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2A" w:rsidRDefault="00227B67" w:rsidP="00FE2458">
      <w:pPr>
        <w:jc w:val="center"/>
      </w:pPr>
      <w:r>
        <w:rPr>
          <w:b/>
          <w:bCs/>
          <w:noProof/>
        </w:rPr>
        <w:drawing>
          <wp:inline distT="0" distB="0" distL="0" distR="0">
            <wp:extent cx="1428750" cy="1428750"/>
            <wp:effectExtent l="19050" t="0" r="0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58" w:rsidRDefault="00FE2458" w:rsidP="00FE2458">
      <w:pPr>
        <w:jc w:val="center"/>
        <w:rPr>
          <w:b/>
          <w:bCs/>
        </w:rPr>
      </w:pPr>
    </w:p>
    <w:p w:rsidR="009910BA" w:rsidRPr="00FE2458" w:rsidRDefault="009910BA" w:rsidP="00AF642A">
      <w:pPr>
        <w:jc w:val="center"/>
        <w:rPr>
          <w:b/>
          <w:bCs/>
          <w:szCs w:val="24"/>
        </w:rPr>
      </w:pPr>
      <w:r w:rsidRPr="00FE2458">
        <w:rPr>
          <w:b/>
          <w:bCs/>
          <w:szCs w:val="24"/>
        </w:rPr>
        <w:t>S</w:t>
      </w:r>
      <w:r w:rsidR="00FE2458" w:rsidRPr="00FE2458">
        <w:rPr>
          <w:b/>
          <w:bCs/>
          <w:szCs w:val="24"/>
        </w:rPr>
        <w:t xml:space="preserve">OUTH CAROLINA </w:t>
      </w:r>
      <w:r w:rsidRPr="00FE2458">
        <w:rPr>
          <w:b/>
          <w:bCs/>
          <w:szCs w:val="24"/>
        </w:rPr>
        <w:t xml:space="preserve"> </w:t>
      </w:r>
    </w:p>
    <w:p w:rsidR="00AF642A" w:rsidRPr="00FE2458" w:rsidRDefault="00933F73">
      <w:pPr>
        <w:jc w:val="center"/>
        <w:rPr>
          <w:b/>
          <w:bCs/>
          <w:szCs w:val="24"/>
        </w:rPr>
      </w:pPr>
      <w:r w:rsidRPr="00FE2458">
        <w:rPr>
          <w:b/>
          <w:bCs/>
          <w:szCs w:val="24"/>
        </w:rPr>
        <w:t>S</w:t>
      </w:r>
      <w:r w:rsidR="00FE2458" w:rsidRPr="00FE2458">
        <w:rPr>
          <w:b/>
          <w:bCs/>
          <w:szCs w:val="24"/>
        </w:rPr>
        <w:t>ENTENCING REFORM COMMISSION</w:t>
      </w:r>
    </w:p>
    <w:p w:rsidR="00FE2458" w:rsidRPr="00FE2458" w:rsidRDefault="00FE2458">
      <w:pPr>
        <w:jc w:val="center"/>
        <w:rPr>
          <w:b/>
          <w:bCs/>
          <w:szCs w:val="24"/>
        </w:rPr>
      </w:pPr>
    </w:p>
    <w:p w:rsidR="00FE2458" w:rsidRPr="00FE2458" w:rsidRDefault="00FE2458">
      <w:pPr>
        <w:jc w:val="center"/>
        <w:rPr>
          <w:b/>
          <w:bCs/>
          <w:szCs w:val="24"/>
        </w:rPr>
      </w:pPr>
      <w:r w:rsidRPr="00FE2458">
        <w:rPr>
          <w:b/>
          <w:bCs/>
          <w:szCs w:val="24"/>
        </w:rPr>
        <w:t>Members and Staff</w:t>
      </w:r>
    </w:p>
    <w:p w:rsidR="00FE2458" w:rsidRPr="00FE2458" w:rsidRDefault="00FE2458">
      <w:pPr>
        <w:jc w:val="center"/>
        <w:rPr>
          <w:b/>
          <w:bCs/>
          <w:szCs w:val="24"/>
          <w:u w:val="single"/>
        </w:rPr>
      </w:pPr>
    </w:p>
    <w:p w:rsidR="00F32A7F" w:rsidRPr="00FE2458" w:rsidRDefault="00F32A7F" w:rsidP="009455C3">
      <w:pPr>
        <w:rPr>
          <w:b/>
          <w:bCs/>
          <w:szCs w:val="24"/>
        </w:rPr>
      </w:pPr>
      <w:r w:rsidRPr="00FE2458">
        <w:rPr>
          <w:b/>
          <w:bCs/>
          <w:szCs w:val="24"/>
          <w:u w:val="single"/>
        </w:rPr>
        <w:t>M</w:t>
      </w:r>
      <w:r w:rsidR="00FE2458">
        <w:rPr>
          <w:b/>
          <w:bCs/>
          <w:szCs w:val="24"/>
          <w:u w:val="single"/>
        </w:rPr>
        <w:t>embers</w:t>
      </w:r>
      <w:r w:rsidRPr="00FE2458">
        <w:rPr>
          <w:b/>
          <w:bCs/>
          <w:szCs w:val="24"/>
        </w:rPr>
        <w:t>:</w:t>
      </w:r>
    </w:p>
    <w:p w:rsidR="009910BA" w:rsidRPr="00FE2458" w:rsidRDefault="009910BA" w:rsidP="009455C3">
      <w:pPr>
        <w:rPr>
          <w:b/>
          <w:bCs/>
          <w:szCs w:val="24"/>
        </w:rPr>
      </w:pPr>
    </w:p>
    <w:p w:rsidR="00FE2458" w:rsidRPr="00FE2458" w:rsidRDefault="00FE2458" w:rsidP="00FE2458">
      <w:pPr>
        <w:tabs>
          <w:tab w:val="left" w:pos="720"/>
        </w:tabs>
        <w:rPr>
          <w:bCs/>
          <w:szCs w:val="24"/>
        </w:rPr>
      </w:pPr>
      <w:r w:rsidRPr="00FE2458">
        <w:rPr>
          <w:bCs/>
          <w:szCs w:val="24"/>
          <w:u w:val="single"/>
        </w:rPr>
        <w:t>Senat</w:t>
      </w:r>
      <w:r>
        <w:rPr>
          <w:bCs/>
          <w:szCs w:val="24"/>
          <w:u w:val="single"/>
        </w:rPr>
        <w:t>e Appointees</w:t>
      </w:r>
      <w:r w:rsidRPr="00FE2458">
        <w:rPr>
          <w:bCs/>
          <w:szCs w:val="24"/>
        </w:rPr>
        <w:t>:</w:t>
      </w:r>
    </w:p>
    <w:p w:rsidR="00FE2458" w:rsidRPr="00FE2458" w:rsidRDefault="00FE2458" w:rsidP="00FE2458">
      <w:pPr>
        <w:tabs>
          <w:tab w:val="left" w:pos="720"/>
        </w:tabs>
        <w:rPr>
          <w:bCs/>
          <w:szCs w:val="24"/>
        </w:rPr>
      </w:pPr>
    </w:p>
    <w:p w:rsidR="00FE2458" w:rsidRPr="00FE2458" w:rsidRDefault="00FE2458" w:rsidP="00FE2458">
      <w:pPr>
        <w:tabs>
          <w:tab w:val="left" w:pos="720"/>
        </w:tabs>
        <w:rPr>
          <w:szCs w:val="24"/>
        </w:rPr>
        <w:sectPr w:rsidR="00FE2458" w:rsidRPr="00FE2458" w:rsidSect="00FE2458">
          <w:type w:val="continuous"/>
          <w:pgSz w:w="12240" w:h="15840" w:code="1"/>
          <w:pgMar w:top="576" w:right="475" w:bottom="576" w:left="864" w:header="720" w:footer="720" w:gutter="0"/>
          <w:cols w:space="720"/>
          <w:docGrid w:linePitch="326"/>
        </w:sectPr>
      </w:pPr>
      <w:r w:rsidRPr="00FE2458">
        <w:rPr>
          <w:bCs/>
          <w:szCs w:val="24"/>
        </w:rPr>
        <w:t xml:space="preserve">Senator Gerald Malloy, Chair </w:t>
      </w:r>
      <w:r w:rsidRPr="00FE2458">
        <w:rPr>
          <w:szCs w:val="24"/>
        </w:rPr>
        <w:br/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  <w:sectPr w:rsidR="00FE2458" w:rsidRPr="00FE2458" w:rsidSect="00B44AFB">
          <w:type w:val="continuous"/>
          <w:pgSz w:w="12240" w:h="15840" w:code="1"/>
          <w:pgMar w:top="576" w:right="475" w:bottom="576" w:left="864" w:header="720" w:footer="720" w:gutter="0"/>
          <w:cols w:space="720"/>
          <w:docGrid w:linePitch="326"/>
        </w:sectPr>
      </w:pPr>
      <w:r w:rsidRPr="00FE2458">
        <w:rPr>
          <w:bCs/>
          <w:szCs w:val="24"/>
        </w:rPr>
        <w:lastRenderedPageBreak/>
        <w:t xml:space="preserve">Senator John M. "Jake" Knotts, Jr. </w:t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bCs/>
          <w:szCs w:val="24"/>
        </w:rPr>
        <w:lastRenderedPageBreak/>
        <w:t xml:space="preserve">Senator George E. "Chip" Campsen III </w:t>
      </w:r>
      <w:r w:rsidRPr="00FE2458">
        <w:rPr>
          <w:szCs w:val="24"/>
        </w:rPr>
        <w:br/>
      </w:r>
    </w:p>
    <w:p w:rsidR="00FE2458" w:rsidRDefault="00FE2458" w:rsidP="00FE2458">
      <w:pPr>
        <w:tabs>
          <w:tab w:val="left" w:pos="720"/>
        </w:tabs>
        <w:rPr>
          <w:szCs w:val="24"/>
        </w:rPr>
      </w:pPr>
      <w:r>
        <w:rPr>
          <w:szCs w:val="24"/>
          <w:u w:val="single"/>
        </w:rPr>
        <w:t xml:space="preserve">House of </w:t>
      </w:r>
      <w:r w:rsidRPr="00FE2458">
        <w:rPr>
          <w:szCs w:val="24"/>
          <w:u w:val="single"/>
        </w:rPr>
        <w:t>Representative</w:t>
      </w:r>
      <w:r w:rsidR="00221C0C">
        <w:rPr>
          <w:szCs w:val="24"/>
          <w:u w:val="single"/>
        </w:rPr>
        <w:t>s</w:t>
      </w:r>
      <w:r>
        <w:rPr>
          <w:szCs w:val="24"/>
          <w:u w:val="single"/>
        </w:rPr>
        <w:t xml:space="preserve"> Appointees</w:t>
      </w:r>
      <w:r w:rsidRPr="00FE2458">
        <w:rPr>
          <w:szCs w:val="24"/>
        </w:rPr>
        <w:t>:</w:t>
      </w:r>
    </w:p>
    <w:p w:rsidR="00FE2458" w:rsidRDefault="00FE2458" w:rsidP="00FE2458">
      <w:pPr>
        <w:tabs>
          <w:tab w:val="left" w:pos="720"/>
        </w:tabs>
        <w:rPr>
          <w:szCs w:val="24"/>
        </w:rPr>
      </w:pPr>
    </w:p>
    <w:p w:rsidR="00FE2458" w:rsidRDefault="00FE2458" w:rsidP="00FE2458">
      <w:pPr>
        <w:tabs>
          <w:tab w:val="left" w:pos="720"/>
        </w:tabs>
        <w:rPr>
          <w:bCs/>
          <w:szCs w:val="24"/>
        </w:rPr>
      </w:pPr>
      <w:r w:rsidRPr="00FE2458">
        <w:rPr>
          <w:bCs/>
          <w:szCs w:val="24"/>
        </w:rPr>
        <w:t xml:space="preserve">Representative G. Murrell Smith, Jr., Co-Chair </w:t>
      </w:r>
      <w:r w:rsidRPr="00FE2458">
        <w:rPr>
          <w:szCs w:val="24"/>
        </w:rPr>
        <w:br/>
      </w:r>
      <w:r w:rsidRPr="00FE2458">
        <w:rPr>
          <w:bCs/>
          <w:szCs w:val="24"/>
        </w:rPr>
        <w:t xml:space="preserve">Representative Douglas Jennings, Jr. </w:t>
      </w:r>
    </w:p>
    <w:p w:rsidR="00FE2458" w:rsidRDefault="00FE2458" w:rsidP="00FE2458">
      <w:pPr>
        <w:tabs>
          <w:tab w:val="left" w:pos="720"/>
        </w:tabs>
        <w:rPr>
          <w:szCs w:val="24"/>
          <w:u w:val="single"/>
        </w:rPr>
      </w:pPr>
      <w:r w:rsidRPr="00FE2458">
        <w:rPr>
          <w:bCs/>
          <w:szCs w:val="24"/>
        </w:rPr>
        <w:t xml:space="preserve">Representative R. Keith Kelly </w:t>
      </w:r>
      <w:r w:rsidRPr="00FE2458">
        <w:rPr>
          <w:szCs w:val="24"/>
        </w:rPr>
        <w:br/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szCs w:val="24"/>
          <w:u w:val="single"/>
        </w:rPr>
        <w:t>Judicia</w:t>
      </w:r>
      <w:r>
        <w:rPr>
          <w:szCs w:val="24"/>
          <w:u w:val="single"/>
        </w:rPr>
        <w:t>ry</w:t>
      </w:r>
      <w:r w:rsidRPr="00FE2458">
        <w:rPr>
          <w:szCs w:val="24"/>
          <w:u w:val="single"/>
        </w:rPr>
        <w:t xml:space="preserve"> Appointees</w:t>
      </w:r>
      <w:r w:rsidRPr="00FE2458">
        <w:rPr>
          <w:szCs w:val="24"/>
        </w:rPr>
        <w:t>:</w:t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szCs w:val="24"/>
        </w:rPr>
        <w:t xml:space="preserve">Justice </w:t>
      </w:r>
      <w:r w:rsidRPr="00FE2458">
        <w:rPr>
          <w:szCs w:val="24"/>
        </w:rPr>
        <w:tab/>
        <w:t>Donald W. Beatty</w:t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szCs w:val="24"/>
        </w:rPr>
        <w:t>Judge Aphrodite K. Konduros</w:t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szCs w:val="24"/>
        </w:rPr>
        <w:t>Judge William P. Keesley</w:t>
      </w:r>
    </w:p>
    <w:p w:rsidR="00FE2458" w:rsidRDefault="00FE2458" w:rsidP="00FE2458">
      <w:pPr>
        <w:tabs>
          <w:tab w:val="left" w:pos="720"/>
        </w:tabs>
        <w:rPr>
          <w:szCs w:val="24"/>
          <w:u w:val="single"/>
        </w:rPr>
      </w:pP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  <w:r w:rsidRPr="00FE2458">
        <w:rPr>
          <w:szCs w:val="24"/>
          <w:u w:val="single"/>
        </w:rPr>
        <w:t>Governor’s Appointee</w:t>
      </w:r>
      <w:r w:rsidRPr="00FE2458">
        <w:rPr>
          <w:szCs w:val="24"/>
        </w:rPr>
        <w:t>:</w:t>
      </w:r>
    </w:p>
    <w:p w:rsidR="00FE2458" w:rsidRPr="00FE2458" w:rsidRDefault="00FE2458" w:rsidP="00FE2458">
      <w:pPr>
        <w:tabs>
          <w:tab w:val="left" w:pos="720"/>
        </w:tabs>
        <w:rPr>
          <w:szCs w:val="24"/>
        </w:rPr>
      </w:pPr>
    </w:p>
    <w:p w:rsidR="00FE2458" w:rsidRPr="00FE2458" w:rsidRDefault="00FE2458" w:rsidP="00FE2458">
      <w:pPr>
        <w:tabs>
          <w:tab w:val="left" w:pos="720"/>
        </w:tabs>
        <w:rPr>
          <w:bCs/>
          <w:szCs w:val="24"/>
        </w:rPr>
      </w:pPr>
      <w:r w:rsidRPr="00FE2458">
        <w:rPr>
          <w:szCs w:val="24"/>
        </w:rPr>
        <w:t xml:space="preserve">Jon Ozmint, </w:t>
      </w:r>
      <w:r>
        <w:rPr>
          <w:szCs w:val="24"/>
        </w:rPr>
        <w:t xml:space="preserve">Director, South Carolina </w:t>
      </w:r>
      <w:r w:rsidRPr="00FE2458">
        <w:rPr>
          <w:szCs w:val="24"/>
        </w:rPr>
        <w:t>D</w:t>
      </w:r>
      <w:r>
        <w:rPr>
          <w:szCs w:val="24"/>
        </w:rPr>
        <w:t xml:space="preserve">epartment of </w:t>
      </w:r>
      <w:r w:rsidRPr="00FE2458">
        <w:rPr>
          <w:szCs w:val="24"/>
        </w:rPr>
        <w:t>C</w:t>
      </w:r>
      <w:r>
        <w:rPr>
          <w:szCs w:val="24"/>
        </w:rPr>
        <w:t>orrections</w:t>
      </w:r>
    </w:p>
    <w:p w:rsidR="00FE2458" w:rsidRDefault="00FE2458" w:rsidP="00B44AFB">
      <w:pPr>
        <w:tabs>
          <w:tab w:val="left" w:pos="720"/>
        </w:tabs>
        <w:rPr>
          <w:bCs/>
          <w:szCs w:val="24"/>
          <w:u w:val="single"/>
        </w:rPr>
      </w:pPr>
    </w:p>
    <w:p w:rsidR="009910BA" w:rsidRPr="00FE2458" w:rsidRDefault="009910BA" w:rsidP="009910BA">
      <w:pPr>
        <w:rPr>
          <w:b/>
          <w:bCs/>
          <w:szCs w:val="24"/>
        </w:rPr>
      </w:pPr>
      <w:r w:rsidRPr="00FE2458">
        <w:rPr>
          <w:b/>
          <w:bCs/>
          <w:szCs w:val="24"/>
          <w:u w:val="single"/>
        </w:rPr>
        <w:t>S</w:t>
      </w:r>
      <w:r w:rsidR="00FE2458">
        <w:rPr>
          <w:b/>
          <w:bCs/>
          <w:szCs w:val="24"/>
          <w:u w:val="single"/>
        </w:rPr>
        <w:t>taff</w:t>
      </w:r>
      <w:r w:rsidRPr="00FE2458">
        <w:rPr>
          <w:b/>
          <w:bCs/>
          <w:szCs w:val="24"/>
        </w:rPr>
        <w:t>:</w:t>
      </w:r>
    </w:p>
    <w:p w:rsidR="009910BA" w:rsidRPr="00FE2458" w:rsidRDefault="009910BA" w:rsidP="009910BA">
      <w:pPr>
        <w:rPr>
          <w:bCs/>
          <w:szCs w:val="24"/>
        </w:rPr>
      </w:pPr>
    </w:p>
    <w:p w:rsidR="009910BA" w:rsidRPr="00FE2458" w:rsidRDefault="009910BA" w:rsidP="009910BA">
      <w:pPr>
        <w:rPr>
          <w:bCs/>
          <w:szCs w:val="24"/>
        </w:rPr>
      </w:pPr>
      <w:r w:rsidRPr="00FE2458">
        <w:rPr>
          <w:bCs/>
          <w:szCs w:val="24"/>
          <w:u w:val="single"/>
        </w:rPr>
        <w:t>Senate</w:t>
      </w:r>
      <w:r w:rsidR="00221C0C">
        <w:rPr>
          <w:bCs/>
          <w:szCs w:val="24"/>
          <w:u w:val="single"/>
        </w:rPr>
        <w:t xml:space="preserve"> Staff</w:t>
      </w:r>
      <w:r w:rsidRPr="00FE2458">
        <w:rPr>
          <w:bCs/>
          <w:szCs w:val="24"/>
        </w:rPr>
        <w:t>:</w:t>
      </w:r>
    </w:p>
    <w:p w:rsidR="009910BA" w:rsidRPr="00FE2458" w:rsidRDefault="009910BA" w:rsidP="009910BA">
      <w:pPr>
        <w:rPr>
          <w:bCs/>
          <w:szCs w:val="24"/>
        </w:rPr>
      </w:pPr>
    </w:p>
    <w:p w:rsidR="009910BA" w:rsidRPr="00FE2458" w:rsidRDefault="009910BA" w:rsidP="009910BA">
      <w:pPr>
        <w:rPr>
          <w:bCs/>
          <w:szCs w:val="24"/>
        </w:rPr>
      </w:pPr>
      <w:r w:rsidRPr="00FE2458">
        <w:rPr>
          <w:bCs/>
          <w:szCs w:val="24"/>
        </w:rPr>
        <w:t>J. J. Gentry, Staff Attorney</w:t>
      </w:r>
    </w:p>
    <w:p w:rsidR="009910BA" w:rsidRPr="00FE2458" w:rsidRDefault="009910BA" w:rsidP="009910BA">
      <w:pPr>
        <w:rPr>
          <w:bCs/>
          <w:szCs w:val="24"/>
        </w:rPr>
      </w:pPr>
      <w:r w:rsidRPr="00FE2458">
        <w:rPr>
          <w:bCs/>
          <w:szCs w:val="24"/>
        </w:rPr>
        <w:t>Katherine Wells, Staff Attorney</w:t>
      </w:r>
    </w:p>
    <w:p w:rsidR="009910BA" w:rsidRPr="00FE2458" w:rsidRDefault="009910BA" w:rsidP="009910BA">
      <w:pPr>
        <w:rPr>
          <w:bCs/>
          <w:szCs w:val="24"/>
        </w:rPr>
      </w:pPr>
    </w:p>
    <w:p w:rsidR="009910BA" w:rsidRPr="00FE2458" w:rsidRDefault="009910BA" w:rsidP="009910BA">
      <w:pPr>
        <w:rPr>
          <w:bCs/>
          <w:szCs w:val="24"/>
        </w:rPr>
      </w:pPr>
      <w:r w:rsidRPr="00FE2458">
        <w:rPr>
          <w:bCs/>
          <w:szCs w:val="24"/>
          <w:u w:val="single"/>
        </w:rPr>
        <w:t>House</w:t>
      </w:r>
      <w:r w:rsidR="00221C0C">
        <w:rPr>
          <w:bCs/>
          <w:szCs w:val="24"/>
          <w:u w:val="single"/>
        </w:rPr>
        <w:t xml:space="preserve"> of Representatives Staff</w:t>
      </w:r>
      <w:r w:rsidRPr="00FE2458">
        <w:rPr>
          <w:bCs/>
          <w:szCs w:val="24"/>
        </w:rPr>
        <w:t>:</w:t>
      </w:r>
    </w:p>
    <w:p w:rsidR="009910BA" w:rsidRPr="00FE2458" w:rsidRDefault="009910BA" w:rsidP="009910BA">
      <w:pPr>
        <w:rPr>
          <w:bCs/>
          <w:szCs w:val="24"/>
        </w:rPr>
      </w:pPr>
    </w:p>
    <w:p w:rsidR="009910BA" w:rsidRDefault="009910BA" w:rsidP="009910BA">
      <w:pPr>
        <w:rPr>
          <w:bCs/>
          <w:szCs w:val="24"/>
        </w:rPr>
      </w:pPr>
      <w:r w:rsidRPr="00FE2458">
        <w:rPr>
          <w:bCs/>
          <w:szCs w:val="24"/>
        </w:rPr>
        <w:t>Bonnie Goldsmith, Staff Attorney</w:t>
      </w:r>
    </w:p>
    <w:p w:rsidR="0060091A" w:rsidRDefault="0060091A" w:rsidP="009910BA">
      <w:pPr>
        <w:rPr>
          <w:bCs/>
          <w:szCs w:val="24"/>
        </w:rPr>
      </w:pPr>
    </w:p>
    <w:p w:rsidR="0060091A" w:rsidRDefault="0060091A" w:rsidP="009910BA">
      <w:pPr>
        <w:rPr>
          <w:bCs/>
          <w:szCs w:val="24"/>
        </w:rPr>
      </w:pPr>
      <w:r>
        <w:rPr>
          <w:bCs/>
          <w:szCs w:val="24"/>
          <w:u w:val="single"/>
        </w:rPr>
        <w:t>Judiciary Staff</w:t>
      </w:r>
      <w:r>
        <w:rPr>
          <w:bCs/>
          <w:szCs w:val="24"/>
        </w:rPr>
        <w:t>:</w:t>
      </w:r>
    </w:p>
    <w:p w:rsidR="0060091A" w:rsidRDefault="0060091A" w:rsidP="009910BA">
      <w:pPr>
        <w:rPr>
          <w:bCs/>
          <w:szCs w:val="24"/>
        </w:rPr>
      </w:pPr>
    </w:p>
    <w:p w:rsidR="0060091A" w:rsidRDefault="0060091A" w:rsidP="009910BA">
      <w:pPr>
        <w:rPr>
          <w:bCs/>
          <w:szCs w:val="24"/>
        </w:rPr>
      </w:pPr>
      <w:r>
        <w:rPr>
          <w:bCs/>
          <w:szCs w:val="24"/>
        </w:rPr>
        <w:t>Brook Andrews, Staff Attorney</w:t>
      </w:r>
    </w:p>
    <w:p w:rsidR="0060091A" w:rsidRPr="0060091A" w:rsidRDefault="0060091A" w:rsidP="009910BA">
      <w:pPr>
        <w:rPr>
          <w:bCs/>
          <w:szCs w:val="24"/>
        </w:rPr>
      </w:pPr>
      <w:r>
        <w:rPr>
          <w:bCs/>
          <w:szCs w:val="24"/>
        </w:rPr>
        <w:t>Stephanie Nye, Staff Attorney</w:t>
      </w:r>
    </w:p>
    <w:sectPr w:rsidR="0060091A" w:rsidRPr="0060091A" w:rsidSect="00B44AFB">
      <w:type w:val="continuous"/>
      <w:pgSz w:w="12240" w:h="15840" w:code="1"/>
      <w:pgMar w:top="576" w:right="475" w:bottom="576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933F73"/>
    <w:rsid w:val="000A447F"/>
    <w:rsid w:val="000C2F00"/>
    <w:rsid w:val="000C32AB"/>
    <w:rsid w:val="001737C1"/>
    <w:rsid w:val="001F48A4"/>
    <w:rsid w:val="00221C0C"/>
    <w:rsid w:val="0022493D"/>
    <w:rsid w:val="00227B67"/>
    <w:rsid w:val="00334E9C"/>
    <w:rsid w:val="00341637"/>
    <w:rsid w:val="003C125B"/>
    <w:rsid w:val="003D3083"/>
    <w:rsid w:val="004A340D"/>
    <w:rsid w:val="00532217"/>
    <w:rsid w:val="005A6D5F"/>
    <w:rsid w:val="005C2DEA"/>
    <w:rsid w:val="005D70AA"/>
    <w:rsid w:val="0060091A"/>
    <w:rsid w:val="007243CE"/>
    <w:rsid w:val="00747B2E"/>
    <w:rsid w:val="00796B91"/>
    <w:rsid w:val="007C2B49"/>
    <w:rsid w:val="008743E9"/>
    <w:rsid w:val="008D3A40"/>
    <w:rsid w:val="009178D4"/>
    <w:rsid w:val="00933F73"/>
    <w:rsid w:val="009455C3"/>
    <w:rsid w:val="009537AF"/>
    <w:rsid w:val="00987F65"/>
    <w:rsid w:val="009910BA"/>
    <w:rsid w:val="009A31E6"/>
    <w:rsid w:val="00A31D98"/>
    <w:rsid w:val="00AF4517"/>
    <w:rsid w:val="00AF642A"/>
    <w:rsid w:val="00AF77D0"/>
    <w:rsid w:val="00B44AFB"/>
    <w:rsid w:val="00B52CA0"/>
    <w:rsid w:val="00B87096"/>
    <w:rsid w:val="00BA08DF"/>
    <w:rsid w:val="00C6598F"/>
    <w:rsid w:val="00C7537F"/>
    <w:rsid w:val="00D6361C"/>
    <w:rsid w:val="00D91C8B"/>
    <w:rsid w:val="00D94090"/>
    <w:rsid w:val="00D95320"/>
    <w:rsid w:val="00DA2416"/>
    <w:rsid w:val="00EA3695"/>
    <w:rsid w:val="00EB1650"/>
    <w:rsid w:val="00ED1E07"/>
    <w:rsid w:val="00F01C23"/>
    <w:rsid w:val="00F02A62"/>
    <w:rsid w:val="00F05667"/>
    <w:rsid w:val="00F32A7F"/>
    <w:rsid w:val="00F5405C"/>
    <w:rsid w:val="00F65443"/>
    <w:rsid w:val="00F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C7537F"/>
    <w:rPr>
      <w:rFonts w:ascii="Verdana" w:hAnsi="Verdana" w:hint="default"/>
      <w:strike w:val="0"/>
      <w:dstrike w:val="0"/>
      <w:color w:val="0000FF"/>
      <w:sz w:val="15"/>
      <w:szCs w:val="15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3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8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86588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07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7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0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773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Scholl</dc:creator>
  <cp:keywords/>
  <dc:description/>
  <cp:lastModifiedBy>LPITS</cp:lastModifiedBy>
  <cp:revision>2</cp:revision>
  <cp:lastPrinted>2009-02-24T16:08:00Z</cp:lastPrinted>
  <dcterms:created xsi:type="dcterms:W3CDTF">2009-02-27T16:33:00Z</dcterms:created>
  <dcterms:modified xsi:type="dcterms:W3CDTF">2009-02-27T16:33:00Z</dcterms:modified>
</cp:coreProperties>
</file>