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06D" w:rsidRDefault="007B706D">
      <w:pPr>
        <w:jc w:val="center"/>
      </w:pPr>
      <w:r>
        <w:t>DISCLAIMER</w:t>
      </w:r>
    </w:p>
    <w:p w:rsidR="007B706D" w:rsidRDefault="007B706D"/>
    <w:p w:rsidR="007B706D" w:rsidRDefault="007B706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B706D" w:rsidRDefault="007B706D"/>
    <w:p w:rsidR="007B706D" w:rsidRDefault="007B706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B706D" w:rsidRDefault="007B706D"/>
    <w:p w:rsidR="007B706D" w:rsidRDefault="007B706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B706D" w:rsidRDefault="007B706D"/>
    <w:p w:rsidR="007B706D" w:rsidRDefault="007B706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B706D" w:rsidRDefault="007B706D"/>
    <w:p w:rsidR="007B706D" w:rsidRDefault="007B706D">
      <w:r>
        <w:br w:type="page"/>
      </w:r>
    </w:p>
    <w:p w:rsidR="004B1744" w:rsidRDefault="00984C68" w:rsidP="004B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1744">
        <w:t>CHAPTER 17.</w:t>
      </w:r>
    </w:p>
    <w:p w:rsidR="004B1744" w:rsidRDefault="004B1744" w:rsidP="004B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1744" w:rsidRPr="004B1744" w:rsidRDefault="00984C68" w:rsidP="004B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1744">
        <w:t xml:space="preserve"> BUILDINGS AND LANDS GENERALLY</w:t>
      </w:r>
    </w:p>
    <w:p w:rsidR="004B1744" w:rsidRPr="004B1744" w:rsidRDefault="004B1744" w:rsidP="004B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744" w:rsidRDefault="004B1744" w:rsidP="004B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744">
        <w:rPr>
          <w:b/>
        </w:rPr>
        <w:t xml:space="preserve">SECTION </w:t>
      </w:r>
      <w:r w:rsidR="00984C68" w:rsidRPr="004B1744">
        <w:rPr>
          <w:b/>
        </w:rPr>
        <w:t>4</w:t>
      </w:r>
      <w:r w:rsidRPr="004B1744">
        <w:rPr>
          <w:b/>
        </w:rPr>
        <w:noBreakHyphen/>
      </w:r>
      <w:r w:rsidR="00984C68" w:rsidRPr="004B1744">
        <w:rPr>
          <w:b/>
        </w:rPr>
        <w:t>17</w:t>
      </w:r>
      <w:r w:rsidRPr="004B1744">
        <w:rPr>
          <w:b/>
        </w:rPr>
        <w:noBreakHyphen/>
      </w:r>
      <w:r w:rsidR="00984C68" w:rsidRPr="004B1744">
        <w:rPr>
          <w:b/>
        </w:rPr>
        <w:t>10.</w:t>
      </w:r>
      <w:r w:rsidR="00984C68" w:rsidRPr="004B1744">
        <w:t xml:space="preserve"> Property conveyed to inhabitants, committee, or other person for use of county deemed to be property of county. </w:t>
      </w:r>
    </w:p>
    <w:p w:rsidR="004B1744" w:rsidRDefault="004B1744" w:rsidP="004B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744" w:rsidRPr="004B1744" w:rsidRDefault="00984C68" w:rsidP="004B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744">
        <w:t xml:space="preserve">Real and personal estate conveyed prior to September 26 1942 by any form of conveyance to the inhabitants of a county or district or to a committee, commissioners or other persons or existing on said date in a county or district for the use and benefit of such county or district shall be deemed to be the property of such county.  And such conveyance shall have the same force and effect as if made to such county by its corporate name. </w:t>
      </w:r>
    </w:p>
    <w:p w:rsidR="004B1744" w:rsidRPr="004B1744" w:rsidRDefault="004B1744" w:rsidP="004B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744" w:rsidRDefault="004B1744" w:rsidP="004B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744">
        <w:rPr>
          <w:b/>
        </w:rPr>
        <w:t xml:space="preserve">SECTION </w:t>
      </w:r>
      <w:r w:rsidR="00984C68" w:rsidRPr="004B1744">
        <w:rPr>
          <w:b/>
        </w:rPr>
        <w:t>4</w:t>
      </w:r>
      <w:r w:rsidRPr="004B1744">
        <w:rPr>
          <w:b/>
        </w:rPr>
        <w:noBreakHyphen/>
      </w:r>
      <w:r w:rsidR="00984C68" w:rsidRPr="004B1744">
        <w:rPr>
          <w:b/>
        </w:rPr>
        <w:t>17</w:t>
      </w:r>
      <w:r w:rsidRPr="004B1744">
        <w:rPr>
          <w:b/>
        </w:rPr>
        <w:noBreakHyphen/>
      </w:r>
      <w:r w:rsidR="00984C68" w:rsidRPr="004B1744">
        <w:rPr>
          <w:b/>
        </w:rPr>
        <w:t>20.</w:t>
      </w:r>
      <w:r w:rsidR="00984C68" w:rsidRPr="004B1744">
        <w:t xml:space="preserve"> Acquisition, restoration and preservation of historic property. </w:t>
      </w:r>
    </w:p>
    <w:p w:rsidR="004B1744" w:rsidRDefault="004B1744" w:rsidP="004B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C68" w:rsidRPr="004B1744" w:rsidRDefault="00984C68" w:rsidP="004B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744">
        <w:t xml:space="preserve">The governing bodies of all counties in the State may accept for their counties by gift, donation, or devise and may acquire by purchase or condemnation action any real property of historical value by reason of any war in which the United States of America or any section thereof participated or by reason of any other historical event. </w:t>
      </w:r>
    </w:p>
    <w:p w:rsidR="004B1744" w:rsidRPr="004B1744" w:rsidRDefault="00984C68" w:rsidP="004B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744">
        <w:t xml:space="preserve">Upon acquiring the property, any governing body shall preserve it and, when it considers it practicable, shall restore it so that the historical value of the property is at its maximum.  It shall do other desirable things relating to the property to preserve and enhance its historical value.  The property referred to in this section shall include, but not be limited to, battlefields, ruins of forts, and remains of military operations during any war. </w:t>
      </w:r>
    </w:p>
    <w:p w:rsidR="004B1744" w:rsidRPr="004B1744" w:rsidRDefault="004B1744" w:rsidP="004B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744" w:rsidRDefault="004B1744" w:rsidP="004B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744">
        <w:rPr>
          <w:b/>
        </w:rPr>
        <w:t xml:space="preserve">SECTION </w:t>
      </w:r>
      <w:r w:rsidR="00984C68" w:rsidRPr="004B1744">
        <w:rPr>
          <w:b/>
        </w:rPr>
        <w:t>4</w:t>
      </w:r>
      <w:r w:rsidRPr="004B1744">
        <w:rPr>
          <w:b/>
        </w:rPr>
        <w:noBreakHyphen/>
      </w:r>
      <w:r w:rsidR="00984C68" w:rsidRPr="004B1744">
        <w:rPr>
          <w:b/>
        </w:rPr>
        <w:t>17</w:t>
      </w:r>
      <w:r w:rsidRPr="004B1744">
        <w:rPr>
          <w:b/>
        </w:rPr>
        <w:noBreakHyphen/>
      </w:r>
      <w:r w:rsidR="00984C68" w:rsidRPr="004B1744">
        <w:rPr>
          <w:b/>
        </w:rPr>
        <w:t>30.</w:t>
      </w:r>
      <w:r w:rsidR="00984C68" w:rsidRPr="004B1744">
        <w:t xml:space="preserve"> County property exempt from attachment, levy and sale. </w:t>
      </w:r>
    </w:p>
    <w:p w:rsidR="004B1744" w:rsidRDefault="004B1744" w:rsidP="004B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744" w:rsidRPr="004B1744" w:rsidRDefault="00984C68" w:rsidP="004B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744">
        <w:t xml:space="preserve">All county poor farms and poorhouses and hospitals, courthouses and jails and all other public property of every kind or description actually used as such are forever exempt from attachment, levy and sale on account of any judgment, lien or claim whatsoever against the county to which they or any of them belong. </w:t>
      </w:r>
    </w:p>
    <w:p w:rsidR="004B1744" w:rsidRPr="004B1744" w:rsidRDefault="004B1744" w:rsidP="004B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744" w:rsidRDefault="004B1744" w:rsidP="004B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744">
        <w:rPr>
          <w:b/>
        </w:rPr>
        <w:t xml:space="preserve">SECTION </w:t>
      </w:r>
      <w:r w:rsidR="00984C68" w:rsidRPr="004B1744">
        <w:rPr>
          <w:b/>
        </w:rPr>
        <w:t>4</w:t>
      </w:r>
      <w:r w:rsidRPr="004B1744">
        <w:rPr>
          <w:b/>
        </w:rPr>
        <w:noBreakHyphen/>
      </w:r>
      <w:r w:rsidR="00984C68" w:rsidRPr="004B1744">
        <w:rPr>
          <w:b/>
        </w:rPr>
        <w:t>17</w:t>
      </w:r>
      <w:r w:rsidRPr="004B1744">
        <w:rPr>
          <w:b/>
        </w:rPr>
        <w:noBreakHyphen/>
      </w:r>
      <w:r w:rsidR="00984C68" w:rsidRPr="004B1744">
        <w:rPr>
          <w:b/>
        </w:rPr>
        <w:t>40.</w:t>
      </w:r>
      <w:r w:rsidR="00984C68" w:rsidRPr="004B1744">
        <w:t xml:space="preserve"> State flag shall be displayed on courthouse. </w:t>
      </w:r>
    </w:p>
    <w:p w:rsidR="004B1744" w:rsidRDefault="004B1744" w:rsidP="004B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744" w:rsidRPr="004B1744" w:rsidRDefault="00984C68" w:rsidP="004B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744">
        <w:t xml:space="preserve">The State flag shall be displayed daily, except in rainy weather, from a staff upon every courthouse.  The officer in charge of each courthouse shall purchase a suitable flag and cause it to be displayed, the expense to be borne out of the funds provided for maintenance of the courthouse. </w:t>
      </w:r>
    </w:p>
    <w:p w:rsidR="004B1744" w:rsidRPr="004B1744" w:rsidRDefault="004B1744" w:rsidP="004B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744" w:rsidRDefault="004B1744" w:rsidP="004B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744">
        <w:rPr>
          <w:b/>
        </w:rPr>
        <w:t xml:space="preserve">SECTION </w:t>
      </w:r>
      <w:r w:rsidR="00984C68" w:rsidRPr="004B1744">
        <w:rPr>
          <w:b/>
        </w:rPr>
        <w:t>4</w:t>
      </w:r>
      <w:r w:rsidRPr="004B1744">
        <w:rPr>
          <w:b/>
        </w:rPr>
        <w:noBreakHyphen/>
      </w:r>
      <w:r w:rsidR="00984C68" w:rsidRPr="004B1744">
        <w:rPr>
          <w:b/>
        </w:rPr>
        <w:t>17</w:t>
      </w:r>
      <w:r w:rsidRPr="004B1744">
        <w:rPr>
          <w:b/>
        </w:rPr>
        <w:noBreakHyphen/>
      </w:r>
      <w:r w:rsidR="00984C68" w:rsidRPr="004B1744">
        <w:rPr>
          <w:b/>
        </w:rPr>
        <w:t>50.</w:t>
      </w:r>
      <w:r w:rsidR="00984C68" w:rsidRPr="004B1744">
        <w:t xml:space="preserve"> Public officers may insure public buildings. </w:t>
      </w:r>
    </w:p>
    <w:p w:rsidR="004B1744" w:rsidRDefault="004B1744" w:rsidP="004B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744" w:rsidRPr="004B1744" w:rsidRDefault="00984C68" w:rsidP="004B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744">
        <w:t xml:space="preserve">Subject to the provisions of </w:t>
      </w:r>
      <w:r w:rsidR="004B1744" w:rsidRPr="004B1744">
        <w:t xml:space="preserve">Sections </w:t>
      </w:r>
      <w:r w:rsidRPr="004B1744">
        <w:t>10</w:t>
      </w:r>
      <w:r w:rsidR="004B1744" w:rsidRPr="004B1744">
        <w:noBreakHyphen/>
      </w:r>
      <w:r w:rsidRPr="004B1744">
        <w:t>7</w:t>
      </w:r>
      <w:r w:rsidR="004B1744" w:rsidRPr="004B1744">
        <w:noBreakHyphen/>
      </w:r>
      <w:r w:rsidRPr="004B1744">
        <w:t>10 to 10</w:t>
      </w:r>
      <w:r w:rsidR="004B1744" w:rsidRPr="004B1744">
        <w:noBreakHyphen/>
      </w:r>
      <w:r w:rsidRPr="004B1744">
        <w:t>7</w:t>
      </w:r>
      <w:r w:rsidR="004B1744" w:rsidRPr="004B1744">
        <w:noBreakHyphen/>
      </w:r>
      <w:r w:rsidRPr="004B1744">
        <w:t xml:space="preserve">230 the public officers having by law the care and custody of town, village, city or county buildings may insure the same at the expense and for the benefit of the town, village, city or county owning the same. </w:t>
      </w:r>
    </w:p>
    <w:p w:rsidR="004B1744" w:rsidRPr="004B1744" w:rsidRDefault="004B1744" w:rsidP="004B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744" w:rsidRDefault="004B1744" w:rsidP="004B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744">
        <w:rPr>
          <w:b/>
        </w:rPr>
        <w:t xml:space="preserve">SECTION </w:t>
      </w:r>
      <w:r w:rsidR="00984C68" w:rsidRPr="004B1744">
        <w:rPr>
          <w:b/>
        </w:rPr>
        <w:t>4</w:t>
      </w:r>
      <w:r w:rsidRPr="004B1744">
        <w:rPr>
          <w:b/>
        </w:rPr>
        <w:noBreakHyphen/>
      </w:r>
      <w:r w:rsidR="00984C68" w:rsidRPr="004B1744">
        <w:rPr>
          <w:b/>
        </w:rPr>
        <w:t>17</w:t>
      </w:r>
      <w:r w:rsidRPr="004B1744">
        <w:rPr>
          <w:b/>
        </w:rPr>
        <w:noBreakHyphen/>
      </w:r>
      <w:r w:rsidR="00984C68" w:rsidRPr="004B1744">
        <w:rPr>
          <w:b/>
        </w:rPr>
        <w:t>60.</w:t>
      </w:r>
      <w:r w:rsidR="00984C68" w:rsidRPr="004B1744">
        <w:t xml:space="preserve"> Alterations and addition in courthouse or jail. </w:t>
      </w:r>
    </w:p>
    <w:p w:rsidR="004B1744" w:rsidRDefault="004B1744" w:rsidP="004B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744" w:rsidRPr="004B1744" w:rsidRDefault="00984C68" w:rsidP="004B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744">
        <w:t xml:space="preserve">The governing bodies of the several counties shall make any alterations and additions deemed advisable, or which may become necessary, to any courthouse or jail built in the several counties. </w:t>
      </w:r>
    </w:p>
    <w:p w:rsidR="004B1744" w:rsidRPr="004B1744" w:rsidRDefault="004B1744" w:rsidP="004B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1744" w:rsidRDefault="004B1744" w:rsidP="004B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744">
        <w:rPr>
          <w:b/>
        </w:rPr>
        <w:t xml:space="preserve">SECTION </w:t>
      </w:r>
      <w:r w:rsidR="00984C68" w:rsidRPr="004B1744">
        <w:rPr>
          <w:b/>
        </w:rPr>
        <w:t>4</w:t>
      </w:r>
      <w:r w:rsidRPr="004B1744">
        <w:rPr>
          <w:b/>
        </w:rPr>
        <w:noBreakHyphen/>
      </w:r>
      <w:r w:rsidR="00984C68" w:rsidRPr="004B1744">
        <w:rPr>
          <w:b/>
        </w:rPr>
        <w:t>17</w:t>
      </w:r>
      <w:r w:rsidRPr="004B1744">
        <w:rPr>
          <w:b/>
        </w:rPr>
        <w:noBreakHyphen/>
      </w:r>
      <w:r w:rsidR="00984C68" w:rsidRPr="004B1744">
        <w:rPr>
          <w:b/>
        </w:rPr>
        <w:t>70.</w:t>
      </w:r>
      <w:r w:rsidR="00984C68" w:rsidRPr="004B1744">
        <w:t xml:space="preserve"> Wilful injury to courthouse or jail. </w:t>
      </w:r>
    </w:p>
    <w:p w:rsidR="004B1744" w:rsidRDefault="004B1744" w:rsidP="004B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C68" w:rsidRPr="004B1744" w:rsidRDefault="00984C68" w:rsidP="004B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744">
        <w:t xml:space="preserve">It is unlawful for a person to wilfully injure or destroy any part of a courthouse or jail in this State or its interior. </w:t>
      </w:r>
    </w:p>
    <w:p w:rsidR="004B1744" w:rsidRPr="004B1744" w:rsidRDefault="00984C68" w:rsidP="004B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1744">
        <w:t xml:space="preserve">A person who violates the provisions of this section is guilty of a misdemeanor and, upon conviction, must be fined in the discretion of the court or imprisoned not more than three years. </w:t>
      </w:r>
    </w:p>
    <w:p w:rsidR="004B1744" w:rsidRPr="004B1744" w:rsidRDefault="004B1744" w:rsidP="004B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B1744" w:rsidRDefault="000F013B" w:rsidP="004B1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B1744" w:rsidSect="004B174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1744" w:rsidRDefault="004B1744" w:rsidP="004B1744">
      <w:r>
        <w:separator/>
      </w:r>
    </w:p>
  </w:endnote>
  <w:endnote w:type="continuationSeparator" w:id="1">
    <w:p w:rsidR="004B1744" w:rsidRDefault="004B1744" w:rsidP="004B17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744" w:rsidRPr="004B1744" w:rsidRDefault="004B1744" w:rsidP="004B17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744" w:rsidRPr="004B1744" w:rsidRDefault="004B1744" w:rsidP="004B174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744" w:rsidRPr="004B1744" w:rsidRDefault="004B1744" w:rsidP="004B17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1744" w:rsidRDefault="004B1744" w:rsidP="004B1744">
      <w:r>
        <w:separator/>
      </w:r>
    </w:p>
  </w:footnote>
  <w:footnote w:type="continuationSeparator" w:id="1">
    <w:p w:rsidR="004B1744" w:rsidRDefault="004B1744" w:rsidP="004B17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744" w:rsidRPr="004B1744" w:rsidRDefault="004B1744" w:rsidP="004B17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744" w:rsidRPr="004B1744" w:rsidRDefault="004B1744" w:rsidP="004B174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744" w:rsidRPr="004B1744" w:rsidRDefault="004B1744" w:rsidP="004B174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84C68"/>
    <w:rsid w:val="0006261B"/>
    <w:rsid w:val="000638C0"/>
    <w:rsid w:val="000D5AB8"/>
    <w:rsid w:val="000F013B"/>
    <w:rsid w:val="0027637E"/>
    <w:rsid w:val="00276406"/>
    <w:rsid w:val="00277858"/>
    <w:rsid w:val="00466EA8"/>
    <w:rsid w:val="004B1744"/>
    <w:rsid w:val="004D49A2"/>
    <w:rsid w:val="004E3C74"/>
    <w:rsid w:val="007B706D"/>
    <w:rsid w:val="008078F9"/>
    <w:rsid w:val="00984C68"/>
    <w:rsid w:val="00997C0B"/>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B1744"/>
    <w:pPr>
      <w:tabs>
        <w:tab w:val="center" w:pos="4680"/>
        <w:tab w:val="right" w:pos="9360"/>
      </w:tabs>
    </w:pPr>
  </w:style>
  <w:style w:type="character" w:customStyle="1" w:styleId="HeaderChar">
    <w:name w:val="Header Char"/>
    <w:basedOn w:val="DefaultParagraphFont"/>
    <w:link w:val="Header"/>
    <w:uiPriority w:val="99"/>
    <w:semiHidden/>
    <w:rsid w:val="004B1744"/>
    <w:rPr>
      <w:sz w:val="22"/>
      <w:szCs w:val="24"/>
    </w:rPr>
  </w:style>
  <w:style w:type="paragraph" w:styleId="Footer">
    <w:name w:val="footer"/>
    <w:basedOn w:val="Normal"/>
    <w:link w:val="FooterChar"/>
    <w:uiPriority w:val="99"/>
    <w:semiHidden/>
    <w:unhideWhenUsed/>
    <w:rsid w:val="004B1744"/>
    <w:pPr>
      <w:tabs>
        <w:tab w:val="center" w:pos="4680"/>
        <w:tab w:val="right" w:pos="9360"/>
      </w:tabs>
    </w:pPr>
  </w:style>
  <w:style w:type="character" w:customStyle="1" w:styleId="FooterChar">
    <w:name w:val="Footer Char"/>
    <w:basedOn w:val="DefaultParagraphFont"/>
    <w:link w:val="Footer"/>
    <w:uiPriority w:val="99"/>
    <w:semiHidden/>
    <w:rsid w:val="004B174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754</Words>
  <Characters>4298</Characters>
  <Application>Microsoft Office Word</Application>
  <DocSecurity>0</DocSecurity>
  <Lines>35</Lines>
  <Paragraphs>10</Paragraphs>
  <ScaleCrop>false</ScaleCrop>
  <Company/>
  <LinksUpToDate>false</LinksUpToDate>
  <CharactersWithSpaces>5042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2009-04-02T15:00:00Z</dcterms:created>
  <dcterms:modified xsi:type="dcterms:W3CDTF">2009-04-07T19:53:00Z</dcterms:modified>
</cp:coreProperties>
</file>