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DC" w:rsidRDefault="006C07DC">
      <w:pPr>
        <w:jc w:val="center"/>
      </w:pPr>
      <w:r>
        <w:t>DISCLAIMER</w:t>
      </w:r>
    </w:p>
    <w:p w:rsidR="006C07DC" w:rsidRDefault="006C07DC"/>
    <w:p w:rsidR="006C07DC" w:rsidRDefault="006C07D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07DC" w:rsidRDefault="006C07DC"/>
    <w:p w:rsidR="006C07DC" w:rsidRDefault="006C07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07DC" w:rsidRDefault="006C07DC"/>
    <w:p w:rsidR="006C07DC" w:rsidRDefault="006C07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07DC" w:rsidRDefault="006C07DC"/>
    <w:p w:rsidR="006C07DC" w:rsidRDefault="006C07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07DC" w:rsidRDefault="006C07DC"/>
    <w:p w:rsidR="006C07DC" w:rsidRDefault="006C07DC">
      <w:pPr>
        <w:rPr>
          <w:rFonts w:cs="Times New Roman"/>
        </w:rPr>
      </w:pPr>
      <w:r>
        <w:rPr>
          <w:rFonts w:cs="Times New Roman"/>
        </w:rPr>
        <w:br w:type="page"/>
      </w:r>
    </w:p>
    <w:p w:rsid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lastRenderedPageBreak/>
        <w:t>CHAPTER 21.</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STAMP AND BUSINESS LICENSE TAX</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1.</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GENERAL PROVISIONS</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w:t>
      </w:r>
      <w:r w:rsidR="00795EF3" w:rsidRPr="00B4478A">
        <w:rPr>
          <w:rFonts w:cs="Times New Roman"/>
        </w:rPr>
        <w:t xml:space="preserve"> Administration of chapter;  rules and regulations;  county officers shall assist.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20.</w:t>
      </w:r>
      <w:r w:rsidR="00795EF3" w:rsidRPr="00B4478A">
        <w:rPr>
          <w:rFonts w:cs="Times New Roman"/>
        </w:rPr>
        <w:t xml:space="preserve"> Preparation and distribution of stamps.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shall cause to be prepared and distributed for the payment of the taxes prescribed in this chapter stamps suitable for denoting the tax on the documents or articles enumerated in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30.</w:t>
      </w:r>
      <w:r w:rsidR="00795EF3" w:rsidRPr="00B4478A">
        <w:rPr>
          <w:rFonts w:cs="Times New Roman"/>
        </w:rPr>
        <w:t xml:space="preserve"> Sale of stamps.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engage any person to sell tax stamps and shall allow as compensation for receiving, selling and accounting for such stamps three per cent of the sale price thereof.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w:t>
      </w:r>
      <w:r w:rsidR="00795EF3" w:rsidRPr="00B4478A">
        <w:rPr>
          <w:rFonts w:cs="Times New Roman"/>
        </w:rPr>
        <w:t xml:space="preserve"> Affixing of stamps.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w:t>
      </w:r>
      <w:r w:rsidR="00795EF3" w:rsidRPr="00B4478A">
        <w:rPr>
          <w:rFonts w:cs="Times New Roman"/>
        </w:rPr>
        <w:t xml:space="preserve"> Use of business license meter impressions.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use of business license meter impressions, in lieu of revenue stamps, on cigarettes or other commodities required by law to carry State revenue stamps, may be permitted, in the discretion of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60.</w:t>
      </w:r>
      <w:r w:rsidR="00795EF3" w:rsidRPr="00B4478A">
        <w:rPr>
          <w:rFonts w:cs="Times New Roman"/>
        </w:rPr>
        <w:t xml:space="preserve"> Cancellation of stamps.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70.</w:t>
      </w:r>
      <w:r w:rsidR="00795EF3" w:rsidRPr="00B4478A">
        <w:rPr>
          <w:rFonts w:cs="Times New Roman"/>
        </w:rPr>
        <w:t xml:space="preserve"> Fee for issuing duplicate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Whenever any license required under the provisions of this chapter is lost or misplaced or for any reason the issuance of a duplicate license is necessitated, the person to whom such duplicate license is issued </w:t>
      </w:r>
      <w:r w:rsidRPr="00B4478A">
        <w:rPr>
          <w:rFonts w:cs="Times New Roman"/>
        </w:rPr>
        <w:lastRenderedPageBreak/>
        <w:t xml:space="preserve">shall pay a fee of one dollar for the issuance of such duplicate to the department.  The fee shall be turned in to the State Treasurer as other funds collected by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80.</w:t>
      </w:r>
      <w:r w:rsidR="00795EF3" w:rsidRPr="00B4478A">
        <w:rPr>
          <w:rFonts w:cs="Times New Roman"/>
        </w:rPr>
        <w:t xml:space="preserve"> Payment of tax by temporary, transient or itinerant businesses;  penalties.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90.</w:t>
      </w:r>
      <w:r w:rsidR="00795EF3" w:rsidRPr="00B4478A">
        <w:rPr>
          <w:rFonts w:cs="Times New Roman"/>
        </w:rPr>
        <w:t xml:space="preserve"> Refunds when goods have been shipped out of State;  affidavit and acknowledgment.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100.</w:t>
      </w:r>
      <w:r w:rsidR="00795EF3" w:rsidRPr="00B4478A">
        <w:rPr>
          <w:rFonts w:cs="Times New Roman"/>
        </w:rPr>
        <w:t xml:space="preserve"> Exemption of certain articles sold to United States for military use or resale to military personnel;  sale to ships engaged in foreign or coastwise shipping.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110.</w:t>
      </w:r>
      <w:r w:rsidR="00795EF3" w:rsidRPr="00B4478A">
        <w:rPr>
          <w:rFonts w:cs="Times New Roman"/>
        </w:rPr>
        <w:t xml:space="preserve"> Refunds when goods have been damaged.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120.</w:t>
      </w:r>
      <w:r w:rsidR="00795EF3" w:rsidRPr="00B4478A">
        <w:rPr>
          <w:rFonts w:cs="Times New Roman"/>
        </w:rPr>
        <w:t xml:space="preserve"> Rules and regulations as to refunds.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promulgate rules and regulations to prevent any abuse of the provisions contained in this chapter providing for refunds.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130.</w:t>
      </w:r>
      <w:r w:rsidR="00795EF3" w:rsidRPr="00B4478A">
        <w:rPr>
          <w:rFonts w:cs="Times New Roman"/>
        </w:rPr>
        <w:t xml:space="preserve"> Revolving fund;  use for purchase of crowns and admission tickets.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140.</w:t>
      </w:r>
      <w:r w:rsidR="00795EF3" w:rsidRPr="00B4478A">
        <w:rPr>
          <w:rFonts w:cs="Times New Roman"/>
        </w:rPr>
        <w:t xml:space="preserve"> Payment of taxes;  disposition of taxes collected;  remittance sheets.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150.</w:t>
      </w:r>
      <w:r w:rsidR="00795EF3" w:rsidRPr="00B4478A">
        <w:rPr>
          <w:rFonts w:cs="Times New Roman"/>
        </w:rPr>
        <w:t xml:space="preserve"> Taxes imposed by chapter shall be in addition to other taxes.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license tax or taxes imposed by this chapter shall, except as otherwise expressly provided, be in addition to all other licenses and taxes levied by law, as a condition precedent to engaging in any business or doing any act taxable under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170.</w:t>
      </w:r>
      <w:r w:rsidR="00795EF3" w:rsidRPr="00B4478A">
        <w:rPr>
          <w:rFonts w:cs="Times New Roman"/>
        </w:rPr>
        <w:t xml:space="preserve"> </w:t>
      </w:r>
      <w:r w:rsidRPr="00B4478A">
        <w:rPr>
          <w:rFonts w:cs="Times New Roman"/>
        </w:rPr>
        <w:t>“</w:t>
      </w:r>
      <w:r w:rsidR="00795EF3" w:rsidRPr="00B4478A">
        <w:rPr>
          <w:rFonts w:cs="Times New Roman"/>
        </w:rPr>
        <w:t>Retail or selling price</w:t>
      </w:r>
      <w:r w:rsidRPr="00B4478A">
        <w:rPr>
          <w:rFonts w:cs="Times New Roman"/>
        </w:rPr>
        <w:t>”</w:t>
      </w:r>
      <w:r w:rsidR="00795EF3" w:rsidRPr="00B4478A">
        <w:rPr>
          <w:rFonts w:cs="Times New Roman"/>
        </w:rPr>
        <w:t xml:space="preserve"> defined.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Whenever the retail or selling price is referred to in this chapter as the basis for computing a tax, it is intended to mean the ordinary, customary or usual price paid by the consumer.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180.</w:t>
      </w:r>
      <w:r w:rsidR="00795EF3" w:rsidRPr="00B4478A">
        <w:rPr>
          <w:rFonts w:cs="Times New Roman"/>
        </w:rPr>
        <w:t xml:space="preserve"> Revival of former law.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5.</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 TOBACCO, AMMUNITION AND PLAYING CARDS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610.</w:t>
      </w:r>
      <w:r w:rsidR="00795EF3" w:rsidRPr="00B4478A">
        <w:rPr>
          <w:rFonts w:cs="Times New Roman"/>
        </w:rPr>
        <w:t xml:space="preserve"> Imposition of tax.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620.</w:t>
      </w:r>
      <w:r w:rsidR="00795EF3" w:rsidRPr="00B4478A">
        <w:rPr>
          <w:rFonts w:cs="Times New Roman"/>
        </w:rPr>
        <w:t xml:space="preserve"> Tax rates on products containing tobacco.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There shall be levied, assessed, collected, and paid in respect to the articles containing tobacco enumerated in this section the following amounts: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 upon all cigarettes made of tobacco or any substitute for tobacco, three and one</w:t>
      </w:r>
      <w:r w:rsidR="00B4478A" w:rsidRPr="00B4478A">
        <w:rPr>
          <w:rFonts w:cs="Times New Roman"/>
        </w:rPr>
        <w:noBreakHyphen/>
      </w:r>
      <w:r w:rsidRPr="00B4478A">
        <w:rPr>
          <w:rFonts w:cs="Times New Roman"/>
        </w:rPr>
        <w:t xml:space="preserve">half mills on each cigarette;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upon all tobacco products, as defined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800, five percent of the manufacturer</w:t>
      </w:r>
      <w:r w:rsidR="00B4478A" w:rsidRPr="00B4478A">
        <w:rPr>
          <w:rFonts w:cs="Times New Roman"/>
        </w:rPr>
        <w:t>’</w:t>
      </w:r>
      <w:r w:rsidRPr="00B4478A">
        <w:rPr>
          <w:rFonts w:cs="Times New Roman"/>
        </w:rPr>
        <w:t xml:space="preserve">s price.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Manufacturer</w:t>
      </w:r>
      <w:r w:rsidR="00B4478A" w:rsidRPr="00B4478A">
        <w:rPr>
          <w:rFonts w:cs="Times New Roman"/>
        </w:rPr>
        <w:t>’</w:t>
      </w:r>
      <w:r w:rsidRPr="00B4478A">
        <w:rPr>
          <w:rFonts w:cs="Times New Roman"/>
        </w:rPr>
        <w:t xml:space="preserve">s price as used in this section is the established price at which a manufacturer sells to a wholesaler.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650.</w:t>
      </w:r>
      <w:r w:rsidR="00795EF3" w:rsidRPr="00B4478A">
        <w:rPr>
          <w:rFonts w:cs="Times New Roman"/>
        </w:rPr>
        <w:t xml:space="preserve"> What is deemed sale or retail </w:t>
      </w:r>
      <w:r w:rsidRPr="00B4478A">
        <w:rPr>
          <w:rFonts w:cs="Times New Roman"/>
        </w:rPr>
        <w:t>“</w:t>
      </w:r>
      <w:r w:rsidR="00795EF3" w:rsidRPr="00B4478A">
        <w:rPr>
          <w:rFonts w:cs="Times New Roman"/>
        </w:rPr>
        <w:t>price</w:t>
      </w:r>
      <w:r w:rsidRPr="00B4478A">
        <w:rPr>
          <w:rFonts w:cs="Times New Roman"/>
        </w:rPr>
        <w:t>”</w:t>
      </w:r>
      <w:r w:rsidR="00795EF3" w:rsidRPr="00B4478A">
        <w:rPr>
          <w:rFonts w:cs="Times New Roman"/>
        </w:rPr>
        <w:t xml:space="preserve">;  articles given as prizes.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Whenever in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The retail or selling price is referred to as the basis for computing the amount of stamps required on any article, it is intended to mean the ordinary, customary or usual price paid by the consumer for each article less the amount of tax added thereto;  and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When any articles or commodities subject to tax under this article are given as prizes on punchboards, shooting galleries and under similar circumstances the tax shall be based on the ordinary selling price of such articles.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660.</w:t>
      </w:r>
      <w:r w:rsidR="00795EF3" w:rsidRPr="00B4478A">
        <w:rPr>
          <w:rFonts w:cs="Times New Roman"/>
        </w:rPr>
        <w:t xml:space="preserve"> Licenses required for engaging in tobacco business.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B4478A" w:rsidRPr="00B4478A">
        <w:rPr>
          <w:rFonts w:cs="Times New Roman"/>
        </w:rPr>
        <w:t>’</w:t>
      </w:r>
      <w:r w:rsidRPr="00B4478A">
        <w:rPr>
          <w:rFonts w:cs="Times New Roman"/>
        </w:rPr>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B4478A" w:rsidRPr="00B4478A">
        <w:rPr>
          <w:rFonts w:cs="Times New Roman"/>
        </w:rPr>
        <w:noBreakHyphen/>
      </w:r>
      <w:r w:rsidRPr="00B4478A">
        <w:rPr>
          <w:rFonts w:cs="Times New Roman"/>
        </w:rPr>
        <w:t>to</w:t>
      </w:r>
      <w:r w:rsidR="00B4478A" w:rsidRPr="00B4478A">
        <w:rPr>
          <w:rFonts w:cs="Times New Roman"/>
        </w:rPr>
        <w:noBreakHyphen/>
      </w:r>
      <w:r w:rsidRPr="00B4478A">
        <w:rPr>
          <w:rFonts w:cs="Times New Roman"/>
        </w:rPr>
        <w:t>date list of the location of each vending machine operated under this license and each manufacturer</w:t>
      </w:r>
      <w:r w:rsidR="00B4478A" w:rsidRPr="00B4478A">
        <w:rPr>
          <w:rFonts w:cs="Times New Roman"/>
        </w:rPr>
        <w:t>’</w:t>
      </w:r>
      <w:r w:rsidRPr="00B4478A">
        <w:rPr>
          <w:rFonts w:cs="Times New Roman"/>
        </w:rPr>
        <w:t xml:space="preserve">s sales representative needs to obtain only one license.  The provisions of this section shall not apply to persons who own and stock vending machines for use on their own premises.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670.</w:t>
      </w:r>
      <w:r w:rsidR="00795EF3" w:rsidRPr="00B4478A">
        <w:rPr>
          <w:rFonts w:cs="Times New Roman"/>
        </w:rPr>
        <w:t xml:space="preserve"> Application for license;  issuance of permanent license;  display of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application must be filed on a blank to be furnished by the department for that purpose and shall contain a statement including the name of the individual, partnership, (and in the case of each individual partner) or corporation, the post</w:t>
      </w:r>
      <w:r w:rsidR="00B4478A" w:rsidRPr="00B4478A">
        <w:rPr>
          <w:rFonts w:cs="Times New Roman"/>
        </w:rPr>
        <w:noBreakHyphen/>
      </w:r>
      <w:r w:rsidRPr="00B4478A">
        <w:rPr>
          <w:rFonts w:cs="Times New Roman"/>
        </w:rPr>
        <w:t xml:space="preserve">office address and the nature of the business.  Upon receipt of an application for a license to engage in any business as set forth in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680.</w:t>
      </w:r>
      <w:r w:rsidR="00795EF3" w:rsidRPr="00B4478A">
        <w:rPr>
          <w:rFonts w:cs="Times New Roman"/>
        </w:rPr>
        <w:t xml:space="preserve"> Reclassification as between wholesale and retail business.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reclassify a person as a wholesaler or retailer as may be just and proper according to the business done.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690.</w:t>
      </w:r>
      <w:r w:rsidR="00795EF3" w:rsidRPr="00B4478A">
        <w:rPr>
          <w:rFonts w:cs="Times New Roman"/>
        </w:rPr>
        <w:t xml:space="preserve"> Licenses shall not be transferable;  operation of business pending granting of license.</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735.</w:t>
      </w:r>
      <w:r w:rsidR="00795EF3" w:rsidRPr="00B4478A">
        <w:rPr>
          <w:rFonts w:cs="Times New Roman"/>
        </w:rPr>
        <w:t xml:space="preserve"> Payment of license tax on cigarettes by reporting method rather than by tax stamps.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Each person or distributor of cigarettes taxable under this article, first receiving untaxed cigarettes for sale or distribution in this State, is subject to the tax imposed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B4478A" w:rsidRPr="00B4478A">
        <w:rPr>
          <w:rFonts w:cs="Times New Roman"/>
        </w:rPr>
        <w:noBreakHyphen/>
      </w:r>
      <w:r w:rsidRPr="00B4478A">
        <w:rPr>
          <w:rFonts w:cs="Times New Roman"/>
        </w:rPr>
        <w:t xml:space="preserve">half percent of the tax due.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750.</w:t>
      </w:r>
      <w:r w:rsidR="00795EF3" w:rsidRPr="00B4478A">
        <w:rPr>
          <w:rFonts w:cs="Times New Roman"/>
        </w:rPr>
        <w:t xml:space="preserve"> Certain retail dealers shall furnish duplicate invoices;  violations.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760.</w:t>
      </w:r>
      <w:r w:rsidR="00795EF3" w:rsidRPr="00B4478A">
        <w:rPr>
          <w:rFonts w:cs="Times New Roman"/>
        </w:rPr>
        <w:t xml:space="preserve"> Intent of article:  stamps shall not be required on resale.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770.</w:t>
      </w:r>
      <w:r w:rsidR="00795EF3" w:rsidRPr="00B4478A">
        <w:rPr>
          <w:rFonts w:cs="Times New Roman"/>
        </w:rPr>
        <w:t xml:space="preserve"> Distributor</w:t>
      </w:r>
      <w:r w:rsidRPr="00B4478A">
        <w:rPr>
          <w:rFonts w:cs="Times New Roman"/>
        </w:rPr>
        <w:t>’</w:t>
      </w:r>
      <w:r w:rsidR="00795EF3" w:rsidRPr="00B4478A">
        <w:rPr>
          <w:rFonts w:cs="Times New Roman"/>
        </w:rPr>
        <w:t xml:space="preserve">s liability to pay tax.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780.</w:t>
      </w:r>
      <w:r w:rsidR="00795EF3" w:rsidRPr="00B4478A">
        <w:rPr>
          <w:rFonts w:cs="Times New Roman"/>
        </w:rPr>
        <w:t xml:space="preserve"> Returns shall be filed by distributors;  payment of tax on tobacco products;  discount.</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B4478A" w:rsidRPr="00B4478A">
        <w:rPr>
          <w:rFonts w:cs="Times New Roman"/>
        </w:rPr>
        <w:noBreakHyphen/>
      </w:r>
      <w:r w:rsidRPr="00B4478A">
        <w:rPr>
          <w:rFonts w:cs="Times New Roman"/>
        </w:rPr>
        <w:t xml:space="preserve">half percent of the tax due.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785.</w:t>
      </w:r>
      <w:r w:rsidR="00795EF3" w:rsidRPr="00B4478A">
        <w:rPr>
          <w:rFonts w:cs="Times New Roman"/>
        </w:rPr>
        <w:t xml:space="preserve"> Returns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Notwithstanding the provisions of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735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780, the department may require returns and payments of this tax for other than monthly periods.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800.</w:t>
      </w:r>
      <w:r w:rsidR="00795EF3" w:rsidRPr="00B4478A">
        <w:rPr>
          <w:rFonts w:cs="Times New Roman"/>
        </w:rPr>
        <w:t xml:space="preserve"> </w:t>
      </w:r>
      <w:r w:rsidRPr="00B4478A">
        <w:rPr>
          <w:rFonts w:cs="Times New Roman"/>
        </w:rPr>
        <w:t>“</w:t>
      </w:r>
      <w:r w:rsidR="00795EF3" w:rsidRPr="00B4478A">
        <w:rPr>
          <w:rFonts w:cs="Times New Roman"/>
        </w:rPr>
        <w:t>Tobacco products</w:t>
      </w:r>
      <w:r w:rsidRPr="00B4478A">
        <w:rPr>
          <w:rFonts w:cs="Times New Roman"/>
        </w:rPr>
        <w:t>”</w:t>
      </w:r>
      <w:r w:rsidR="00795EF3" w:rsidRPr="00B4478A">
        <w:rPr>
          <w:rFonts w:cs="Times New Roman"/>
        </w:rPr>
        <w:t xml:space="preserve"> defined.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As used in </w:t>
      </w:r>
      <w:r w:rsidR="00B4478A" w:rsidRPr="00B4478A">
        <w:rPr>
          <w:rFonts w:cs="Times New Roman"/>
        </w:rPr>
        <w:t xml:space="preserve">Sections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620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780, </w:t>
      </w:r>
      <w:r w:rsidR="00B4478A" w:rsidRPr="00B4478A">
        <w:rPr>
          <w:rFonts w:cs="Times New Roman"/>
        </w:rPr>
        <w:t>“</w:t>
      </w:r>
      <w:r w:rsidRPr="00B4478A">
        <w:rPr>
          <w:rFonts w:cs="Times New Roman"/>
        </w:rPr>
        <w:t>tobacco products</w:t>
      </w:r>
      <w:r w:rsidR="00B4478A" w:rsidRPr="00B4478A">
        <w:rPr>
          <w:rFonts w:cs="Times New Roman"/>
        </w:rPr>
        <w:t>”</w:t>
      </w:r>
      <w:r w:rsidRPr="00B4478A">
        <w:rPr>
          <w:rFonts w:cs="Times New Roman"/>
        </w:rPr>
        <w:t xml:space="preserve"> means cigars, cheroots, stogies, periques, granulated, plug cut, crimp cut, ready rubbed, and other smoking tobacco, snuff, snuff flour, cavendish, plug and twist tobacco, fine</w:t>
      </w:r>
      <w:r w:rsidR="00B4478A" w:rsidRPr="00B4478A">
        <w:rPr>
          <w:rFonts w:cs="Times New Roman"/>
        </w:rPr>
        <w:noBreakHyphen/>
      </w:r>
      <w:r w:rsidRPr="00B4478A">
        <w:rPr>
          <w:rFonts w:cs="Times New Roman"/>
        </w:rPr>
        <w:t xml:space="preserve">cut, and other chewing tobacco, shorts, refuse scraps, clippings, cuttings and sweepings of tobacco, and other kinds and forms of tobacco, prepared in a manner to be suitable for chewing or smoking in a pipe or otherwise, or both for chewing or smoking, but does not include cigarettes.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810.</w:t>
      </w:r>
      <w:r w:rsidR="00795EF3" w:rsidRPr="00B4478A">
        <w:rPr>
          <w:rFonts w:cs="Times New Roman"/>
        </w:rPr>
        <w:t xml:space="preserve"> </w:t>
      </w:r>
      <w:r w:rsidRPr="00B4478A">
        <w:rPr>
          <w:rFonts w:cs="Times New Roman"/>
        </w:rPr>
        <w:t>“</w:t>
      </w:r>
      <w:r w:rsidR="00795EF3" w:rsidRPr="00B4478A">
        <w:rPr>
          <w:rFonts w:cs="Times New Roman"/>
        </w:rPr>
        <w:t>Distributor</w:t>
      </w:r>
      <w:r w:rsidRPr="00B4478A">
        <w:rPr>
          <w:rFonts w:cs="Times New Roman"/>
        </w:rPr>
        <w:t>”</w:t>
      </w:r>
      <w:r w:rsidR="00795EF3" w:rsidRPr="00B4478A">
        <w:rPr>
          <w:rFonts w:cs="Times New Roman"/>
        </w:rPr>
        <w:t xml:space="preserve"> defined.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As used in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780, </w:t>
      </w:r>
      <w:r w:rsidR="00B4478A" w:rsidRPr="00B4478A">
        <w:rPr>
          <w:rFonts w:cs="Times New Roman"/>
        </w:rPr>
        <w:t>“</w:t>
      </w:r>
      <w:r w:rsidRPr="00B4478A">
        <w:rPr>
          <w:rFonts w:cs="Times New Roman"/>
        </w:rPr>
        <w:t>distributor</w:t>
      </w:r>
      <w:r w:rsidR="00B4478A" w:rsidRPr="00B4478A">
        <w:rPr>
          <w:rFonts w:cs="Times New Roman"/>
        </w:rPr>
        <w:t>”</w:t>
      </w:r>
      <w:r w:rsidRPr="00B4478A">
        <w:rPr>
          <w:rFonts w:cs="Times New Roman"/>
        </w:rPr>
        <w:t xml:space="preserve"> means: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Any person engaged in the business of selling tobacco products in this State who brings or causes to be brought into this State from without the State any tobacco products for sale;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Any person who makes, manufacturers, or fabricates tobacco products in this State for sale in this State;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Any person engaged in the business of selling tobacco products without this State who ships or transports tobacco products to retailers in this State to be sold by those retailers.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7.</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BEER AND WINE LICENSE TAXES</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1010.</w:t>
      </w:r>
      <w:r w:rsidR="00795EF3" w:rsidRPr="00B4478A">
        <w:rPr>
          <w:rFonts w:cs="Times New Roman"/>
        </w:rPr>
        <w:t xml:space="preserve"> Definitions.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When used in this article the following words and terms shall have the following meanings: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The word </w:t>
      </w:r>
      <w:r w:rsidR="00B4478A" w:rsidRPr="00B4478A">
        <w:rPr>
          <w:rFonts w:cs="Times New Roman"/>
        </w:rPr>
        <w:t>“</w:t>
      </w:r>
      <w:r w:rsidRPr="00B4478A">
        <w:rPr>
          <w:rFonts w:cs="Times New Roman"/>
        </w:rPr>
        <w:t>wholesaler</w:t>
      </w:r>
      <w:r w:rsidR="00B4478A" w:rsidRPr="00B4478A">
        <w:rPr>
          <w:rFonts w:cs="Times New Roman"/>
        </w:rPr>
        <w:t>”</w:t>
      </w:r>
      <w:r w:rsidRPr="00B4478A">
        <w:rPr>
          <w:rFonts w:cs="Times New Roman"/>
        </w:rPr>
        <w:t xml:space="preserve"> shall mean any person who makes the first sale within this State or who sells or distributes any quantity of beer or wine to any other person for resale, but the term shall not include any person who produces wine in the State from fruits grown within the State by or for the manufacturer;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The word </w:t>
      </w:r>
      <w:r w:rsidR="00B4478A" w:rsidRPr="00B4478A">
        <w:rPr>
          <w:rFonts w:cs="Times New Roman"/>
        </w:rPr>
        <w:t>“</w:t>
      </w:r>
      <w:r w:rsidRPr="00B4478A">
        <w:rPr>
          <w:rFonts w:cs="Times New Roman"/>
        </w:rPr>
        <w:t>retailer</w:t>
      </w:r>
      <w:r w:rsidR="00B4478A" w:rsidRPr="00B4478A">
        <w:rPr>
          <w:rFonts w:cs="Times New Roman"/>
        </w:rPr>
        <w:t>”</w:t>
      </w:r>
      <w:r w:rsidRPr="00B4478A">
        <w:rPr>
          <w:rFonts w:cs="Times New Roman"/>
        </w:rPr>
        <w:t xml:space="preserve"> shall mean any person who sells or distributes any quantity of beer or wine to a consumer;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The word </w:t>
      </w:r>
      <w:r w:rsidR="00B4478A" w:rsidRPr="00B4478A">
        <w:rPr>
          <w:rFonts w:cs="Times New Roman"/>
        </w:rPr>
        <w:t>“</w:t>
      </w:r>
      <w:r w:rsidRPr="00B4478A">
        <w:rPr>
          <w:rFonts w:cs="Times New Roman"/>
        </w:rPr>
        <w:t>beer</w:t>
      </w:r>
      <w:r w:rsidR="00B4478A" w:rsidRPr="00B4478A">
        <w:rPr>
          <w:rFonts w:cs="Times New Roman"/>
        </w:rPr>
        <w:t>”</w:t>
      </w:r>
      <w:r w:rsidRPr="00B4478A">
        <w:rPr>
          <w:rFonts w:cs="Times New Roman"/>
        </w:rPr>
        <w:t xml:space="preserve"> shall mean all beers, ales, porter and other similar malt or fermented beverages containing not more than five per cent of alcohol by weight;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The word </w:t>
      </w:r>
      <w:r w:rsidR="00B4478A" w:rsidRPr="00B4478A">
        <w:rPr>
          <w:rFonts w:cs="Times New Roman"/>
        </w:rPr>
        <w:t>“</w:t>
      </w:r>
      <w:r w:rsidRPr="00B4478A">
        <w:rPr>
          <w:rFonts w:cs="Times New Roman"/>
        </w:rPr>
        <w:t>wine</w:t>
      </w:r>
      <w:r w:rsidR="00B4478A" w:rsidRPr="00B4478A">
        <w:rPr>
          <w:rFonts w:cs="Times New Roman"/>
        </w:rPr>
        <w:t>”</w:t>
      </w:r>
      <w:r w:rsidRPr="00B4478A">
        <w:rPr>
          <w:rFonts w:cs="Times New Roman"/>
        </w:rPr>
        <w:t xml:space="preserve"> shall mean all wines containing not more than twenty</w:t>
      </w:r>
      <w:r w:rsidR="00B4478A" w:rsidRPr="00B4478A">
        <w:rPr>
          <w:rFonts w:cs="Times New Roman"/>
        </w:rPr>
        <w:noBreakHyphen/>
      </w:r>
      <w:r w:rsidRPr="00B4478A">
        <w:rPr>
          <w:rFonts w:cs="Times New Roman"/>
        </w:rPr>
        <w:t xml:space="preserve">one per cent of alcohol by volume;  and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(Reserved);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The word </w:t>
      </w:r>
      <w:r w:rsidR="00B4478A" w:rsidRPr="00B4478A">
        <w:rPr>
          <w:rFonts w:cs="Times New Roman"/>
        </w:rPr>
        <w:t>“</w:t>
      </w:r>
      <w:r w:rsidRPr="00B4478A">
        <w:rPr>
          <w:rFonts w:cs="Times New Roman"/>
        </w:rPr>
        <w:t>producer</w:t>
      </w:r>
      <w:r w:rsidR="00B4478A" w:rsidRPr="00B4478A">
        <w:rPr>
          <w:rFonts w:cs="Times New Roman"/>
        </w:rPr>
        <w:t>”</w:t>
      </w:r>
      <w:r w:rsidRPr="00B4478A">
        <w:rPr>
          <w:rFonts w:cs="Times New Roman"/>
        </w:rPr>
        <w:t xml:space="preserve"> shall mean a brewery or winery or a manufacturer or bottler or an importer into the United States of beer or wine, or both.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1020.</w:t>
      </w:r>
      <w:r w:rsidR="00795EF3" w:rsidRPr="00B4478A">
        <w:rPr>
          <w:rFonts w:cs="Times New Roman"/>
        </w:rPr>
        <w:t xml:space="preserve"> Tax on beer and wine in containers of one gallon or more.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There shall be levied and collected on all beer offered for sale in containers of one gallon or more in this State a license tax of six</w:t>
      </w:r>
      <w:r w:rsidR="00B4478A" w:rsidRPr="00B4478A">
        <w:rPr>
          <w:rFonts w:cs="Times New Roman"/>
        </w:rPr>
        <w:noBreakHyphen/>
      </w:r>
      <w:r w:rsidRPr="00B4478A">
        <w:rPr>
          <w:rFonts w:cs="Times New Roman"/>
        </w:rPr>
        <w:t xml:space="preserve">tenths cent per ounce and on all wines offered for sale in this State a license tax of ninety cents per gallon or fractional quantity thereof.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1030.</w:t>
      </w:r>
      <w:r w:rsidR="00795EF3" w:rsidRPr="00B4478A">
        <w:rPr>
          <w:rFonts w:cs="Times New Roman"/>
        </w:rPr>
        <w:t xml:space="preserve"> Tax on sales of less than one gallon and in metric size containers.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If beer be offered for sale in bottles or cans, there shall be levied and collected a tax of six</w:t>
      </w:r>
      <w:r w:rsidR="00B4478A" w:rsidRPr="00B4478A">
        <w:rPr>
          <w:rFonts w:cs="Times New Roman"/>
        </w:rPr>
        <w:noBreakHyphen/>
      </w:r>
      <w:r w:rsidRPr="00B4478A">
        <w:rPr>
          <w:rFonts w:cs="Times New Roman"/>
        </w:rPr>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B4478A" w:rsidRPr="00B4478A">
        <w:rPr>
          <w:rFonts w:cs="Times New Roman"/>
        </w:rPr>
        <w:noBreakHyphen/>
      </w:r>
      <w:r w:rsidRPr="00B4478A">
        <w:rPr>
          <w:rFonts w:cs="Times New Roman"/>
        </w:rPr>
        <w:t>five and thirty</w:t>
      </w:r>
      <w:r w:rsidR="00B4478A" w:rsidRPr="00B4478A">
        <w:rPr>
          <w:rFonts w:cs="Times New Roman"/>
        </w:rPr>
        <w:noBreakHyphen/>
      </w:r>
      <w:r w:rsidRPr="00B4478A">
        <w:rPr>
          <w:rFonts w:cs="Times New Roman"/>
        </w:rPr>
        <w:t xml:space="preserve">five one hundredths cents per liter.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1035.</w:t>
      </w:r>
      <w:r w:rsidR="00795EF3" w:rsidRPr="00B4478A">
        <w:rPr>
          <w:rFonts w:cs="Times New Roman"/>
        </w:rPr>
        <w:t xml:space="preserve"> Tax on beer brewed at a brewpub.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Beer brewed on a permitted premises pursuant to Article 17, Chapter 4 of Title 61, must be taxed based on the number of gallons of beer produced on the permitted premises and must be taxed at the same rate of taxation for beer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1020.  The permittee shall maintain adequate records as determined by the department to ensure the collection of this tax.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The taxes imposed by the provisions of this section, except as otherwise provided, are due and payable in monthly installments on or before the twentieth day of the month following the month in which the tax accrues.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On or before the twentieth day of each month, a person on whom the taxes in this section are imposed shall file with the department, on a form designed by it, a true and correct statement showing the total gallons produced and any other information the department may require.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1040.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2003 Act No. 70, </w:t>
      </w:r>
      <w:r w:rsidRPr="00B4478A">
        <w:rPr>
          <w:rFonts w:cs="Times New Roman"/>
        </w:rPr>
        <w:t xml:space="preserve">Section </w:t>
      </w:r>
      <w:r w:rsidR="00795EF3" w:rsidRPr="00B4478A">
        <w:rPr>
          <w:rFonts w:cs="Times New Roman"/>
        </w:rPr>
        <w:t xml:space="preserve">19, eff June 25, 2003.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1050.</w:t>
      </w:r>
      <w:r w:rsidR="00795EF3" w:rsidRPr="00B4478A">
        <w:rPr>
          <w:rFonts w:cs="Times New Roman"/>
        </w:rPr>
        <w:t xml:space="preserve"> Payment of tax;  penalty for nonpayment;  extensions of time.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1060.</w:t>
      </w:r>
      <w:r w:rsidR="00795EF3" w:rsidRPr="00B4478A">
        <w:rPr>
          <w:rFonts w:cs="Times New Roman"/>
        </w:rPr>
        <w:t xml:space="preserve"> Discount on tax paid when due.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Under the reporting method of tax payment on sales of beer and wine prescribed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1050, the Department of Revenue shall allow a discount of two percent to the wholesaler on the amount of tax reported on each monthly report.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no case shall any discount be allowed if the taxes are not paid in full or if either the report or the taxes are received by the department after the date due, or after the expiration of any extension granted by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1070.</w:t>
      </w:r>
      <w:r w:rsidR="00795EF3" w:rsidRPr="00B4478A">
        <w:rPr>
          <w:rFonts w:cs="Times New Roman"/>
        </w:rPr>
        <w:t xml:space="preserve"> Tax on persons importing or receiving beer or wine on which tax has not been paid.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firm, corporation, club, or association, or any organization or individual within this State, importing, receiving, or acquiring from without the State or from any other sources whatever, beer or wine as defined in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1010 on which the tax imposed by this chapter has not been paid, for use or consumption within the State, shall be subject to the payment of a license tax at the same rates provided in </w:t>
      </w:r>
      <w:r w:rsidR="00B4478A" w:rsidRPr="00B4478A">
        <w:rPr>
          <w:rFonts w:cs="Times New Roman"/>
        </w:rPr>
        <w:t xml:space="preserve">Sections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1020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1030.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1080.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2001 Act No. 89, </w:t>
      </w:r>
      <w:r w:rsidRPr="00B4478A">
        <w:rPr>
          <w:rFonts w:cs="Times New Roman"/>
        </w:rPr>
        <w:t xml:space="preserve">Section </w:t>
      </w:r>
      <w:r w:rsidR="00795EF3" w:rsidRPr="00B4478A">
        <w:rPr>
          <w:rFonts w:cs="Times New Roman"/>
        </w:rPr>
        <w:t xml:space="preserve">69, eff July 20,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1085.</w:t>
      </w:r>
      <w:r w:rsidR="00795EF3" w:rsidRPr="00B4478A">
        <w:rPr>
          <w:rFonts w:cs="Times New Roman"/>
        </w:rPr>
        <w:t xml:space="preserve"> Taxes provided for in Article 7 in lieu of all other taxes on beer and wine;  exceptions.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Except as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1035 and Article 9, the taxes provided for in this article are in lieu of all other taxes and licenses on beer and wine of the State, the county, or the municipality, except the sales and use tax or the local hospitality tax, and include licenses for its delivery by the wholesaler.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1090.</w:t>
      </w:r>
      <w:r w:rsidR="00795EF3" w:rsidRPr="00B4478A">
        <w:rPr>
          <w:rFonts w:cs="Times New Roman"/>
        </w:rPr>
        <w:t xml:space="preserve"> Rules and regulations;  confiscation and sale.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department may promulgate rules and regulations for the payment and collection of the taxes levied by this article.  The administrative provisions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2870, wherever applicable, are adopted for the administration and enforcement of the provisions of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1100.</w:t>
      </w:r>
      <w:r w:rsidR="00795EF3" w:rsidRPr="00B4478A">
        <w:rPr>
          <w:rFonts w:cs="Times New Roman"/>
        </w:rPr>
        <w:t xml:space="preserve"> Authority to conduct examinations and inspections.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1110.</w:t>
      </w:r>
      <w:r w:rsidR="00795EF3" w:rsidRPr="00B4478A">
        <w:rPr>
          <w:rFonts w:cs="Times New Roman"/>
        </w:rPr>
        <w:t xml:space="preserve"> Payment of expenses.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cost of stamps, supplies, and other expenses of the administration of this article shall be paid out of the proceeds derived from the collection of this tax upon warrants drawn by the Department of Revenue upon the State Treasurer.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1120.</w:t>
      </w:r>
      <w:r w:rsidR="00795EF3" w:rsidRPr="00B4478A">
        <w:rPr>
          <w:rFonts w:cs="Times New Roman"/>
        </w:rPr>
        <w:t xml:space="preserve"> Disposition of taxes and license fees.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beer and wine taxes and license fees provided for by this article must be paid to and collected by the department and deposited to the credit of the general fund of the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1130.</w:t>
      </w:r>
      <w:r w:rsidR="00795EF3" w:rsidRPr="00B4478A">
        <w:rPr>
          <w:rFonts w:cs="Times New Roman"/>
        </w:rPr>
        <w:t xml:space="preserve"> Disposition of State</w:t>
      </w:r>
      <w:r w:rsidRPr="00B4478A">
        <w:rPr>
          <w:rFonts w:cs="Times New Roman"/>
        </w:rPr>
        <w:t>’</w:t>
      </w:r>
      <w:r w:rsidR="00795EF3" w:rsidRPr="00B4478A">
        <w:rPr>
          <w:rFonts w:cs="Times New Roman"/>
        </w:rPr>
        <w:t xml:space="preserve">s portion of tax.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State</w:t>
      </w:r>
      <w:r w:rsidR="00B4478A" w:rsidRPr="00B4478A">
        <w:rPr>
          <w:rFonts w:cs="Times New Roman"/>
        </w:rPr>
        <w:t>’</w:t>
      </w:r>
      <w:r w:rsidRPr="00B4478A">
        <w:rPr>
          <w:rFonts w:cs="Times New Roman"/>
        </w:rPr>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B4478A" w:rsidRPr="00B4478A">
        <w:rPr>
          <w:rFonts w:cs="Times New Roman"/>
        </w:rPr>
        <w:t>’</w:t>
      </w:r>
      <w:r w:rsidRPr="00B4478A">
        <w:rPr>
          <w:rFonts w:cs="Times New Roman"/>
        </w:rPr>
        <w:t xml:space="preserve">s portion of such revenue.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9.</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ADDITIONAL WINE EXCISE TAX</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1310.</w:t>
      </w:r>
      <w:r w:rsidR="00795EF3" w:rsidRPr="00B4478A">
        <w:rPr>
          <w:rFonts w:cs="Times New Roman"/>
        </w:rPr>
        <w:t xml:space="preserve"> Additional tax levied;  rate.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B4478A" w:rsidRPr="00B4478A">
        <w:rPr>
          <w:rFonts w:cs="Times New Roman"/>
        </w:rPr>
        <w:noBreakHyphen/>
      </w:r>
      <w:r w:rsidRPr="00B4478A">
        <w:rPr>
          <w:rFonts w:cs="Times New Roman"/>
        </w:rPr>
        <w:t xml:space="preserve">tenths cents for eight ounces or fraction thereof, and wine offered for sale in metric sizes a tax at the rate of five and seven one hundredths cents per liter.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1320.</w:t>
      </w:r>
      <w:r w:rsidR="00795EF3" w:rsidRPr="00B4478A">
        <w:rPr>
          <w:rFonts w:cs="Times New Roman"/>
        </w:rPr>
        <w:t xml:space="preserve"> Persons against whom tax shall be levied;  reports;  payment;  penalties.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additional taxes imposed by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1050 shall determine the payment of taxes for the month of June.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1330.</w:t>
      </w:r>
      <w:r w:rsidR="00795EF3" w:rsidRPr="00B4478A">
        <w:rPr>
          <w:rFonts w:cs="Times New Roman"/>
        </w:rPr>
        <w:t xml:space="preserve"> Notice of changes to be filed by manufacturers, brewers, brokers, and certain others;  violations.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1340.</w:t>
      </w:r>
      <w:r w:rsidR="00795EF3" w:rsidRPr="00B4478A">
        <w:rPr>
          <w:rFonts w:cs="Times New Roman"/>
        </w:rPr>
        <w:t xml:space="preserve"> Collection and enforcement.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All the applicable provisions of Title 61, this chapter and Chapter 1 of this Title, shall apply with full force and effect for the collection and enforcement of the additional taxes imposed by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1350.</w:t>
      </w:r>
      <w:r w:rsidR="00795EF3" w:rsidRPr="00B4478A">
        <w:rPr>
          <w:rFonts w:cs="Times New Roman"/>
        </w:rPr>
        <w:t xml:space="preserve"> Additional taxes and penalties shall not be shared with counties and municipalities.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Notwithstanding the provisions of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1120, the additional taxes or penalties imposed by this article shall not be shared with cities and municipalities or counties.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11.</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PRODUCERS AND WHOLESALERS OF BEER AND WINE</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1540.</w:t>
      </w:r>
      <w:r w:rsidR="00795EF3" w:rsidRPr="00B4478A">
        <w:rPr>
          <w:rFonts w:cs="Times New Roman"/>
        </w:rPr>
        <w:t xml:space="preserve"> Applicant for certificate of registration shall authorize audit and examination of books and records.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1550.</w:t>
      </w:r>
      <w:r w:rsidR="00795EF3" w:rsidRPr="00B4478A">
        <w:rPr>
          <w:rFonts w:cs="Times New Roman"/>
        </w:rPr>
        <w:t xml:space="preserve"> Invoices and bills of lading shall be furnished to Department of Revenue.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1560.</w:t>
      </w:r>
      <w:r w:rsidR="00795EF3" w:rsidRPr="00B4478A">
        <w:rPr>
          <w:rFonts w:cs="Times New Roman"/>
        </w:rPr>
        <w:t xml:space="preserve"> Beer or wine shipped in violation of chapter declared contraband.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beer or wine shipped or moved into the geographic limits of South Carolina in violation of any provision of this chapter is hereby declared contraband and may be seized and sold as provided for in </w:t>
      </w:r>
      <w:r w:rsidR="00B4478A" w:rsidRPr="00B4478A">
        <w:rPr>
          <w:rFonts w:cs="Times New Roman"/>
        </w:rPr>
        <w:t xml:space="preserve">Section </w:t>
      </w:r>
      <w:r w:rsidRPr="00B4478A">
        <w:rPr>
          <w:rFonts w:cs="Times New Roman"/>
        </w:rPr>
        <w:t>61</w:t>
      </w:r>
      <w:r w:rsidR="00B4478A" w:rsidRPr="00B4478A">
        <w:rPr>
          <w:rFonts w:cs="Times New Roman"/>
        </w:rPr>
        <w:noBreakHyphen/>
      </w:r>
      <w:r w:rsidRPr="00B4478A">
        <w:rPr>
          <w:rFonts w:cs="Times New Roman"/>
        </w:rPr>
        <w:t>6</w:t>
      </w:r>
      <w:r w:rsidR="00B4478A" w:rsidRPr="00B4478A">
        <w:rPr>
          <w:rFonts w:cs="Times New Roman"/>
        </w:rPr>
        <w:noBreakHyphen/>
      </w:r>
      <w:r w:rsidRPr="00B4478A">
        <w:rPr>
          <w:rFonts w:cs="Times New Roman"/>
        </w:rPr>
        <w:t xml:space="preserve">4310.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1570.</w:t>
      </w:r>
      <w:r w:rsidR="00795EF3" w:rsidRPr="00B4478A">
        <w:rPr>
          <w:rFonts w:cs="Times New Roman"/>
        </w:rPr>
        <w:t xml:space="preserve"> Administration and enforcement.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of Revenue shall administer and enforce the provisions of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1580.</w:t>
      </w:r>
      <w:r w:rsidR="00795EF3" w:rsidRPr="00B4478A">
        <w:rPr>
          <w:rFonts w:cs="Times New Roman"/>
        </w:rPr>
        <w:t xml:space="preserve"> Rules and regulations.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of Revenue shall have the power to make such rules and regulations, not inconsistent with law, deemed necessary for the proper administration and enforcement of this article.  Such rules and regulations shall have the full force and effect of law.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1590.</w:t>
      </w:r>
      <w:r w:rsidR="00795EF3" w:rsidRPr="00B4478A">
        <w:rPr>
          <w:rFonts w:cs="Times New Roman"/>
        </w:rPr>
        <w:t xml:space="preserve"> Disposition of moneys received by Department of Revenue.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All monies received by the Department of Revenue under the provisions of this chapter shall be deposited with the State Treasurer to the credit of the general fund of the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1610.</w:t>
      </w:r>
      <w:r w:rsidR="00795EF3" w:rsidRPr="00B4478A">
        <w:rPr>
          <w:rFonts w:cs="Times New Roman"/>
        </w:rPr>
        <w:t xml:space="preserve"> Restrictions on importation of beer or wine for sale;  penalty.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person, firm, corporation, club, or an association or any organization within this State shall not bring, ship, transport, or receive into this State in any manner whatsoever any beer or wine as defined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1010 for sale except duly licensed beer and wine wholesale distributors.  A person, firm, corporation, club, or an association in violation of this section is subject to a penalty of not less than twenty</w:t>
      </w:r>
      <w:r w:rsidR="00B4478A" w:rsidRPr="00B4478A">
        <w:rPr>
          <w:rFonts w:cs="Times New Roman"/>
        </w:rPr>
        <w:noBreakHyphen/>
      </w:r>
      <w:r w:rsidRPr="00B4478A">
        <w:rPr>
          <w:rFonts w:cs="Times New Roman"/>
        </w:rPr>
        <w:t xml:space="preserve">five dollars nor more than one thousand dollars, to be assessed and collected by the Department of Revenue in the same manner and with like effect as other taxes are collected.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13.</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4478A">
        <w:rPr>
          <w:rFonts w:cs="Times New Roman"/>
        </w:rPr>
        <w:t xml:space="preserve"> SOFT DRINKS TAX [REPEALED]</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1710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2120.</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1996 Act No. 343, </w:t>
      </w:r>
      <w:r w:rsidRPr="00B4478A">
        <w:rPr>
          <w:rFonts w:cs="Times New Roman"/>
        </w:rPr>
        <w:t xml:space="preserve">Section </w:t>
      </w:r>
      <w:r w:rsidR="00795EF3" w:rsidRPr="00B4478A">
        <w:rPr>
          <w:rFonts w:cs="Times New Roman"/>
        </w:rPr>
        <w:t xml:space="preserve">3, eff January 1, 2001.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17.</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ADMISSIONS TAX</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2410.</w:t>
      </w:r>
      <w:r w:rsidR="00795EF3" w:rsidRPr="00B4478A">
        <w:rPr>
          <w:rFonts w:cs="Times New Roman"/>
        </w:rPr>
        <w:t xml:space="preserve"> Definitions.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For the purpose of this article and unless otherwise required by the context: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The word </w:t>
      </w:r>
      <w:r w:rsidR="00B4478A" w:rsidRPr="00B4478A">
        <w:rPr>
          <w:rFonts w:cs="Times New Roman"/>
        </w:rPr>
        <w:t>“</w:t>
      </w:r>
      <w:r w:rsidRPr="00B4478A">
        <w:rPr>
          <w:rFonts w:cs="Times New Roman"/>
        </w:rPr>
        <w:t>admission</w:t>
      </w:r>
      <w:r w:rsidR="00B4478A" w:rsidRPr="00B4478A">
        <w:rPr>
          <w:rFonts w:cs="Times New Roman"/>
        </w:rPr>
        <w:t>”</w:t>
      </w:r>
      <w:r w:rsidRPr="00B4478A">
        <w:rPr>
          <w:rFonts w:cs="Times New Roman"/>
        </w:rPr>
        <w:t xml:space="preserve"> means the right or privilege to enter into or use a place or location;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The word </w:t>
      </w:r>
      <w:r w:rsidR="00B4478A" w:rsidRPr="00B4478A">
        <w:rPr>
          <w:rFonts w:cs="Times New Roman"/>
        </w:rPr>
        <w:t>“</w:t>
      </w:r>
      <w:r w:rsidRPr="00B4478A">
        <w:rPr>
          <w:rFonts w:cs="Times New Roman"/>
        </w:rPr>
        <w:t>place</w:t>
      </w:r>
      <w:r w:rsidR="00B4478A" w:rsidRPr="00B4478A">
        <w:rPr>
          <w:rFonts w:cs="Times New Roman"/>
        </w:rPr>
        <w:t>”</w:t>
      </w:r>
      <w:r w:rsidRPr="00B4478A">
        <w:rPr>
          <w:rFonts w:cs="Times New Roman"/>
        </w:rPr>
        <w:t xml:space="preserve"> means any definite enclosure or location;  and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The word </w:t>
      </w:r>
      <w:r w:rsidR="00B4478A" w:rsidRPr="00B4478A">
        <w:rPr>
          <w:rFonts w:cs="Times New Roman"/>
        </w:rPr>
        <w:t>“</w:t>
      </w:r>
      <w:r w:rsidRPr="00B4478A">
        <w:rPr>
          <w:rFonts w:cs="Times New Roman"/>
        </w:rPr>
        <w:t>person</w:t>
      </w:r>
      <w:r w:rsidR="00B4478A" w:rsidRPr="00B4478A">
        <w:rPr>
          <w:rFonts w:cs="Times New Roman"/>
        </w:rPr>
        <w:t>”</w:t>
      </w:r>
      <w:r w:rsidRPr="00B4478A">
        <w:rPr>
          <w:rFonts w:cs="Times New Roman"/>
        </w:rPr>
        <w:t xml:space="preserve"> means individual, partnership, corporation, association, or organization of any kind whatsoever.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2420.</w:t>
      </w:r>
      <w:r w:rsidR="00795EF3" w:rsidRPr="00B4478A">
        <w:rPr>
          <w:rFonts w:cs="Times New Roman"/>
        </w:rPr>
        <w:t xml:space="preserve"> Imposition of tax;  rate;  exemptions;  payment, collection, and remittance;  disposition of revenues.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There must be levied, assessed, collected, and paid upon paid admissions to places of amusement within this State a license tax of five percent.  The license tax may be listed separately from the cost of admission on an admission ticket.  However, no tax may be charged or collected: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On account of any stage play or any pageant in which wholly local or nonprofessional talent or players are used;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On admissions to athletic contests in which a junior American Legion athletic team is a participant unless the proceeds inure to any individual or player in the form of salary or otherwise;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On admissions to high school or grammar school games or on general gate admissions to the State Fair or any county or community fair;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On admissions to nonprofit public bathing places;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On admissions to any hunting or shooting preserve;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(7) On admissions to privately owned fish ponds or lakes;  and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(9) On admissions to properties or attractions which have been named to the National Register of Historical Places.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(10) On admissions charged to classical music performances of a nonprofit or eleemosynary corporation organized and operated exclusively to promote classical music.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B4478A" w:rsidRPr="00B4478A">
        <w:rPr>
          <w:rFonts w:cs="Times New Roman"/>
        </w:rPr>
        <w:t>“</w:t>
      </w:r>
      <w:r w:rsidRPr="00B4478A">
        <w:rPr>
          <w:rFonts w:cs="Times New Roman"/>
        </w:rPr>
        <w:t>net proceeds</w:t>
      </w:r>
      <w:r w:rsidR="00B4478A" w:rsidRPr="00B4478A">
        <w:rPr>
          <w:rFonts w:cs="Times New Roman"/>
        </w:rPr>
        <w:t>”</w:t>
      </w:r>
      <w:r w:rsidRPr="00B4478A">
        <w:rPr>
          <w:rFonts w:cs="Times New Roman"/>
        </w:rPr>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(12) On admissions charged by nonprofit or eleemosynary community theater companies or community symphony orchestras, county and community arts councils and departments and other such companies engaged in promotion of the arts.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(13) On admissions to boats which charge a fee for pleasure fishing, excursion, sight</w:t>
      </w:r>
      <w:r w:rsidR="00B4478A" w:rsidRPr="00B4478A">
        <w:rPr>
          <w:rFonts w:cs="Times New Roman"/>
        </w:rPr>
        <w:noBreakHyphen/>
      </w:r>
      <w:r w:rsidRPr="00B4478A">
        <w:rPr>
          <w:rFonts w:cs="Times New Roman"/>
        </w:rPr>
        <w:t xml:space="preserve">seeing and private charter.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(14) On admissions to a physical fitness center subject to the provisions of Chapter 79 of Title 44, the Physical Fitness Services Act, that provides only the following activities or facilities: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aerobics or calisthenics;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weightlifting equipment;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exercise equipment;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running tracks;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 racquetball;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(f) swimming pools for aerobics and lap swimming;  and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(g) other similar items approved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B4478A" w:rsidRPr="00B4478A">
        <w:rPr>
          <w:rFonts w:cs="Times New Roman"/>
        </w:rPr>
        <w:noBreakHyphen/>
      </w:r>
      <w:r w:rsidRPr="00B4478A">
        <w:rPr>
          <w:rFonts w:cs="Times New Roman"/>
        </w:rPr>
        <w:t>79</w:t>
      </w:r>
      <w:r w:rsidR="00B4478A" w:rsidRPr="00B4478A">
        <w:rPr>
          <w:rFonts w:cs="Times New Roman"/>
        </w:rPr>
        <w:noBreakHyphen/>
      </w:r>
      <w:r w:rsidRPr="00B4478A">
        <w:rPr>
          <w:rFonts w:cs="Times New Roman"/>
        </w:rPr>
        <w:t xml:space="preserve">110 and, therefore, subject to the admissions tax under this article are nevertheless exempt from the admissions tax if they meet other requirements of this subsection.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any amount separately stated on the ticket of admission for the repayment of money borrowed for the purpose of constructing an athletic stadium or field by any accredited college or university;  or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any amount of the charge for admission, whether or not separately stated, that is a fee or tax imposed by a political subdivision of the State.  The revenue derived form the provisions of this section from fishing piers along the coast of South Carolina is allocated for use of the Commercial Fisheries Division of the Department of Natural Resources.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2425.</w:t>
      </w:r>
      <w:r w:rsidR="00795EF3" w:rsidRPr="00B4478A">
        <w:rPr>
          <w:rFonts w:cs="Times New Roman"/>
        </w:rPr>
        <w:t xml:space="preserve"> Motorsports entertainment complex admissions license tax exemption.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In addition to the exemptions allowed from the admissions license tax imposed pursuant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2420 of the 1976 Code, there is also exempt from that tax for ten years beginning July 1, 2008, one</w:t>
      </w:r>
      <w:r w:rsidR="00B4478A" w:rsidRPr="00B4478A">
        <w:rPr>
          <w:rFonts w:cs="Times New Roman"/>
        </w:rPr>
        <w:noBreakHyphen/>
      </w:r>
      <w:r w:rsidRPr="00B4478A">
        <w:rPr>
          <w:rFonts w:cs="Times New Roman"/>
        </w:rPr>
        <w:t xml:space="preserve">half of the paid admissions to a motorsports entertainment complex.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For purposes of the exemption allowed by this section, a motorsports entertainment complex means a motorsports facility, and its ancillary grounds and facilities, that satisfies all of the following: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has at least sixty thousand fixed seats for race patrons;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has at least three scheduled days of motorsports events, and events ancillary and incidental thereto, each calendar year that are sanctioned by a nationally or internationally recognized governing body of motorsports that establishes an annual schedule of motorsports events;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engages in tourism promotion.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2430.</w:t>
      </w:r>
      <w:r w:rsidR="00795EF3" w:rsidRPr="00B4478A">
        <w:rPr>
          <w:rFonts w:cs="Times New Roman"/>
        </w:rPr>
        <w:t xml:space="preserve"> Certain ponds are not amusements.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 private pond shall be declared an amusement for tax purposes.  But this section shall not apply to a pond stocked with fish from a State or Federal hatchery.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2440.</w:t>
      </w:r>
      <w:r w:rsidR="00795EF3" w:rsidRPr="00B4478A">
        <w:rPr>
          <w:rFonts w:cs="Times New Roman"/>
        </w:rPr>
        <w:t xml:space="preserve"> Application for license for place of amusement.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B4478A" w:rsidRPr="00B4478A">
        <w:rPr>
          <w:rFonts w:cs="Times New Roman"/>
        </w:rPr>
        <w:noBreakHyphen/>
      </w:r>
      <w:r w:rsidRPr="00B4478A">
        <w:rPr>
          <w:rFonts w:cs="Times New Roman"/>
        </w:rPr>
        <w:t xml:space="preserve">office address, and the nature of the business.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2450.</w:t>
      </w:r>
      <w:r w:rsidR="00795EF3" w:rsidRPr="00B4478A">
        <w:rPr>
          <w:rFonts w:cs="Times New Roman"/>
        </w:rPr>
        <w:t xml:space="preserve"> Issuance and display of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2460.</w:t>
      </w:r>
      <w:r w:rsidR="00795EF3" w:rsidRPr="00B4478A">
        <w:rPr>
          <w:rFonts w:cs="Times New Roman"/>
        </w:rPr>
        <w:t xml:space="preserve"> Licenses shall not be transferable;  separate licenses for each place.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 license issued permitting the operation of a place of amusement shall be transferable and any license issued to any person who shall afterwards retire from business shall be null and void.  A separate license shall be required for each separate place of amusement.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2470.</w:t>
      </w:r>
      <w:r w:rsidR="00795EF3" w:rsidRPr="00B4478A">
        <w:rPr>
          <w:rFonts w:cs="Times New Roman"/>
        </w:rPr>
        <w:t xml:space="preserve"> Penalties for operation without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2490.</w:t>
      </w:r>
      <w:r w:rsidR="00795EF3" w:rsidRPr="00B4478A">
        <w:rPr>
          <w:rFonts w:cs="Times New Roman"/>
        </w:rPr>
        <w:t xml:space="preserve"> Notice of license revocation and appeal therefrom.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2500.</w:t>
      </w:r>
      <w:r w:rsidR="00795EF3" w:rsidRPr="00B4478A">
        <w:rPr>
          <w:rFonts w:cs="Times New Roman"/>
        </w:rPr>
        <w:t xml:space="preserve"> Hearing on appeal;  supersedeas;  costs and disbursements.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B4478A" w:rsidRPr="00B4478A">
        <w:rPr>
          <w:rFonts w:cs="Times New Roman"/>
        </w:rPr>
        <w:t>’</w:t>
      </w:r>
      <w:r w:rsidRPr="00B4478A">
        <w:rPr>
          <w:rFonts w:cs="Times New Roman"/>
        </w:rPr>
        <w:t xml:space="preserve"> courts.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2520.</w:t>
      </w:r>
      <w:r w:rsidR="00795EF3" w:rsidRPr="00B4478A">
        <w:rPr>
          <w:rFonts w:cs="Times New Roman"/>
        </w:rPr>
        <w:t xml:space="preserve"> Price of admission shall be printed on ticket.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2530.</w:t>
      </w:r>
      <w:r w:rsidR="00795EF3" w:rsidRPr="00B4478A">
        <w:rPr>
          <w:rFonts w:cs="Times New Roman"/>
        </w:rPr>
        <w:t xml:space="preserve"> Method of collecting tickets;  exception for season or subscription tickets.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As each patron is admitted to a place the paid admissions to which are subject to the tax imposed by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2540.</w:t>
      </w:r>
      <w:r w:rsidR="00795EF3" w:rsidRPr="00B4478A">
        <w:rPr>
          <w:rFonts w:cs="Times New Roman"/>
        </w:rPr>
        <w:t xml:space="preserve"> Penalties for use of altered or counterfeit tickets or re</w:t>
      </w:r>
      <w:r w:rsidRPr="00B4478A">
        <w:rPr>
          <w:rFonts w:cs="Times New Roman"/>
        </w:rPr>
        <w:noBreakHyphen/>
      </w:r>
      <w:r w:rsidR="00795EF3" w:rsidRPr="00B4478A">
        <w:rPr>
          <w:rFonts w:cs="Times New Roman"/>
        </w:rPr>
        <w:t xml:space="preserve">use of tickets.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It is unlawful for a person to: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alter, restore, or otherwise prepare in any manner an admission ticket with intent to use or cause it to be used after it has already been used;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knowingly or wilfully buy, sell, offer for sale, or give away a restored or altered ticket to a person;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knowingly use a restored or altered ticket or have in his possession an altered or restored ticket, which has been previously used for the purpose for which it was originally intended;  or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prepare, buy, sell, offer for sale, or have in his possession a counterfeit ticket.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A person who violates the provisions of this section is guilty of a misdemeanor and, upon conviction, must be fined not more than one thousand dollars or imprisoned not more than two years, or both.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2550.</w:t>
      </w:r>
      <w:r w:rsidR="00795EF3" w:rsidRPr="00B4478A">
        <w:rPr>
          <w:rFonts w:cs="Times New Roman"/>
        </w:rPr>
        <w:t xml:space="preserve"> Tax payable monthly;  failure to make correct return or failure to file.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If a person fails to make a true and correct return or fails to file the return, the department shall make an estimate of the tax liability from the best information available, and issue a proposed assessment for the taxes, including penalties and interest.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2575.</w:t>
      </w:r>
      <w:r w:rsidR="00795EF3" w:rsidRPr="00B4478A">
        <w:rPr>
          <w:rFonts w:cs="Times New Roman"/>
        </w:rPr>
        <w:t xml:space="preserve"> Methods of accounting for admissions other than tickets.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lieu of the issuance of tickets as provided for in this article, the department may authorize or approve other methods of accounting for paid admissions.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19.</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COIN</w:t>
      </w:r>
      <w:r w:rsidR="00B4478A" w:rsidRPr="00B4478A">
        <w:rPr>
          <w:rFonts w:cs="Times New Roman"/>
        </w:rPr>
        <w:noBreakHyphen/>
      </w:r>
      <w:r w:rsidRPr="00B4478A">
        <w:rPr>
          <w:rFonts w:cs="Times New Roman"/>
        </w:rPr>
        <w:t>OPERATED MACHINES AND DEVICES AND OTHER AMUSEMENTS</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2703.</w:t>
      </w:r>
      <w:r w:rsidR="00795EF3" w:rsidRPr="00B4478A">
        <w:rPr>
          <w:rFonts w:cs="Times New Roman"/>
        </w:rPr>
        <w:t xml:space="preserve"> 63)[Repealed by 1999 Act No. 125, </w:t>
      </w:r>
      <w:r w:rsidRPr="00B4478A">
        <w:rPr>
          <w:rFonts w:cs="Times New Roman"/>
        </w:rPr>
        <w:t xml:space="preserve">Section </w:t>
      </w:r>
      <w:r w:rsidR="00795EF3" w:rsidRPr="00B4478A">
        <w:rPr>
          <w:rFonts w:cs="Times New Roman"/>
        </w:rPr>
        <w:t>8, eff July 1, 2000] Licensed coin</w:t>
      </w:r>
      <w:r w:rsidRPr="00B4478A">
        <w:rPr>
          <w:rFonts w:cs="Times New Roman"/>
        </w:rPr>
        <w:noBreakHyphen/>
      </w:r>
      <w:r w:rsidR="00795EF3" w:rsidRPr="00B4478A">
        <w:rPr>
          <w:rFonts w:cs="Times New Roman"/>
        </w:rPr>
        <w:t xml:space="preserve">operated machines may be operated only at location licensed under sales and use tax provisions.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No coin</w:t>
      </w:r>
      <w:r w:rsidR="00B4478A" w:rsidRPr="00B4478A">
        <w:rPr>
          <w:rFonts w:cs="Times New Roman"/>
        </w:rPr>
        <w:noBreakHyphen/>
      </w:r>
      <w:r w:rsidRPr="00B4478A">
        <w:rPr>
          <w:rFonts w:cs="Times New Roman"/>
        </w:rPr>
        <w:t>operated machine licensed under the provisions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2720(A)(3) may be operated at a location unless the location is licensed pursuant to the provisions of Chapter 36 of Title 12.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2710.</w:t>
      </w:r>
      <w:r w:rsidR="00795EF3" w:rsidRPr="00B4478A">
        <w:rPr>
          <w:rFonts w:cs="Times New Roman"/>
        </w:rPr>
        <w:t xml:space="preserve"> Types of machines and devices prohibited by law;  penalties.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B4478A" w:rsidRPr="00B4478A">
        <w:rPr>
          <w:rFonts w:cs="Times New Roman"/>
        </w:rPr>
        <w:noBreakHyphen/>
      </w:r>
      <w:r w:rsidRPr="00B4478A">
        <w:rPr>
          <w:rFonts w:cs="Times New Roman"/>
        </w:rPr>
        <w:t>operated nonpayout pin tables, in</w:t>
      </w:r>
      <w:r w:rsidR="00B4478A" w:rsidRPr="00B4478A">
        <w:rPr>
          <w:rFonts w:cs="Times New Roman"/>
        </w:rPr>
        <w:noBreakHyphen/>
      </w:r>
      <w:r w:rsidRPr="00B4478A">
        <w:rPr>
          <w:rFonts w:cs="Times New Roman"/>
        </w:rPr>
        <w:t xml:space="preserve">line pin games, or to automatic weighing, measuring, musical, and vending machines which are constructed as to give a certain uniform and fair return in value for each coin deposited and in which there is no element of chance.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person violating the provisions of this section is guilty of a misdemeanor and, upon conviction, must be fined not more than five hundred dollars or imprisoned for a period of not more than one year, or both.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2712.</w:t>
      </w:r>
      <w:r w:rsidR="00795EF3" w:rsidRPr="00B4478A">
        <w:rPr>
          <w:rFonts w:cs="Times New Roman"/>
        </w:rPr>
        <w:t xml:space="preserve"> Seizure and destruction of unlawful machines, devices, etc.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Any machine, board, or other device prohibited by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2710 must be seized by any law enforcement officer and at once taken before any magistrate of the county in which the machine, board, or device is seized who shall immediately examine it, and if satisfied that it is in violation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2710 or any other law of this State, direct that it be immediately destroyed.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2714.</w:t>
      </w:r>
      <w:r w:rsidR="00795EF3" w:rsidRPr="00B4478A">
        <w:rPr>
          <w:rFonts w:cs="Times New Roman"/>
        </w:rPr>
        <w:t xml:space="preserve"> Use of slug or any false, counterfeited, mutilated, etc. coin to operate automatic vending machine or other machine requiring coin for operation.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It is unlawful for a person to operate, cause to operate, or attempt to operate an automatic vending machine, slot machine, coin</w:t>
      </w:r>
      <w:r w:rsidR="00B4478A" w:rsidRPr="00B4478A">
        <w:rPr>
          <w:rFonts w:cs="Times New Roman"/>
        </w:rPr>
        <w:noBreakHyphen/>
      </w:r>
      <w:r w:rsidRPr="00B4478A">
        <w:rPr>
          <w:rFonts w:cs="Times New Roman"/>
        </w:rPr>
        <w:t xml:space="preserve">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A person who violates the provisions of this section is guilty of a misdemeanor and, upon conviction, must be fined in the discretion of the court or imprisoned not more than two years.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2716.</w:t>
      </w:r>
      <w:r w:rsidR="00795EF3" w:rsidRPr="00B4478A">
        <w:rPr>
          <w:rFonts w:cs="Times New Roman"/>
        </w:rPr>
        <w:t xml:space="preserve"> Manufacture, sale, or other disposition of slug, device, or substance, etc. for fraudulent operation of coin operated machine;  penalties.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person who, with intent to cheat or defraud the owner, lessee, licensee, or other person entitled to the contents of an automatic vending machine, slot machine, coin</w:t>
      </w:r>
      <w:r w:rsidR="00B4478A" w:rsidRPr="00B4478A">
        <w:rPr>
          <w:rFonts w:cs="Times New Roman"/>
        </w:rPr>
        <w:noBreakHyphen/>
      </w:r>
      <w:r w:rsidRPr="00B4478A">
        <w:rPr>
          <w:rFonts w:cs="Times New Roman"/>
        </w:rPr>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B4478A" w:rsidRPr="00B4478A">
        <w:rPr>
          <w:rFonts w:cs="Times New Roman"/>
        </w:rPr>
        <w:noBreakHyphen/>
      </w:r>
      <w:r w:rsidRPr="00B4478A">
        <w:rPr>
          <w:rFonts w:cs="Times New Roman"/>
        </w:rPr>
        <w:t xml:space="preserve">box telephone, or other receptacle, depository, or contrivance is guilty of a felony and, upon conviction, must be fined in the discretion of the court or imprisoned not more than five years.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2718.</w:t>
      </w:r>
      <w:r w:rsidR="00795EF3" w:rsidRPr="00B4478A">
        <w:rPr>
          <w:rFonts w:cs="Times New Roman"/>
        </w:rPr>
        <w:t xml:space="preserve"> Records.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required to obtain a license required under </w:t>
      </w:r>
      <w:r w:rsidR="00B4478A" w:rsidRPr="00B4478A">
        <w:rPr>
          <w:rFonts w:cs="Times New Roman"/>
        </w:rPr>
        <w:t xml:space="preserve">Sections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2730 shall maintain records showing the manufacturers</w:t>
      </w:r>
      <w:r w:rsidR="00B4478A" w:rsidRPr="00B4478A">
        <w:rPr>
          <w:rFonts w:cs="Times New Roman"/>
        </w:rPr>
        <w:t>’</w:t>
      </w:r>
      <w:r w:rsidRPr="00B4478A">
        <w:rPr>
          <w:rFonts w:cs="Times New Roman"/>
        </w:rPr>
        <w:t xml:space="preserve"> serial number, model, or type of machine.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2720.</w:t>
      </w:r>
      <w:r w:rsidR="00795EF3" w:rsidRPr="00B4478A">
        <w:rPr>
          <w:rFonts w:cs="Times New Roman"/>
        </w:rPr>
        <w:t xml:space="preserve"> License for coin</w:t>
      </w:r>
      <w:r w:rsidRPr="00B4478A">
        <w:rPr>
          <w:rFonts w:cs="Times New Roman"/>
        </w:rPr>
        <w:noBreakHyphen/>
      </w:r>
      <w:r w:rsidR="00795EF3" w:rsidRPr="00B4478A">
        <w:rPr>
          <w:rFonts w:cs="Times New Roman"/>
        </w:rPr>
        <w:t>operated devices or machines;  license tax;  maximum municipal license charges;  special one</w:t>
      </w:r>
      <w:r w:rsidRPr="00B4478A">
        <w:rPr>
          <w:rFonts w:cs="Times New Roman"/>
        </w:rPr>
        <w:noBreakHyphen/>
      </w:r>
      <w:r w:rsidR="00795EF3" w:rsidRPr="00B4478A">
        <w:rPr>
          <w:rFonts w:cs="Times New Roman"/>
        </w:rPr>
        <w:t xml:space="preserve">time interim fees.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a machine for the playing of music or kiddy rides operated by a slot or mechanical amusement devices and juke boxes in which is deposited a coin or thing of value.  A machine on which an admissions tax is imposed is exempt from the C.O.D. license provisions of this section.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B4478A" w:rsidRPr="00B4478A">
        <w:rPr>
          <w:rFonts w:cs="Times New Roman"/>
        </w:rPr>
        <w:t>“</w:t>
      </w:r>
      <w:r w:rsidRPr="00B4478A">
        <w:rPr>
          <w:rFonts w:cs="Times New Roman"/>
        </w:rPr>
        <w:t>flippers</w:t>
      </w:r>
      <w:r w:rsidR="00B4478A" w:rsidRPr="00B4478A">
        <w:rPr>
          <w:rFonts w:cs="Times New Roman"/>
        </w:rPr>
        <w:t>”</w:t>
      </w:r>
      <w:r w:rsidRPr="00B4478A">
        <w:rPr>
          <w:rFonts w:cs="Times New Roman"/>
        </w:rPr>
        <w:t xml:space="preserve"> operated by the player by which the course of the balls may be altered or changed.  A machine required to be licensed under this item is exempt from the license fee if an admissions tax is imposed.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(3) a machine of the nonpayout type, or in</w:t>
      </w:r>
      <w:r w:rsidR="00B4478A" w:rsidRPr="00B4478A">
        <w:rPr>
          <w:rFonts w:cs="Times New Roman"/>
        </w:rPr>
        <w:noBreakHyphen/>
      </w:r>
      <w:r w:rsidRPr="00B4478A">
        <w:rPr>
          <w:rFonts w:cs="Times New Roman"/>
        </w:rPr>
        <w:t>line pin game, operated by a slot in which is deposited a coin or thing of value except machines of the nonpayout pin table type with levers or flippers</w:t>
      </w:r>
      <w:r w:rsidR="00B4478A" w:rsidRPr="00B4478A">
        <w:rPr>
          <w:rFonts w:cs="Times New Roman"/>
        </w:rPr>
        <w:t>”</w:t>
      </w:r>
      <w:r w:rsidRPr="00B4478A">
        <w:rPr>
          <w:rFonts w:cs="Times New Roman"/>
        </w:rPr>
        <w:t xml:space="preserve"> operated by the player by which the course of the balls may be altered or changed.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The owner or operator of any coin</w:t>
      </w:r>
      <w:r w:rsidR="00B4478A" w:rsidRPr="00B4478A">
        <w:rPr>
          <w:rFonts w:cs="Times New Roman"/>
        </w:rPr>
        <w:noBreakHyphen/>
      </w:r>
      <w:r w:rsidRPr="00B4478A">
        <w:rPr>
          <w:rFonts w:cs="Times New Roman"/>
        </w:rPr>
        <w:t>operated device subject to licensing under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2720(A)(3) and which has multi</w:t>
      </w:r>
      <w:r w:rsidR="00B4478A" w:rsidRPr="00B4478A">
        <w:rPr>
          <w:rFonts w:cs="Times New Roman"/>
        </w:rPr>
        <w:noBreakHyphen/>
      </w:r>
      <w:r w:rsidRPr="00B4478A">
        <w:rPr>
          <w:rFonts w:cs="Times New Roman"/>
        </w:rPr>
        <w:t xml:space="preserve">player stations, shall purchase a separate license for each such station.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(E) The Department of Revenue is authorized to assess an additional fee of fifty dollars on each Class Two coin</w:t>
      </w:r>
      <w:r w:rsidR="00B4478A" w:rsidRPr="00B4478A">
        <w:rPr>
          <w:rFonts w:cs="Times New Roman"/>
        </w:rPr>
        <w:noBreakHyphen/>
      </w:r>
      <w:r w:rsidRPr="00B4478A">
        <w:rPr>
          <w:rFonts w:cs="Times New Roman"/>
        </w:rPr>
        <w:t xml:space="preserve">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2721.</w:t>
      </w:r>
      <w:r w:rsidR="00795EF3" w:rsidRPr="00B4478A">
        <w:rPr>
          <w:rFonts w:cs="Times New Roman"/>
        </w:rPr>
        <w:t xml:space="preserve"> Confiscation of coin</w:t>
      </w:r>
      <w:r w:rsidRPr="00B4478A">
        <w:rPr>
          <w:rFonts w:cs="Times New Roman"/>
        </w:rPr>
        <w:noBreakHyphen/>
      </w:r>
      <w:r w:rsidR="00795EF3" w:rsidRPr="00B4478A">
        <w:rPr>
          <w:rFonts w:cs="Times New Roman"/>
        </w:rPr>
        <w:t xml:space="preserve">operated machines.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Coin</w:t>
      </w:r>
      <w:r w:rsidR="00B4478A" w:rsidRPr="00B4478A">
        <w:rPr>
          <w:rFonts w:cs="Times New Roman"/>
        </w:rPr>
        <w:noBreakHyphen/>
      </w:r>
      <w:r w:rsidRPr="00B4478A">
        <w:rPr>
          <w:rFonts w:cs="Times New Roman"/>
        </w:rPr>
        <w:t xml:space="preserve">operated machines or devices licensed pursuant to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2720 are not subject to confiscation under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2712 due to any violation of </w:t>
      </w:r>
      <w:r w:rsidR="00B4478A" w:rsidRPr="00B4478A">
        <w:rPr>
          <w:rFonts w:cs="Times New Roman"/>
        </w:rPr>
        <w:t xml:space="preserve">Sections </w:t>
      </w:r>
      <w:r w:rsidRPr="00B4478A">
        <w:rPr>
          <w:rFonts w:cs="Times New Roman"/>
        </w:rPr>
        <w:t>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30, 16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40, 16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50, or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 xml:space="preserve">130.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2722.</w:t>
      </w:r>
      <w:r w:rsidR="00795EF3" w:rsidRPr="00B4478A">
        <w:rPr>
          <w:rFonts w:cs="Times New Roman"/>
        </w:rPr>
        <w:t xml:space="preserve"> Temporary licenses;  county or state fair;  fees;  duration.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In lieu of the license required under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2728,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2730 the department may issue a temporary license to persons making application to operate machines defined in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2730 at a recognized county or state fair.  The temporary license is the total amount of license fees required on all machines for which application is made, based upon one</w:t>
      </w:r>
      <w:r w:rsidR="00B4478A" w:rsidRPr="00B4478A">
        <w:rPr>
          <w:rFonts w:cs="Times New Roman"/>
        </w:rPr>
        <w:noBreakHyphen/>
      </w:r>
      <w:r w:rsidRPr="00B4478A">
        <w:rPr>
          <w:rFonts w:cs="Times New Roman"/>
        </w:rPr>
        <w:t>twenty</w:t>
      </w:r>
      <w:r w:rsidR="00B4478A" w:rsidRPr="00B4478A">
        <w:rPr>
          <w:rFonts w:cs="Times New Roman"/>
        </w:rPr>
        <w:noBreakHyphen/>
      </w:r>
      <w:r w:rsidRPr="00B4478A">
        <w:rPr>
          <w:rFonts w:cs="Times New Roman"/>
        </w:rPr>
        <w:t>fourth of the biennial license required under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2728,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2730.  The license is valid for the specific location designated on the license and the number of machines for which application was made and expires when the designated fair officially ends.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2724.</w:t>
      </w:r>
      <w:r w:rsidR="00795EF3" w:rsidRPr="00B4478A">
        <w:rPr>
          <w:rFonts w:cs="Times New Roman"/>
        </w:rPr>
        <w:t xml:space="preserve"> Operation may be presumed lawful by department.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2726.</w:t>
      </w:r>
      <w:r w:rsidR="00795EF3" w:rsidRPr="00B4478A">
        <w:rPr>
          <w:rFonts w:cs="Times New Roman"/>
        </w:rPr>
        <w:t xml:space="preserve"> Display of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who maintains for use or permits the use of, on a place or premises occupied by him, a machine subject to the license imposed by this article by way of proof of licensing must have a current license displayed conspicuously on the front of the machine.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2728.</w:t>
      </w:r>
      <w:r w:rsidR="00795EF3" w:rsidRPr="00B4478A">
        <w:rPr>
          <w:rFonts w:cs="Times New Roman"/>
        </w:rPr>
        <w:t xml:space="preserve"> Requirement of, and cost of, operator</w:t>
      </w:r>
      <w:r w:rsidRPr="00B4478A">
        <w:rPr>
          <w:rFonts w:cs="Times New Roman"/>
        </w:rPr>
        <w:t>’</w:t>
      </w:r>
      <w:r w:rsidR="00795EF3" w:rsidRPr="00B4478A">
        <w:rPr>
          <w:rFonts w:cs="Times New Roman"/>
        </w:rPr>
        <w:t>s license for coin</w:t>
      </w:r>
      <w:r w:rsidRPr="00B4478A">
        <w:rPr>
          <w:rFonts w:cs="Times New Roman"/>
        </w:rPr>
        <w:noBreakHyphen/>
      </w:r>
      <w:r w:rsidR="00795EF3" w:rsidRPr="00B4478A">
        <w:rPr>
          <w:rFonts w:cs="Times New Roman"/>
        </w:rPr>
        <w:t xml:space="preserve">operated devices;  cancellation of license for failure to remit taxes.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In addition to all other licenses required by this chapter, a person who owns or operates devices described in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2730 shall obtain an operator</w:t>
      </w:r>
      <w:r w:rsidR="00B4478A" w:rsidRPr="00B4478A">
        <w:rPr>
          <w:rFonts w:cs="Times New Roman"/>
        </w:rPr>
        <w:t>’</w:t>
      </w:r>
      <w:r w:rsidRPr="00B4478A">
        <w:rPr>
          <w:rFonts w:cs="Times New Roman"/>
        </w:rPr>
        <w:t xml:space="preserve">s license biennially as follows: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 fifty dollars for devices in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2720(A)(1)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2730;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two hundred dollars for devices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2720(A)(2);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(3) two thousand dollars for devices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2720(A)(3).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Only one license is required regardless of the number or type of devices owned or operated, and the cost of that license is the highest fee enumerated in this section for a device owned or operated.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The licenses provided by this section are subject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2734 and are a condition precedent to engaging in or the continuing operation of machines described in this chapter.  Failure to remit taxes to the State is justification for the cancellation of the license provided in this section.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2730.</w:t>
      </w:r>
      <w:r w:rsidR="00795EF3" w:rsidRPr="00B4478A">
        <w:rPr>
          <w:rFonts w:cs="Times New Roman"/>
        </w:rPr>
        <w:t xml:space="preserve"> License for billiard or pocket billiard table, footsball table, bowling lane table, or skeeball table.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owning or operating a billiard or pocket billiard table, footsball table, bowling lane table, or skeeball table for profit shall apply for and procure from the department a license for the privilege of operating the table and pay for the license a biennial tax of fifty dollars for each table owned or operated.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license in this section must be issued and is valid in accordance with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2734.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2732.</w:t>
      </w:r>
      <w:r w:rsidR="00795EF3" w:rsidRPr="00B4478A">
        <w:rPr>
          <w:rFonts w:cs="Times New Roman"/>
        </w:rPr>
        <w:t xml:space="preserve"> Attachment of license to a permanent, nontransferable part of machine.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who maintains for use, or permits the use, on any place or premises occupied by him, any machines subject to the license imposed by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2730 shall see that the proper state license is attached to a permanent, nontransferable part of the machine before its operation is commenced.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2734.</w:t>
      </w:r>
      <w:r w:rsidR="00795EF3" w:rsidRPr="00B4478A">
        <w:rPr>
          <w:rFonts w:cs="Times New Roman"/>
        </w:rPr>
        <w:t xml:space="preserve"> Annual licenses required;  expiration;  prorating fee;  liability for penalties.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Every person subject to payment of tax under this article, in advance on or before the first day of June every two years or before doing an act taxable under this article, shall apply for and obtain from the commission a license for the privilege of engaging in the business and shall pay the tax levied for it.  All licenses expire May thirty</w:t>
      </w:r>
      <w:r w:rsidR="00B4478A" w:rsidRPr="00B4478A">
        <w:rPr>
          <w:rFonts w:cs="Times New Roman"/>
        </w:rPr>
        <w:noBreakHyphen/>
      </w:r>
      <w:r w:rsidRPr="00B4478A">
        <w:rPr>
          <w:rFonts w:cs="Times New Roman"/>
        </w:rPr>
        <w:t xml:space="preserve">first the second year of which the license is valid following the date of issue.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As an alternative to the license required in subsection (A), a person may be granted a nonrefundable license beginning April first and to expire September thirtieth, following the date of issue, which may not be prorated.  The fee for this six</w:t>
      </w:r>
      <w:r w:rsidR="00B4478A" w:rsidRPr="00B4478A">
        <w:rPr>
          <w:rFonts w:cs="Times New Roman"/>
        </w:rPr>
        <w:noBreakHyphen/>
      </w:r>
      <w:r w:rsidRPr="00B4478A">
        <w:rPr>
          <w:rFonts w:cs="Times New Roman"/>
        </w:rPr>
        <w:t>month license is one</w:t>
      </w:r>
      <w:r w:rsidR="00B4478A" w:rsidRPr="00B4478A">
        <w:rPr>
          <w:rFonts w:cs="Times New Roman"/>
        </w:rPr>
        <w:noBreakHyphen/>
      </w:r>
      <w:r w:rsidRPr="00B4478A">
        <w:rPr>
          <w:rFonts w:cs="Times New Roman"/>
        </w:rPr>
        <w:t xml:space="preserve">fourth the biennial license fee.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As an alternative to the license required in subsection (A) or (B), a person may be granted a nonrefundable license beginning March first and to expire October thirtieth, following the date of issue, which may not be prorated.  The fee for this eight</w:t>
      </w:r>
      <w:r w:rsidR="00B4478A" w:rsidRPr="00B4478A">
        <w:rPr>
          <w:rFonts w:cs="Times New Roman"/>
        </w:rPr>
        <w:noBreakHyphen/>
      </w:r>
      <w:r w:rsidRPr="00B4478A">
        <w:rPr>
          <w:rFonts w:cs="Times New Roman"/>
        </w:rPr>
        <w:t>month license is one</w:t>
      </w:r>
      <w:r w:rsidR="00B4478A" w:rsidRPr="00B4478A">
        <w:rPr>
          <w:rFonts w:cs="Times New Roman"/>
        </w:rPr>
        <w:noBreakHyphen/>
      </w:r>
      <w:r w:rsidRPr="00B4478A">
        <w:rPr>
          <w:rFonts w:cs="Times New Roman"/>
        </w:rPr>
        <w:t xml:space="preserve">third the biennial license fee.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(D) If a license required in subsection (A) is purchased after June thirtieth, the license fee must be prorated on a twenty</w:t>
      </w:r>
      <w:r w:rsidR="00B4478A" w:rsidRPr="00B4478A">
        <w:rPr>
          <w:rFonts w:cs="Times New Roman"/>
        </w:rPr>
        <w:noBreakHyphen/>
      </w:r>
      <w:r w:rsidRPr="00B4478A">
        <w:rPr>
          <w:rFonts w:cs="Times New Roman"/>
        </w:rPr>
        <w:t>four month basis with each month representing one twenty</w:t>
      </w:r>
      <w:r w:rsidR="00B4478A" w:rsidRPr="00B4478A">
        <w:rPr>
          <w:rFonts w:cs="Times New Roman"/>
        </w:rPr>
        <w:noBreakHyphen/>
      </w:r>
      <w:r w:rsidRPr="00B4478A">
        <w:rPr>
          <w:rFonts w:cs="Times New Roman"/>
        </w:rPr>
        <w:t>fourth of the license fee imposed under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2720(A).  Failure to obtain or renew a license as required by this article makes the person liable for the penalties imposed in this article.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2736.</w:t>
      </w:r>
      <w:r w:rsidR="00795EF3" w:rsidRPr="00B4478A">
        <w:rPr>
          <w:rFonts w:cs="Times New Roman"/>
        </w:rPr>
        <w:t xml:space="preserve"> Unlawful operation of gambling machine or device not made lawful by issuance of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issuance of a license under the provisions of this article by the department does not make lawful the operation of any gambling machine or device, the operation of which is made unlawful under the laws of this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2738.</w:t>
      </w:r>
      <w:r w:rsidR="00795EF3" w:rsidRPr="00B4478A">
        <w:rPr>
          <w:rFonts w:cs="Times New Roman"/>
        </w:rPr>
        <w:t xml:space="preserve"> Penalties for failure to comply.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If the violation under this section relates to a machine licensed pursuant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2720(A)(3), the applicable penalty amount is two thousand five hundred dollars.  This penalty must be deposited to the credit of the general fund of the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2740.</w:t>
      </w:r>
      <w:r w:rsidR="00795EF3" w:rsidRPr="00B4478A">
        <w:rPr>
          <w:rFonts w:cs="Times New Roman"/>
        </w:rPr>
        <w:t xml:space="preserve"> License tax or penalties as constituting lien.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license tax or penalties herein provided are a first preferred lien upon any and all of the property of the person charged therewith and the department may issue its execution therefor as is provided in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3020.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2742.</w:t>
      </w:r>
      <w:r w:rsidR="00795EF3" w:rsidRPr="00B4478A">
        <w:rPr>
          <w:rFonts w:cs="Times New Roman"/>
        </w:rPr>
        <w:t xml:space="preserve"> Confiscation of unlicensed machine, device, etc.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B4478A" w:rsidRPr="00B4478A">
        <w:rPr>
          <w:rFonts w:cs="Times New Roman"/>
        </w:rPr>
        <w:t>’</w:t>
      </w:r>
      <w:r w:rsidRPr="00B4478A">
        <w:rPr>
          <w:rFonts w:cs="Times New Roman"/>
        </w:rPr>
        <w:t xml:space="preserve"> advertisement.  Upon payment of the license required, the department may, within its discretion, return any property so seized and confiscated and compromise any penalty assessed.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2744.</w:t>
      </w:r>
      <w:r w:rsidR="00795EF3" w:rsidRPr="00B4478A">
        <w:rPr>
          <w:rFonts w:cs="Times New Roman"/>
        </w:rPr>
        <w:t xml:space="preserve"> Repossession of seized property;  bond;  court action to set aside seizure.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2746.</w:t>
      </w:r>
      <w:r w:rsidR="00795EF3" w:rsidRPr="00B4478A">
        <w:rPr>
          <w:rFonts w:cs="Times New Roman"/>
        </w:rPr>
        <w:t xml:space="preserve"> Levy of additional local license tax.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Municipalities and counties may levy a license tax on the business taxed under this article, but in no case may a tax so levied exceed one</w:t>
      </w:r>
      <w:r w:rsidR="00B4478A" w:rsidRPr="00B4478A">
        <w:rPr>
          <w:rFonts w:cs="Times New Roman"/>
        </w:rPr>
        <w:noBreakHyphen/>
      </w:r>
      <w:r w:rsidRPr="00B4478A">
        <w:rPr>
          <w:rFonts w:cs="Times New Roman"/>
        </w:rPr>
        <w:t xml:space="preserve">half of the amount levied by the State before March 28, 1956.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2748.</w:t>
      </w:r>
      <w:r w:rsidR="00795EF3" w:rsidRPr="00B4478A">
        <w:rPr>
          <w:rFonts w:cs="Times New Roman"/>
        </w:rPr>
        <w:t xml:space="preserve"> Attachment of information identifying owner or operator of machine.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person who owns or operates devices described in </w:t>
      </w:r>
      <w:r w:rsidR="00B4478A" w:rsidRPr="00B4478A">
        <w:rPr>
          <w:rFonts w:cs="Times New Roman"/>
        </w:rPr>
        <w:t xml:space="preserve">Sections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2720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2750.</w:t>
      </w:r>
      <w:r w:rsidR="00795EF3" w:rsidRPr="00B4478A">
        <w:rPr>
          <w:rFonts w:cs="Times New Roman"/>
        </w:rPr>
        <w:t xml:space="preserve"> Records relating to machines.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required to obtain a license or required by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2720 and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2730 shall maintain records showing manufacturer</w:t>
      </w:r>
      <w:r w:rsidR="00B4478A" w:rsidRPr="00B4478A">
        <w:rPr>
          <w:rFonts w:cs="Times New Roman"/>
        </w:rPr>
        <w:t>’</w:t>
      </w:r>
      <w:r w:rsidRPr="00B4478A">
        <w:rPr>
          <w:rFonts w:cs="Times New Roman"/>
        </w:rPr>
        <w:t xml:space="preserve">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20.</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4478A">
        <w:rPr>
          <w:rFonts w:cs="Times New Roman"/>
        </w:rPr>
        <w:t xml:space="preserve"> VIDEO GAME MACHINES ACT [REPEALED]</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SECTIONS </w:t>
      </w:r>
      <w:r w:rsidR="00795EF3" w:rsidRPr="00B4478A">
        <w:rPr>
          <w:rFonts w:cs="Times New Roman"/>
          <w:b/>
          <w:bCs/>
        </w:rPr>
        <w:t>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2770 to 12</w:t>
      </w:r>
      <w:r w:rsidRPr="00B4478A">
        <w:rPr>
          <w:rFonts w:cs="Times New Roman"/>
          <w:b/>
          <w:bCs/>
        </w:rPr>
        <w:noBreakHyphen/>
      </w:r>
      <w:r w:rsidR="00795EF3" w:rsidRPr="00B4478A">
        <w:rPr>
          <w:rFonts w:cs="Times New Roman"/>
          <w:b/>
          <w:bCs/>
        </w:rPr>
        <w:t>21</w:t>
      </w:r>
      <w:r w:rsidRPr="00B4478A">
        <w:rPr>
          <w:rFonts w:cs="Times New Roman"/>
          <w:b/>
          <w:bCs/>
        </w:rPr>
        <w:noBreakHyphen/>
      </w:r>
      <w:r w:rsidR="00795EF3" w:rsidRPr="00B4478A">
        <w:rPr>
          <w:rFonts w:cs="Times New Roman"/>
          <w:b/>
          <w:bCs/>
        </w:rPr>
        <w:t>2809.</w:t>
      </w:r>
      <w:r w:rsidR="00795EF3" w:rsidRPr="00B4478A">
        <w:rPr>
          <w:rFonts w:cs="Times New Roman"/>
        </w:rPr>
        <w:t xml:space="preserve"> </w:t>
      </w:r>
      <w:r w:rsidR="00795EF3" w:rsidRPr="00B4478A">
        <w:rPr>
          <w:rFonts w:cs="Times New Roman"/>
          <w:bCs/>
        </w:rPr>
        <w:t>Repealed</w:t>
      </w:r>
      <w:r w:rsidR="00795EF3" w:rsidRPr="00B4478A">
        <w:rPr>
          <w:rFonts w:cs="Times New Roman"/>
        </w:rPr>
        <w:t xml:space="preserve"> by 1999 Act No. 125, Part I, </w:t>
      </w:r>
      <w:r w:rsidRPr="00B4478A">
        <w:rPr>
          <w:rFonts w:cs="Times New Roman"/>
        </w:rPr>
        <w:t xml:space="preserve">Section </w:t>
      </w:r>
      <w:r w:rsidR="00795EF3" w:rsidRPr="00B4478A">
        <w:rPr>
          <w:rFonts w:cs="Times New Roman"/>
        </w:rPr>
        <w:t xml:space="preserve">8, eff July 1, 2000.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21.</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COLLECTION AND ENFORCEMENT GENERALLY</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2810.</w:t>
      </w:r>
      <w:r w:rsidR="00795EF3" w:rsidRPr="00B4478A">
        <w:rPr>
          <w:rFonts w:cs="Times New Roman"/>
        </w:rPr>
        <w:t xml:space="preserve"> Enforcement rules and regulations.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2820.</w:t>
      </w:r>
      <w:r w:rsidR="00795EF3" w:rsidRPr="00B4478A">
        <w:rPr>
          <w:rFonts w:cs="Times New Roman"/>
        </w:rPr>
        <w:t xml:space="preserve"> Regulations as to breaking packages, forms and kinds of containers, and affixing of stamps.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2830.</w:t>
      </w:r>
      <w:r w:rsidR="00795EF3" w:rsidRPr="00B4478A">
        <w:rPr>
          <w:rFonts w:cs="Times New Roman"/>
        </w:rPr>
        <w:t xml:space="preserve"> Record required of gross receipts;  record subject to inspection;  violations.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2860.</w:t>
      </w:r>
      <w:r w:rsidR="00795EF3" w:rsidRPr="00B4478A">
        <w:rPr>
          <w:rFonts w:cs="Times New Roman"/>
        </w:rPr>
        <w:t xml:space="preserve"> Department authorized to conduct inspections.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2870.</w:t>
      </w:r>
      <w:r w:rsidR="00795EF3" w:rsidRPr="00B4478A">
        <w:rPr>
          <w:rFonts w:cs="Times New Roman"/>
        </w:rPr>
        <w:t xml:space="preserve"> Unstamped or untaxed goods constitute contraband which is subject to confiscation;  time limits established;  sale at auction.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Cigarettes found at any point within the State which have been within the State for a period of twenty</w:t>
      </w:r>
      <w:r w:rsidR="00B4478A" w:rsidRPr="00B4478A">
        <w:rPr>
          <w:rFonts w:cs="Times New Roman"/>
        </w:rPr>
        <w:noBreakHyphen/>
      </w:r>
      <w:r w:rsidRPr="00B4478A">
        <w:rPr>
          <w:rFonts w:cs="Times New Roman"/>
        </w:rPr>
        <w:t>four hours or longer in possession of any retailer or for a period of seventy</w:t>
      </w:r>
      <w:r w:rsidR="00B4478A" w:rsidRPr="00B4478A">
        <w:rPr>
          <w:rFonts w:cs="Times New Roman"/>
        </w:rPr>
        <w:noBreakHyphen/>
      </w:r>
      <w:r w:rsidRPr="00B4478A">
        <w:rPr>
          <w:rFonts w:cs="Times New Roman"/>
        </w:rPr>
        <w:t xml:space="preserve">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2880.</w:t>
      </w:r>
      <w:r w:rsidR="00795EF3" w:rsidRPr="00B4478A">
        <w:rPr>
          <w:rFonts w:cs="Times New Roman"/>
        </w:rPr>
        <w:t xml:space="preserve"> Commodities bearing illegible or unsatisfactory business license meter impressions shall be subject to confiscation.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2890.</w:t>
      </w:r>
      <w:r w:rsidR="00795EF3" w:rsidRPr="00B4478A">
        <w:rPr>
          <w:rFonts w:cs="Times New Roman"/>
        </w:rPr>
        <w:t xml:space="preserve"> Confiscation and sale of vehicles transporting unstamped or untaxed goods.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vehicle, not a common carrier, which may be used for the transportation for the purpose of sale of unstamped or untaxed articles as enumerated in </w:t>
      </w:r>
      <w:r w:rsidR="00B4478A" w:rsidRPr="00B4478A">
        <w:rPr>
          <w:rFonts w:cs="Times New Roman"/>
        </w:rPr>
        <w:t xml:space="preserve">Section </w:t>
      </w:r>
      <w:r w:rsidRPr="00B4478A">
        <w:rPr>
          <w:rFonts w:cs="Times New Roman"/>
        </w:rPr>
        <w:t>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2870 shall likewise be subject to confiscation and sale in the same manner as provided for unstamped or untaxed goods, wares or merchandise.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2900.</w:t>
      </w:r>
      <w:r w:rsidR="00795EF3" w:rsidRPr="00B4478A">
        <w:rPr>
          <w:rFonts w:cs="Times New Roman"/>
        </w:rPr>
        <w:t xml:space="preserve"> Proceedings against seized property deemed in rem.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proceeding against goods, wares, merchandise or other property seized under the provisions of this chapter shall be considered a proceeding in rem unless otherwise provided in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2910.</w:t>
      </w:r>
      <w:r w:rsidR="00795EF3" w:rsidRPr="00B4478A">
        <w:rPr>
          <w:rFonts w:cs="Times New Roman"/>
        </w:rPr>
        <w:t xml:space="preserve"> List and appraisal of certain confiscated goods.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2920.</w:t>
      </w:r>
      <w:r w:rsidR="00795EF3" w:rsidRPr="00B4478A">
        <w:rPr>
          <w:rFonts w:cs="Times New Roman"/>
        </w:rPr>
        <w:t xml:space="preserve"> Notice of seizure.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2930.</w:t>
      </w:r>
      <w:r w:rsidR="00795EF3" w:rsidRPr="00B4478A">
        <w:rPr>
          <w:rFonts w:cs="Times New Roman"/>
        </w:rPr>
        <w:t xml:space="preserve"> Claim of goods;  delivery upon bond.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B4478A" w:rsidRPr="00B4478A">
        <w:rPr>
          <w:rFonts w:cs="Times New Roman"/>
        </w:rPr>
        <w:t>’</w:t>
      </w:r>
      <w:r w:rsidRPr="00B4478A">
        <w:rPr>
          <w:rFonts w:cs="Times New Roman"/>
        </w:rPr>
        <w:t xml:space="preserve">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2940.</w:t>
      </w:r>
      <w:r w:rsidR="00795EF3" w:rsidRPr="00B4478A">
        <w:rPr>
          <w:rFonts w:cs="Times New Roman"/>
        </w:rPr>
        <w:t xml:space="preserve"> Forfeiture and sale when no claim is interposed or bond given.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If no claim is interposed or no bond given within the time specified in this article, such goods, wares, merchandise or other property shall be forfeited without further proceedings and shall be sold as provided in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2950.</w:t>
      </w:r>
      <w:r w:rsidR="00795EF3" w:rsidRPr="00B4478A">
        <w:rPr>
          <w:rFonts w:cs="Times New Roman"/>
        </w:rPr>
        <w:t xml:space="preserve"> Sales of goods worth less than one hundred dollars.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When goods are seized in quantities of less value than one hundred dollars they may be advertised with other quantities at Columbia by the department and disposed of as provided in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2960.</w:t>
      </w:r>
      <w:r w:rsidR="00795EF3" w:rsidRPr="00B4478A">
        <w:rPr>
          <w:rFonts w:cs="Times New Roman"/>
        </w:rPr>
        <w:t xml:space="preserve"> Department may compromise confiscations or return goods upon payment in amount of assessed value.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2970.</w:t>
      </w:r>
      <w:r w:rsidR="00795EF3" w:rsidRPr="00B4478A">
        <w:rPr>
          <w:rFonts w:cs="Times New Roman"/>
        </w:rPr>
        <w:t xml:space="preserve"> Disposition of proceeds of sale of confiscated goods.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2975.</w:t>
      </w:r>
      <w:r w:rsidR="00795EF3" w:rsidRPr="00B4478A">
        <w:rPr>
          <w:rFonts w:cs="Times New Roman"/>
        </w:rPr>
        <w:t xml:space="preserve"> Donation of certain confiscated goods to Department of Mental Health;  not to be advertised and sold.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2980.</w:t>
      </w:r>
      <w:r w:rsidR="00795EF3" w:rsidRPr="00B4478A">
        <w:rPr>
          <w:rFonts w:cs="Times New Roman"/>
        </w:rPr>
        <w:t xml:space="preserve"> Possession of unstamped cigarettes as prima facie evidence of violation.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location of any cigarettes in the place of business of any person required by the provisions of this chapter to stamp them is prima facie evidence that they are intended for sale.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2990.</w:t>
      </w:r>
      <w:r w:rsidR="00795EF3" w:rsidRPr="00B4478A">
        <w:rPr>
          <w:rFonts w:cs="Times New Roman"/>
        </w:rPr>
        <w:t xml:space="preserve"> Right to demand court trial in certain cases;  department shall give written notice of violation.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B4478A" w:rsidRPr="00B4478A">
        <w:rPr>
          <w:rFonts w:cs="Times New Roman"/>
        </w:rPr>
        <w:t>’</w:t>
      </w:r>
      <w:r w:rsidRPr="00B4478A">
        <w:rPr>
          <w:rFonts w:cs="Times New Roman"/>
        </w:rPr>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3000.</w:t>
      </w:r>
      <w:r w:rsidR="00795EF3" w:rsidRPr="00B4478A">
        <w:rPr>
          <w:rFonts w:cs="Times New Roman"/>
        </w:rPr>
        <w:t xml:space="preserve"> Lien of judgment.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3010.</w:t>
      </w:r>
      <w:r w:rsidR="00795EF3" w:rsidRPr="00B4478A">
        <w:rPr>
          <w:rFonts w:cs="Times New Roman"/>
        </w:rPr>
        <w:t xml:space="preserve"> Taxes and penalties deemed a debt;  lien thereof;  priorities.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B4478A" w:rsidRPr="00B4478A">
        <w:rPr>
          <w:rFonts w:cs="Times New Roman"/>
        </w:rPr>
        <w:t>’</w:t>
      </w:r>
      <w:r w:rsidRPr="00B4478A">
        <w:rPr>
          <w:rFonts w:cs="Times New Roman"/>
        </w:rPr>
        <w:t xml:space="preserve">s property used in such business and incurred after the beginning of such business.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3070.</w:t>
      </w:r>
      <w:r w:rsidR="00795EF3" w:rsidRPr="00B4478A">
        <w:rPr>
          <w:rFonts w:cs="Times New Roman"/>
        </w:rPr>
        <w:t xml:space="preserve"> Penalties for improper use, alteration or reuse of stamps, and for failure to pay tax, make any report or submit required information.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It is unlawful for a person to: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fraudulently cut, tear, or remove from any vellum, parchment, paper, instrument, or writing upon which a tax is imposed by this chapter any adhesive stamp used pursuant to this chapter;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fraudulently use, join, fix, or place to, with, or upon any vellum, parchment, paper, instrument, or writing upon which a tax is imposed by this chapter any: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adhesive stamp which has been cut, torn, or removed from any other vellum, parchment, paper, instrument, or writing upon which a tax is imposed by this chapter;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adhesive stamp of insufficient value;  or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forged or counterfeited stamp;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wilfully remove or alter the cancellation or defacing marks of, or prepare, any adhesive stamp, with intent to use or cause it to be used, after it has already been used, or knowingly or wilfully buy, sell, offer for sale, or give away a washed or restored stamp to a person for use;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have in his possession a washed, restored, or altered stamp which has been removed from any vellum, parchment, paper, instrument, or writing, or from the articles to which it had previously been affixed;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buy, sell, offer for sale or have in his possession or knowingly or wilfully prepare a counterfeit stamp;  or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reuse a stamp which previously has been used for the purpose of indicating the payment of a tax imposed by this chapter.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A person who violates the provisions of subsection (A) is guilty of a misdemeanor and, upon conviction, must be fined not more than five thousand dollars or imprisoned not more than two years, or both.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It is unlawful for a person, officer, or employee of a corporation, or a member or employee of a partnership, with intent to evade a lawful requirement of this chapter or a lawful requirement of the department under the provisions of this chapter to: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fail to pay a tax, make a report, or submit required information by the provisions of this chapter;  or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make a false or fraudulent statement or report, or supply false or fraudulent information.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A person who violates the provisions of subsection (C) is guilty of a misdemeanor and, upon conviction, must be fined not more than five thousand dollars or imprisoned not more than two years, or both.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3080.</w:t>
      </w:r>
      <w:r w:rsidR="00795EF3" w:rsidRPr="00B4478A">
        <w:rPr>
          <w:rFonts w:cs="Times New Roman"/>
        </w:rPr>
        <w:t xml:space="preserve"> Penalty for interference with enforcement or refusal to allow inspection.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24.</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REGULATION OF BINGO GAMES</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3910.</w:t>
      </w:r>
      <w:r w:rsidR="00795EF3" w:rsidRPr="00B4478A">
        <w:rPr>
          <w:rFonts w:cs="Times New Roman"/>
        </w:rPr>
        <w:t xml:space="preserve"> Short title.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This article may be cited as the Bingo Tax Act of 1996.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3920.</w:t>
      </w:r>
      <w:r w:rsidR="00795EF3" w:rsidRPr="00B4478A">
        <w:rPr>
          <w:rFonts w:cs="Times New Roman"/>
        </w:rPr>
        <w:t xml:space="preserve"> Definitions.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As used in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w:t>
      </w:r>
      <w:r w:rsidR="00B4478A" w:rsidRPr="00B4478A">
        <w:rPr>
          <w:rFonts w:cs="Times New Roman"/>
        </w:rPr>
        <w:t>“</w:t>
      </w:r>
      <w:r w:rsidRPr="00B4478A">
        <w:rPr>
          <w:rFonts w:cs="Times New Roman"/>
        </w:rPr>
        <w:t>Bingo</w:t>
      </w:r>
      <w:r w:rsidR="00B4478A" w:rsidRPr="00B4478A">
        <w:rPr>
          <w:rFonts w:cs="Times New Roman"/>
        </w:rPr>
        <w:t>”</w:t>
      </w:r>
      <w:r w:rsidRPr="00B4478A">
        <w:rPr>
          <w:rFonts w:cs="Times New Roman"/>
        </w:rPr>
        <w:t xml:space="preserve"> or </w:t>
      </w:r>
      <w:r w:rsidR="00B4478A" w:rsidRPr="00B4478A">
        <w:rPr>
          <w:rFonts w:cs="Times New Roman"/>
        </w:rPr>
        <w:t>“</w:t>
      </w:r>
      <w:r w:rsidRPr="00B4478A">
        <w:rPr>
          <w:rFonts w:cs="Times New Roman"/>
        </w:rPr>
        <w:t>game</w:t>
      </w:r>
      <w:r w:rsidR="00B4478A" w:rsidRPr="00B4478A">
        <w:rPr>
          <w:rFonts w:cs="Times New Roman"/>
        </w:rPr>
        <w:t>”</w:t>
      </w:r>
      <w:r w:rsidRPr="00B4478A">
        <w:rPr>
          <w:rFonts w:cs="Times New Roman"/>
        </w:rPr>
        <w:t xml:space="preserve"> means a specific game of chance, commonly known as bingo, in which prizes are awarded on the basis of designated numbers or symbols on a card conforming to numbers and symbols selected at random.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w:t>
      </w:r>
      <w:r w:rsidR="00B4478A" w:rsidRPr="00B4478A">
        <w:rPr>
          <w:rFonts w:cs="Times New Roman"/>
        </w:rPr>
        <w:t>“</w:t>
      </w:r>
      <w:r w:rsidRPr="00B4478A">
        <w:rPr>
          <w:rFonts w:cs="Times New Roman"/>
        </w:rPr>
        <w:t>Department</w:t>
      </w:r>
      <w:r w:rsidR="00B4478A" w:rsidRPr="00B4478A">
        <w:rPr>
          <w:rFonts w:cs="Times New Roman"/>
        </w:rPr>
        <w:t>”</w:t>
      </w:r>
      <w:r w:rsidRPr="00B4478A">
        <w:rPr>
          <w:rFonts w:cs="Times New Roman"/>
        </w:rPr>
        <w:t xml:space="preserve"> means the South Carolina Department of Revenue.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w:t>
      </w:r>
      <w:r w:rsidR="00B4478A" w:rsidRPr="00B4478A">
        <w:rPr>
          <w:rFonts w:cs="Times New Roman"/>
        </w:rPr>
        <w:t>“</w:t>
      </w:r>
      <w:r w:rsidRPr="00B4478A">
        <w:rPr>
          <w:rFonts w:cs="Times New Roman"/>
        </w:rPr>
        <w:t>Card</w:t>
      </w:r>
      <w:r w:rsidR="00B4478A" w:rsidRPr="00B4478A">
        <w:rPr>
          <w:rFonts w:cs="Times New Roman"/>
        </w:rPr>
        <w:t>”</w:t>
      </w:r>
      <w:r w:rsidRPr="00B4478A">
        <w:rPr>
          <w:rFonts w:cs="Times New Roman"/>
        </w:rPr>
        <w:t xml:space="preserve"> means a printed or nonprinted design on which there are arranged five horizontal rows and five vertical columns forming twenty</w:t>
      </w:r>
      <w:r w:rsidR="00B4478A" w:rsidRPr="00B4478A">
        <w:rPr>
          <w:rFonts w:cs="Times New Roman"/>
        </w:rPr>
        <w:noBreakHyphen/>
      </w:r>
      <w:r w:rsidRPr="00B4478A">
        <w:rPr>
          <w:rFonts w:cs="Times New Roman"/>
        </w:rPr>
        <w:t>five squares.  Numbers are printed in twenty</w:t>
      </w:r>
      <w:r w:rsidR="00B4478A" w:rsidRPr="00B4478A">
        <w:rPr>
          <w:rFonts w:cs="Times New Roman"/>
        </w:rPr>
        <w:noBreakHyphen/>
      </w:r>
      <w:r w:rsidRPr="00B4478A">
        <w:rPr>
          <w:rFonts w:cs="Times New Roman"/>
        </w:rPr>
        <w:t xml:space="preserve">four of the squares, and the term </w:t>
      </w:r>
      <w:r w:rsidR="00B4478A" w:rsidRPr="00B4478A">
        <w:rPr>
          <w:rFonts w:cs="Times New Roman"/>
        </w:rPr>
        <w:t>“</w:t>
      </w:r>
      <w:r w:rsidRPr="00B4478A">
        <w:rPr>
          <w:rFonts w:cs="Times New Roman"/>
        </w:rPr>
        <w:t>free</w:t>
      </w:r>
      <w:r w:rsidR="00B4478A" w:rsidRPr="00B4478A">
        <w:rPr>
          <w:rFonts w:cs="Times New Roman"/>
        </w:rPr>
        <w:t>”</w:t>
      </w:r>
      <w:r w:rsidRPr="00B4478A">
        <w:rPr>
          <w:rFonts w:cs="Times New Roman"/>
        </w:rPr>
        <w:t xml:space="preserve">, </w:t>
      </w:r>
      <w:r w:rsidR="00B4478A" w:rsidRPr="00B4478A">
        <w:rPr>
          <w:rFonts w:cs="Times New Roman"/>
        </w:rPr>
        <w:t>“</w:t>
      </w:r>
      <w:r w:rsidRPr="00B4478A">
        <w:rPr>
          <w:rFonts w:cs="Times New Roman"/>
        </w:rPr>
        <w:t>free square</w:t>
      </w:r>
      <w:r w:rsidR="00B4478A" w:rsidRPr="00B4478A">
        <w:rPr>
          <w:rFonts w:cs="Times New Roman"/>
        </w:rPr>
        <w:t>”</w:t>
      </w:r>
      <w:r w:rsidRPr="00B4478A">
        <w:rPr>
          <w:rFonts w:cs="Times New Roman"/>
        </w:rPr>
        <w:t xml:space="preserve">, or </w:t>
      </w:r>
      <w:r w:rsidR="00B4478A" w:rsidRPr="00B4478A">
        <w:rPr>
          <w:rFonts w:cs="Times New Roman"/>
        </w:rPr>
        <w:t>“</w:t>
      </w:r>
      <w:r w:rsidRPr="00B4478A">
        <w:rPr>
          <w:rFonts w:cs="Times New Roman"/>
        </w:rPr>
        <w:t xml:space="preserve"> free space</w:t>
      </w:r>
      <w:r w:rsidR="00B4478A" w:rsidRPr="00B4478A">
        <w:rPr>
          <w:rFonts w:cs="Times New Roman"/>
        </w:rPr>
        <w:t>”</w:t>
      </w:r>
      <w:r w:rsidRPr="00B4478A">
        <w:rPr>
          <w:rFonts w:cs="Times New Roman"/>
        </w:rPr>
        <w:t xml:space="preserve"> is printed in the square or space located in the center of the card.  The five columns are denominated from left to right by the respective letters of the word </w:t>
      </w:r>
      <w:r w:rsidR="00B4478A" w:rsidRPr="00B4478A">
        <w:rPr>
          <w:rFonts w:cs="Times New Roman"/>
        </w:rPr>
        <w:t>“</w:t>
      </w:r>
      <w:r w:rsidRPr="00B4478A">
        <w:rPr>
          <w:rFonts w:cs="Times New Roman"/>
        </w:rPr>
        <w:t>B</w:t>
      </w:r>
      <w:r w:rsidR="00B4478A" w:rsidRPr="00B4478A">
        <w:rPr>
          <w:rFonts w:cs="Times New Roman"/>
        </w:rPr>
        <w:noBreakHyphen/>
      </w:r>
      <w:r w:rsidRPr="00B4478A">
        <w:rPr>
          <w:rFonts w:cs="Times New Roman"/>
        </w:rPr>
        <w:t>I</w:t>
      </w:r>
      <w:r w:rsidR="00B4478A" w:rsidRPr="00B4478A">
        <w:rPr>
          <w:rFonts w:cs="Times New Roman"/>
        </w:rPr>
        <w:noBreakHyphen/>
      </w:r>
      <w:r w:rsidRPr="00B4478A">
        <w:rPr>
          <w:rFonts w:cs="Times New Roman"/>
        </w:rPr>
        <w:t>N</w:t>
      </w:r>
      <w:r w:rsidR="00B4478A" w:rsidRPr="00B4478A">
        <w:rPr>
          <w:rFonts w:cs="Times New Roman"/>
        </w:rPr>
        <w:noBreakHyphen/>
      </w:r>
      <w:r w:rsidRPr="00B4478A">
        <w:rPr>
          <w:rFonts w:cs="Times New Roman"/>
        </w:rPr>
        <w:t>G</w:t>
      </w:r>
      <w:r w:rsidR="00B4478A" w:rsidRPr="00B4478A">
        <w:rPr>
          <w:rFonts w:cs="Times New Roman"/>
        </w:rPr>
        <w:noBreakHyphen/>
      </w:r>
      <w:r w:rsidRPr="00B4478A">
        <w:rPr>
          <w:rFonts w:cs="Times New Roman"/>
        </w:rPr>
        <w:t>O</w:t>
      </w:r>
      <w:r w:rsidR="00B4478A" w:rsidRPr="00B4478A">
        <w:rPr>
          <w:rFonts w:cs="Times New Roman"/>
        </w:rPr>
        <w:t>”</w:t>
      </w:r>
      <w:r w:rsidRPr="00B4478A">
        <w:rPr>
          <w:rFonts w:cs="Times New Roman"/>
        </w:rPr>
        <w:t xml:space="preserve">.  Each square in the </w:t>
      </w:r>
      <w:r w:rsidR="00B4478A" w:rsidRPr="00B4478A">
        <w:rPr>
          <w:rFonts w:cs="Times New Roman"/>
        </w:rPr>
        <w:t>“</w:t>
      </w:r>
      <w:r w:rsidRPr="00B4478A">
        <w:rPr>
          <w:rFonts w:cs="Times New Roman"/>
        </w:rPr>
        <w:t>B</w:t>
      </w:r>
      <w:r w:rsidR="00B4478A" w:rsidRPr="00B4478A">
        <w:rPr>
          <w:rFonts w:cs="Times New Roman"/>
        </w:rPr>
        <w:t>”</w:t>
      </w:r>
      <w:r w:rsidRPr="00B4478A">
        <w:rPr>
          <w:rFonts w:cs="Times New Roman"/>
        </w:rPr>
        <w:t xml:space="preserve"> column contains a number from one through fifteen inclusive;  each square in the </w:t>
      </w:r>
      <w:r w:rsidR="00B4478A" w:rsidRPr="00B4478A">
        <w:rPr>
          <w:rFonts w:cs="Times New Roman"/>
        </w:rPr>
        <w:t>“</w:t>
      </w:r>
      <w:r w:rsidRPr="00B4478A">
        <w:rPr>
          <w:rFonts w:cs="Times New Roman"/>
        </w:rPr>
        <w:t>I</w:t>
      </w:r>
      <w:r w:rsidR="00B4478A" w:rsidRPr="00B4478A">
        <w:rPr>
          <w:rFonts w:cs="Times New Roman"/>
        </w:rPr>
        <w:t>”</w:t>
      </w:r>
      <w:r w:rsidRPr="00B4478A">
        <w:rPr>
          <w:rFonts w:cs="Times New Roman"/>
        </w:rPr>
        <w:t xml:space="preserve"> column contains a number from sixteen through thirty inclusive;  except for the center space which is marked as free, each square in the </w:t>
      </w:r>
      <w:r w:rsidR="00B4478A" w:rsidRPr="00B4478A">
        <w:rPr>
          <w:rFonts w:cs="Times New Roman"/>
        </w:rPr>
        <w:t>“</w:t>
      </w:r>
      <w:r w:rsidRPr="00B4478A">
        <w:rPr>
          <w:rFonts w:cs="Times New Roman"/>
        </w:rPr>
        <w:t>N</w:t>
      </w:r>
      <w:r w:rsidR="00B4478A" w:rsidRPr="00B4478A">
        <w:rPr>
          <w:rFonts w:cs="Times New Roman"/>
        </w:rPr>
        <w:t>”</w:t>
      </w:r>
      <w:r w:rsidRPr="00B4478A">
        <w:rPr>
          <w:rFonts w:cs="Times New Roman"/>
        </w:rPr>
        <w:t xml:space="preserve"> column contains a number from thirty</w:t>
      </w:r>
      <w:r w:rsidR="00B4478A" w:rsidRPr="00B4478A">
        <w:rPr>
          <w:rFonts w:cs="Times New Roman"/>
        </w:rPr>
        <w:noBreakHyphen/>
      </w:r>
      <w:r w:rsidRPr="00B4478A">
        <w:rPr>
          <w:rFonts w:cs="Times New Roman"/>
        </w:rPr>
        <w:t>one through forty</w:t>
      </w:r>
      <w:r w:rsidR="00B4478A" w:rsidRPr="00B4478A">
        <w:rPr>
          <w:rFonts w:cs="Times New Roman"/>
        </w:rPr>
        <w:noBreakHyphen/>
      </w:r>
      <w:r w:rsidRPr="00B4478A">
        <w:rPr>
          <w:rFonts w:cs="Times New Roman"/>
        </w:rPr>
        <w:t xml:space="preserve">five inclusive;  each square in the </w:t>
      </w:r>
      <w:r w:rsidR="00B4478A" w:rsidRPr="00B4478A">
        <w:rPr>
          <w:rFonts w:cs="Times New Roman"/>
        </w:rPr>
        <w:t>“</w:t>
      </w:r>
      <w:r w:rsidRPr="00B4478A">
        <w:rPr>
          <w:rFonts w:cs="Times New Roman"/>
        </w:rPr>
        <w:t>G</w:t>
      </w:r>
      <w:r w:rsidR="00B4478A" w:rsidRPr="00B4478A">
        <w:rPr>
          <w:rFonts w:cs="Times New Roman"/>
        </w:rPr>
        <w:t>”</w:t>
      </w:r>
      <w:r w:rsidRPr="00B4478A">
        <w:rPr>
          <w:rFonts w:cs="Times New Roman"/>
        </w:rPr>
        <w:t xml:space="preserve"> column contains a number from forty</w:t>
      </w:r>
      <w:r w:rsidR="00B4478A" w:rsidRPr="00B4478A">
        <w:rPr>
          <w:rFonts w:cs="Times New Roman"/>
        </w:rPr>
        <w:noBreakHyphen/>
      </w:r>
      <w:r w:rsidRPr="00B4478A">
        <w:rPr>
          <w:rFonts w:cs="Times New Roman"/>
        </w:rPr>
        <w:t xml:space="preserve">six through sixty inclusive;  and each square in the </w:t>
      </w:r>
      <w:r w:rsidR="00B4478A" w:rsidRPr="00B4478A">
        <w:rPr>
          <w:rFonts w:cs="Times New Roman"/>
        </w:rPr>
        <w:t>“</w:t>
      </w:r>
      <w:r w:rsidRPr="00B4478A">
        <w:rPr>
          <w:rFonts w:cs="Times New Roman"/>
        </w:rPr>
        <w:t>O</w:t>
      </w:r>
      <w:r w:rsidR="00B4478A" w:rsidRPr="00B4478A">
        <w:rPr>
          <w:rFonts w:cs="Times New Roman"/>
        </w:rPr>
        <w:t>”</w:t>
      </w:r>
      <w:r w:rsidRPr="00B4478A">
        <w:rPr>
          <w:rFonts w:cs="Times New Roman"/>
        </w:rPr>
        <w:t xml:space="preserve"> column contains a number from sixty</w:t>
      </w:r>
      <w:r w:rsidR="00B4478A" w:rsidRPr="00B4478A">
        <w:rPr>
          <w:rFonts w:cs="Times New Roman"/>
        </w:rPr>
        <w:noBreakHyphen/>
      </w:r>
      <w:r w:rsidRPr="00B4478A">
        <w:rPr>
          <w:rFonts w:cs="Times New Roman"/>
        </w:rPr>
        <w:t>one through seventy</w:t>
      </w:r>
      <w:r w:rsidR="00B4478A" w:rsidRPr="00B4478A">
        <w:rPr>
          <w:rFonts w:cs="Times New Roman"/>
        </w:rPr>
        <w:noBreakHyphen/>
      </w:r>
      <w:r w:rsidRPr="00B4478A">
        <w:rPr>
          <w:rFonts w:cs="Times New Roman"/>
        </w:rPr>
        <w:t>five inclusive.  A number may not appear twice on the same card.  A nonprinted design is a bingo ticket for use only with an electronic dabber.  The bingo ticket is a perforated two</w:t>
      </w:r>
      <w:r w:rsidR="00B4478A" w:rsidRPr="00B4478A">
        <w:rPr>
          <w:rFonts w:cs="Times New Roman"/>
        </w:rPr>
        <w:noBreakHyphen/>
      </w:r>
      <w:r w:rsidRPr="00B4478A">
        <w:rPr>
          <w:rFonts w:cs="Times New Roman"/>
        </w:rPr>
        <w:t xml:space="preserve">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w:t>
      </w:r>
      <w:r w:rsidR="00B4478A" w:rsidRPr="00B4478A">
        <w:rPr>
          <w:rFonts w:cs="Times New Roman"/>
        </w:rPr>
        <w:t>“</w:t>
      </w:r>
      <w:r w:rsidRPr="00B4478A">
        <w:rPr>
          <w:rFonts w:cs="Times New Roman"/>
        </w:rPr>
        <w:t>Promoter</w:t>
      </w:r>
      <w:r w:rsidR="00B4478A" w:rsidRPr="00B4478A">
        <w:rPr>
          <w:rFonts w:cs="Times New Roman"/>
        </w:rPr>
        <w:t>”</w:t>
      </w:r>
      <w:r w:rsidRPr="00B4478A">
        <w:rPr>
          <w:rFonts w:cs="Times New Roman"/>
        </w:rPr>
        <w:t xml:space="preserve"> means an individual, corporation, partnership, or organization licensed as a professional solicitor by the Secretary of State who is hired by a nonprofit organization to manage, operate, or conduct the licensee</w:t>
      </w:r>
      <w:r w:rsidR="00B4478A" w:rsidRPr="00B4478A">
        <w:rPr>
          <w:rFonts w:cs="Times New Roman"/>
        </w:rPr>
        <w:t>’</w:t>
      </w:r>
      <w:r w:rsidRPr="00B4478A">
        <w:rPr>
          <w:rFonts w:cs="Times New Roman"/>
        </w:rPr>
        <w:t xml:space="preserve">s bingo game.  The person hired under written contract is considered the promoter.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w:t>
      </w:r>
      <w:r w:rsidR="00B4478A" w:rsidRPr="00B4478A">
        <w:rPr>
          <w:rFonts w:cs="Times New Roman"/>
        </w:rPr>
        <w:t>“</w:t>
      </w:r>
      <w:r w:rsidRPr="00B4478A">
        <w:rPr>
          <w:rFonts w:cs="Times New Roman"/>
        </w:rPr>
        <w:t>Nonprofit organization</w:t>
      </w:r>
      <w:r w:rsidR="00B4478A" w:rsidRPr="00B4478A">
        <w:rPr>
          <w:rFonts w:cs="Times New Roman"/>
        </w:rPr>
        <w:t>”</w:t>
      </w:r>
      <w:r w:rsidRPr="00B4478A">
        <w:rPr>
          <w:rFonts w:cs="Times New Roman"/>
        </w:rPr>
        <w:t xml:space="preserve"> means an entity which is organized and operated exclusively for charitable, religious, or fraternal purposes which is exempt from federal income taxes pursuant to Internal Revenue Code Section 501(c)(3), 501(c)(4), 501(c)(8), 501(c)(10), or 501(c)(19).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w:t>
      </w:r>
      <w:r w:rsidR="00B4478A" w:rsidRPr="00B4478A">
        <w:rPr>
          <w:rFonts w:cs="Times New Roman"/>
        </w:rPr>
        <w:t>“</w:t>
      </w:r>
      <w:r w:rsidRPr="00B4478A">
        <w:rPr>
          <w:rFonts w:cs="Times New Roman"/>
        </w:rPr>
        <w:t>Session</w:t>
      </w:r>
      <w:r w:rsidR="00B4478A" w:rsidRPr="00B4478A">
        <w:rPr>
          <w:rFonts w:cs="Times New Roman"/>
        </w:rPr>
        <w:t>”</w:t>
      </w:r>
      <w:r w:rsidRPr="00B4478A">
        <w:rPr>
          <w:rFonts w:cs="Times New Roman"/>
        </w:rPr>
        <w:t xml:space="preserve"> means a consecutive series of games which must occur only between the hours of 12:00 p.m. and 2:00 a.m. No more than one session, limited to twelve hours, may occur during the permitted fourteen</w:t>
      </w:r>
      <w:r w:rsidR="00B4478A" w:rsidRPr="00B4478A">
        <w:rPr>
          <w:rFonts w:cs="Times New Roman"/>
        </w:rPr>
        <w:noBreakHyphen/>
      </w:r>
      <w:r w:rsidRPr="00B4478A">
        <w:rPr>
          <w:rFonts w:cs="Times New Roman"/>
        </w:rPr>
        <w:t xml:space="preserve">hour period.  Regardless of the starting time within the permitted period, the session may not extend beyond 2:00 a.m. These limitations do not apply to games operated by state or county fairs.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(7) </w:t>
      </w:r>
      <w:r w:rsidR="00B4478A" w:rsidRPr="00B4478A">
        <w:rPr>
          <w:rFonts w:cs="Times New Roman"/>
        </w:rPr>
        <w:t>“</w:t>
      </w:r>
      <w:r w:rsidRPr="00B4478A">
        <w:rPr>
          <w:rFonts w:cs="Times New Roman"/>
        </w:rPr>
        <w:t>Fair</w:t>
      </w:r>
      <w:r w:rsidR="00B4478A" w:rsidRPr="00B4478A">
        <w:rPr>
          <w:rFonts w:cs="Times New Roman"/>
        </w:rPr>
        <w:t>”</w:t>
      </w:r>
      <w:r w:rsidRPr="00B4478A">
        <w:rPr>
          <w:rFonts w:cs="Times New Roman"/>
        </w:rPr>
        <w:t xml:space="preserve"> means a recognized annual state or county fair.  The fair must be recognized by the governing body of the county in which it is held, or in the case of the State, by the South Carolina Agricultural and Mechanical Society.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(8) </w:t>
      </w:r>
      <w:r w:rsidR="00B4478A" w:rsidRPr="00B4478A">
        <w:rPr>
          <w:rFonts w:cs="Times New Roman"/>
        </w:rPr>
        <w:t>“</w:t>
      </w:r>
      <w:r w:rsidRPr="00B4478A">
        <w:rPr>
          <w:rFonts w:cs="Times New Roman"/>
        </w:rPr>
        <w:t>Ball</w:t>
      </w:r>
      <w:r w:rsidR="00B4478A" w:rsidRPr="00B4478A">
        <w:rPr>
          <w:rFonts w:cs="Times New Roman"/>
        </w:rPr>
        <w:t>”</w:t>
      </w:r>
      <w:r w:rsidRPr="00B4478A">
        <w:rPr>
          <w:rFonts w:cs="Times New Roman"/>
        </w:rPr>
        <w:t xml:space="preserve"> means a ball, disk, square, or other object upon which is printed a letter and number which corresponds to the letter and number of a square on a bingo card.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(9) </w:t>
      </w:r>
      <w:r w:rsidR="00B4478A" w:rsidRPr="00B4478A">
        <w:rPr>
          <w:rFonts w:cs="Times New Roman"/>
        </w:rPr>
        <w:t>“</w:t>
      </w:r>
      <w:r w:rsidRPr="00B4478A">
        <w:rPr>
          <w:rFonts w:cs="Times New Roman"/>
        </w:rPr>
        <w:t>Cage</w:t>
      </w:r>
      <w:r w:rsidR="00B4478A" w:rsidRPr="00B4478A">
        <w:rPr>
          <w:rFonts w:cs="Times New Roman"/>
        </w:rPr>
        <w:t>”</w:t>
      </w:r>
      <w:r w:rsidRPr="00B4478A">
        <w:rPr>
          <w:rFonts w:cs="Times New Roman"/>
        </w:rPr>
        <w:t xml:space="preserve"> means a device, whether operated manually or by air blower, in which bingo balls are placed before the bingo game begins.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(10) </w:t>
      </w:r>
      <w:r w:rsidR="00B4478A" w:rsidRPr="00B4478A">
        <w:rPr>
          <w:rFonts w:cs="Times New Roman"/>
        </w:rPr>
        <w:t>“</w:t>
      </w:r>
      <w:r w:rsidRPr="00B4478A">
        <w:rPr>
          <w:rFonts w:cs="Times New Roman"/>
        </w:rPr>
        <w:t>Caller</w:t>
      </w:r>
      <w:r w:rsidR="00B4478A" w:rsidRPr="00B4478A">
        <w:rPr>
          <w:rFonts w:cs="Times New Roman"/>
        </w:rPr>
        <w:t>”</w:t>
      </w:r>
      <w:r w:rsidRPr="00B4478A">
        <w:rPr>
          <w:rFonts w:cs="Times New Roman"/>
        </w:rPr>
        <w:t xml:space="preserve"> means the house representative who is responsible for drawing bingo balls and announcing the configuration and the result of each drawing to the players.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(11) </w:t>
      </w:r>
      <w:r w:rsidR="00B4478A" w:rsidRPr="00B4478A">
        <w:rPr>
          <w:rFonts w:cs="Times New Roman"/>
        </w:rPr>
        <w:t>“</w:t>
      </w:r>
      <w:r w:rsidRPr="00B4478A">
        <w:rPr>
          <w:rFonts w:cs="Times New Roman"/>
        </w:rPr>
        <w:t>Drawing</w:t>
      </w:r>
      <w:r w:rsidR="00B4478A" w:rsidRPr="00B4478A">
        <w:rPr>
          <w:rFonts w:cs="Times New Roman"/>
        </w:rPr>
        <w:t>”</w:t>
      </w:r>
      <w:r w:rsidRPr="00B4478A">
        <w:rPr>
          <w:rFonts w:cs="Times New Roman"/>
        </w:rPr>
        <w:t xml:space="preserve"> means the indiscriminate selection of a single ball from the cage.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(12) </w:t>
      </w:r>
      <w:r w:rsidR="00B4478A" w:rsidRPr="00B4478A">
        <w:rPr>
          <w:rFonts w:cs="Times New Roman"/>
        </w:rPr>
        <w:t>“</w:t>
      </w:r>
      <w:r w:rsidRPr="00B4478A">
        <w:rPr>
          <w:rFonts w:cs="Times New Roman"/>
        </w:rPr>
        <w:t>House</w:t>
      </w:r>
      <w:r w:rsidR="00B4478A" w:rsidRPr="00B4478A">
        <w:rPr>
          <w:rFonts w:cs="Times New Roman"/>
        </w:rPr>
        <w:t>”</w:t>
      </w:r>
      <w:r w:rsidRPr="00B4478A">
        <w:rPr>
          <w:rFonts w:cs="Times New Roman"/>
        </w:rPr>
        <w:t xml:space="preserve"> means the nonprofit organization and promoter licensed with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(13) </w:t>
      </w:r>
      <w:r w:rsidR="00B4478A" w:rsidRPr="00B4478A">
        <w:rPr>
          <w:rFonts w:cs="Times New Roman"/>
        </w:rPr>
        <w:t>“</w:t>
      </w:r>
      <w:r w:rsidRPr="00B4478A">
        <w:rPr>
          <w:rFonts w:cs="Times New Roman"/>
        </w:rPr>
        <w:t>Marker</w:t>
      </w:r>
      <w:r w:rsidR="00B4478A" w:rsidRPr="00B4478A">
        <w:rPr>
          <w:rFonts w:cs="Times New Roman"/>
        </w:rPr>
        <w:t>”</w:t>
      </w:r>
      <w:r w:rsidRPr="00B4478A">
        <w:rPr>
          <w:rFonts w:cs="Times New Roman"/>
        </w:rPr>
        <w:t xml:space="preserve"> means a device which indicates the number called.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(14) </w:t>
      </w:r>
      <w:r w:rsidR="00B4478A" w:rsidRPr="00B4478A">
        <w:rPr>
          <w:rFonts w:cs="Times New Roman"/>
        </w:rPr>
        <w:t>“</w:t>
      </w:r>
      <w:r w:rsidRPr="00B4478A">
        <w:rPr>
          <w:rFonts w:cs="Times New Roman"/>
        </w:rPr>
        <w:t>Master</w:t>
      </w:r>
      <w:r w:rsidR="00B4478A" w:rsidRPr="00B4478A">
        <w:rPr>
          <w:rFonts w:cs="Times New Roman"/>
        </w:rPr>
        <w:noBreakHyphen/>
      </w:r>
      <w:r w:rsidRPr="00B4478A">
        <w:rPr>
          <w:rFonts w:cs="Times New Roman"/>
        </w:rPr>
        <w:t>board</w:t>
      </w:r>
      <w:r w:rsidR="00B4478A" w:rsidRPr="00B4478A">
        <w:rPr>
          <w:rFonts w:cs="Times New Roman"/>
        </w:rPr>
        <w:t>”</w:t>
      </w:r>
      <w:r w:rsidRPr="00B4478A">
        <w:rPr>
          <w:rFonts w:cs="Times New Roman"/>
        </w:rPr>
        <w:t xml:space="preserve"> means the receptacle used by the house to display balls which are drawn during the bingo game.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(15) </w:t>
      </w:r>
      <w:r w:rsidR="00B4478A" w:rsidRPr="00B4478A">
        <w:rPr>
          <w:rFonts w:cs="Times New Roman"/>
        </w:rPr>
        <w:t>“</w:t>
      </w:r>
      <w:r w:rsidRPr="00B4478A">
        <w:rPr>
          <w:rFonts w:cs="Times New Roman"/>
        </w:rPr>
        <w:t>Player</w:t>
      </w:r>
      <w:r w:rsidR="00B4478A" w:rsidRPr="00B4478A">
        <w:rPr>
          <w:rFonts w:cs="Times New Roman"/>
        </w:rPr>
        <w:t>”</w:t>
      </w:r>
      <w:r w:rsidRPr="00B4478A">
        <w:rPr>
          <w:rFonts w:cs="Times New Roman"/>
        </w:rPr>
        <w:t xml:space="preserve"> means one who participates in a game of bingo other than as an agent, promoter, or representative of the house.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(16) </w:t>
      </w:r>
      <w:r w:rsidR="00B4478A" w:rsidRPr="00B4478A">
        <w:rPr>
          <w:rFonts w:cs="Times New Roman"/>
        </w:rPr>
        <w:t>“</w:t>
      </w:r>
      <w:r w:rsidRPr="00B4478A">
        <w:rPr>
          <w:rFonts w:cs="Times New Roman"/>
        </w:rPr>
        <w:t>Fund</w:t>
      </w:r>
      <w:r w:rsidR="00B4478A" w:rsidRPr="00B4478A">
        <w:rPr>
          <w:rFonts w:cs="Times New Roman"/>
        </w:rPr>
        <w:t>”</w:t>
      </w:r>
      <w:r w:rsidRPr="00B4478A">
        <w:rPr>
          <w:rFonts w:cs="Times New Roman"/>
        </w:rPr>
        <w:t xml:space="preserve"> means the Parks and Recreation Development Fund.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(17) </w:t>
      </w:r>
      <w:r w:rsidR="00B4478A" w:rsidRPr="00B4478A">
        <w:rPr>
          <w:rFonts w:cs="Times New Roman"/>
        </w:rPr>
        <w:t>“</w:t>
      </w:r>
      <w:r w:rsidRPr="00B4478A">
        <w:rPr>
          <w:rFonts w:cs="Times New Roman"/>
        </w:rPr>
        <w:t>Building</w:t>
      </w:r>
      <w:r w:rsidR="00B4478A" w:rsidRPr="00B4478A">
        <w:rPr>
          <w:rFonts w:cs="Times New Roman"/>
        </w:rPr>
        <w:t>”</w:t>
      </w:r>
      <w:r w:rsidRPr="00B4478A">
        <w:rPr>
          <w:rFonts w:cs="Times New Roman"/>
        </w:rPr>
        <w:t xml:space="preserve"> means a structure surrounded by exterior walls or permanent firewalls.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(18) </w:t>
      </w:r>
      <w:r w:rsidR="00B4478A" w:rsidRPr="00B4478A">
        <w:rPr>
          <w:rFonts w:cs="Times New Roman"/>
        </w:rPr>
        <w:t>“</w:t>
      </w:r>
      <w:r w:rsidRPr="00B4478A">
        <w:rPr>
          <w:rFonts w:cs="Times New Roman"/>
        </w:rPr>
        <w:t>Manufacturer</w:t>
      </w:r>
      <w:r w:rsidR="00B4478A" w:rsidRPr="00B4478A">
        <w:rPr>
          <w:rFonts w:cs="Times New Roman"/>
        </w:rPr>
        <w:t>”</w:t>
      </w:r>
      <w:r w:rsidRPr="00B4478A">
        <w:rPr>
          <w:rFonts w:cs="Times New Roman"/>
        </w:rPr>
        <w:t xml:space="preserve"> means a person who manufactures bingo cards for use in this State and who is approved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(19) </w:t>
      </w:r>
      <w:r w:rsidR="00B4478A" w:rsidRPr="00B4478A">
        <w:rPr>
          <w:rFonts w:cs="Times New Roman"/>
        </w:rPr>
        <w:t>“</w:t>
      </w:r>
      <w:r w:rsidRPr="00B4478A">
        <w:rPr>
          <w:rFonts w:cs="Times New Roman"/>
        </w:rPr>
        <w:t>Distributor</w:t>
      </w:r>
      <w:r w:rsidR="00B4478A" w:rsidRPr="00B4478A">
        <w:rPr>
          <w:rFonts w:cs="Times New Roman"/>
        </w:rPr>
        <w:t>”</w:t>
      </w:r>
      <w:r w:rsidRPr="00B4478A">
        <w:rPr>
          <w:rFonts w:cs="Times New Roman"/>
        </w:rPr>
        <w:t xml:space="preserve"> means a person who brings or sells bingo cards in this State and who is approved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(20) </w:t>
      </w:r>
      <w:r w:rsidR="00B4478A" w:rsidRPr="00B4478A">
        <w:rPr>
          <w:rFonts w:cs="Times New Roman"/>
        </w:rPr>
        <w:t>“</w:t>
      </w:r>
      <w:r w:rsidRPr="00B4478A">
        <w:rPr>
          <w:rFonts w:cs="Times New Roman"/>
        </w:rPr>
        <w:t>Electronic dabber</w:t>
      </w:r>
      <w:r w:rsidR="00B4478A" w:rsidRPr="00B4478A">
        <w:rPr>
          <w:rFonts w:cs="Times New Roman"/>
        </w:rPr>
        <w:t>”</w:t>
      </w:r>
      <w:r w:rsidRPr="00B4478A">
        <w:rPr>
          <w:rFonts w:cs="Times New Roman"/>
        </w:rPr>
        <w:t xml:space="preserve"> means a hand</w:t>
      </w:r>
      <w:r w:rsidR="00B4478A" w:rsidRPr="00B4478A">
        <w:rPr>
          <w:rFonts w:cs="Times New Roman"/>
        </w:rPr>
        <w:noBreakHyphen/>
      </w:r>
      <w:r w:rsidRPr="00B4478A">
        <w:rPr>
          <w:rFonts w:cs="Times New Roman"/>
        </w:rPr>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B4478A" w:rsidRPr="00B4478A">
        <w:rPr>
          <w:rFonts w:cs="Times New Roman"/>
        </w:rPr>
        <w:noBreakHyphen/>
      </w:r>
      <w:r w:rsidRPr="00B4478A">
        <w:rPr>
          <w:rFonts w:cs="Times New Roman"/>
        </w:rPr>
        <w:t xml:space="preserve">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(21) </w:t>
      </w:r>
      <w:r w:rsidR="00B4478A" w:rsidRPr="00B4478A">
        <w:rPr>
          <w:rFonts w:cs="Times New Roman"/>
        </w:rPr>
        <w:t>“</w:t>
      </w:r>
      <w:r w:rsidRPr="00B4478A">
        <w:rPr>
          <w:rFonts w:cs="Times New Roman"/>
        </w:rPr>
        <w:t>Site system</w:t>
      </w:r>
      <w:r w:rsidR="00B4478A" w:rsidRPr="00B4478A">
        <w:rPr>
          <w:rFonts w:cs="Times New Roman"/>
        </w:rPr>
        <w:t>”</w:t>
      </w:r>
      <w:r w:rsidRPr="00B4478A">
        <w:rPr>
          <w:rFonts w:cs="Times New Roman"/>
        </w:rPr>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B4478A" w:rsidRPr="00B4478A">
        <w:rPr>
          <w:rFonts w:cs="Times New Roman"/>
        </w:rPr>
        <w:noBreakHyphen/>
      </w:r>
      <w:r w:rsidRPr="00B4478A">
        <w:rPr>
          <w:rFonts w:cs="Times New Roman"/>
        </w:rPr>
        <w:t xml:space="preserve">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3930.</w:t>
      </w:r>
      <w:r w:rsidR="00795EF3" w:rsidRPr="00B4478A">
        <w:rPr>
          <w:rFonts w:cs="Times New Roman"/>
        </w:rPr>
        <w:t xml:space="preserve"> Conditions under which bingo not considered lottery.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game of bingo is not a lottery when: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 the nonprofit organization conducting the game has completed the application as described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3940 and the application has been approved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the promoter under contract with the nonprofit organization is licensed properly with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the nonprofit organization presents to the department upon application a certified copy of the statement issued by the Internal Revenue Service exempting it from federal income taxation;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(4) the game is conducted in accordance with the provisions of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3990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4000 and approved cards are used.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3935.</w:t>
      </w:r>
      <w:r w:rsidR="00795EF3" w:rsidRPr="00B4478A">
        <w:rPr>
          <w:rFonts w:cs="Times New Roman"/>
        </w:rPr>
        <w:t xml:space="preserve"> Video poker play prohibited.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Nothing in this article may be construed to allow video poker play and the prohibitions regarding video poker in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2710, 16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40, and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 xml:space="preserve">50 apply.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3940.</w:t>
      </w:r>
      <w:r w:rsidR="00795EF3" w:rsidRPr="00B4478A">
        <w:rPr>
          <w:rFonts w:cs="Times New Roman"/>
        </w:rPr>
        <w:t xml:space="preserve"> License to conduct bingo.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Before conducting a game of bingo, a nonprofit organization shall file with the department a written application in a form prescribed by the department, executed and notarized which must include: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the name, address, and telephone number of the applicant and sufficient facts relating to its incorporation and organization to enable the department to determine whether it is an authorized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a copy of the organization</w:t>
      </w:r>
      <w:r w:rsidR="00B4478A" w:rsidRPr="00B4478A">
        <w:rPr>
          <w:rFonts w:cs="Times New Roman"/>
        </w:rPr>
        <w:t>’</w:t>
      </w:r>
      <w:r w:rsidRPr="00B4478A">
        <w:rPr>
          <w:rFonts w:cs="Times New Roman"/>
        </w:rPr>
        <w:t>s corporate charter and the Internal Revenue Service</w:t>
      </w:r>
      <w:r w:rsidR="00B4478A" w:rsidRPr="00B4478A">
        <w:rPr>
          <w:rFonts w:cs="Times New Roman"/>
        </w:rPr>
        <w:t>’</w:t>
      </w:r>
      <w:r w:rsidRPr="00B4478A">
        <w:rPr>
          <w:rFonts w:cs="Times New Roman"/>
        </w:rPr>
        <w:t xml:space="preserve">s statement exempting the applicant from federal income taxes;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(3) the names, addresses, and telephone numbers of the organization</w:t>
      </w:r>
      <w:r w:rsidR="00B4478A" w:rsidRPr="00B4478A">
        <w:rPr>
          <w:rFonts w:cs="Times New Roman"/>
        </w:rPr>
        <w:t>’</w:t>
      </w:r>
      <w:r w:rsidRPr="00B4478A">
        <w:rPr>
          <w:rFonts w:cs="Times New Roman"/>
        </w:rPr>
        <w:t xml:space="preserve">s officers;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the place and time the applicant intends to conduct bingo under the license for which it applied;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the specific purpose to which the bingo net proceeds are to be devoted;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the designation of a </w:t>
      </w:r>
      <w:r w:rsidR="00B4478A" w:rsidRPr="00B4478A">
        <w:rPr>
          <w:rFonts w:cs="Times New Roman"/>
        </w:rPr>
        <w:t>“</w:t>
      </w:r>
      <w:r w:rsidRPr="00B4478A">
        <w:rPr>
          <w:rFonts w:cs="Times New Roman"/>
        </w:rPr>
        <w:t>promoter</w:t>
      </w:r>
      <w:r w:rsidR="00B4478A" w:rsidRPr="00B4478A">
        <w:rPr>
          <w:rFonts w:cs="Times New Roman"/>
        </w:rPr>
        <w:t>”</w:t>
      </w:r>
      <w:r w:rsidRPr="00B4478A">
        <w:rPr>
          <w:rFonts w:cs="Times New Roman"/>
        </w:rPr>
        <w:t xml:space="preserve"> as defined by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(7) a copy of any contract or lease between a promoter and the nonprofit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(9) other information considered necessary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Upon application for a license, the department has thirty days to approve or reject the application based on the requirements of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(D) A license must not be issued for conducting a game of bingo at an establishment holding a license pursuant to the provisions of Section 61</w:t>
      </w:r>
      <w:r w:rsidR="00B4478A" w:rsidRPr="00B4478A">
        <w:rPr>
          <w:rFonts w:cs="Times New Roman"/>
        </w:rPr>
        <w:noBreakHyphen/>
      </w:r>
      <w:r w:rsidRPr="00B4478A">
        <w:rPr>
          <w:rFonts w:cs="Times New Roman"/>
        </w:rPr>
        <w:t>6</w:t>
      </w:r>
      <w:r w:rsidR="00B4478A" w:rsidRPr="00B4478A">
        <w:rPr>
          <w:rFonts w:cs="Times New Roman"/>
        </w:rPr>
        <w:noBreakHyphen/>
      </w:r>
      <w:r w:rsidRPr="00B4478A">
        <w:rPr>
          <w:rFonts w:cs="Times New Roman"/>
        </w:rPr>
        <w:t xml:space="preserve">1820.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3950.</w:t>
      </w:r>
      <w:r w:rsidR="00795EF3" w:rsidRPr="00B4478A">
        <w:rPr>
          <w:rFonts w:cs="Times New Roman"/>
        </w:rPr>
        <w:t xml:space="preserve"> Promoter</w:t>
      </w:r>
      <w:r w:rsidRPr="00B4478A">
        <w:rPr>
          <w:rFonts w:cs="Times New Roman"/>
        </w:rPr>
        <w:t>’</w:t>
      </w:r>
      <w:r w:rsidR="00795EF3" w:rsidRPr="00B4478A">
        <w:rPr>
          <w:rFonts w:cs="Times New Roman"/>
        </w:rPr>
        <w:t xml:space="preserve">s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A promoter under contract with a licensed nonprofit organization to manage, operate, or conduct a game shall file a written application for a promoter</w:t>
      </w:r>
      <w:r w:rsidR="00B4478A" w:rsidRPr="00B4478A">
        <w:rPr>
          <w:rFonts w:cs="Times New Roman"/>
        </w:rPr>
        <w:t>’</w:t>
      </w:r>
      <w:r w:rsidRPr="00B4478A">
        <w:rPr>
          <w:rFonts w:cs="Times New Roman"/>
        </w:rPr>
        <w:t xml:space="preserve">s license in a form prescribed by the department, executed and notarized, which must include: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the name, address, telephone number, and Social Security number of the promoter or of each officer if the promoter is a corporation;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a copy of the promoter</w:t>
      </w:r>
      <w:r w:rsidR="00B4478A" w:rsidRPr="00B4478A">
        <w:rPr>
          <w:rFonts w:cs="Times New Roman"/>
        </w:rPr>
        <w:t>’</w:t>
      </w:r>
      <w:r w:rsidRPr="00B4478A">
        <w:rPr>
          <w:rFonts w:cs="Times New Roman"/>
        </w:rPr>
        <w:t xml:space="preserve">s contract or lease with the nonprofit organization.  A contract must exist between the sponsoring organization and the promoter detailing all expenses;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the name, address, telephone numbers, and Social Security number of any person working for the promoter at the bingo game and receiving compensation for the work;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(4) a notarized statement as to whether or not the applicant for a promoter</w:t>
      </w:r>
      <w:r w:rsidR="00B4478A" w:rsidRPr="00B4478A">
        <w:rPr>
          <w:rFonts w:cs="Times New Roman"/>
        </w:rPr>
        <w:t>’</w:t>
      </w:r>
      <w:r w:rsidRPr="00B4478A">
        <w:rPr>
          <w:rFonts w:cs="Times New Roman"/>
        </w:rPr>
        <w:t xml:space="preserve">s license or any of his employees have been convicted within the last twenty years of a state or federal felony, gambling offense, criminal fraud, or a crime that has a sentence of two or more years.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Upon application for a license, the department has forty</w:t>
      </w:r>
      <w:r w:rsidR="00B4478A" w:rsidRPr="00B4478A">
        <w:rPr>
          <w:rFonts w:cs="Times New Roman"/>
        </w:rPr>
        <w:noBreakHyphen/>
      </w:r>
      <w:r w:rsidRPr="00B4478A">
        <w:rPr>
          <w:rFonts w:cs="Times New Roman"/>
        </w:rPr>
        <w:t xml:space="preserve">five days to approve or reject the application based on the requirements of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The license authorized by this section is for the privilege of engaging in business as a bingo promoter and must be purchased from the department at a cost of one thousand dollars a year.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promoter shall obtain a promoter</w:t>
      </w:r>
      <w:r w:rsidR="00B4478A" w:rsidRPr="00B4478A">
        <w:rPr>
          <w:rFonts w:cs="Times New Roman"/>
        </w:rPr>
        <w:t>’</w:t>
      </w:r>
      <w:r w:rsidRPr="00B4478A">
        <w:rPr>
          <w:rFonts w:cs="Times New Roman"/>
        </w:rPr>
        <w:t xml:space="preserve">s license for each organization for which he operates bingo games.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3955.</w:t>
      </w:r>
      <w:r w:rsidR="00795EF3" w:rsidRPr="00B4478A">
        <w:rPr>
          <w:rFonts w:cs="Times New Roman"/>
        </w:rPr>
        <w:t xml:space="preserve"> Designation of member as promoter.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If a nonprofit organization intending to operate a Class AA or B license does not contract with an outside promoter, the organization shall designate a member as the promoter.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3960.</w:t>
      </w:r>
      <w:r w:rsidR="00795EF3" w:rsidRPr="00B4478A">
        <w:rPr>
          <w:rFonts w:cs="Times New Roman"/>
        </w:rPr>
        <w:t xml:space="preserve"> Liability for taxes, interest, penalties and fines.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promoter and the nonprofit organization are jointly and severally liable for all taxes, penalties, interest, and fines imposed by this article and Chapter 54 of this title.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3970.</w:t>
      </w:r>
      <w:r w:rsidR="00795EF3" w:rsidRPr="00B4478A">
        <w:rPr>
          <w:rFonts w:cs="Times New Roman"/>
        </w:rPr>
        <w:t xml:space="preserve"> Promoter</w:t>
      </w:r>
      <w:r w:rsidRPr="00B4478A">
        <w:rPr>
          <w:rFonts w:cs="Times New Roman"/>
        </w:rPr>
        <w:t>’</w:t>
      </w:r>
      <w:r w:rsidR="00795EF3" w:rsidRPr="00B4478A">
        <w:rPr>
          <w:rFonts w:cs="Times New Roman"/>
        </w:rPr>
        <w:t xml:space="preserve">s license required for each licensee.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For each licensed nonprofit organization the promoter manages, operates, or conducts bingo, the promoter must purchase a promoter</w:t>
      </w:r>
      <w:r w:rsidR="00B4478A" w:rsidRPr="00B4478A">
        <w:rPr>
          <w:rFonts w:cs="Times New Roman"/>
        </w:rPr>
        <w:t>’</w:t>
      </w:r>
      <w:r w:rsidRPr="00B4478A">
        <w:rPr>
          <w:rFonts w:cs="Times New Roman"/>
        </w:rPr>
        <w:t>s license as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3950 before operating or conducting bingo.  No promoter is permitted more than five licenses.  This license must be prominently displayed at the location where bingo is conducted.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3980.</w:t>
      </w:r>
      <w:r w:rsidR="00795EF3" w:rsidRPr="00B4478A">
        <w:rPr>
          <w:rFonts w:cs="Times New Roman"/>
        </w:rPr>
        <w:t xml:space="preserve"> Transfer or other disposition of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The promoter</w:t>
      </w:r>
      <w:r w:rsidR="00B4478A" w:rsidRPr="00B4478A">
        <w:rPr>
          <w:rFonts w:cs="Times New Roman"/>
        </w:rPr>
        <w:t>’</w:t>
      </w:r>
      <w:r w:rsidRPr="00B4478A">
        <w:rPr>
          <w:rFonts w:cs="Times New Roman"/>
        </w:rPr>
        <w:t>s license authorized by this article must not be transferred to another person, organization, entity, or corporation.  The promoter</w:t>
      </w:r>
      <w:r w:rsidR="00B4478A" w:rsidRPr="00B4478A">
        <w:rPr>
          <w:rFonts w:cs="Times New Roman"/>
        </w:rPr>
        <w:t>’</w:t>
      </w:r>
      <w:r w:rsidRPr="00B4478A">
        <w:rPr>
          <w:rFonts w:cs="Times New Roman"/>
        </w:rPr>
        <w:t xml:space="preserve">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The nonprofit organization</w:t>
      </w:r>
      <w:r w:rsidR="00B4478A" w:rsidRPr="00B4478A">
        <w:rPr>
          <w:rFonts w:cs="Times New Roman"/>
        </w:rPr>
        <w:t>’</w:t>
      </w:r>
      <w:r w:rsidRPr="00B4478A">
        <w:rPr>
          <w:rFonts w:cs="Times New Roman"/>
        </w:rPr>
        <w:t xml:space="preserve">s license authorized by this article must not be transferred to another nonprofit organization and is valid and continues in force so long as the nonprofit organization to which it is issued continues to conduct the bingo games at the location authorized by the license.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nonprofit organization</w:t>
      </w:r>
      <w:r w:rsidR="00B4478A" w:rsidRPr="00B4478A">
        <w:rPr>
          <w:rFonts w:cs="Times New Roman"/>
        </w:rPr>
        <w:t>’</w:t>
      </w:r>
      <w:r w:rsidRPr="00B4478A">
        <w:rPr>
          <w:rFonts w:cs="Times New Roman"/>
        </w:rPr>
        <w:t xml:space="preserve">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No promoter or nonprofit organization may lease, sell, rent, lend to, or exchange with another person, organization, corporation, or other entity a promoter</w:t>
      </w:r>
      <w:r w:rsidR="00B4478A" w:rsidRPr="00B4478A">
        <w:rPr>
          <w:rFonts w:cs="Times New Roman"/>
        </w:rPr>
        <w:t>’</w:t>
      </w:r>
      <w:r w:rsidRPr="00B4478A">
        <w:rPr>
          <w:rFonts w:cs="Times New Roman"/>
        </w:rPr>
        <w:t xml:space="preserve">s or bingo license issued pursuant to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3990.</w:t>
      </w:r>
      <w:r w:rsidR="00795EF3" w:rsidRPr="00B4478A">
        <w:rPr>
          <w:rFonts w:cs="Times New Roman"/>
        </w:rPr>
        <w:t xml:space="preserve"> Manner of playing bingo.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The game of bingo must be played in the following manner: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B4478A" w:rsidRPr="00B4478A">
        <w:rPr>
          <w:rFonts w:cs="Times New Roman"/>
        </w:rPr>
        <w:t>’</w:t>
      </w:r>
      <w:r w:rsidRPr="00B4478A">
        <w:rPr>
          <w:rFonts w:cs="Times New Roman"/>
        </w:rPr>
        <w:t xml:space="preserve">s beginning including, but not limited to, wild card games.  In addition, anytime before the conclusion of the game, the prize, specifically stating the dollar amount or value of merchandise awarded to the winner or winners for the game, must be announced.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(4) The caller shall draw and announce numbers from the cage one at a time.  If a player has a card with the called number on it, he may use a marker to cover the square which contains the number.  After the number is announced, it must be indicated on the master</w:t>
      </w:r>
      <w:r w:rsidR="00B4478A" w:rsidRPr="00B4478A">
        <w:rPr>
          <w:rFonts w:cs="Times New Roman"/>
        </w:rPr>
        <w:noBreakHyphen/>
      </w:r>
      <w:r w:rsidRPr="00B4478A">
        <w:rPr>
          <w:rFonts w:cs="Times New Roman"/>
        </w:rPr>
        <w:t xml:space="preserve">board by the caller.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(5) When a player covers sufficient squares on a card to achieve the winning configuration, he may indicate to the caller.  The caller shall require that the player</w:t>
      </w:r>
      <w:r w:rsidR="00B4478A" w:rsidRPr="00B4478A">
        <w:rPr>
          <w:rFonts w:cs="Times New Roman"/>
        </w:rPr>
        <w:t>’</w:t>
      </w:r>
      <w:r w:rsidRPr="00B4478A">
        <w:rPr>
          <w:rFonts w:cs="Times New Roman"/>
        </w:rPr>
        <w:t>s card be checked against the master</w:t>
      </w:r>
      <w:r w:rsidR="00B4478A" w:rsidRPr="00B4478A">
        <w:rPr>
          <w:rFonts w:cs="Times New Roman"/>
        </w:rPr>
        <w:noBreakHyphen/>
      </w:r>
      <w:r w:rsidRPr="00B4478A">
        <w:rPr>
          <w:rFonts w:cs="Times New Roman"/>
        </w:rPr>
        <w:t xml:space="preserve">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(6) All devices, including the master</w:t>
      </w:r>
      <w:r w:rsidR="00B4478A" w:rsidRPr="00B4478A">
        <w:rPr>
          <w:rFonts w:cs="Times New Roman"/>
        </w:rPr>
        <w:noBreakHyphen/>
      </w:r>
      <w:r w:rsidRPr="00B4478A">
        <w:rPr>
          <w:rFonts w:cs="Times New Roman"/>
        </w:rPr>
        <w:t xml:space="preserve">board, used to show what numbers have been called during a game must not be changed or turned off until the winners are verified.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4000.</w:t>
      </w:r>
      <w:r w:rsidR="00795EF3" w:rsidRPr="00B4478A">
        <w:rPr>
          <w:rFonts w:cs="Times New Roman"/>
        </w:rPr>
        <w:t xml:space="preserve"> Procedures applicable to conduct of bingo.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In addition to the manner of play prescribed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3990, the following procedures apply to the conduct of the game: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 Before the beginning of the first game, all seventy</w:t>
      </w:r>
      <w:r w:rsidR="00B4478A" w:rsidRPr="00B4478A">
        <w:rPr>
          <w:rFonts w:cs="Times New Roman"/>
        </w:rPr>
        <w:noBreakHyphen/>
      </w:r>
      <w:r w:rsidRPr="00B4478A">
        <w:rPr>
          <w:rFonts w:cs="Times New Roman"/>
        </w:rPr>
        <w:t>five balls must be displayed openly on the master</w:t>
      </w:r>
      <w:r w:rsidR="00B4478A" w:rsidRPr="00B4478A">
        <w:rPr>
          <w:rFonts w:cs="Times New Roman"/>
        </w:rPr>
        <w:noBreakHyphen/>
      </w:r>
      <w:r w:rsidRPr="00B4478A">
        <w:rPr>
          <w:rFonts w:cs="Times New Roman"/>
        </w:rPr>
        <w:t xml:space="preserve">board for the inspection of the players.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Only one set of seventy</w:t>
      </w:r>
      <w:r w:rsidR="00B4478A" w:rsidRPr="00B4478A">
        <w:rPr>
          <w:rFonts w:cs="Times New Roman"/>
        </w:rPr>
        <w:noBreakHyphen/>
      </w:r>
      <w:r w:rsidRPr="00B4478A">
        <w:rPr>
          <w:rFonts w:cs="Times New Roman"/>
        </w:rPr>
        <w:t>five balls and only one master</w:t>
      </w:r>
      <w:r w:rsidR="00B4478A" w:rsidRPr="00B4478A">
        <w:rPr>
          <w:rFonts w:cs="Times New Roman"/>
        </w:rPr>
        <w:noBreakHyphen/>
      </w:r>
      <w:r w:rsidRPr="00B4478A">
        <w:rPr>
          <w:rFonts w:cs="Times New Roman"/>
        </w:rPr>
        <w:t xml:space="preserve">board is allowed in the room or area during the play of the game.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Only one bet or payment is to be paid for each card.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No bets or payments may be made while a game is in progress, except the sale of cards for subsequent games.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Reserved.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The house is required to identify the games for which a card may be used before the card is purchased.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(7) Before the start of play, the caller shall announce to all players the winning configuration of covered squares for that particular game.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(8) The prize must be awarded to the first person who successfully achieves the winning configuration of covered squares.  All winning configurations must be verified using an electronic verifying system and must be displayed on the monitor for all players to see.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(9) Balls must be selected randomly by an indiscriminate process.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(10) Only one number may be called at a time.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(11) All balls drawn remain on the master</w:t>
      </w:r>
      <w:r w:rsidR="00B4478A" w:rsidRPr="00B4478A">
        <w:rPr>
          <w:rFonts w:cs="Times New Roman"/>
        </w:rPr>
        <w:noBreakHyphen/>
      </w:r>
      <w:r w:rsidRPr="00B4478A">
        <w:rPr>
          <w:rFonts w:cs="Times New Roman"/>
        </w:rPr>
        <w:t xml:space="preserve">board until the conclusion of the game.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(12)(a) At least fifty percent of the gross proceeds of the sale of bingo cards taken in by the house during a single session must be returned to the players in the form of prizes.  However, with respect to fair licenses, this requirement must be met during the course of the fair.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B4478A" w:rsidRPr="00B4478A">
        <w:rPr>
          <w:rFonts w:cs="Times New Roman"/>
        </w:rPr>
        <w:t>’</w:t>
      </w:r>
      <w:r w:rsidRPr="00B4478A">
        <w:rPr>
          <w:rFonts w:cs="Times New Roman"/>
        </w:rPr>
        <w:t>s quarterly bingo report and distributed as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4190.  Failure to remit this excess proceeds tax to the department shall result in immediate suspension of both the promoter</w:t>
      </w:r>
      <w:r w:rsidR="00B4478A" w:rsidRPr="00B4478A">
        <w:rPr>
          <w:rFonts w:cs="Times New Roman"/>
        </w:rPr>
        <w:t>’</w:t>
      </w:r>
      <w:r w:rsidRPr="00B4478A">
        <w:rPr>
          <w:rFonts w:cs="Times New Roman"/>
        </w:rPr>
        <w:t>s license and the organization</w:t>
      </w:r>
      <w:r w:rsidR="00B4478A" w:rsidRPr="00B4478A">
        <w:rPr>
          <w:rFonts w:cs="Times New Roman"/>
        </w:rPr>
        <w:t>’</w:t>
      </w:r>
      <w:r w:rsidRPr="00B4478A">
        <w:rPr>
          <w:rFonts w:cs="Times New Roman"/>
        </w:rPr>
        <w:t xml:space="preserve">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(13) The playing of bingo is restricted to the premises designated with the department by the sponsor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(14) Bingo only may be played at the place designated by the bingo licensee on its original or amended application.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There is no additional charge to players to participate in a special promotion.  The promotion must not be a form of gambling or a game of chance.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4005.</w:t>
      </w:r>
      <w:r w:rsidR="00795EF3" w:rsidRPr="00B4478A">
        <w:rPr>
          <w:rFonts w:cs="Times New Roman"/>
        </w:rPr>
        <w:t xml:space="preserve"> Operation of bingo games; scope.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operation of the bingo games excludes machines and lottery games, including video poker lottery games, prohibited by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2710, 16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40, and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 xml:space="preserve">50.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4007.</w:t>
      </w:r>
      <w:r w:rsidR="00795EF3" w:rsidRPr="00B4478A">
        <w:rPr>
          <w:rFonts w:cs="Times New Roman"/>
        </w:rPr>
        <w:t xml:space="preserve"> Site system and electronic dabber specifications.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A site system and an electronic dabber must meet the following specifications: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A site system must: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record a nonresetable electronic consecutive six digit receipt number for each transaction;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issue a player a receipt for each transaction containing the: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 name of a site or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(ii) date and time of transaction;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(iii) number of electronic bingo card images downloaded or activated;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(iv) selling price of a card or package, gross proceeds, and receipt number;  and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(v) serial number of device issued to a player;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print a summary report for each session containing: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 the date and time of the report;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(ii) the name of site;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(iii) the date of the session;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(iv) the sequential session number;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(v) the number of transactions;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(vi) the number of voided transactions;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(vii) the number of electronic bingo card images downloaded or activated;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(viii) the number of devices used;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(ix) the total gross proceeds;  and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(x) any other information required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An electronic dabber: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must be a portable hand</w:t>
      </w:r>
      <w:r w:rsidR="00B4478A" w:rsidRPr="00B4478A">
        <w:rPr>
          <w:rFonts w:cs="Times New Roman"/>
        </w:rPr>
        <w:noBreakHyphen/>
      </w:r>
      <w:r w:rsidRPr="00B4478A">
        <w:rPr>
          <w:rFonts w:cs="Times New Roman"/>
        </w:rPr>
        <w:t xml:space="preserve">held unit and must not be wired directly to a site system;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must be used in conjunction with a bingo ticket purchased from the house which entitles the player to mark his cards electronically rather than using paper cards and marking them manually;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must have no more than one hundred eighty faces to be played on each game when used in a class </w:t>
      </w:r>
      <w:r w:rsidR="00B4478A" w:rsidRPr="00B4478A">
        <w:rPr>
          <w:rFonts w:cs="Times New Roman"/>
        </w:rPr>
        <w:t>“</w:t>
      </w:r>
      <w:r w:rsidRPr="00B4478A">
        <w:rPr>
          <w:rFonts w:cs="Times New Roman"/>
        </w:rPr>
        <w:t>B</w:t>
      </w:r>
      <w:r w:rsidR="00B4478A" w:rsidRPr="00B4478A">
        <w:rPr>
          <w:rFonts w:cs="Times New Roman"/>
        </w:rPr>
        <w:t>”</w:t>
      </w:r>
      <w:r w:rsidRPr="00B4478A">
        <w:rPr>
          <w:rFonts w:cs="Times New Roman"/>
        </w:rPr>
        <w:t xml:space="preserve"> game and no more than three hundred faces to be played on each game when used in a class </w:t>
      </w:r>
      <w:r w:rsidR="00B4478A" w:rsidRPr="00B4478A">
        <w:rPr>
          <w:rFonts w:cs="Times New Roman"/>
        </w:rPr>
        <w:t>“</w:t>
      </w:r>
      <w:r w:rsidRPr="00B4478A">
        <w:rPr>
          <w:rFonts w:cs="Times New Roman"/>
        </w:rPr>
        <w:t>AA</w:t>
      </w:r>
      <w:r w:rsidR="00B4478A" w:rsidRPr="00B4478A">
        <w:rPr>
          <w:rFonts w:cs="Times New Roman"/>
        </w:rPr>
        <w:t>”</w:t>
      </w:r>
      <w:r w:rsidRPr="00B4478A">
        <w:rPr>
          <w:rFonts w:cs="Times New Roman"/>
        </w:rPr>
        <w:t xml:space="preserve"> game;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must require a player to manually enter each bingo number called;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(e) must display a player</w:t>
      </w:r>
      <w:r w:rsidR="00B4478A" w:rsidRPr="00B4478A">
        <w:rPr>
          <w:rFonts w:cs="Times New Roman"/>
        </w:rPr>
        <w:t>’</w:t>
      </w:r>
      <w:r w:rsidRPr="00B4478A">
        <w:rPr>
          <w:rFonts w:cs="Times New Roman"/>
        </w:rPr>
        <w:t xml:space="preserve">s best card or a winning card and alert only that player through an audio or video method, or both, that the player has a winning card;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(f) must erase automatically all stored cards at the end of the last game of a session or when the device is turned off;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(g) must be downloaded or activated with new cards at the beginning of each session;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(h) must be used only for one unit for each player, at any time during the bingo session.  A player may purchase additional cards to be marked manually, but not for use with an electronic dabber;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 must not be a video lottery machine, video gaming machine, or other device prohibited by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2710;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(j) must not be used or be capable of being used to play a game other than bingo as authorized by this article;  and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(k) must not be used or be capable of being used in an activity prohibited by Section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40 or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 xml:space="preserve">50.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The department</w:t>
      </w:r>
      <w:r w:rsidR="00B4478A" w:rsidRPr="00B4478A">
        <w:rPr>
          <w:rFonts w:cs="Times New Roman"/>
        </w:rPr>
        <w:t>’</w:t>
      </w:r>
      <w:r w:rsidRPr="00B4478A">
        <w:rPr>
          <w:rFonts w:cs="Times New Roman"/>
        </w:rPr>
        <w:t xml:space="preserve">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A player may exchange a defective electronic dabber for another provided a disinterested player verifies that the electronic dabber is not functioning.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(D) The bingo ticket as defined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4009.</w:t>
      </w:r>
      <w:r w:rsidR="00795EF3" w:rsidRPr="00B4478A">
        <w:rPr>
          <w:rFonts w:cs="Times New Roman"/>
        </w:rPr>
        <w:t xml:space="preserve"> Limitations on use of electronic or mechanical devices.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use of an electronic or mechanical device designed for a bingo game authorized pursuant to this chapter must be limited to a bingo promoter and the promoter</w:t>
      </w:r>
      <w:r w:rsidR="00B4478A" w:rsidRPr="00B4478A">
        <w:rPr>
          <w:rFonts w:cs="Times New Roman"/>
        </w:rPr>
        <w:t>’</w:t>
      </w:r>
      <w:r w:rsidRPr="00B4478A">
        <w:rPr>
          <w:rFonts w:cs="Times New Roman"/>
        </w:rPr>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2710, 16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40, and 16</w:t>
      </w:r>
      <w:r w:rsidR="00B4478A" w:rsidRPr="00B4478A">
        <w:rPr>
          <w:rFonts w:cs="Times New Roman"/>
        </w:rPr>
        <w:noBreakHyphen/>
      </w:r>
      <w:r w:rsidRPr="00B4478A">
        <w:rPr>
          <w:rFonts w:cs="Times New Roman"/>
        </w:rPr>
        <w:t>19</w:t>
      </w:r>
      <w:r w:rsidR="00B4478A" w:rsidRPr="00B4478A">
        <w:rPr>
          <w:rFonts w:cs="Times New Roman"/>
        </w:rPr>
        <w:noBreakHyphen/>
      </w:r>
      <w:r w:rsidRPr="00B4478A">
        <w:rPr>
          <w:rFonts w:cs="Times New Roman"/>
        </w:rPr>
        <w:t xml:space="preserve">50.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4010.</w:t>
      </w:r>
      <w:r w:rsidR="00795EF3" w:rsidRPr="00B4478A">
        <w:rPr>
          <w:rFonts w:cs="Times New Roman"/>
        </w:rPr>
        <w:t xml:space="preserve"> Application of Section 12</w:t>
      </w:r>
      <w:r w:rsidRPr="00B4478A">
        <w:rPr>
          <w:rFonts w:cs="Times New Roman"/>
        </w:rPr>
        <w:noBreakHyphen/>
      </w:r>
      <w:r w:rsidR="00795EF3" w:rsidRPr="00B4478A">
        <w:rPr>
          <w:rFonts w:cs="Times New Roman"/>
        </w:rPr>
        <w:t>21</w:t>
      </w:r>
      <w:r w:rsidRPr="00B4478A">
        <w:rPr>
          <w:rFonts w:cs="Times New Roman"/>
        </w:rPr>
        <w:noBreakHyphen/>
      </w:r>
      <w:r w:rsidR="00795EF3" w:rsidRPr="00B4478A">
        <w:rPr>
          <w:rFonts w:cs="Times New Roman"/>
        </w:rPr>
        <w:t>3930 through 12</w:t>
      </w:r>
      <w:r w:rsidRPr="00B4478A">
        <w:rPr>
          <w:rFonts w:cs="Times New Roman"/>
        </w:rPr>
        <w:noBreakHyphen/>
      </w:r>
      <w:r w:rsidR="00795EF3" w:rsidRPr="00B4478A">
        <w:rPr>
          <w:rFonts w:cs="Times New Roman"/>
        </w:rPr>
        <w:t>21</w:t>
      </w:r>
      <w:r w:rsidRPr="00B4478A">
        <w:rPr>
          <w:rFonts w:cs="Times New Roman"/>
        </w:rPr>
        <w:noBreakHyphen/>
      </w:r>
      <w:r w:rsidR="00795EF3" w:rsidRPr="00B4478A">
        <w:rPr>
          <w:rFonts w:cs="Times New Roman"/>
        </w:rPr>
        <w:t xml:space="preserve">3950.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provisions of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3930 through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3950 do not apply to the holder of a fair bingo license.  However, the department shall prescribe a separate application form for fairs to obtain a license.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4011.</w:t>
      </w:r>
      <w:r w:rsidR="00795EF3" w:rsidRPr="00B4478A">
        <w:rPr>
          <w:rFonts w:cs="Times New Roman"/>
        </w:rPr>
        <w:t xml:space="preserve"> Indian tribe use of hardware technology.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Notwithstanding any provision of law, federally</w:t>
      </w:r>
      <w:r w:rsidR="00B4478A" w:rsidRPr="00B4478A">
        <w:rPr>
          <w:rFonts w:cs="Times New Roman"/>
        </w:rPr>
        <w:noBreakHyphen/>
      </w:r>
      <w:r w:rsidRPr="00B4478A">
        <w:rPr>
          <w:rFonts w:cs="Times New Roman"/>
        </w:rPr>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4020.</w:t>
      </w:r>
      <w:r w:rsidR="00795EF3" w:rsidRPr="00B4478A">
        <w:rPr>
          <w:rFonts w:cs="Times New Roman"/>
        </w:rPr>
        <w:t xml:space="preserve"> Classes of bingo licenses;  taxes.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following are the classes of bingo licenses: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CLASS B:  An organization operating a bingo game offering prizes, which do not exceed eight thousand dollars a session, shall obtain a Class B bingo license at a cost of one thousand dollars.  The holder of a Class B license may not conduct more than five bingo sessions a week.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To qualify to play on hard cards, a bingo game conducted by a Class C license must meet the following criteria: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be operated solely by volunteers;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the person managing, conducting, or operating the bingo game must not be paid or otherwise be compensated and must be a designated member of the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remuneration, including wages or other compensation, must not be made to any individual or corporation;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all equipment used to operate a game of bingo, including chairs, tables, and other equipment, must be owned by the charity;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 the organization may lease the building directly from the owner of the building or own the building in which the game of bingo is played.  The organization may not lease or sublease the building from a person who is not the owner;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(f) the only expenses allowed to be paid from the proceeds of the game are utility bills, prizes, purchases of cards, payments for the lease of a building, purchases of equipment required to operate a game of bingo, and the charitable purposes of the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(g) one hundred percent of the net proceeds from the operation of the game must be used for charitable purposes.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(4) CLASS D:  A person, organization, or corporation desiring to conduct a bingo game at a fair as defined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B4478A" w:rsidRPr="00B4478A">
        <w:rPr>
          <w:rFonts w:cs="Times New Roman"/>
        </w:rPr>
        <w:t>’</w:t>
      </w:r>
      <w:r w:rsidRPr="00B4478A">
        <w:rPr>
          <w:rFonts w:cs="Times New Roman"/>
        </w:rPr>
        <w:t xml:space="preserve">s utility bills, to pay charges for bingo paper, and for the charitable purpose of the organization, shall obtain a Class F license from the department at the cost of one hundred dollars.  The holder of a Class F license may not conduct more than one bingo session a week.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4030.</w:t>
      </w:r>
      <w:r w:rsidR="00795EF3" w:rsidRPr="00B4478A">
        <w:rPr>
          <w:rFonts w:cs="Times New Roman"/>
        </w:rPr>
        <w:t xml:space="preserve"> Entrance fee surcharges.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A promoter or organization may not impose a charge, other than as provided in subsection (B), on a player of more than the face value of each card sold to play bingo.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(B)(1) A holder of a Class AA license shall impose an entrance fee of eighteen dollars;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A holder of a Class B license shall impose an entrance fee of five dollars;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(3) A holder of a Class D or Class E license may impose a five</w:t>
      </w:r>
      <w:r w:rsidR="00B4478A" w:rsidRPr="00B4478A">
        <w:rPr>
          <w:rFonts w:cs="Times New Roman"/>
        </w:rPr>
        <w:noBreakHyphen/>
      </w:r>
      <w:r w:rsidRPr="00B4478A">
        <w:rPr>
          <w:rFonts w:cs="Times New Roman"/>
        </w:rPr>
        <w:t xml:space="preserve">dollar entrance fee;  and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(4) A holder of a Class F license may impose a three</w:t>
      </w:r>
      <w:r w:rsidR="00B4478A" w:rsidRPr="00B4478A">
        <w:rPr>
          <w:rFonts w:cs="Times New Roman"/>
        </w:rPr>
        <w:noBreakHyphen/>
      </w:r>
      <w:r w:rsidRPr="00B4478A">
        <w:rPr>
          <w:rFonts w:cs="Times New Roman"/>
        </w:rPr>
        <w:t xml:space="preserve">dollar entrance fee.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The entrance fees collected pursuant to subsection (B) are not required to be remitted as taxes and are not included in gross proceeds for purposes of the prize limitations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4000(12)(a).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4040.</w:t>
      </w:r>
      <w:r w:rsidR="00795EF3" w:rsidRPr="00B4478A">
        <w:rPr>
          <w:rFonts w:cs="Times New Roman"/>
        </w:rPr>
        <w:t xml:space="preserve"> One license per person or organization.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 nonprofit organization may hold more than one bingo license.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4050.</w:t>
      </w:r>
      <w:r w:rsidR="00795EF3" w:rsidRPr="00B4478A">
        <w:rPr>
          <w:rFonts w:cs="Times New Roman"/>
        </w:rPr>
        <w:t xml:space="preserve"> Only one organization to operate bingo per building.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Only one nonprofit organization may operate or cause the operation of bingo in a building.  This section applies to all buildings regardless of ownership, of primary use, or of original use.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4060.</w:t>
      </w:r>
      <w:r w:rsidR="00795EF3" w:rsidRPr="00B4478A">
        <w:rPr>
          <w:rFonts w:cs="Times New Roman"/>
        </w:rPr>
        <w:t xml:space="preserve"> Certain persons prohibited from managing or conducting bingo.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B4478A" w:rsidRPr="00B4478A">
        <w:rPr>
          <w:rFonts w:cs="Times New Roman"/>
        </w:rPr>
        <w:t>’</w:t>
      </w:r>
      <w:r w:rsidRPr="00B4478A">
        <w:rPr>
          <w:rFonts w:cs="Times New Roman"/>
        </w:rPr>
        <w:t xml:space="preserve">s license has been revoked by the department is not permitted to manage or conduct a game or assist in any manner with the bingo operation.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4070.</w:t>
      </w:r>
      <w:r w:rsidR="00795EF3" w:rsidRPr="00B4478A">
        <w:rPr>
          <w:rFonts w:cs="Times New Roman"/>
        </w:rPr>
        <w:t xml:space="preserve"> South Carolina domicile required for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4080.</w:t>
      </w:r>
      <w:r w:rsidR="00795EF3" w:rsidRPr="00B4478A">
        <w:rPr>
          <w:rFonts w:cs="Times New Roman"/>
        </w:rPr>
        <w:t xml:space="preserve"> Promoter to turn over proceeds;  member to deposit proceeds.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The representative member of the nonprofit organization shall deposit the funds into the bingo checking or savings account as described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4090.  For purposes of this section, a member of the licensed nonprofit organization is any individual who holds a full membership in the organization as defined by the organization</w:t>
      </w:r>
      <w:r w:rsidR="00B4478A" w:rsidRPr="00B4478A">
        <w:rPr>
          <w:rFonts w:cs="Times New Roman"/>
        </w:rPr>
        <w:t>’</w:t>
      </w:r>
      <w:r w:rsidRPr="00B4478A">
        <w:rPr>
          <w:rFonts w:cs="Times New Roman"/>
        </w:rPr>
        <w:t>s constitution, charter, articles of incorporation or by</w:t>
      </w:r>
      <w:r w:rsidR="00B4478A" w:rsidRPr="00B4478A">
        <w:rPr>
          <w:rFonts w:cs="Times New Roman"/>
        </w:rPr>
        <w:noBreakHyphen/>
      </w:r>
      <w:r w:rsidRPr="00B4478A">
        <w:rPr>
          <w:rFonts w:cs="Times New Roman"/>
        </w:rPr>
        <w:t xml:space="preserve">laws and has been a member of the organization for at least one year.  The term also includes those individuals who are members of an auxiliary or recognized junior affiliate of the parent organization.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4090.</w:t>
      </w:r>
      <w:r w:rsidR="00795EF3" w:rsidRPr="00B4478A">
        <w:rPr>
          <w:rFonts w:cs="Times New Roman"/>
        </w:rPr>
        <w:t xml:space="preserve"> Bingo checking and savings accounts.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The provisions of this section apply to the licensed nonprofit organization which is responsible for the special checking and savings accounts established by this section.  The provisions of this section do not apply to the holder of a Class D fair bingo license.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The organization shall control all deposits, transfers, and disbursements from these accounts, including the payment of compensation to the promoter and employees of the promoter or organization working the bingo games.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An organization receiving an annual license to conduct bingo shall establish and maintain one regular checking account designated the </w:t>
      </w:r>
      <w:r w:rsidR="00B4478A" w:rsidRPr="00B4478A">
        <w:rPr>
          <w:rFonts w:cs="Times New Roman"/>
        </w:rPr>
        <w:t>“</w:t>
      </w:r>
      <w:r w:rsidRPr="00B4478A">
        <w:rPr>
          <w:rFonts w:cs="Times New Roman"/>
        </w:rPr>
        <w:t>bingo account</w:t>
      </w:r>
      <w:r w:rsidR="00B4478A" w:rsidRPr="00B4478A">
        <w:rPr>
          <w:rFonts w:cs="Times New Roman"/>
        </w:rPr>
        <w:t>”</w:t>
      </w:r>
      <w:r w:rsidRPr="00B4478A">
        <w:rPr>
          <w:rFonts w:cs="Times New Roman"/>
        </w:rPr>
        <w:t xml:space="preserve"> and also may maintain an interest</w:t>
      </w:r>
      <w:r w:rsidR="00B4478A" w:rsidRPr="00B4478A">
        <w:rPr>
          <w:rFonts w:cs="Times New Roman"/>
        </w:rPr>
        <w:noBreakHyphen/>
      </w:r>
      <w:r w:rsidRPr="00B4478A">
        <w:rPr>
          <w:rFonts w:cs="Times New Roman"/>
        </w:rPr>
        <w:t xml:space="preserve">bearing savings account designated the </w:t>
      </w:r>
      <w:r w:rsidR="00B4478A" w:rsidRPr="00B4478A">
        <w:rPr>
          <w:rFonts w:cs="Times New Roman"/>
        </w:rPr>
        <w:t>“</w:t>
      </w:r>
      <w:r w:rsidRPr="00B4478A">
        <w:rPr>
          <w:rFonts w:cs="Times New Roman"/>
        </w:rPr>
        <w:t>bingo savings account</w:t>
      </w:r>
      <w:r w:rsidR="00B4478A" w:rsidRPr="00B4478A">
        <w:rPr>
          <w:rFonts w:cs="Times New Roman"/>
        </w:rPr>
        <w:t>”</w:t>
      </w:r>
      <w:r w:rsidRPr="00B4478A">
        <w:rPr>
          <w:rFonts w:cs="Times New Roman"/>
        </w:rPr>
        <w:t xml:space="preserve">.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(D) Funds from the bingo account must be withdrawn by preprinted, consecutively</w:t>
      </w:r>
      <w:r w:rsidR="00B4478A" w:rsidRPr="00B4478A">
        <w:rPr>
          <w:rFonts w:cs="Times New Roman"/>
        </w:rPr>
        <w:noBreakHyphen/>
      </w:r>
      <w:r w:rsidRPr="00B4478A">
        <w:rPr>
          <w:rFonts w:cs="Times New Roman"/>
        </w:rPr>
        <w:t xml:space="preserve">numbered checks or withdrawal slips, jointly signed by a properly authorized representative of the licensed nonprofit organization and promoter and made payable to a person or organization.  Checks must be imprinted with the words </w:t>
      </w:r>
      <w:r w:rsidR="00B4478A" w:rsidRPr="00B4478A">
        <w:rPr>
          <w:rFonts w:cs="Times New Roman"/>
        </w:rPr>
        <w:t>“</w:t>
      </w:r>
      <w:r w:rsidRPr="00B4478A">
        <w:rPr>
          <w:rFonts w:cs="Times New Roman"/>
        </w:rPr>
        <w:t>Bingo Account</w:t>
      </w:r>
      <w:r w:rsidR="00B4478A" w:rsidRPr="00B4478A">
        <w:rPr>
          <w:rFonts w:cs="Times New Roman"/>
        </w:rPr>
        <w:t>”</w:t>
      </w:r>
      <w:r w:rsidRPr="00B4478A">
        <w:rPr>
          <w:rFonts w:cs="Times New Roman"/>
        </w:rPr>
        <w:t xml:space="preserve"> and must contain the organization</w:t>
      </w:r>
      <w:r w:rsidR="00B4478A" w:rsidRPr="00B4478A">
        <w:rPr>
          <w:rFonts w:cs="Times New Roman"/>
        </w:rPr>
        <w:t>’</w:t>
      </w:r>
      <w:r w:rsidRPr="00B4478A">
        <w:rPr>
          <w:rFonts w:cs="Times New Roman"/>
        </w:rPr>
        <w:t xml:space="preserve">s bingo license number on the face of the check.  There also must be noted on the face of the check or withdrawal slip the nature of the payment made.  No check or slip may be made payable to </w:t>
      </w:r>
      <w:r w:rsidR="00B4478A" w:rsidRPr="00B4478A">
        <w:rPr>
          <w:rFonts w:cs="Times New Roman"/>
        </w:rPr>
        <w:t>“</w:t>
      </w:r>
      <w:r w:rsidRPr="00B4478A">
        <w:rPr>
          <w:rFonts w:cs="Times New Roman"/>
        </w:rPr>
        <w:t>cash</w:t>
      </w:r>
      <w:r w:rsidR="00B4478A" w:rsidRPr="00B4478A">
        <w:rPr>
          <w:rFonts w:cs="Times New Roman"/>
        </w:rPr>
        <w:t>”</w:t>
      </w:r>
      <w:r w:rsidRPr="00B4478A">
        <w:rPr>
          <w:rFonts w:cs="Times New Roman"/>
        </w:rPr>
        <w:t xml:space="preserve">, </w:t>
      </w:r>
      <w:r w:rsidR="00B4478A" w:rsidRPr="00B4478A">
        <w:rPr>
          <w:rFonts w:cs="Times New Roman"/>
        </w:rPr>
        <w:t>“</w:t>
      </w:r>
      <w:r w:rsidRPr="00B4478A">
        <w:rPr>
          <w:rFonts w:cs="Times New Roman"/>
        </w:rPr>
        <w:t>bearer</w:t>
      </w:r>
      <w:r w:rsidR="00B4478A" w:rsidRPr="00B4478A">
        <w:rPr>
          <w:rFonts w:cs="Times New Roman"/>
        </w:rPr>
        <w:t>”</w:t>
      </w:r>
      <w:r w:rsidRPr="00B4478A">
        <w:rPr>
          <w:rFonts w:cs="Times New Roman"/>
        </w:rPr>
        <w:t xml:space="preserve">, or a fictitious payee.  All checks, including voided checks and slips, must be kept and accounted for.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 Funds received by the nonprofit organization from the department as a result of the sale of bingo cards must be deposited into a separate account and maintained separately from bingo funds and the bingo account referenced in this section.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(F) Checks drawn on the bingo account must be for one or more of the following purposes: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payment of necessary and reasonable bona fide expenses incurred and paid in connection with the conduct of bingo;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payment of necessary and reasonable compensation incurred and paid in connection with the conduct of bingo for personnel and promoters managing and conducting the game;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disbursement of net proceeds derived from the conduct of bingo to charitable purposes or the purpose for which the organization was established;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transfer of net proceeds derived from the conduct of bingo to the bingo savings account pending a disbursement to a charitable purpose.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(G) The disbursement of net proceeds on deposit in the bingo savings account to a charitable purpose must be made by transferring the intended disbursement back into the bingo account and then withdrawing the amount by a check drawn on that account as prescribed in this section.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(H) Proceeds given to a person or an organization for a charitable purpose must not be used by the donee: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to pay for services rendered or materials purchased in connection with the conducting of bingo by the donor organization;  or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for a cause, an act, or an activity that does not constitute a charitable purpose or other purpose for which the organization was established if the activity is conducted by the donor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 Gross proceeds derived from the conduct of bingo must not be commingled with other funds of the licensed organization.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4100.</w:t>
      </w:r>
      <w:r w:rsidR="00795EF3" w:rsidRPr="00B4478A">
        <w:rPr>
          <w:rFonts w:cs="Times New Roman"/>
        </w:rPr>
        <w:t xml:space="preserve"> Record keeping and reporting requirements.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Each licensed nonprofit organization conducting bingo games shall submit quarterly to the department on the last day of the month following the close of the calendar quarter a report under oath containing the following information: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the amount of the gross proceeds derived from the games;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each item of expense incurred or paid;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each item of an expenditure made or to be made, with a detailed description of the merchandise purchased or the services rendered;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the net proceeds derived from the games;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the use to which the proceeds have been or are to be applied;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a list of prizes offered and given, with their respective values;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(7) excess proceeds as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4000(12)(b);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(8) number of players at each session;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(9) other information considered necessary by the department.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Each licensed nonprofit organization shall maintain records to substantiate the contents of each report.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The department may revoke the license of an organization that fails to file the reports and information required in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4110.</w:t>
      </w:r>
      <w:r w:rsidR="00795EF3" w:rsidRPr="00B4478A">
        <w:rPr>
          <w:rFonts w:cs="Times New Roman"/>
        </w:rPr>
        <w:t xml:space="preserve"> Department to administer provisions of article.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shall perform all functions incident to the administration, collection, enforcement, and operation of the tax and regulations imposed under this article.  Local law enforcement officials are authorized to enforce the hours of operation.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4120.</w:t>
      </w:r>
      <w:r w:rsidR="00795EF3" w:rsidRPr="00B4478A">
        <w:rPr>
          <w:rFonts w:cs="Times New Roman"/>
        </w:rPr>
        <w:t xml:space="preserve"> Clarification and conference requests.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An organization or a promoter seeking clarification on the play of or operation of a bingo game shall submit to the department</w:t>
      </w:r>
      <w:r w:rsidR="00B4478A" w:rsidRPr="00B4478A">
        <w:rPr>
          <w:rFonts w:cs="Times New Roman"/>
        </w:rPr>
        <w:t>’</w:t>
      </w:r>
      <w:r w:rsidRPr="00B4478A">
        <w:rPr>
          <w:rFonts w:cs="Times New Roman"/>
        </w:rPr>
        <w:t xml:space="preserve">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4130.</w:t>
      </w:r>
      <w:r w:rsidR="00795EF3" w:rsidRPr="00B4478A">
        <w:rPr>
          <w:rFonts w:cs="Times New Roman"/>
        </w:rPr>
        <w:t xml:space="preserve"> Seizure of bingo equipment and cards.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seize bingo equipment or cards found in the possession of a promoter, a licensed nonprofit organization, or player which have been manufactured, altered, or changed in a manner so as to no longer make bingo a game of chance as defined in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4140.</w:t>
      </w:r>
      <w:r w:rsidR="00795EF3" w:rsidRPr="00B4478A">
        <w:rPr>
          <w:rFonts w:cs="Times New Roman"/>
        </w:rPr>
        <w:t xml:space="preserve"> Penalties.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penalty of up to five thousand dollars and revocation of the license at the discretion of the department may be imposed for a violation of this article.  Each violation and each day in violation of a provision of this article constitutes a separate offense.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4150.</w:t>
      </w:r>
      <w:r w:rsidR="00795EF3" w:rsidRPr="00B4478A">
        <w:rPr>
          <w:rFonts w:cs="Times New Roman"/>
        </w:rPr>
        <w:t xml:space="preserve"> Posing as bingo player;  unauthorized bingo supplies.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4160.</w:t>
      </w:r>
      <w:r w:rsidR="00795EF3" w:rsidRPr="00B4478A">
        <w:rPr>
          <w:rFonts w:cs="Times New Roman"/>
        </w:rPr>
        <w:t xml:space="preserve"> Inspection of books, papers, records, and other materials.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4170.</w:t>
      </w:r>
      <w:r w:rsidR="00795EF3" w:rsidRPr="00B4478A">
        <w:rPr>
          <w:rFonts w:cs="Times New Roman"/>
        </w:rPr>
        <w:t xml:space="preserve"> Compromise of criminal or civil action.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in its discretion, may compromise a criminal or civil action arising under the provisions of this article either before or after prosecution has begun.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4180.</w:t>
      </w:r>
      <w:r w:rsidR="00795EF3" w:rsidRPr="00B4478A">
        <w:rPr>
          <w:rFonts w:cs="Times New Roman"/>
        </w:rPr>
        <w:t xml:space="preserve"> Collection of taxes and fees not to be stayed or prevented.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collection of the taxes and fees imposed by this article must not be stayed or prevented by an injunction, writ, or order issued by a court or its judge.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4190.</w:t>
      </w:r>
      <w:r w:rsidR="00795EF3" w:rsidRPr="00B4478A">
        <w:rPr>
          <w:rFonts w:cs="Times New Roman"/>
        </w:rPr>
        <w:t xml:space="preserve"> Bingo card charges;  distribution of revenues.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The revenue retained must be distributed as follows: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 twenty</w:t>
      </w:r>
      <w:r w:rsidR="00B4478A" w:rsidRPr="00B4478A">
        <w:rPr>
          <w:rFonts w:cs="Times New Roman"/>
        </w:rPr>
        <w:noBreakHyphen/>
      </w:r>
      <w:r w:rsidRPr="00B4478A">
        <w:rPr>
          <w:rFonts w:cs="Times New Roman"/>
        </w:rPr>
        <w:t xml:space="preserve">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seventy</w:t>
      </w:r>
      <w:r w:rsidR="00B4478A" w:rsidRPr="00B4478A">
        <w:rPr>
          <w:rFonts w:cs="Times New Roman"/>
        </w:rPr>
        <w:noBreakHyphen/>
      </w:r>
      <w:r w:rsidRPr="00B4478A">
        <w:rPr>
          <w:rFonts w:cs="Times New Roman"/>
        </w:rPr>
        <w:t>four percent pursuant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4200.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The provisions of subsection (B) do not apply to holders of Class F licenses.  The entire amount of revenue remitted pursuant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4190 by Class F licensees shall be distributed pursuant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4200.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4200.</w:t>
      </w:r>
      <w:r w:rsidR="00795EF3" w:rsidRPr="00B4478A">
        <w:rPr>
          <w:rFonts w:cs="Times New Roman"/>
        </w:rPr>
        <w:t xml:space="preserve"> Disbursement of revenues.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The first nine hundred forty</w:t>
      </w:r>
      <w:r w:rsidR="00B4478A" w:rsidRPr="00B4478A">
        <w:rPr>
          <w:rFonts w:cs="Times New Roman"/>
        </w:rPr>
        <w:noBreakHyphen/>
      </w:r>
      <w:r w:rsidRPr="00B4478A">
        <w:rPr>
          <w:rFonts w:cs="Times New Roman"/>
        </w:rPr>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B4478A" w:rsidRPr="00B4478A">
        <w:rPr>
          <w:rFonts w:cs="Times New Roman"/>
        </w:rPr>
        <w:t>“</w:t>
      </w:r>
      <w:r w:rsidRPr="00B4478A">
        <w:rPr>
          <w:rFonts w:cs="Times New Roman"/>
        </w:rPr>
        <w:t>Division on Aging Senior Citizen Centers Permanent Improvement Fund</w:t>
      </w:r>
      <w:r w:rsidR="00B4478A" w:rsidRPr="00B4478A">
        <w:rPr>
          <w:rFonts w:cs="Times New Roman"/>
        </w:rPr>
        <w:t>”</w:t>
      </w:r>
      <w:r w:rsidRPr="00B4478A">
        <w:rPr>
          <w:rFonts w:cs="Times New Roman"/>
        </w:rPr>
        <w:t xml:space="preserve">.    All interest earned on monies in the Division on Aging Senior Citizen Centers Permanent Improvement Fund must be credited to this fund.  Of the remaining revenue: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(1) Seven and five one</w:t>
      </w:r>
      <w:r w:rsidR="00B4478A" w:rsidRPr="00B4478A">
        <w:rPr>
          <w:rFonts w:cs="Times New Roman"/>
        </w:rPr>
        <w:noBreakHyphen/>
      </w:r>
      <w:r w:rsidRPr="00B4478A">
        <w:rPr>
          <w:rFonts w:cs="Times New Roman"/>
        </w:rPr>
        <w:t>hundredths percent of the annual revenue derived from the provisions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One</w:t>
      </w:r>
      <w:r w:rsidR="00B4478A" w:rsidRPr="00B4478A">
        <w:rPr>
          <w:rFonts w:cs="Times New Roman"/>
        </w:rPr>
        <w:noBreakHyphen/>
      </w:r>
      <w:r w:rsidRPr="00B4478A">
        <w:rPr>
          <w:rFonts w:cs="Times New Roman"/>
        </w:rPr>
        <w:t>half of the funds must be divided equally among the forty</w:t>
      </w:r>
      <w:r w:rsidR="00B4478A" w:rsidRPr="00B4478A">
        <w:rPr>
          <w:rFonts w:cs="Times New Roman"/>
        </w:rPr>
        <w:noBreakHyphen/>
      </w:r>
      <w:r w:rsidRPr="00B4478A">
        <w:rPr>
          <w:rFonts w:cs="Times New Roman"/>
        </w:rPr>
        <w:t xml:space="preserve">six counties.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The remaining one</w:t>
      </w:r>
      <w:r w:rsidR="00B4478A" w:rsidRPr="00B4478A">
        <w:rPr>
          <w:rFonts w:cs="Times New Roman"/>
        </w:rPr>
        <w:noBreakHyphen/>
      </w:r>
      <w:r w:rsidRPr="00B4478A">
        <w:rPr>
          <w:rFonts w:cs="Times New Roman"/>
        </w:rPr>
        <w:t>half must be divided based on the percentage of the county</w:t>
      </w:r>
      <w:r w:rsidR="00B4478A" w:rsidRPr="00B4478A">
        <w:rPr>
          <w:rFonts w:cs="Times New Roman"/>
        </w:rPr>
        <w:t>’</w:t>
      </w:r>
      <w:r w:rsidRPr="00B4478A">
        <w:rPr>
          <w:rFonts w:cs="Times New Roman"/>
        </w:rPr>
        <w:t xml:space="preserve">s population age sixty and above in relation to the total state population using the latest report of the United States Bureau of the Census.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aging service providers receiving these funds must be agencies recognized by the Division on Aging, Office of the Governor and the area agencies on aging.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(2) Twenty and eight</w:t>
      </w:r>
      <w:r w:rsidR="00B4478A" w:rsidRPr="00B4478A">
        <w:rPr>
          <w:rFonts w:cs="Times New Roman"/>
        </w:rPr>
        <w:noBreakHyphen/>
      </w:r>
      <w:r w:rsidRPr="00B4478A">
        <w:rPr>
          <w:rFonts w:cs="Times New Roman"/>
        </w:rPr>
        <w:t>tenths percent of the annual revenue derived from the provisions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B4478A" w:rsidRPr="00B4478A">
        <w:rPr>
          <w:rFonts w:cs="Times New Roman"/>
        </w:rPr>
        <w:noBreakHyphen/>
      </w:r>
      <w:r w:rsidRPr="00B4478A">
        <w:rPr>
          <w:rFonts w:cs="Times New Roman"/>
        </w:rPr>
        <w:t>23</w:t>
      </w:r>
      <w:r w:rsidR="00B4478A" w:rsidRPr="00B4478A">
        <w:rPr>
          <w:rFonts w:cs="Times New Roman"/>
        </w:rPr>
        <w:noBreakHyphen/>
      </w:r>
      <w:r w:rsidRPr="00B4478A">
        <w:rPr>
          <w:rFonts w:cs="Times New Roman"/>
        </w:rPr>
        <w:t xml:space="preserve">30.  Fund proceeds must be distributed as provided in Chapter 23 of Title 51.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(3) Seventy</w:t>
      </w:r>
      <w:r w:rsidR="00B4478A" w:rsidRPr="00B4478A">
        <w:rPr>
          <w:rFonts w:cs="Times New Roman"/>
        </w:rPr>
        <w:noBreakHyphen/>
      </w:r>
      <w:r w:rsidRPr="00B4478A">
        <w:rPr>
          <w:rFonts w:cs="Times New Roman"/>
        </w:rPr>
        <w:t>two and fifteen one</w:t>
      </w:r>
      <w:r w:rsidR="00B4478A" w:rsidRPr="00B4478A">
        <w:rPr>
          <w:rFonts w:cs="Times New Roman"/>
        </w:rPr>
        <w:noBreakHyphen/>
      </w:r>
      <w:r w:rsidRPr="00B4478A">
        <w:rPr>
          <w:rFonts w:cs="Times New Roman"/>
        </w:rPr>
        <w:t>hundredths percent of the annual revenue derived from the provisions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4190(2) must be deposited with the State Treasurer and credited to the general fund, except that the first one hundred thirty</w:t>
      </w:r>
      <w:r w:rsidR="00B4478A" w:rsidRPr="00B4478A">
        <w:rPr>
          <w:rFonts w:cs="Times New Roman"/>
        </w:rPr>
        <w:noBreakHyphen/>
      </w:r>
      <w:r w:rsidRPr="00B4478A">
        <w:rPr>
          <w:rFonts w:cs="Times New Roman"/>
        </w:rPr>
        <w:t xml:space="preserve">one thousand of such revenues each year must be transferred to the Commission on Minority Affairs.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4210.</w:t>
      </w:r>
      <w:r w:rsidR="00795EF3" w:rsidRPr="00B4478A">
        <w:rPr>
          <w:rFonts w:cs="Times New Roman"/>
        </w:rPr>
        <w:t xml:space="preserve"> Sale or transfer of bingo cards.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B4478A" w:rsidRPr="00B4478A">
        <w:rPr>
          <w:rFonts w:cs="Times New Roman"/>
        </w:rPr>
        <w:t>’</w:t>
      </w:r>
      <w:r w:rsidRPr="00B4478A">
        <w:rPr>
          <w:rFonts w:cs="Times New Roman"/>
        </w:rPr>
        <w:t xml:space="preserve">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4220.</w:t>
      </w:r>
      <w:r w:rsidR="00795EF3" w:rsidRPr="00B4478A">
        <w:rPr>
          <w:rFonts w:cs="Times New Roman"/>
        </w:rPr>
        <w:t xml:space="preserve"> Bingo card design and requirements.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Bingo cards shall meet the design and requirements of the department.  The use of the cards is evidence of the payment of the license tax imposed upon bingo cards by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4230.</w:t>
      </w:r>
      <w:r w:rsidR="00795EF3" w:rsidRPr="00B4478A">
        <w:rPr>
          <w:rFonts w:cs="Times New Roman"/>
        </w:rPr>
        <w:t xml:space="preserve"> Bonds.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Manufacturers, promoters, organizations, or distributors of bingo cards are required to furnish bond in an amount approved by the department to ensure faithful compliance with the regulations of the department.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4240.</w:t>
      </w:r>
      <w:r w:rsidR="00795EF3" w:rsidRPr="00B4478A">
        <w:rPr>
          <w:rFonts w:cs="Times New Roman"/>
        </w:rPr>
        <w:t xml:space="preserve"> License to manufacture, distribute or use bingo cards.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4250.</w:t>
      </w:r>
      <w:r w:rsidR="00795EF3" w:rsidRPr="00B4478A">
        <w:rPr>
          <w:rFonts w:cs="Times New Roman"/>
        </w:rPr>
        <w:t xml:space="preserve"> Dual roles.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4260.</w:t>
      </w:r>
      <w:r w:rsidR="00795EF3" w:rsidRPr="00B4478A">
        <w:rPr>
          <w:rFonts w:cs="Times New Roman"/>
        </w:rPr>
        <w:t xml:space="preserve"> Background investigations.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4270.</w:t>
      </w:r>
      <w:r w:rsidR="00795EF3" w:rsidRPr="00B4478A">
        <w:rPr>
          <w:rFonts w:cs="Times New Roman"/>
        </w:rPr>
        <w:t xml:space="preserve"> Application to obtain bingo cards.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Each licensed nonprofit organization or promoter, in the name of a licensed organization, may obtain bingo cards approved by the department by making application and remitting sixteen and one</w:t>
      </w:r>
      <w:r w:rsidR="00B4478A" w:rsidRPr="00B4478A">
        <w:rPr>
          <w:rFonts w:cs="Times New Roman"/>
        </w:rPr>
        <w:noBreakHyphen/>
      </w:r>
      <w:r w:rsidRPr="00B4478A">
        <w:rPr>
          <w:rFonts w:cs="Times New Roman"/>
        </w:rPr>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4030 are not subject to the admissions tax provided by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2420.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4275.</w:t>
      </w:r>
      <w:r w:rsidR="00795EF3" w:rsidRPr="00B4478A">
        <w:rPr>
          <w:rFonts w:cs="Times New Roman"/>
        </w:rPr>
        <w:t xml:space="preserve"> Prohibitions on bingo card or ticket transfers.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4280.</w:t>
      </w:r>
      <w:r w:rsidR="00795EF3" w:rsidRPr="00B4478A">
        <w:rPr>
          <w:rFonts w:cs="Times New Roman"/>
        </w:rPr>
        <w:t xml:space="preserve"> Revocation of license.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The department may revoke a license issued under this article if it finds that a licensed nonprofit organization is not in compliance with the exemption requirements of the Internal Revenue Code.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A license revoked under this section must not be reissued until a new application is made and the department determines that the applicant is complying with the applicable provisions of the Internal Revenue Code.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The department may promulgate regulations to enforce this section.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4295.</w:t>
      </w:r>
      <w:r w:rsidR="00795EF3" w:rsidRPr="00B4478A">
        <w:rPr>
          <w:rFonts w:cs="Times New Roman"/>
        </w:rPr>
        <w:t xml:space="preserve"> Proceeds expended within state.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Proceeds after expenses derived from the game of bingo within South Carolina must not be expended for the benefit of charitable organizations located outside this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4300.</w:t>
      </w:r>
      <w:r w:rsidR="00795EF3" w:rsidRPr="00B4478A">
        <w:rPr>
          <w:rFonts w:cs="Times New Roman"/>
        </w:rPr>
        <w:t xml:space="preserve"> Severability.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25.</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THE MARIJUANA AND CONTROLLED SUBSTANCE TAX ACT</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5010.</w:t>
      </w:r>
      <w:r w:rsidR="00795EF3" w:rsidRPr="00B4478A">
        <w:rPr>
          <w:rFonts w:cs="Times New Roman"/>
        </w:rPr>
        <w:t xml:space="preserve"> Short title.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This article may be cited as </w:t>
      </w:r>
      <w:r w:rsidR="00B4478A" w:rsidRPr="00B4478A">
        <w:rPr>
          <w:rFonts w:cs="Times New Roman"/>
        </w:rPr>
        <w:t>“</w:t>
      </w:r>
      <w:r w:rsidRPr="00B4478A">
        <w:rPr>
          <w:rFonts w:cs="Times New Roman"/>
        </w:rPr>
        <w:t>The Marijuana and Controlled Substance Tax Act</w:t>
      </w:r>
      <w:r w:rsidR="00B4478A" w:rsidRPr="00B4478A">
        <w:rPr>
          <w:rFonts w:cs="Times New Roman"/>
        </w:rPr>
        <w:t>”</w:t>
      </w:r>
      <w:r w:rsidRPr="00B4478A">
        <w:rPr>
          <w:rFonts w:cs="Times New Roman"/>
        </w:rPr>
        <w:t xml:space="preserv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5020.</w:t>
      </w:r>
      <w:r w:rsidR="00795EF3" w:rsidRPr="00B4478A">
        <w:rPr>
          <w:rFonts w:cs="Times New Roman"/>
        </w:rPr>
        <w:t xml:space="preserve"> Definitions.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As used in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w:t>
      </w:r>
      <w:r w:rsidR="00B4478A" w:rsidRPr="00B4478A">
        <w:rPr>
          <w:rFonts w:cs="Times New Roman"/>
        </w:rPr>
        <w:t>“</w:t>
      </w:r>
      <w:r w:rsidRPr="00B4478A">
        <w:rPr>
          <w:rFonts w:cs="Times New Roman"/>
        </w:rPr>
        <w:t>Marijuana</w:t>
      </w:r>
      <w:r w:rsidR="00B4478A" w:rsidRPr="00B4478A">
        <w:rPr>
          <w:rFonts w:cs="Times New Roman"/>
        </w:rPr>
        <w:t>’</w:t>
      </w:r>
      <w:r w:rsidRPr="00B4478A">
        <w:rPr>
          <w:rFonts w:cs="Times New Roman"/>
        </w:rPr>
        <w:t xml:space="preserve"> means any marijuana, whether real or counterfeit, as defined in Section 44</w:t>
      </w:r>
      <w:r w:rsidR="00B4478A" w:rsidRPr="00B4478A">
        <w:rPr>
          <w:rFonts w:cs="Times New Roman"/>
        </w:rPr>
        <w:noBreakHyphen/>
      </w:r>
      <w:r w:rsidRPr="00B4478A">
        <w:rPr>
          <w:rFonts w:cs="Times New Roman"/>
        </w:rPr>
        <w:t>53</w:t>
      </w:r>
      <w:r w:rsidR="00B4478A" w:rsidRPr="00B4478A">
        <w:rPr>
          <w:rFonts w:cs="Times New Roman"/>
        </w:rPr>
        <w:noBreakHyphen/>
      </w:r>
      <w:r w:rsidRPr="00B4478A">
        <w:rPr>
          <w:rFonts w:cs="Times New Roman"/>
        </w:rPr>
        <w:t xml:space="preserve">110, that is held, possessed, transported, transferred, sold, or offered to be sold in violation of the laws of this State.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w:t>
      </w:r>
      <w:r w:rsidR="00B4478A" w:rsidRPr="00B4478A">
        <w:rPr>
          <w:rFonts w:cs="Times New Roman"/>
        </w:rPr>
        <w:t>“</w:t>
      </w:r>
      <w:r w:rsidRPr="00B4478A">
        <w:rPr>
          <w:rFonts w:cs="Times New Roman"/>
        </w:rPr>
        <w:t>Controlled substance</w:t>
      </w:r>
      <w:r w:rsidR="00B4478A" w:rsidRPr="00B4478A">
        <w:rPr>
          <w:rFonts w:cs="Times New Roman"/>
        </w:rPr>
        <w:t>”</w:t>
      </w:r>
      <w:r w:rsidRPr="00B4478A">
        <w:rPr>
          <w:rFonts w:cs="Times New Roman"/>
        </w:rPr>
        <w:t xml:space="preserve"> means a drug or substance, whether real or counterfeit, as defined in Section 44</w:t>
      </w:r>
      <w:r w:rsidR="00B4478A" w:rsidRPr="00B4478A">
        <w:rPr>
          <w:rFonts w:cs="Times New Roman"/>
        </w:rPr>
        <w:noBreakHyphen/>
      </w:r>
      <w:r w:rsidRPr="00B4478A">
        <w:rPr>
          <w:rFonts w:cs="Times New Roman"/>
        </w:rPr>
        <w:t>53</w:t>
      </w:r>
      <w:r w:rsidR="00B4478A" w:rsidRPr="00B4478A">
        <w:rPr>
          <w:rFonts w:cs="Times New Roman"/>
        </w:rPr>
        <w:noBreakHyphen/>
      </w:r>
      <w:r w:rsidRPr="00B4478A">
        <w:rPr>
          <w:rFonts w:cs="Times New Roman"/>
        </w:rPr>
        <w:t xml:space="preserve">110, that is held, possessed, transported, transferred, sold, or offered to be sold in violation of the laws of this State.   </w:t>
      </w:r>
      <w:r w:rsidR="00B4478A" w:rsidRPr="00B4478A">
        <w:rPr>
          <w:rFonts w:cs="Times New Roman"/>
        </w:rPr>
        <w:t>“</w:t>
      </w:r>
      <w:r w:rsidRPr="00B4478A">
        <w:rPr>
          <w:rFonts w:cs="Times New Roman"/>
        </w:rPr>
        <w:t>Controlled substance</w:t>
      </w:r>
      <w:r w:rsidR="00B4478A" w:rsidRPr="00B4478A">
        <w:rPr>
          <w:rFonts w:cs="Times New Roman"/>
        </w:rPr>
        <w:t>”</w:t>
      </w:r>
      <w:r w:rsidRPr="00B4478A">
        <w:rPr>
          <w:rFonts w:cs="Times New Roman"/>
        </w:rPr>
        <w:t xml:space="preserve"> does not include marijuana.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w:t>
      </w:r>
      <w:r w:rsidR="00B4478A" w:rsidRPr="00B4478A">
        <w:rPr>
          <w:rFonts w:cs="Times New Roman"/>
        </w:rPr>
        <w:t>“</w:t>
      </w:r>
      <w:r w:rsidRPr="00B4478A">
        <w:rPr>
          <w:rFonts w:cs="Times New Roman"/>
        </w:rPr>
        <w:t>Dealer</w:t>
      </w:r>
      <w:r w:rsidR="00B4478A" w:rsidRPr="00B4478A">
        <w:rPr>
          <w:rFonts w:cs="Times New Roman"/>
        </w:rPr>
        <w:t>”</w:t>
      </w:r>
      <w:r w:rsidRPr="00B4478A">
        <w:rPr>
          <w:rFonts w:cs="Times New Roman"/>
        </w:rPr>
        <w:t xml:space="preserve"> means a person who in violation of the laws of this State manufactures, produces, ships, transports, or imports into South Carolina or in any manner acquires or possesses more than forty</w:t>
      </w:r>
      <w:r w:rsidR="00B4478A" w:rsidRPr="00B4478A">
        <w:rPr>
          <w:rFonts w:cs="Times New Roman"/>
        </w:rPr>
        <w:noBreakHyphen/>
      </w:r>
      <w:r w:rsidRPr="00B4478A">
        <w:rPr>
          <w:rFonts w:cs="Times New Roman"/>
        </w:rPr>
        <w:t>two and one</w:t>
      </w:r>
      <w:r w:rsidR="00B4478A" w:rsidRPr="00B4478A">
        <w:rPr>
          <w:rFonts w:cs="Times New Roman"/>
        </w:rPr>
        <w:noBreakHyphen/>
      </w:r>
      <w:r w:rsidRPr="00B4478A">
        <w:rPr>
          <w:rFonts w:cs="Times New Roman"/>
        </w:rPr>
        <w:t xml:space="preserve">half grams of marijuana, or seven or more grams of a controlled substance, or ten or more dosage units of a controlled substance which is not sold by weight.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w:t>
      </w:r>
      <w:r w:rsidR="00B4478A" w:rsidRPr="00B4478A">
        <w:rPr>
          <w:rFonts w:cs="Times New Roman"/>
        </w:rPr>
        <w:t>“</w:t>
      </w:r>
      <w:r w:rsidRPr="00B4478A">
        <w:rPr>
          <w:rFonts w:cs="Times New Roman"/>
        </w:rPr>
        <w:t>Department</w:t>
      </w:r>
      <w:r w:rsidR="00B4478A" w:rsidRPr="00B4478A">
        <w:rPr>
          <w:rFonts w:cs="Times New Roman"/>
        </w:rPr>
        <w:t>”</w:t>
      </w:r>
      <w:r w:rsidRPr="00B4478A">
        <w:rPr>
          <w:rFonts w:cs="Times New Roman"/>
        </w:rPr>
        <w:t xml:space="preserve"> means the South Carolina Department of Revenue.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5030.</w:t>
      </w:r>
      <w:r w:rsidR="00795EF3" w:rsidRPr="00B4478A">
        <w:rPr>
          <w:rFonts w:cs="Times New Roman"/>
        </w:rPr>
        <w:t xml:space="preserve"> Department to administer article, collect taxes;  dealers not required to give identifying information.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5040.</w:t>
      </w:r>
      <w:r w:rsidR="00795EF3" w:rsidRPr="00B4478A">
        <w:rPr>
          <w:rFonts w:cs="Times New Roman"/>
        </w:rPr>
        <w:t xml:space="preserve"> Department to promulgate regulations and adopt uniform system of stamps, labels, or other indicia for taxed marijuana and controlled substances.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5050.</w:t>
      </w:r>
      <w:r w:rsidR="00795EF3" w:rsidRPr="00B4478A">
        <w:rPr>
          <w:rFonts w:cs="Times New Roman"/>
        </w:rPr>
        <w:t xml:space="preserve"> Dealer not to possess taxed marijuana or controlled substance without evidence that tax was paid.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 dealer may possess any marijuana or controlled substance upon which a tax is imposed unless the tax has been paid on the marijuana or other controlled substance as evidenced by a stamp or other official indicia.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5060.</w:t>
      </w:r>
      <w:r w:rsidR="00795EF3" w:rsidRPr="00B4478A">
        <w:rPr>
          <w:rFonts w:cs="Times New Roman"/>
        </w:rPr>
        <w:t xml:space="preserve"> Article not provide immunity from criminal prosecution.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Nothing in this article may provide immunity for a dealer from criminal prosecution pursuant to the laws of this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5070.</w:t>
      </w:r>
      <w:r w:rsidR="00795EF3" w:rsidRPr="00B4478A">
        <w:rPr>
          <w:rFonts w:cs="Times New Roman"/>
        </w:rPr>
        <w:t xml:space="preserve"> Person lawfully in possession not required to pay tax.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Nothing in this article requires persons lawfully in possession of marijuana or a controlled substance to pay the tax required under this article.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5080.</w:t>
      </w:r>
      <w:r w:rsidR="00795EF3" w:rsidRPr="00B4478A">
        <w:rPr>
          <w:rFonts w:cs="Times New Roman"/>
        </w:rPr>
        <w:t xml:space="preserve"> Quantity measured by weight or dosage;  diluted quantities.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For the purpose of calculating the tax under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5090, a quantity of marijuana or other controlled substance is measured by the weight of the substance whether pure, impure, or dilute, or by dosage units when the substance is not sold by weight, in the dealer</w:t>
      </w:r>
      <w:r w:rsidR="00B4478A" w:rsidRPr="00B4478A">
        <w:rPr>
          <w:rFonts w:cs="Times New Roman"/>
        </w:rPr>
        <w:t>’</w:t>
      </w:r>
      <w:r w:rsidRPr="00B4478A">
        <w:rPr>
          <w:rFonts w:cs="Times New Roman"/>
        </w:rPr>
        <w:t xml:space="preserve">s possession.  A quantity of a controlled substance is dilute if it consists of a detectable quantity of pure controlled substance and any excipients or fillers.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5090.</w:t>
      </w:r>
      <w:r w:rsidR="00795EF3" w:rsidRPr="00B4478A">
        <w:rPr>
          <w:rFonts w:cs="Times New Roman"/>
        </w:rPr>
        <w:t xml:space="preserve"> Tax imposed;  rate.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tax is imposed on marijuana and controlled substances as defined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5020 at the following rate: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on each gram of marijuana, or portion of a gram, three dollars fifty cents;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on each gram of controlled substance, or portion of a gram, two hundred dollars;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on each fifty dosage units of a controlled substance that is not sold by weight, or portion of fifty dosage units, two thousand dollars.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6000.</w:t>
      </w:r>
      <w:r w:rsidR="00795EF3" w:rsidRPr="00B4478A">
        <w:rPr>
          <w:rFonts w:cs="Times New Roman"/>
        </w:rPr>
        <w:t xml:space="preserve"> Violation is misdemeanor;  imprisonment, fine, civil penalty.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A dealer who violates this article must pay a penalty of one hundred percent of the tax in addition to the tax imposed by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5090.  The penalty must be collected as part of the tax.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6010.</w:t>
      </w:r>
      <w:r w:rsidR="00795EF3" w:rsidRPr="00B4478A">
        <w:rPr>
          <w:rFonts w:cs="Times New Roman"/>
        </w:rPr>
        <w:t xml:space="preserve"> Stamps, labels or other indicia to be purchased from department at face value.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Official stamps, labels, or other indicia to be affixed to all marijuana or controlled substances must be purchased from the department.  The purchaser shall pay one hundred percent of face value for each stamp, label, or other indicia at the time of the purchase.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6020.</w:t>
      </w:r>
      <w:r w:rsidR="00795EF3" w:rsidRPr="00B4478A">
        <w:rPr>
          <w:rFonts w:cs="Times New Roman"/>
        </w:rPr>
        <w:t xml:space="preserve"> Dealer to have indicia evidence tax payment affixed;  indicia may be used once;  taxes due and payable immediately upon acquisition or possession.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When a dealer purchases, acquires, transports, or imports into this State marijuana or controlled substances on which a tax is imposed by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5090, and if the indicia evidencing the payment of the tax have not already been affixed, the dealer shall have them permanently affixed on the marijuana or controlled substance immediately after receiving the substance.  Each stamp or other official indicia may be used only once.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Taxes imposed upon marijuana or controlled substances by this article are due and payable immediately upon acquisition or possession in this State by a dealer.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6030.</w:t>
      </w:r>
      <w:r w:rsidR="00795EF3" w:rsidRPr="00B4478A">
        <w:rPr>
          <w:rFonts w:cs="Times New Roman"/>
        </w:rPr>
        <w:t xml:space="preserve"> Assessment for dealer not possessing valid indicia is jeopardy assessment.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An assessment for a dealer not possessing valid stamps or other official indicia showing that the tax has been paid is considered a jeopardy assessment or collection, as provided in Article 3 of Chapter 53 of this title.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6040.</w:t>
      </w:r>
      <w:r w:rsidR="00795EF3" w:rsidRPr="00B4478A">
        <w:rPr>
          <w:rFonts w:cs="Times New Roman"/>
        </w:rPr>
        <w:t xml:space="preserve"> Confidentiality of information on report or return;  limited evidentiary use;  publication of statistics permitted;  violations and penalties.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A person who violates this section is guilty of a felony and, upon conviction, must be imprisoned not more than five years or fined not more than ten thousand dollars, or both.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This section does not prohibit the department from publishing statistics that do not disclose the identity of dealers or the contents of particular returns or reports.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6050.</w:t>
      </w:r>
      <w:r w:rsidR="00795EF3" w:rsidRPr="00B4478A">
        <w:rPr>
          <w:rFonts w:cs="Times New Roman"/>
        </w:rPr>
        <w:t xml:space="preserve"> Tax proceeds credited to general fund of state.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shall credit the proceeds of the tax levied by this article to the general fund of the State.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5EF3" w:rsidRPr="00B4478A">
        <w:rPr>
          <w:rFonts w:cs="Times New Roman"/>
        </w:rPr>
        <w:t>27.</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478A">
        <w:rPr>
          <w:rFonts w:cs="Times New Roman"/>
        </w:rPr>
        <w:t xml:space="preserve"> THE TOURISM INFRASTRUCTURE ADMISSIONS TAX ACT</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6510.</w:t>
      </w:r>
      <w:r w:rsidR="00795EF3" w:rsidRPr="00B4478A">
        <w:rPr>
          <w:rFonts w:cs="Times New Roman"/>
        </w:rPr>
        <w:t xml:space="preserve"> Short title.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This article may be cited as the Tourism Infrastructure Admissions Tax Act.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6520.</w:t>
      </w:r>
      <w:r w:rsidR="00795EF3" w:rsidRPr="00B4478A">
        <w:rPr>
          <w:rFonts w:cs="Times New Roman"/>
        </w:rPr>
        <w:t xml:space="preserve"> Definitions.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As used in this article: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w:t>
      </w:r>
      <w:r w:rsidR="00B4478A" w:rsidRPr="00B4478A">
        <w:rPr>
          <w:rFonts w:cs="Times New Roman"/>
        </w:rPr>
        <w:t>“</w:t>
      </w:r>
      <w:r w:rsidRPr="00B4478A">
        <w:rPr>
          <w:rFonts w:cs="Times New Roman"/>
        </w:rPr>
        <w:t>Additional infrastructure improvement</w:t>
      </w:r>
      <w:r w:rsidR="00B4478A" w:rsidRPr="00B4478A">
        <w:rPr>
          <w:rFonts w:cs="Times New Roman"/>
        </w:rPr>
        <w:t>”</w:t>
      </w:r>
      <w:r w:rsidRPr="00B4478A">
        <w:rPr>
          <w:rFonts w:cs="Times New Roman"/>
        </w:rPr>
        <w:t xml:space="preserve"> means a road or pedestrian access way, a right</w:t>
      </w:r>
      <w:r w:rsidR="00B4478A" w:rsidRPr="00B4478A">
        <w:rPr>
          <w:rFonts w:cs="Times New Roman"/>
        </w:rPr>
        <w:noBreakHyphen/>
      </w:r>
      <w:r w:rsidRPr="00B4478A">
        <w:rPr>
          <w:rFonts w:cs="Times New Roman"/>
        </w:rPr>
        <w:t>of</w:t>
      </w:r>
      <w:r w:rsidR="00B4478A" w:rsidRPr="00B4478A">
        <w:rPr>
          <w:rFonts w:cs="Times New Roman"/>
        </w:rPr>
        <w:noBreakHyphen/>
      </w:r>
      <w:r w:rsidRPr="00B4478A">
        <w:rPr>
          <w:rFonts w:cs="Times New Roman"/>
        </w:rPr>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B4478A" w:rsidRPr="00B4478A">
        <w:rPr>
          <w:rFonts w:cs="Times New Roman"/>
        </w:rPr>
        <w:noBreakHyphen/>
      </w:r>
      <w:r w:rsidRPr="00B4478A">
        <w:rPr>
          <w:rFonts w:cs="Times New Roman"/>
        </w:rPr>
        <w:t xml:space="preserve">owned tourism or recreation facility.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w:t>
      </w:r>
      <w:r w:rsidR="00B4478A" w:rsidRPr="00B4478A">
        <w:rPr>
          <w:rFonts w:cs="Times New Roman"/>
        </w:rPr>
        <w:t>“</w:t>
      </w:r>
      <w:r w:rsidRPr="00B4478A">
        <w:rPr>
          <w:rFonts w:cs="Times New Roman"/>
        </w:rPr>
        <w:t>Benefit period</w:t>
      </w:r>
      <w:r w:rsidR="00B4478A" w:rsidRPr="00B4478A">
        <w:rPr>
          <w:rFonts w:cs="Times New Roman"/>
        </w:rPr>
        <w:t>”</w:t>
      </w:r>
      <w:r w:rsidRPr="00B4478A">
        <w:rPr>
          <w:rFonts w:cs="Times New Roman"/>
        </w:rPr>
        <w:t xml:space="preserve"> means a fifteen</w:t>
      </w:r>
      <w:r w:rsidR="00B4478A" w:rsidRPr="00B4478A">
        <w:rPr>
          <w:rFonts w:cs="Times New Roman"/>
        </w:rPr>
        <w:noBreakHyphen/>
      </w:r>
      <w:r w:rsidRPr="00B4478A">
        <w:rPr>
          <w:rFonts w:cs="Times New Roman"/>
        </w:rPr>
        <w:t xml:space="preserve">year period commencing on the first day of the first month after the date on which the department approves the certification application.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(3) </w:t>
      </w:r>
      <w:r w:rsidR="00B4478A" w:rsidRPr="00B4478A">
        <w:rPr>
          <w:rFonts w:cs="Times New Roman"/>
        </w:rPr>
        <w:t>“</w:t>
      </w:r>
      <w:r w:rsidRPr="00B4478A">
        <w:rPr>
          <w:rFonts w:cs="Times New Roman"/>
        </w:rPr>
        <w:t>Certification application</w:t>
      </w:r>
      <w:r w:rsidR="00B4478A" w:rsidRPr="00B4478A">
        <w:rPr>
          <w:rFonts w:cs="Times New Roman"/>
        </w:rPr>
        <w:t>”</w:t>
      </w:r>
      <w:r w:rsidRPr="00B4478A">
        <w:rPr>
          <w:rFonts w:cs="Times New Roman"/>
        </w:rPr>
        <w:t xml:space="preserve"> means an application submitted by a county or municipality to the department requesting that the department approve a major tourism or recreation facility or a major tourism or recreation area for the benefits available under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6530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6540.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(4) </w:t>
      </w:r>
      <w:r w:rsidR="00B4478A" w:rsidRPr="00B4478A">
        <w:rPr>
          <w:rFonts w:cs="Times New Roman"/>
        </w:rPr>
        <w:t>“</w:t>
      </w:r>
      <w:r w:rsidRPr="00B4478A">
        <w:rPr>
          <w:rFonts w:cs="Times New Roman"/>
        </w:rPr>
        <w:t>Council</w:t>
      </w:r>
      <w:r w:rsidR="00B4478A" w:rsidRPr="00B4478A">
        <w:rPr>
          <w:rFonts w:cs="Times New Roman"/>
        </w:rPr>
        <w:t>”</w:t>
      </w:r>
      <w:r w:rsidRPr="00B4478A">
        <w:rPr>
          <w:rFonts w:cs="Times New Roman"/>
        </w:rPr>
        <w:t xml:space="preserve"> means the Advisory Coordinating Council for Economic Development.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(5) </w:t>
      </w:r>
      <w:r w:rsidR="00B4478A" w:rsidRPr="00B4478A">
        <w:rPr>
          <w:rFonts w:cs="Times New Roman"/>
        </w:rPr>
        <w:t>“</w:t>
      </w:r>
      <w:r w:rsidRPr="00B4478A">
        <w:rPr>
          <w:rFonts w:cs="Times New Roman"/>
        </w:rPr>
        <w:t>Department</w:t>
      </w:r>
      <w:r w:rsidR="00B4478A" w:rsidRPr="00B4478A">
        <w:rPr>
          <w:rFonts w:cs="Times New Roman"/>
        </w:rPr>
        <w:t>”</w:t>
      </w:r>
      <w:r w:rsidRPr="00B4478A">
        <w:rPr>
          <w:rFonts w:cs="Times New Roman"/>
        </w:rPr>
        <w:t xml:space="preserve"> means the South Carolina Department of Revenue.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(6) </w:t>
      </w:r>
      <w:r w:rsidR="00B4478A" w:rsidRPr="00B4478A">
        <w:rPr>
          <w:rFonts w:cs="Times New Roman"/>
        </w:rPr>
        <w:t>“</w:t>
      </w:r>
      <w:r w:rsidRPr="00B4478A">
        <w:rPr>
          <w:rFonts w:cs="Times New Roman"/>
        </w:rPr>
        <w:t>Designated development area</w:t>
      </w:r>
      <w:r w:rsidR="00B4478A" w:rsidRPr="00B4478A">
        <w:rPr>
          <w:rFonts w:cs="Times New Roman"/>
        </w:rPr>
        <w:t>”</w:t>
      </w:r>
      <w:r w:rsidRPr="00B4478A">
        <w:rPr>
          <w:rFonts w:cs="Times New Roman"/>
        </w:rPr>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(7) </w:t>
      </w:r>
      <w:r w:rsidR="00B4478A" w:rsidRPr="00B4478A">
        <w:rPr>
          <w:rFonts w:cs="Times New Roman"/>
        </w:rPr>
        <w:t>“</w:t>
      </w:r>
      <w:r w:rsidRPr="00B4478A">
        <w:rPr>
          <w:rFonts w:cs="Times New Roman"/>
        </w:rPr>
        <w:t>Establishment</w:t>
      </w:r>
      <w:r w:rsidR="00B4478A" w:rsidRPr="00B4478A">
        <w:rPr>
          <w:rFonts w:cs="Times New Roman"/>
        </w:rPr>
        <w:t>”</w:t>
      </w:r>
      <w:r w:rsidRPr="00B4478A">
        <w:rPr>
          <w:rFonts w:cs="Times New Roman"/>
        </w:rPr>
        <w:t xml:space="preserve"> means either a major tourism or recreation facility or a tourism or recreation facility located within a major tourism or recreation area.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(8) </w:t>
      </w:r>
      <w:r w:rsidR="00B4478A" w:rsidRPr="00B4478A">
        <w:rPr>
          <w:rFonts w:cs="Times New Roman"/>
        </w:rPr>
        <w:t>“</w:t>
      </w:r>
      <w:r w:rsidRPr="00B4478A">
        <w:rPr>
          <w:rFonts w:cs="Times New Roman"/>
        </w:rPr>
        <w:t>Fund</w:t>
      </w:r>
      <w:r w:rsidR="00B4478A" w:rsidRPr="00B4478A">
        <w:rPr>
          <w:rFonts w:cs="Times New Roman"/>
        </w:rPr>
        <w:t>”</w:t>
      </w:r>
      <w:r w:rsidRPr="00B4478A">
        <w:rPr>
          <w:rFonts w:cs="Times New Roman"/>
        </w:rPr>
        <w:t xml:space="preserve"> means the special tourism infrastructure development fund.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(9) </w:t>
      </w:r>
      <w:r w:rsidR="00B4478A" w:rsidRPr="00B4478A">
        <w:rPr>
          <w:rFonts w:cs="Times New Roman"/>
        </w:rPr>
        <w:t>“</w:t>
      </w:r>
      <w:r w:rsidRPr="00B4478A">
        <w:rPr>
          <w:rFonts w:cs="Times New Roman"/>
        </w:rPr>
        <w:t>Grant application</w:t>
      </w:r>
      <w:r w:rsidR="00B4478A" w:rsidRPr="00B4478A">
        <w:rPr>
          <w:rFonts w:cs="Times New Roman"/>
        </w:rPr>
        <w:t>”</w:t>
      </w:r>
      <w:r w:rsidRPr="00B4478A">
        <w:rPr>
          <w:rFonts w:cs="Times New Roman"/>
        </w:rPr>
        <w:t xml:space="preserve"> means the application submitted to the council whereby a local government may apply to receive a grant from the fund.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(10) </w:t>
      </w:r>
      <w:r w:rsidR="00B4478A" w:rsidRPr="00B4478A">
        <w:rPr>
          <w:rFonts w:cs="Times New Roman"/>
        </w:rPr>
        <w:t>“</w:t>
      </w:r>
      <w:r w:rsidRPr="00B4478A">
        <w:rPr>
          <w:rFonts w:cs="Times New Roman"/>
        </w:rPr>
        <w:t>Investment period</w:t>
      </w:r>
      <w:r w:rsidR="00B4478A" w:rsidRPr="00B4478A">
        <w:rPr>
          <w:rFonts w:cs="Times New Roman"/>
        </w:rPr>
        <w:t>”</w:t>
      </w:r>
      <w:r w:rsidRPr="00B4478A">
        <w:rPr>
          <w:rFonts w:cs="Times New Roman"/>
        </w:rPr>
        <w:t xml:space="preserve"> means any consecutive sixty</w:t>
      </w:r>
      <w:r w:rsidR="00B4478A" w:rsidRPr="00B4478A">
        <w:rPr>
          <w:rFonts w:cs="Times New Roman"/>
        </w:rPr>
        <w:noBreakHyphen/>
      </w:r>
      <w:r w:rsidRPr="00B4478A">
        <w:rPr>
          <w:rFonts w:cs="Times New Roman"/>
        </w:rPr>
        <w:t>month period, however, the same investment may not be counted more than once in determining whether the appropriate amount of investment has been made within any consecutive sixty</w:t>
      </w:r>
      <w:r w:rsidR="00B4478A" w:rsidRPr="00B4478A">
        <w:rPr>
          <w:rFonts w:cs="Times New Roman"/>
        </w:rPr>
        <w:noBreakHyphen/>
      </w:r>
      <w:r w:rsidRPr="00B4478A">
        <w:rPr>
          <w:rFonts w:cs="Times New Roman"/>
        </w:rPr>
        <w:t xml:space="preserve">month period.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(11) </w:t>
      </w:r>
      <w:r w:rsidR="00B4478A" w:rsidRPr="00B4478A">
        <w:rPr>
          <w:rFonts w:cs="Times New Roman"/>
        </w:rPr>
        <w:t>“</w:t>
      </w:r>
      <w:r w:rsidRPr="00B4478A">
        <w:rPr>
          <w:rFonts w:cs="Times New Roman"/>
        </w:rPr>
        <w:t>Major tourism or recreation area</w:t>
      </w:r>
      <w:r w:rsidR="00B4478A" w:rsidRPr="00B4478A">
        <w:rPr>
          <w:rFonts w:cs="Times New Roman"/>
        </w:rPr>
        <w:t>”</w:t>
      </w:r>
      <w:r w:rsidRPr="00B4478A">
        <w:rPr>
          <w:rFonts w:cs="Times New Roman"/>
        </w:rPr>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6560, within the investment period.  The full twenty million dollars must be invested before the certification application can be filed.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(12) </w:t>
      </w:r>
      <w:r w:rsidR="00B4478A" w:rsidRPr="00B4478A">
        <w:rPr>
          <w:rFonts w:cs="Times New Roman"/>
        </w:rPr>
        <w:t>“</w:t>
      </w:r>
      <w:r w:rsidRPr="00B4478A">
        <w:rPr>
          <w:rFonts w:cs="Times New Roman"/>
        </w:rPr>
        <w:t>Major tourism or recreation facility</w:t>
      </w:r>
      <w:r w:rsidR="00B4478A" w:rsidRPr="00B4478A">
        <w:rPr>
          <w:rFonts w:cs="Times New Roman"/>
        </w:rPr>
        <w:t>”</w:t>
      </w:r>
      <w:r w:rsidRPr="00B4478A">
        <w:rPr>
          <w:rFonts w:cs="Times New Roman"/>
        </w:rPr>
        <w:t xml:space="preserve"> means a tourism or recreation facility in which an aggregate investment in land and capital assets of at least twenty million dollars is made at the facility, or as otherwise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6560, within the investment period.  The full twenty million dollars must be invested before the certification application can be filed.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(13) </w:t>
      </w:r>
      <w:r w:rsidR="00B4478A" w:rsidRPr="00B4478A">
        <w:rPr>
          <w:rFonts w:cs="Times New Roman"/>
        </w:rPr>
        <w:t>“</w:t>
      </w:r>
      <w:r w:rsidRPr="00B4478A">
        <w:rPr>
          <w:rFonts w:cs="Times New Roman"/>
        </w:rPr>
        <w:t>Tourism or recreation facility</w:t>
      </w:r>
      <w:r w:rsidR="00B4478A" w:rsidRPr="00B4478A">
        <w:rPr>
          <w:rFonts w:cs="Times New Roman"/>
        </w:rPr>
        <w:t>”</w:t>
      </w:r>
      <w:r w:rsidRPr="00B4478A">
        <w:rPr>
          <w:rFonts w:cs="Times New Roman"/>
        </w:rPr>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(14) </w:t>
      </w:r>
      <w:r w:rsidR="00B4478A" w:rsidRPr="00B4478A">
        <w:rPr>
          <w:rFonts w:cs="Times New Roman"/>
        </w:rPr>
        <w:t>“</w:t>
      </w:r>
      <w:r w:rsidRPr="00B4478A">
        <w:rPr>
          <w:rFonts w:cs="Times New Roman"/>
        </w:rPr>
        <w:t>Tourism or recreational facility</w:t>
      </w:r>
      <w:r w:rsidR="00B4478A" w:rsidRPr="00B4478A">
        <w:rPr>
          <w:rFonts w:cs="Times New Roman"/>
        </w:rPr>
        <w:t>”</w:t>
      </w:r>
      <w:r w:rsidRPr="00B4478A">
        <w:rPr>
          <w:rFonts w:cs="Times New Roman"/>
        </w:rPr>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B4478A" w:rsidRPr="00B4478A">
        <w:rPr>
          <w:rFonts w:cs="Times New Roman"/>
        </w:rPr>
        <w:noBreakHyphen/>
      </w:r>
      <w:r w:rsidRPr="00B4478A">
        <w:rPr>
          <w:rFonts w:cs="Times New Roman"/>
        </w:rPr>
        <w:t>half million visitors a year, and it must be a destination retail establishment which attracts at least two million visitors a year with at least thirty</w:t>
      </w:r>
      <w:r w:rsidR="00B4478A" w:rsidRPr="00B4478A">
        <w:rPr>
          <w:rFonts w:cs="Times New Roman"/>
        </w:rPr>
        <w:noBreakHyphen/>
      </w:r>
      <w:r w:rsidRPr="00B4478A">
        <w:rPr>
          <w:rFonts w:cs="Times New Roman"/>
        </w:rPr>
        <w:t>five percent of those visitors traveling at least fifty miles to the establishment.  The extraordinary retail establishment must have a capital investment of at least twenty</w:t>
      </w:r>
      <w:r w:rsidR="00B4478A" w:rsidRPr="00B4478A">
        <w:rPr>
          <w:rFonts w:cs="Times New Roman"/>
        </w:rPr>
        <w:noBreakHyphen/>
      </w:r>
      <w:r w:rsidRPr="00B4478A">
        <w:rPr>
          <w:rFonts w:cs="Times New Roman"/>
        </w:rPr>
        <w:t xml:space="preserve">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6530.</w:t>
      </w:r>
      <w:r w:rsidR="00795EF3" w:rsidRPr="00B4478A">
        <w:rPr>
          <w:rFonts w:cs="Times New Roman"/>
        </w:rPr>
        <w:t xml:space="preserve"> Portion of tax to be paid to county or municipality where establishment located;  use of funds.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During the benefit period, an amount equal to one</w:t>
      </w:r>
      <w:r w:rsidR="00B4478A" w:rsidRPr="00B4478A">
        <w:rPr>
          <w:rFonts w:cs="Times New Roman"/>
        </w:rPr>
        <w:noBreakHyphen/>
      </w:r>
      <w:r w:rsidRPr="00B4478A">
        <w:rPr>
          <w:rFonts w:cs="Times New Roman"/>
        </w:rPr>
        <w:t xml:space="preserve">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If the establishment is located in an unincorporated area of a county, the payment must be made to the county governing body and, if located within the corporate limits of a municipality, the payment must be made to the municipal governing body.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6540.</w:t>
      </w:r>
      <w:r w:rsidR="00795EF3" w:rsidRPr="00B4478A">
        <w:rPr>
          <w:rFonts w:cs="Times New Roman"/>
        </w:rPr>
        <w:t xml:space="preserve"> Portion of tax to be transferred to State Treasurer for deposit in special tourism infrastructure development fund;  applications for grants;  review of applications;  guidelines.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During the benefit period, in addition to the amount described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6530, except as otherwise provided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6590, an additional amount equal to one</w:t>
      </w:r>
      <w:r w:rsidR="00B4478A" w:rsidRPr="00B4478A">
        <w:rPr>
          <w:rFonts w:cs="Times New Roman"/>
        </w:rPr>
        <w:noBreakHyphen/>
      </w:r>
      <w:r w:rsidRPr="00B4478A">
        <w:rPr>
          <w:rFonts w:cs="Times New Roman"/>
        </w:rPr>
        <w:t xml:space="preserve">fourth of the license tax paid on admissions to an establishment must be transferred by the department to the State Treasurer to be deposited into the fund and distributed pursuant to the approval of the council.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Deposits into the fund must be separated into special accounts based on which establishment generated the admissions tax subject to this section.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(C) Counties or municipalities within five miles of the major tourism or recreation facility or major tourism or recreation area may apply to the council for grants from the fund by submitting a grant application.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 Grants may run for more than one year and may be based upon a specified dollar amount or a percentage of the monies deposited annually into the fund.  After approval of a grant application, the council may approve the release of monies to eligible counties and municipalities.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(F) The council shall adopt guidelines to administer the fund including, but not limited to, grant application criteria for review and approval of grant applications.  Expenses incurred by the council in administering the fund may be paid from the fund.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6550.</w:t>
      </w:r>
      <w:r w:rsidR="00795EF3" w:rsidRPr="00B4478A">
        <w:rPr>
          <w:rFonts w:cs="Times New Roman"/>
        </w:rPr>
        <w:t xml:space="preserve"> Certification application to be filed in county or municipality where major tourism or recreation area located;  request for classification.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In order to obtain the amounts provided in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6530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6540: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When the application is complete, the Department of Parks, Recreation and Tourism shall forward the application on to the department.  The department shall notify the county or the municipality, in writing, if the certification application has been approved.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6580 applies.  The request for determination of classification must be included in the certification application.  The department must forward a copy of the request to the council for its determination.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6560.</w:t>
      </w:r>
      <w:r w:rsidR="00795EF3" w:rsidRPr="00B4478A">
        <w:rPr>
          <w:rFonts w:cs="Times New Roman"/>
        </w:rPr>
        <w:t xml:space="preserve"> Factors for considering whether facility qualifies as major tourism or recreation facility or area.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In determining whether or not a particular facility qualifies as a major tourism or recreation facility or a major tourism or recreation area, the following items may be included in determining if the twenty million dollar investment has been met: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(2) private or public sector funds or a combination of private and public sector funds, spent on the major tourism or recreation facility or the major tourism or recreation area.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6570.</w:t>
      </w:r>
      <w:r w:rsidR="00795EF3" w:rsidRPr="00B4478A">
        <w:rPr>
          <w:rFonts w:cs="Times New Roman"/>
        </w:rPr>
        <w:t xml:space="preserve"> Designated development area and boundaries to be determined by ordinance;  maximum total acreage allowed;  designated development area embracing contiguous lands within two or more county</w:t>
      </w:r>
      <w:r w:rsidRPr="00B4478A">
        <w:rPr>
          <w:rFonts w:cs="Times New Roman"/>
        </w:rPr>
        <w:noBreakHyphen/>
      </w:r>
      <w:r w:rsidR="00795EF3" w:rsidRPr="00B4478A">
        <w:rPr>
          <w:rFonts w:cs="Times New Roman"/>
        </w:rPr>
        <w:t xml:space="preserve">municipal entities.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(B) The total aggregate amount of a single designated development area within any municipality or county may not exceed five percent of the total acreage of the municipality or unincorporated county area.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B4478A" w:rsidRPr="00B4478A">
        <w:rPr>
          <w:rFonts w:cs="Times New Roman"/>
        </w:rPr>
        <w:t>’</w:t>
      </w:r>
      <w:r w:rsidRPr="00B4478A">
        <w:rPr>
          <w:rFonts w:cs="Times New Roman"/>
        </w:rPr>
        <w:t xml:space="preserve">s unincorporated areas.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(E) Two or more municipal or county governments or combination of these governments may adopt ordinances to designate a </w:t>
      </w:r>
      <w:r w:rsidR="00B4478A" w:rsidRPr="00B4478A">
        <w:rPr>
          <w:rFonts w:cs="Times New Roman"/>
        </w:rPr>
        <w:t>“</w:t>
      </w:r>
      <w:r w:rsidRPr="00B4478A">
        <w:rPr>
          <w:rFonts w:cs="Times New Roman"/>
        </w:rPr>
        <w:t>designated development area</w:t>
      </w:r>
      <w:r w:rsidR="00B4478A" w:rsidRPr="00B4478A">
        <w:rPr>
          <w:rFonts w:cs="Times New Roman"/>
        </w:rPr>
        <w:t>”</w:t>
      </w:r>
      <w:r w:rsidRPr="00B4478A">
        <w:rPr>
          <w:rFonts w:cs="Times New Roman"/>
        </w:rPr>
        <w:t xml:space="preserve"> embracing contiguous lands within two or more of the involved county</w:t>
      </w:r>
      <w:r w:rsidR="00B4478A" w:rsidRPr="00B4478A">
        <w:rPr>
          <w:rFonts w:cs="Times New Roman"/>
        </w:rPr>
        <w:noBreakHyphen/>
      </w:r>
      <w:r w:rsidRPr="00B4478A">
        <w:rPr>
          <w:rFonts w:cs="Times New Roman"/>
        </w:rPr>
        <w:t xml:space="preserve">municipal entities, but the acreage for each involved municipality or county must not exceed five percent of the total acreage in each involved municipality or unincorporated county area. </w:t>
      </w: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(F) The boundaries of a designated development area must be determined prior to the date that the certification application is approved.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6580.</w:t>
      </w:r>
      <w:r w:rsidR="00795EF3" w:rsidRPr="00B4478A">
        <w:rPr>
          <w:rFonts w:cs="Times New Roman"/>
        </w:rPr>
        <w:t xml:space="preserve"> Expansion or improvement of facilities;  calculation of admissions tax revenues subject to </w:t>
      </w:r>
      <w:r w:rsidRPr="00B4478A">
        <w:rPr>
          <w:rFonts w:cs="Times New Roman"/>
        </w:rPr>
        <w:t xml:space="preserve">Sections </w:t>
      </w:r>
      <w:r w:rsidR="00795EF3" w:rsidRPr="00B4478A">
        <w:rPr>
          <w:rFonts w:cs="Times New Roman"/>
        </w:rPr>
        <w:t>12</w:t>
      </w:r>
      <w:r w:rsidRPr="00B4478A">
        <w:rPr>
          <w:rFonts w:cs="Times New Roman"/>
        </w:rPr>
        <w:noBreakHyphen/>
      </w:r>
      <w:r w:rsidR="00795EF3" w:rsidRPr="00B4478A">
        <w:rPr>
          <w:rFonts w:cs="Times New Roman"/>
        </w:rPr>
        <w:t>21</w:t>
      </w:r>
      <w:r w:rsidRPr="00B4478A">
        <w:rPr>
          <w:rFonts w:cs="Times New Roman"/>
        </w:rPr>
        <w:noBreakHyphen/>
      </w:r>
      <w:r w:rsidR="00795EF3" w:rsidRPr="00B4478A">
        <w:rPr>
          <w:rFonts w:cs="Times New Roman"/>
        </w:rPr>
        <w:t>6530 and 12</w:t>
      </w:r>
      <w:r w:rsidRPr="00B4478A">
        <w:rPr>
          <w:rFonts w:cs="Times New Roman"/>
        </w:rPr>
        <w:noBreakHyphen/>
      </w:r>
      <w:r w:rsidR="00795EF3" w:rsidRPr="00B4478A">
        <w:rPr>
          <w:rFonts w:cs="Times New Roman"/>
        </w:rPr>
        <w:t>21</w:t>
      </w:r>
      <w:r w:rsidRPr="00B4478A">
        <w:rPr>
          <w:rFonts w:cs="Times New Roman"/>
        </w:rPr>
        <w:noBreakHyphen/>
      </w:r>
      <w:r w:rsidR="00795EF3" w:rsidRPr="00B4478A">
        <w:rPr>
          <w:rFonts w:cs="Times New Roman"/>
        </w:rPr>
        <w:t xml:space="preserve">6540.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If a major tourism or recreation facility or a major tourism and recreation area is expanded or improved with an additional twenty million dollar investment being made within an investment period, the amount of admissions tax revenues subject to Sections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6530 and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B4478A" w:rsidRPr="00B4478A">
        <w:rPr>
          <w:rFonts w:cs="Times New Roman"/>
        </w:rPr>
        <w:noBreakHyphen/>
      </w:r>
      <w:r w:rsidRPr="00B4478A">
        <w:rPr>
          <w:rFonts w:cs="Times New Roman"/>
        </w:rPr>
        <w:t xml:space="preserve">four months preceding the date of the filing of the certification application. </w:t>
      </w:r>
    </w:p>
    <w:p w:rsidR="00B4478A" w:rsidRP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b/>
        </w:rPr>
        <w:t xml:space="preserve">SECTION </w:t>
      </w:r>
      <w:r w:rsidR="00795EF3" w:rsidRPr="00B4478A">
        <w:rPr>
          <w:rFonts w:cs="Times New Roman"/>
          <w:b/>
        </w:rPr>
        <w:t>12</w:t>
      </w:r>
      <w:r w:rsidRPr="00B4478A">
        <w:rPr>
          <w:rFonts w:cs="Times New Roman"/>
          <w:b/>
        </w:rPr>
        <w:noBreakHyphen/>
      </w:r>
      <w:r w:rsidR="00795EF3" w:rsidRPr="00B4478A">
        <w:rPr>
          <w:rFonts w:cs="Times New Roman"/>
          <w:b/>
        </w:rPr>
        <w:t>21</w:t>
      </w:r>
      <w:r w:rsidRPr="00B4478A">
        <w:rPr>
          <w:rFonts w:cs="Times New Roman"/>
          <w:b/>
        </w:rPr>
        <w:noBreakHyphen/>
      </w:r>
      <w:r w:rsidR="00795EF3" w:rsidRPr="00B4478A">
        <w:rPr>
          <w:rFonts w:cs="Times New Roman"/>
          <w:b/>
        </w:rPr>
        <w:t>6590.</w:t>
      </w:r>
      <w:r w:rsidR="00795EF3" w:rsidRPr="00B4478A">
        <w:rPr>
          <w:rFonts w:cs="Times New Roman"/>
        </w:rPr>
        <w:t xml:space="preserve"> Designation of extraordinary retail establishments;  additional infrastructure improvements and other expenditures supporting construction or operation;  application for conditional certification. </w:t>
      </w:r>
    </w:p>
    <w:p w:rsidR="00B4478A" w:rsidRDefault="00B4478A"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 The Department of Parks, Recreation and Tourism may designate no more than four extraordinary retail establishments as defined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6520(14). </w:t>
      </w:r>
    </w:p>
    <w:p w:rsidR="00795EF3" w:rsidRPr="00B4478A"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 xml:space="preserve">The Department of Parks, Recreation and Tourism shall develop application forms and adopt guidelines governing the conditional certification process. </w:t>
      </w:r>
    </w:p>
    <w:p w:rsidR="005C2C4F" w:rsidRDefault="00795EF3"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478A">
        <w:rPr>
          <w:rFonts w:cs="Times New Roman"/>
        </w:rPr>
        <w:t>(C) If an applicant obtains conditional certification and complies with both the conditional certification and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6520(14), then one</w:t>
      </w:r>
      <w:r w:rsidR="00B4478A" w:rsidRPr="00B4478A">
        <w:rPr>
          <w:rFonts w:cs="Times New Roman"/>
        </w:rPr>
        <w:noBreakHyphen/>
      </w:r>
      <w:r w:rsidRPr="00B4478A">
        <w:rPr>
          <w:rFonts w:cs="Times New Roman"/>
        </w:rPr>
        <w:t>half shall be substituted for one</w:t>
      </w:r>
      <w:r w:rsidR="00B4478A" w:rsidRPr="00B4478A">
        <w:rPr>
          <w:rFonts w:cs="Times New Roman"/>
        </w:rPr>
        <w:noBreakHyphen/>
      </w:r>
      <w:r w:rsidRPr="00B4478A">
        <w:rPr>
          <w:rFonts w:cs="Times New Roman"/>
        </w:rPr>
        <w:t>fourth in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6530(A), and no funds will be transferred to the council pursuant to Section 12</w:t>
      </w:r>
      <w:r w:rsidR="00B4478A" w:rsidRPr="00B4478A">
        <w:rPr>
          <w:rFonts w:cs="Times New Roman"/>
        </w:rPr>
        <w:noBreakHyphen/>
      </w:r>
      <w:r w:rsidRPr="00B4478A">
        <w:rPr>
          <w:rFonts w:cs="Times New Roman"/>
        </w:rPr>
        <w:t>21</w:t>
      </w:r>
      <w:r w:rsidR="00B4478A" w:rsidRPr="00B4478A">
        <w:rPr>
          <w:rFonts w:cs="Times New Roman"/>
        </w:rPr>
        <w:noBreakHyphen/>
      </w:r>
      <w:r w:rsidRPr="00B4478A">
        <w:rPr>
          <w:rFonts w:cs="Times New Roman"/>
        </w:rPr>
        <w:t xml:space="preserve">6540. </w:t>
      </w:r>
    </w:p>
    <w:p w:rsidR="005C2C4F" w:rsidRDefault="005C2C4F"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478A" w:rsidRDefault="00184435" w:rsidP="00B4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478A" w:rsidSect="00B447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8A" w:rsidRDefault="00B4478A" w:rsidP="00B4478A">
      <w:r>
        <w:separator/>
      </w:r>
    </w:p>
  </w:endnote>
  <w:endnote w:type="continuationSeparator" w:id="0">
    <w:p w:rsidR="00B4478A" w:rsidRDefault="00B4478A" w:rsidP="00B44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8A" w:rsidRPr="00B4478A" w:rsidRDefault="00B4478A" w:rsidP="00B447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8A" w:rsidRPr="00B4478A" w:rsidRDefault="00B4478A" w:rsidP="00B447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8A" w:rsidRPr="00B4478A" w:rsidRDefault="00B4478A" w:rsidP="00B447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8A" w:rsidRDefault="00B4478A" w:rsidP="00B4478A">
      <w:r>
        <w:separator/>
      </w:r>
    </w:p>
  </w:footnote>
  <w:footnote w:type="continuationSeparator" w:id="0">
    <w:p w:rsidR="00B4478A" w:rsidRDefault="00B4478A" w:rsidP="00B44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8A" w:rsidRPr="00B4478A" w:rsidRDefault="00B4478A" w:rsidP="00B447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8A" w:rsidRPr="00B4478A" w:rsidRDefault="00B4478A" w:rsidP="00B447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8A" w:rsidRPr="00B4478A" w:rsidRDefault="00B4478A" w:rsidP="00B447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5EF3"/>
    <w:rsid w:val="00184435"/>
    <w:rsid w:val="005C2C4F"/>
    <w:rsid w:val="006940B3"/>
    <w:rsid w:val="006C07DC"/>
    <w:rsid w:val="00795EF3"/>
    <w:rsid w:val="00817EA2"/>
    <w:rsid w:val="00B4478A"/>
    <w:rsid w:val="00BC40DF"/>
    <w:rsid w:val="00C43F44"/>
    <w:rsid w:val="00E8236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78A"/>
    <w:rPr>
      <w:rFonts w:ascii="Tahoma" w:hAnsi="Tahoma" w:cs="Tahoma"/>
      <w:sz w:val="16"/>
      <w:szCs w:val="16"/>
    </w:rPr>
  </w:style>
  <w:style w:type="character" w:customStyle="1" w:styleId="BalloonTextChar">
    <w:name w:val="Balloon Text Char"/>
    <w:basedOn w:val="DefaultParagraphFont"/>
    <w:link w:val="BalloonText"/>
    <w:uiPriority w:val="99"/>
    <w:semiHidden/>
    <w:rsid w:val="00B4478A"/>
    <w:rPr>
      <w:rFonts w:ascii="Tahoma" w:hAnsi="Tahoma" w:cs="Tahoma"/>
      <w:sz w:val="16"/>
      <w:szCs w:val="16"/>
    </w:rPr>
  </w:style>
  <w:style w:type="paragraph" w:styleId="Header">
    <w:name w:val="header"/>
    <w:basedOn w:val="Normal"/>
    <w:link w:val="HeaderChar"/>
    <w:uiPriority w:val="99"/>
    <w:semiHidden/>
    <w:unhideWhenUsed/>
    <w:rsid w:val="00B4478A"/>
    <w:pPr>
      <w:tabs>
        <w:tab w:val="center" w:pos="4680"/>
        <w:tab w:val="right" w:pos="9360"/>
      </w:tabs>
    </w:pPr>
  </w:style>
  <w:style w:type="character" w:customStyle="1" w:styleId="HeaderChar">
    <w:name w:val="Header Char"/>
    <w:basedOn w:val="DefaultParagraphFont"/>
    <w:link w:val="Header"/>
    <w:uiPriority w:val="99"/>
    <w:semiHidden/>
    <w:rsid w:val="00B4478A"/>
  </w:style>
  <w:style w:type="paragraph" w:styleId="Footer">
    <w:name w:val="footer"/>
    <w:basedOn w:val="Normal"/>
    <w:link w:val="FooterChar"/>
    <w:uiPriority w:val="99"/>
    <w:semiHidden/>
    <w:unhideWhenUsed/>
    <w:rsid w:val="00B4478A"/>
    <w:pPr>
      <w:tabs>
        <w:tab w:val="center" w:pos="4680"/>
        <w:tab w:val="right" w:pos="9360"/>
      </w:tabs>
    </w:pPr>
  </w:style>
  <w:style w:type="character" w:customStyle="1" w:styleId="FooterChar">
    <w:name w:val="Footer Char"/>
    <w:basedOn w:val="DefaultParagraphFont"/>
    <w:link w:val="Footer"/>
    <w:uiPriority w:val="99"/>
    <w:semiHidden/>
    <w:rsid w:val="00B4478A"/>
  </w:style>
  <w:style w:type="character" w:styleId="FootnoteReference">
    <w:name w:val="footnote reference"/>
    <w:basedOn w:val="DefaultParagraphFont"/>
    <w:uiPriority w:val="99"/>
    <w:rsid w:val="00795EF3"/>
    <w:rPr>
      <w:color w:val="0000FF"/>
      <w:position w:val="6"/>
      <w:sz w:val="20"/>
      <w:szCs w:val="20"/>
    </w:rPr>
  </w:style>
  <w:style w:type="character" w:styleId="Hyperlink">
    <w:name w:val="Hyperlink"/>
    <w:basedOn w:val="DefaultParagraphFont"/>
    <w:semiHidden/>
    <w:rsid w:val="006C07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25130</Words>
  <Characters>143244</Characters>
  <Application>Microsoft Office Word</Application>
  <DocSecurity>0</DocSecurity>
  <Lines>1193</Lines>
  <Paragraphs>336</Paragraphs>
  <ScaleCrop>false</ScaleCrop>
  <Company>LPITS</Company>
  <LinksUpToDate>false</LinksUpToDate>
  <CharactersWithSpaces>168038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2009-12-15T21:11:00Z</dcterms:created>
  <dcterms:modified xsi:type="dcterms:W3CDTF">2009-12-23T16:16:00Z</dcterms:modified>
</cp:coreProperties>
</file>