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B0" w:rsidRDefault="004718B0">
      <w:pPr>
        <w:jc w:val="center"/>
      </w:pPr>
      <w:r>
        <w:t>DISCLAIMER</w:t>
      </w:r>
    </w:p>
    <w:p w:rsidR="004718B0" w:rsidRDefault="004718B0"/>
    <w:p w:rsidR="004718B0" w:rsidRDefault="004718B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718B0" w:rsidRDefault="004718B0"/>
    <w:p w:rsidR="004718B0" w:rsidRDefault="004718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8B0" w:rsidRDefault="004718B0"/>
    <w:p w:rsidR="004718B0" w:rsidRDefault="004718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8B0" w:rsidRDefault="004718B0"/>
    <w:p w:rsidR="004718B0" w:rsidRDefault="004718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18B0" w:rsidRDefault="004718B0"/>
    <w:p w:rsidR="004718B0" w:rsidRDefault="004718B0">
      <w:pPr>
        <w:rPr>
          <w:rFonts w:cs="Times New Roman"/>
        </w:rPr>
      </w:pPr>
      <w:r>
        <w:rPr>
          <w:rFonts w:cs="Times New Roman"/>
        </w:rPr>
        <w:br w:type="page"/>
      </w:r>
    </w:p>
    <w:p w:rsidR="00501CC5" w:rsidRDefault="000335EB"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1CC5">
        <w:rPr>
          <w:rFonts w:cs="Times New Roman"/>
        </w:rPr>
        <w:lastRenderedPageBreak/>
        <w:t>CHAPTER 21.</w:t>
      </w:r>
    </w:p>
    <w:p w:rsidR="00501CC5" w:rsidRDefault="00501CC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1CC5" w:rsidRPr="00501CC5" w:rsidRDefault="000335EB"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01CC5">
        <w:rPr>
          <w:rFonts w:cs="Times New Roman"/>
        </w:rPr>
        <w:t xml:space="preserve"> COMMITTEE ON TOURISM [REPEALED]</w:t>
      </w:r>
    </w:p>
    <w:p w:rsidR="00501CC5" w:rsidRPr="00501CC5" w:rsidRDefault="00501CC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1CC5" w:rsidRDefault="00501CC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1CC5">
        <w:rPr>
          <w:rFonts w:cs="Times New Roman"/>
          <w:b/>
        </w:rPr>
        <w:t xml:space="preserve">SECTIONS </w:t>
      </w:r>
      <w:r w:rsidR="000335EB" w:rsidRPr="00501CC5">
        <w:rPr>
          <w:rFonts w:cs="Times New Roman"/>
          <w:b/>
          <w:bCs/>
        </w:rPr>
        <w:t>51</w:t>
      </w:r>
      <w:r w:rsidRPr="00501CC5">
        <w:rPr>
          <w:rFonts w:cs="Times New Roman"/>
          <w:b/>
          <w:bCs/>
        </w:rPr>
        <w:noBreakHyphen/>
      </w:r>
      <w:r w:rsidR="000335EB" w:rsidRPr="00501CC5">
        <w:rPr>
          <w:rFonts w:cs="Times New Roman"/>
          <w:b/>
          <w:bCs/>
        </w:rPr>
        <w:t>21</w:t>
      </w:r>
      <w:r w:rsidRPr="00501CC5">
        <w:rPr>
          <w:rFonts w:cs="Times New Roman"/>
          <w:b/>
          <w:bCs/>
        </w:rPr>
        <w:noBreakHyphen/>
      </w:r>
      <w:r w:rsidR="000335EB" w:rsidRPr="00501CC5">
        <w:rPr>
          <w:rFonts w:cs="Times New Roman"/>
          <w:b/>
          <w:bCs/>
        </w:rPr>
        <w:t>10 to 51</w:t>
      </w:r>
      <w:r w:rsidRPr="00501CC5">
        <w:rPr>
          <w:rFonts w:cs="Times New Roman"/>
          <w:b/>
          <w:bCs/>
        </w:rPr>
        <w:noBreakHyphen/>
      </w:r>
      <w:r w:rsidR="000335EB" w:rsidRPr="00501CC5">
        <w:rPr>
          <w:rFonts w:cs="Times New Roman"/>
          <w:b/>
          <w:bCs/>
        </w:rPr>
        <w:t>21</w:t>
      </w:r>
      <w:r w:rsidRPr="00501CC5">
        <w:rPr>
          <w:rFonts w:cs="Times New Roman"/>
          <w:b/>
          <w:bCs/>
        </w:rPr>
        <w:noBreakHyphen/>
      </w:r>
      <w:r w:rsidR="000335EB" w:rsidRPr="00501CC5">
        <w:rPr>
          <w:rFonts w:cs="Times New Roman"/>
          <w:b/>
          <w:bCs/>
        </w:rPr>
        <w:t>30.</w:t>
      </w:r>
      <w:r w:rsidR="000335EB" w:rsidRPr="00501CC5">
        <w:rPr>
          <w:rFonts w:cs="Times New Roman"/>
        </w:rPr>
        <w:t xml:space="preserve"> </w:t>
      </w:r>
      <w:r w:rsidR="000335EB" w:rsidRPr="00501CC5">
        <w:rPr>
          <w:rFonts w:cs="Times New Roman"/>
          <w:bCs/>
        </w:rPr>
        <w:t>Repealed</w:t>
      </w:r>
      <w:r w:rsidR="000335EB" w:rsidRPr="00501CC5">
        <w:rPr>
          <w:rFonts w:cs="Times New Roman"/>
        </w:rPr>
        <w:t xml:space="preserve"> by 1996 Act No. 458, Part II, </w:t>
      </w:r>
      <w:r w:rsidRPr="00501CC5">
        <w:rPr>
          <w:rFonts w:cs="Times New Roman"/>
        </w:rPr>
        <w:t xml:space="preserve">Section </w:t>
      </w:r>
      <w:r w:rsidR="000335EB" w:rsidRPr="00501CC5">
        <w:rPr>
          <w:rFonts w:cs="Times New Roman"/>
        </w:rPr>
        <w:t xml:space="preserve">35E(g), eff July 1, 1996. </w:t>
      </w:r>
    </w:p>
    <w:p w:rsidR="004718B0" w:rsidRDefault="004718B0"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1CC5" w:rsidRDefault="00501CC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1CC5">
        <w:rPr>
          <w:rFonts w:cs="Times New Roman"/>
          <w:b/>
        </w:rPr>
        <w:t xml:space="preserve">SECTIONS </w:t>
      </w:r>
      <w:r w:rsidR="000335EB" w:rsidRPr="00501CC5">
        <w:rPr>
          <w:rFonts w:cs="Times New Roman"/>
          <w:b/>
          <w:bCs/>
        </w:rPr>
        <w:t>51</w:t>
      </w:r>
      <w:r w:rsidRPr="00501CC5">
        <w:rPr>
          <w:rFonts w:cs="Times New Roman"/>
          <w:b/>
          <w:bCs/>
        </w:rPr>
        <w:noBreakHyphen/>
      </w:r>
      <w:r w:rsidR="000335EB" w:rsidRPr="00501CC5">
        <w:rPr>
          <w:rFonts w:cs="Times New Roman"/>
          <w:b/>
          <w:bCs/>
        </w:rPr>
        <w:t>21</w:t>
      </w:r>
      <w:r w:rsidRPr="00501CC5">
        <w:rPr>
          <w:rFonts w:cs="Times New Roman"/>
          <w:b/>
          <w:bCs/>
        </w:rPr>
        <w:noBreakHyphen/>
      </w:r>
      <w:r w:rsidR="000335EB" w:rsidRPr="00501CC5">
        <w:rPr>
          <w:rFonts w:cs="Times New Roman"/>
          <w:b/>
          <w:bCs/>
        </w:rPr>
        <w:t>10 to 51</w:t>
      </w:r>
      <w:r w:rsidRPr="00501CC5">
        <w:rPr>
          <w:rFonts w:cs="Times New Roman"/>
          <w:b/>
          <w:bCs/>
        </w:rPr>
        <w:noBreakHyphen/>
      </w:r>
      <w:r w:rsidR="000335EB" w:rsidRPr="00501CC5">
        <w:rPr>
          <w:rFonts w:cs="Times New Roman"/>
          <w:b/>
          <w:bCs/>
        </w:rPr>
        <w:t>21</w:t>
      </w:r>
      <w:r w:rsidRPr="00501CC5">
        <w:rPr>
          <w:rFonts w:cs="Times New Roman"/>
          <w:b/>
          <w:bCs/>
        </w:rPr>
        <w:noBreakHyphen/>
      </w:r>
      <w:r w:rsidR="000335EB" w:rsidRPr="00501CC5">
        <w:rPr>
          <w:rFonts w:cs="Times New Roman"/>
          <w:b/>
          <w:bCs/>
        </w:rPr>
        <w:t>30.</w:t>
      </w:r>
      <w:r w:rsidR="000335EB" w:rsidRPr="00501CC5">
        <w:rPr>
          <w:rFonts w:cs="Times New Roman"/>
        </w:rPr>
        <w:t xml:space="preserve"> </w:t>
      </w:r>
      <w:r w:rsidR="000335EB" w:rsidRPr="00501CC5">
        <w:rPr>
          <w:rFonts w:cs="Times New Roman"/>
          <w:bCs/>
        </w:rPr>
        <w:t>Repealed</w:t>
      </w:r>
      <w:r w:rsidR="000335EB" w:rsidRPr="00501CC5">
        <w:rPr>
          <w:rFonts w:cs="Times New Roman"/>
        </w:rPr>
        <w:t xml:space="preserve"> by 1996 Act No. 458, Part II, </w:t>
      </w:r>
      <w:r w:rsidRPr="00501CC5">
        <w:rPr>
          <w:rFonts w:cs="Times New Roman"/>
        </w:rPr>
        <w:t xml:space="preserve">Section </w:t>
      </w:r>
      <w:r w:rsidR="000335EB" w:rsidRPr="00501CC5">
        <w:rPr>
          <w:rFonts w:cs="Times New Roman"/>
        </w:rPr>
        <w:t xml:space="preserve">35E(g), eff July 1, 1996. </w:t>
      </w:r>
    </w:p>
    <w:p w:rsidR="00501CC5" w:rsidRDefault="00501CC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1CC5" w:rsidRDefault="00501CC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8B0" w:rsidRDefault="004718B0"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1CC5" w:rsidRDefault="00184435" w:rsidP="00501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1CC5" w:rsidSect="00501C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CC5" w:rsidRDefault="00501CC5" w:rsidP="00501CC5">
      <w:r>
        <w:separator/>
      </w:r>
    </w:p>
  </w:endnote>
  <w:endnote w:type="continuationSeparator" w:id="0">
    <w:p w:rsidR="00501CC5" w:rsidRDefault="00501CC5" w:rsidP="005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C5" w:rsidRPr="00501CC5" w:rsidRDefault="00501CC5" w:rsidP="00501C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C5" w:rsidRPr="00501CC5" w:rsidRDefault="00501CC5" w:rsidP="00501C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C5" w:rsidRPr="00501CC5" w:rsidRDefault="00501CC5" w:rsidP="00501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CC5" w:rsidRDefault="00501CC5" w:rsidP="00501CC5">
      <w:r>
        <w:separator/>
      </w:r>
    </w:p>
  </w:footnote>
  <w:footnote w:type="continuationSeparator" w:id="0">
    <w:p w:rsidR="00501CC5" w:rsidRDefault="00501CC5" w:rsidP="00501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C5" w:rsidRPr="00501CC5" w:rsidRDefault="00501CC5" w:rsidP="00501C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C5" w:rsidRPr="00501CC5" w:rsidRDefault="00501CC5" w:rsidP="00501C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C5" w:rsidRPr="00501CC5" w:rsidRDefault="00501CC5" w:rsidP="00501C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35EB"/>
    <w:rsid w:val="000335EB"/>
    <w:rsid w:val="00184435"/>
    <w:rsid w:val="004718B0"/>
    <w:rsid w:val="004A249A"/>
    <w:rsid w:val="00501CC5"/>
    <w:rsid w:val="007722A9"/>
    <w:rsid w:val="00817EA2"/>
    <w:rsid w:val="0097030D"/>
    <w:rsid w:val="00B242CC"/>
    <w:rsid w:val="00C43F44"/>
    <w:rsid w:val="00EC6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1CC5"/>
    <w:pPr>
      <w:tabs>
        <w:tab w:val="center" w:pos="4680"/>
        <w:tab w:val="right" w:pos="9360"/>
      </w:tabs>
    </w:pPr>
  </w:style>
  <w:style w:type="character" w:customStyle="1" w:styleId="HeaderChar">
    <w:name w:val="Header Char"/>
    <w:basedOn w:val="DefaultParagraphFont"/>
    <w:link w:val="Header"/>
    <w:uiPriority w:val="99"/>
    <w:semiHidden/>
    <w:rsid w:val="00501CC5"/>
  </w:style>
  <w:style w:type="paragraph" w:styleId="Footer">
    <w:name w:val="footer"/>
    <w:basedOn w:val="Normal"/>
    <w:link w:val="FooterChar"/>
    <w:uiPriority w:val="99"/>
    <w:semiHidden/>
    <w:unhideWhenUsed/>
    <w:rsid w:val="00501CC5"/>
    <w:pPr>
      <w:tabs>
        <w:tab w:val="center" w:pos="4680"/>
        <w:tab w:val="right" w:pos="9360"/>
      </w:tabs>
    </w:pPr>
  </w:style>
  <w:style w:type="character" w:customStyle="1" w:styleId="FooterChar">
    <w:name w:val="Footer Char"/>
    <w:basedOn w:val="DefaultParagraphFont"/>
    <w:link w:val="Footer"/>
    <w:uiPriority w:val="99"/>
    <w:semiHidden/>
    <w:rsid w:val="00501CC5"/>
  </w:style>
  <w:style w:type="character" w:styleId="Hyperlink">
    <w:name w:val="Hyperlink"/>
    <w:basedOn w:val="DefaultParagraphFont"/>
    <w:semiHidden/>
    <w:rsid w:val="004718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1798</Characters>
  <Application>Microsoft Office Word</Application>
  <DocSecurity>0</DocSecurity>
  <Lines>14</Lines>
  <Paragraphs>4</Paragraphs>
  <ScaleCrop>false</ScaleCrop>
  <Company>LPITS</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2009-12-23T17:01:00Z</dcterms:modified>
</cp:coreProperties>
</file>