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6E0" w:rsidRDefault="00D446E0">
      <w:pPr>
        <w:jc w:val="center"/>
      </w:pPr>
      <w:r>
        <w:t>DISCLAIMER</w:t>
      </w:r>
    </w:p>
    <w:p w:rsidR="00D446E0" w:rsidRDefault="00D446E0"/>
    <w:p w:rsidR="00D446E0" w:rsidRDefault="00D446E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446E0" w:rsidRDefault="00D446E0"/>
    <w:p w:rsidR="00D446E0" w:rsidRDefault="00D446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46E0" w:rsidRDefault="00D446E0"/>
    <w:p w:rsidR="00D446E0" w:rsidRDefault="00D446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46E0" w:rsidRDefault="00D446E0"/>
    <w:p w:rsidR="00D446E0" w:rsidRDefault="00D446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46E0" w:rsidRDefault="00D446E0"/>
    <w:p w:rsidR="00D446E0" w:rsidRDefault="00D446E0">
      <w:pPr>
        <w:rPr>
          <w:rFonts w:cs="Times New Roman"/>
        </w:rPr>
      </w:pPr>
      <w:r>
        <w:rPr>
          <w:rFonts w:cs="Times New Roman"/>
        </w:rPr>
        <w:br w:type="page"/>
      </w:r>
    </w:p>
    <w:p w:rsid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0FFC">
        <w:rPr>
          <w:rFonts w:cs="Times New Roman"/>
        </w:rPr>
        <w:t>CHAPTER 9.</w:t>
      </w: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0FFC"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0FFC">
        <w:rPr>
          <w:rFonts w:cs="Times New Roman"/>
        </w:rPr>
        <w:t xml:space="preserve"> PARTY ORGANIZATION</w:t>
      </w:r>
    </w:p>
    <w:p w:rsidR="00860FFC" w:rsidRP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 </w:t>
      </w:r>
      <w:r w:rsidR="00A32F41" w:rsidRPr="00860FFC">
        <w:rPr>
          <w:rFonts w:cs="Times New Roman"/>
          <w:b/>
        </w:rPr>
        <w:t>7</w:t>
      </w:r>
      <w:r w:rsidRPr="00860FFC">
        <w:rPr>
          <w:rFonts w:cs="Times New Roman"/>
          <w:b/>
        </w:rPr>
        <w:noBreakHyphen/>
      </w:r>
      <w:r w:rsidR="00A32F41" w:rsidRPr="00860FFC">
        <w:rPr>
          <w:rFonts w:cs="Times New Roman"/>
          <w:b/>
        </w:rPr>
        <w:t>9</w:t>
      </w:r>
      <w:r w:rsidRPr="00860FFC">
        <w:rPr>
          <w:rFonts w:cs="Times New Roman"/>
          <w:b/>
        </w:rPr>
        <w:noBreakHyphen/>
      </w:r>
      <w:r w:rsidR="00A32F41" w:rsidRPr="00860FFC">
        <w:rPr>
          <w:rFonts w:cs="Times New Roman"/>
          <w:b/>
        </w:rPr>
        <w:t>10.</w:t>
      </w:r>
      <w:r w:rsidR="00A32F41" w:rsidRPr="00860FFC">
        <w:rPr>
          <w:rFonts w:cs="Times New Roman"/>
        </w:rPr>
        <w:t xml:space="preserve"> Certification and decertification of political parties. </w:t>
      </w: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F41"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w:t>
      </w:r>
      <w:r w:rsidR="00860FFC" w:rsidRPr="00860FFC">
        <w:rPr>
          <w:rFonts w:cs="Times New Roman"/>
        </w:rPr>
        <w:t xml:space="preserve">Sections </w:t>
      </w:r>
      <w:r w:rsidRPr="00860FFC">
        <w:rPr>
          <w:rFonts w:cs="Times New Roman"/>
        </w:rPr>
        <w:t xml:space="preserve"> 7</w:t>
      </w:r>
      <w:r w:rsidR="00860FFC" w:rsidRPr="00860FFC">
        <w:rPr>
          <w:rFonts w:cs="Times New Roman"/>
        </w:rPr>
        <w:noBreakHyphen/>
      </w:r>
      <w:r w:rsidRPr="00860FFC">
        <w:rPr>
          <w:rFonts w:cs="Times New Roman"/>
        </w:rPr>
        <w:t>9</w:t>
      </w:r>
      <w:r w:rsidR="00860FFC" w:rsidRPr="00860FFC">
        <w:rPr>
          <w:rFonts w:cs="Times New Roman"/>
        </w:rPr>
        <w:noBreakHyphen/>
      </w:r>
      <w:r w:rsidRPr="00860FFC">
        <w:rPr>
          <w:rFonts w:cs="Times New Roman"/>
        </w:rPr>
        <w:t>70 and 7</w:t>
      </w:r>
      <w:r w:rsidR="00860FFC" w:rsidRPr="00860FFC">
        <w:rPr>
          <w:rFonts w:cs="Times New Roman"/>
        </w:rPr>
        <w:noBreakHyphen/>
      </w:r>
      <w:r w:rsidRPr="00860FFC">
        <w:rPr>
          <w:rFonts w:cs="Times New Roman"/>
        </w:rPr>
        <w:t>9</w:t>
      </w:r>
      <w:r w:rsidR="00860FFC" w:rsidRPr="00860FFC">
        <w:rPr>
          <w:rFonts w:cs="Times New Roman"/>
        </w:rPr>
        <w:noBreakHyphen/>
      </w:r>
      <w:r w:rsidRPr="00860FFC">
        <w:rPr>
          <w:rFonts w:cs="Times New Roman"/>
        </w:rPr>
        <w:t xml:space="preserve">80, and hold a state convention as provided by </w:t>
      </w:r>
      <w:r w:rsidR="00860FFC" w:rsidRPr="00860FFC">
        <w:rPr>
          <w:rFonts w:cs="Times New Roman"/>
        </w:rPr>
        <w:t xml:space="preserve">Section </w:t>
      </w:r>
      <w:r w:rsidRPr="00860FFC">
        <w:rPr>
          <w:rFonts w:cs="Times New Roman"/>
        </w:rPr>
        <w:t>7</w:t>
      </w:r>
      <w:r w:rsidR="00860FFC" w:rsidRPr="00860FFC">
        <w:rPr>
          <w:rFonts w:cs="Times New Roman"/>
        </w:rPr>
        <w:noBreakHyphen/>
      </w:r>
      <w:r w:rsidRPr="00860FFC">
        <w:rPr>
          <w:rFonts w:cs="Times New Roman"/>
        </w:rPr>
        <w:t>9</w:t>
      </w:r>
      <w:r w:rsidR="00860FFC" w:rsidRPr="00860FFC">
        <w:rPr>
          <w:rFonts w:cs="Times New Roman"/>
        </w:rPr>
        <w:noBreakHyphen/>
      </w:r>
      <w:r w:rsidRPr="00860FFC">
        <w:rPr>
          <w:rFonts w:cs="Times New Roman"/>
        </w:rPr>
        <w:t>100;  that fails to nominate candidates for national, state, multi</w:t>
      </w:r>
      <w:r w:rsidR="00860FFC" w:rsidRPr="00860FFC">
        <w:rPr>
          <w:rFonts w:cs="Times New Roman"/>
        </w:rPr>
        <w:noBreakHyphen/>
      </w:r>
      <w:r w:rsidRPr="00860FFC">
        <w:rPr>
          <w:rFonts w:cs="Times New Roman"/>
        </w:rPr>
        <w:t xml:space="preserve">county district, countywide, or less than countywide office by convention or party primary as provided by </w:t>
      </w:r>
      <w:r w:rsidR="00860FFC" w:rsidRPr="00860FFC">
        <w:rPr>
          <w:rFonts w:cs="Times New Roman"/>
        </w:rPr>
        <w:t xml:space="preserve">Sections </w:t>
      </w:r>
      <w:r w:rsidRPr="00860FFC">
        <w:rPr>
          <w:rFonts w:cs="Times New Roman"/>
        </w:rPr>
        <w:t xml:space="preserve"> 7</w:t>
      </w:r>
      <w:r w:rsidR="00860FFC" w:rsidRPr="00860FFC">
        <w:rPr>
          <w:rFonts w:cs="Times New Roman"/>
        </w:rPr>
        <w:noBreakHyphen/>
      </w:r>
      <w:r w:rsidRPr="00860FFC">
        <w:rPr>
          <w:rFonts w:cs="Times New Roman"/>
        </w:rPr>
        <w:t>11</w:t>
      </w:r>
      <w:r w:rsidR="00860FFC" w:rsidRPr="00860FFC">
        <w:rPr>
          <w:rFonts w:cs="Times New Roman"/>
        </w:rPr>
        <w:noBreakHyphen/>
      </w:r>
      <w:r w:rsidRPr="00860FFC">
        <w:rPr>
          <w:rFonts w:cs="Times New Roman"/>
        </w:rPr>
        <w:t>20, 7</w:t>
      </w:r>
      <w:r w:rsidR="00860FFC" w:rsidRPr="00860FFC">
        <w:rPr>
          <w:rFonts w:cs="Times New Roman"/>
        </w:rPr>
        <w:noBreakHyphen/>
      </w:r>
      <w:r w:rsidRPr="00860FFC">
        <w:rPr>
          <w:rFonts w:cs="Times New Roman"/>
        </w:rPr>
        <w:t>11</w:t>
      </w:r>
      <w:r w:rsidR="00860FFC" w:rsidRPr="00860FFC">
        <w:rPr>
          <w:rFonts w:cs="Times New Roman"/>
        </w:rPr>
        <w:noBreakHyphen/>
      </w:r>
      <w:r w:rsidRPr="00860FFC">
        <w:rPr>
          <w:rFonts w:cs="Times New Roman"/>
        </w:rPr>
        <w:t>30, and 7</w:t>
      </w:r>
      <w:r w:rsidR="00860FFC" w:rsidRPr="00860FFC">
        <w:rPr>
          <w:rFonts w:cs="Times New Roman"/>
        </w:rPr>
        <w:noBreakHyphen/>
      </w:r>
      <w:r w:rsidRPr="00860FFC">
        <w:rPr>
          <w:rFonts w:cs="Times New Roman"/>
        </w:rPr>
        <w:t>13</w:t>
      </w:r>
      <w:r w:rsidR="00860FFC" w:rsidRPr="00860FFC">
        <w:rPr>
          <w:rFonts w:cs="Times New Roman"/>
        </w:rPr>
        <w:noBreakHyphen/>
      </w:r>
      <w:r w:rsidRPr="00860FFC">
        <w:rPr>
          <w:rFonts w:cs="Times New Roman"/>
        </w:rPr>
        <w:t xml:space="preserve">40;  and that fails to certify the candidates as provided by </w:t>
      </w:r>
      <w:r w:rsidR="00860FFC" w:rsidRPr="00860FFC">
        <w:rPr>
          <w:rFonts w:cs="Times New Roman"/>
        </w:rPr>
        <w:t xml:space="preserve">Section </w:t>
      </w:r>
      <w:r w:rsidRPr="00860FFC">
        <w:rPr>
          <w:rFonts w:cs="Times New Roman"/>
        </w:rPr>
        <w:t>7</w:t>
      </w:r>
      <w:r w:rsidR="00860FFC" w:rsidRPr="00860FFC">
        <w:rPr>
          <w:rFonts w:cs="Times New Roman"/>
        </w:rPr>
        <w:noBreakHyphen/>
      </w:r>
      <w:r w:rsidRPr="00860FFC">
        <w:rPr>
          <w:rFonts w:cs="Times New Roman"/>
        </w:rPr>
        <w:t>13</w:t>
      </w:r>
      <w:r w:rsidR="00860FFC" w:rsidRPr="00860FFC">
        <w:rPr>
          <w:rFonts w:cs="Times New Roman"/>
        </w:rPr>
        <w:noBreakHyphen/>
      </w:r>
      <w:r w:rsidRPr="00860FFC">
        <w:rPr>
          <w:rFonts w:cs="Times New Roman"/>
        </w:rPr>
        <w:t>350 in at least one of two consecutive general elections held on the first Tuesday following the first Monday in November of an even</w:t>
      </w:r>
      <w:r w:rsidR="00860FFC" w:rsidRPr="00860FFC">
        <w:rPr>
          <w:rFonts w:cs="Times New Roman"/>
        </w:rPr>
        <w:noBreakHyphen/>
      </w:r>
      <w:r w:rsidRPr="00860FFC">
        <w:rPr>
          <w:rFonts w:cs="Times New Roman"/>
        </w:rPr>
        <w:t xml:space="preserve">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 </w:t>
      </w:r>
    </w:p>
    <w:p w:rsidR="00A32F41"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 xml:space="preserve">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 </w:t>
      </w:r>
    </w:p>
    <w:p w:rsidR="00A32F41"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 xml:space="preserve">No petition for certification may be submitted to the Commission later than six months prior to any election in which the political party seeking certification wishes to nominate candidates for public office. </w:t>
      </w:r>
    </w:p>
    <w:p w:rsidR="00A32F41"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 xml:space="preserve">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 </w:t>
      </w:r>
    </w:p>
    <w:p w:rsidR="00A32F41"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 xml:space="preserve">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 </w:t>
      </w:r>
    </w:p>
    <w:p w:rsidR="00A32F41"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 xml:space="preserve">Once a petition for certification has been submitted and rejected by the Commission, the same signatures may not be submitted in any subsequent petition to certify a new political party. </w:t>
      </w:r>
    </w:p>
    <w:p w:rsidR="00860FFC"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 xml:space="preserve">Once submitted for verification, a petition for certification may not be returned to the political party, organization, or association seeking certification, but shall become a part of the permanent records of the Commission. </w:t>
      </w:r>
    </w:p>
    <w:p w:rsidR="00860FFC" w:rsidRP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 </w:t>
      </w:r>
      <w:r w:rsidR="00A32F41" w:rsidRPr="00860FFC">
        <w:rPr>
          <w:rFonts w:cs="Times New Roman"/>
          <w:b/>
        </w:rPr>
        <w:t>7</w:t>
      </w:r>
      <w:r w:rsidRPr="00860FFC">
        <w:rPr>
          <w:rFonts w:cs="Times New Roman"/>
          <w:b/>
        </w:rPr>
        <w:noBreakHyphen/>
      </w:r>
      <w:r w:rsidR="00A32F41" w:rsidRPr="00860FFC">
        <w:rPr>
          <w:rFonts w:cs="Times New Roman"/>
          <w:b/>
        </w:rPr>
        <w:t>9</w:t>
      </w:r>
      <w:r w:rsidRPr="00860FFC">
        <w:rPr>
          <w:rFonts w:cs="Times New Roman"/>
          <w:b/>
        </w:rPr>
        <w:noBreakHyphen/>
      </w:r>
      <w:r w:rsidR="00A32F41" w:rsidRPr="00860FFC">
        <w:rPr>
          <w:rFonts w:cs="Times New Roman"/>
          <w:b/>
        </w:rPr>
        <w:t>20.</w:t>
      </w:r>
      <w:r w:rsidR="00A32F41" w:rsidRPr="00860FFC">
        <w:rPr>
          <w:rFonts w:cs="Times New Roman"/>
        </w:rPr>
        <w:t xml:space="preserve"> Qualifications for party membership and voting in primary election. </w:t>
      </w: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 xml:space="preserve">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 </w:t>
      </w:r>
    </w:p>
    <w:p w:rsidR="00860FFC" w:rsidRP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6E0"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SECTIONS </w:t>
      </w:r>
      <w:r w:rsidR="00A32F41" w:rsidRPr="00860FFC">
        <w:rPr>
          <w:rFonts w:cs="Times New Roman"/>
          <w:b/>
          <w:bCs/>
        </w:rPr>
        <w:t>7</w:t>
      </w:r>
      <w:r w:rsidRPr="00860FFC">
        <w:rPr>
          <w:rFonts w:cs="Times New Roman"/>
          <w:b/>
          <w:bCs/>
        </w:rPr>
        <w:noBreakHyphen/>
      </w:r>
      <w:r w:rsidR="00A32F41" w:rsidRPr="00860FFC">
        <w:rPr>
          <w:rFonts w:cs="Times New Roman"/>
          <w:b/>
          <w:bCs/>
        </w:rPr>
        <w:t>9</w:t>
      </w:r>
      <w:r w:rsidRPr="00860FFC">
        <w:rPr>
          <w:rFonts w:cs="Times New Roman"/>
          <w:b/>
          <w:bCs/>
        </w:rPr>
        <w:noBreakHyphen/>
      </w:r>
      <w:r w:rsidR="00A32F41" w:rsidRPr="00860FFC">
        <w:rPr>
          <w:rFonts w:cs="Times New Roman"/>
          <w:b/>
          <w:bCs/>
        </w:rPr>
        <w:t>30 to 7</w:t>
      </w:r>
      <w:r w:rsidRPr="00860FFC">
        <w:rPr>
          <w:rFonts w:cs="Times New Roman"/>
          <w:b/>
          <w:bCs/>
        </w:rPr>
        <w:noBreakHyphen/>
      </w:r>
      <w:r w:rsidR="00A32F41" w:rsidRPr="00860FFC">
        <w:rPr>
          <w:rFonts w:cs="Times New Roman"/>
          <w:b/>
          <w:bCs/>
        </w:rPr>
        <w:t>9</w:t>
      </w:r>
      <w:r w:rsidRPr="00860FFC">
        <w:rPr>
          <w:rFonts w:cs="Times New Roman"/>
          <w:b/>
          <w:bCs/>
        </w:rPr>
        <w:noBreakHyphen/>
      </w:r>
      <w:r w:rsidR="00A32F41" w:rsidRPr="00860FFC">
        <w:rPr>
          <w:rFonts w:cs="Times New Roman"/>
          <w:b/>
          <w:bCs/>
        </w:rPr>
        <w:t>60.</w:t>
      </w:r>
      <w:r w:rsidR="00A32F41" w:rsidRPr="00860FFC">
        <w:rPr>
          <w:rFonts w:cs="Times New Roman"/>
        </w:rPr>
        <w:t xml:space="preserve"> </w:t>
      </w:r>
      <w:r w:rsidR="00A32F41" w:rsidRPr="00860FFC">
        <w:rPr>
          <w:rFonts w:cs="Times New Roman"/>
          <w:bCs/>
        </w:rPr>
        <w:t>Repealed</w:t>
      </w:r>
      <w:r w:rsidR="00A32F41" w:rsidRPr="00860FFC">
        <w:rPr>
          <w:rFonts w:cs="Times New Roman"/>
        </w:rPr>
        <w:t xml:space="preserve"> by 2010 Act No. 245, </w:t>
      </w:r>
      <w:r w:rsidRPr="00860FFC">
        <w:rPr>
          <w:rFonts w:cs="Times New Roman"/>
        </w:rPr>
        <w:t xml:space="preserve">Section </w:t>
      </w:r>
      <w:r w:rsidR="00A32F41" w:rsidRPr="00860FFC">
        <w:rPr>
          <w:rFonts w:cs="Times New Roman"/>
        </w:rPr>
        <w:t xml:space="preserve">6, eff June 2, 2010. </w:t>
      </w:r>
    </w:p>
    <w:p w:rsidR="00D446E0" w:rsidRDefault="00D446E0"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6E0"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SECTIONS </w:t>
      </w:r>
      <w:r w:rsidR="00A32F41" w:rsidRPr="00860FFC">
        <w:rPr>
          <w:rFonts w:cs="Times New Roman"/>
          <w:b/>
          <w:bCs/>
        </w:rPr>
        <w:t>7</w:t>
      </w:r>
      <w:r w:rsidRPr="00860FFC">
        <w:rPr>
          <w:rFonts w:cs="Times New Roman"/>
          <w:b/>
          <w:bCs/>
        </w:rPr>
        <w:noBreakHyphen/>
      </w:r>
      <w:r w:rsidR="00A32F41" w:rsidRPr="00860FFC">
        <w:rPr>
          <w:rFonts w:cs="Times New Roman"/>
          <w:b/>
          <w:bCs/>
        </w:rPr>
        <w:t>9</w:t>
      </w:r>
      <w:r w:rsidRPr="00860FFC">
        <w:rPr>
          <w:rFonts w:cs="Times New Roman"/>
          <w:b/>
          <w:bCs/>
        </w:rPr>
        <w:noBreakHyphen/>
      </w:r>
      <w:r w:rsidR="00A32F41" w:rsidRPr="00860FFC">
        <w:rPr>
          <w:rFonts w:cs="Times New Roman"/>
          <w:b/>
          <w:bCs/>
        </w:rPr>
        <w:t>30 to 7</w:t>
      </w:r>
      <w:r w:rsidRPr="00860FFC">
        <w:rPr>
          <w:rFonts w:cs="Times New Roman"/>
          <w:b/>
          <w:bCs/>
        </w:rPr>
        <w:noBreakHyphen/>
      </w:r>
      <w:r w:rsidR="00A32F41" w:rsidRPr="00860FFC">
        <w:rPr>
          <w:rFonts w:cs="Times New Roman"/>
          <w:b/>
          <w:bCs/>
        </w:rPr>
        <w:t>9</w:t>
      </w:r>
      <w:r w:rsidRPr="00860FFC">
        <w:rPr>
          <w:rFonts w:cs="Times New Roman"/>
          <w:b/>
          <w:bCs/>
        </w:rPr>
        <w:noBreakHyphen/>
      </w:r>
      <w:r w:rsidR="00A32F41" w:rsidRPr="00860FFC">
        <w:rPr>
          <w:rFonts w:cs="Times New Roman"/>
          <w:b/>
          <w:bCs/>
        </w:rPr>
        <w:t>60.</w:t>
      </w:r>
      <w:r w:rsidR="00A32F41" w:rsidRPr="00860FFC">
        <w:rPr>
          <w:rFonts w:cs="Times New Roman"/>
        </w:rPr>
        <w:t xml:space="preserve"> </w:t>
      </w:r>
      <w:r w:rsidR="00A32F41" w:rsidRPr="00860FFC">
        <w:rPr>
          <w:rFonts w:cs="Times New Roman"/>
          <w:bCs/>
        </w:rPr>
        <w:t>Repealed</w:t>
      </w:r>
      <w:r w:rsidR="00A32F41" w:rsidRPr="00860FFC">
        <w:rPr>
          <w:rFonts w:cs="Times New Roman"/>
        </w:rPr>
        <w:t xml:space="preserve"> by 2010 Act No. 245, </w:t>
      </w:r>
      <w:r w:rsidRPr="00860FFC">
        <w:rPr>
          <w:rFonts w:cs="Times New Roman"/>
        </w:rPr>
        <w:t xml:space="preserve">Section </w:t>
      </w:r>
      <w:r w:rsidR="00A32F41" w:rsidRPr="00860FFC">
        <w:rPr>
          <w:rFonts w:cs="Times New Roman"/>
        </w:rPr>
        <w:t xml:space="preserve">6, eff June 2, 2010. </w:t>
      </w:r>
    </w:p>
    <w:p w:rsidR="00D446E0" w:rsidRDefault="00D446E0"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6E0"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SECTIONS </w:t>
      </w:r>
      <w:r w:rsidR="00A32F41" w:rsidRPr="00860FFC">
        <w:rPr>
          <w:rFonts w:cs="Times New Roman"/>
          <w:b/>
          <w:bCs/>
        </w:rPr>
        <w:t>7</w:t>
      </w:r>
      <w:r w:rsidRPr="00860FFC">
        <w:rPr>
          <w:rFonts w:cs="Times New Roman"/>
          <w:b/>
          <w:bCs/>
        </w:rPr>
        <w:noBreakHyphen/>
      </w:r>
      <w:r w:rsidR="00A32F41" w:rsidRPr="00860FFC">
        <w:rPr>
          <w:rFonts w:cs="Times New Roman"/>
          <w:b/>
          <w:bCs/>
        </w:rPr>
        <w:t>9</w:t>
      </w:r>
      <w:r w:rsidRPr="00860FFC">
        <w:rPr>
          <w:rFonts w:cs="Times New Roman"/>
          <w:b/>
          <w:bCs/>
        </w:rPr>
        <w:noBreakHyphen/>
      </w:r>
      <w:r w:rsidR="00A32F41" w:rsidRPr="00860FFC">
        <w:rPr>
          <w:rFonts w:cs="Times New Roman"/>
          <w:b/>
          <w:bCs/>
        </w:rPr>
        <w:t>30 to 7</w:t>
      </w:r>
      <w:r w:rsidRPr="00860FFC">
        <w:rPr>
          <w:rFonts w:cs="Times New Roman"/>
          <w:b/>
          <w:bCs/>
        </w:rPr>
        <w:noBreakHyphen/>
      </w:r>
      <w:r w:rsidR="00A32F41" w:rsidRPr="00860FFC">
        <w:rPr>
          <w:rFonts w:cs="Times New Roman"/>
          <w:b/>
          <w:bCs/>
        </w:rPr>
        <w:t>9</w:t>
      </w:r>
      <w:r w:rsidRPr="00860FFC">
        <w:rPr>
          <w:rFonts w:cs="Times New Roman"/>
          <w:b/>
          <w:bCs/>
        </w:rPr>
        <w:noBreakHyphen/>
      </w:r>
      <w:r w:rsidR="00A32F41" w:rsidRPr="00860FFC">
        <w:rPr>
          <w:rFonts w:cs="Times New Roman"/>
          <w:b/>
          <w:bCs/>
        </w:rPr>
        <w:t>60.</w:t>
      </w:r>
      <w:r w:rsidR="00A32F41" w:rsidRPr="00860FFC">
        <w:rPr>
          <w:rFonts w:cs="Times New Roman"/>
        </w:rPr>
        <w:t xml:space="preserve"> </w:t>
      </w:r>
      <w:r w:rsidR="00A32F41" w:rsidRPr="00860FFC">
        <w:rPr>
          <w:rFonts w:cs="Times New Roman"/>
          <w:bCs/>
        </w:rPr>
        <w:t>Repealed</w:t>
      </w:r>
      <w:r w:rsidR="00A32F41" w:rsidRPr="00860FFC">
        <w:rPr>
          <w:rFonts w:cs="Times New Roman"/>
        </w:rPr>
        <w:t xml:space="preserve"> by 2010 Act No. 245, </w:t>
      </w:r>
      <w:r w:rsidRPr="00860FFC">
        <w:rPr>
          <w:rFonts w:cs="Times New Roman"/>
        </w:rPr>
        <w:t xml:space="preserve">Section </w:t>
      </w:r>
      <w:r w:rsidR="00A32F41" w:rsidRPr="00860FFC">
        <w:rPr>
          <w:rFonts w:cs="Times New Roman"/>
        </w:rPr>
        <w:t xml:space="preserve">6, eff June 2, 2010. </w:t>
      </w:r>
    </w:p>
    <w:p w:rsidR="00D446E0" w:rsidRDefault="00D446E0"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6E0"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SECTIONS </w:t>
      </w:r>
      <w:r w:rsidR="00A32F41" w:rsidRPr="00860FFC">
        <w:rPr>
          <w:rFonts w:cs="Times New Roman"/>
          <w:b/>
          <w:bCs/>
        </w:rPr>
        <w:t>7</w:t>
      </w:r>
      <w:r w:rsidRPr="00860FFC">
        <w:rPr>
          <w:rFonts w:cs="Times New Roman"/>
          <w:b/>
          <w:bCs/>
        </w:rPr>
        <w:noBreakHyphen/>
      </w:r>
      <w:r w:rsidR="00A32F41" w:rsidRPr="00860FFC">
        <w:rPr>
          <w:rFonts w:cs="Times New Roman"/>
          <w:b/>
          <w:bCs/>
        </w:rPr>
        <w:t>9</w:t>
      </w:r>
      <w:r w:rsidRPr="00860FFC">
        <w:rPr>
          <w:rFonts w:cs="Times New Roman"/>
          <w:b/>
          <w:bCs/>
        </w:rPr>
        <w:noBreakHyphen/>
      </w:r>
      <w:r w:rsidR="00A32F41" w:rsidRPr="00860FFC">
        <w:rPr>
          <w:rFonts w:cs="Times New Roman"/>
          <w:b/>
          <w:bCs/>
        </w:rPr>
        <w:t>30 to 7</w:t>
      </w:r>
      <w:r w:rsidRPr="00860FFC">
        <w:rPr>
          <w:rFonts w:cs="Times New Roman"/>
          <w:b/>
          <w:bCs/>
        </w:rPr>
        <w:noBreakHyphen/>
      </w:r>
      <w:r w:rsidR="00A32F41" w:rsidRPr="00860FFC">
        <w:rPr>
          <w:rFonts w:cs="Times New Roman"/>
          <w:b/>
          <w:bCs/>
        </w:rPr>
        <w:t>9</w:t>
      </w:r>
      <w:r w:rsidRPr="00860FFC">
        <w:rPr>
          <w:rFonts w:cs="Times New Roman"/>
          <w:b/>
          <w:bCs/>
        </w:rPr>
        <w:noBreakHyphen/>
      </w:r>
      <w:r w:rsidR="00A32F41" w:rsidRPr="00860FFC">
        <w:rPr>
          <w:rFonts w:cs="Times New Roman"/>
          <w:b/>
          <w:bCs/>
        </w:rPr>
        <w:t>60.</w:t>
      </w:r>
      <w:r w:rsidR="00A32F41" w:rsidRPr="00860FFC">
        <w:rPr>
          <w:rFonts w:cs="Times New Roman"/>
        </w:rPr>
        <w:t xml:space="preserve"> </w:t>
      </w:r>
      <w:r w:rsidR="00A32F41" w:rsidRPr="00860FFC">
        <w:rPr>
          <w:rFonts w:cs="Times New Roman"/>
          <w:bCs/>
        </w:rPr>
        <w:t>Repealed</w:t>
      </w:r>
      <w:r w:rsidR="00A32F41" w:rsidRPr="00860FFC">
        <w:rPr>
          <w:rFonts w:cs="Times New Roman"/>
        </w:rPr>
        <w:t xml:space="preserve"> by 2010 Act No. 245, </w:t>
      </w:r>
      <w:r w:rsidRPr="00860FFC">
        <w:rPr>
          <w:rFonts w:cs="Times New Roman"/>
        </w:rPr>
        <w:t xml:space="preserve">Section </w:t>
      </w:r>
      <w:r w:rsidR="00A32F41" w:rsidRPr="00860FFC">
        <w:rPr>
          <w:rFonts w:cs="Times New Roman"/>
        </w:rPr>
        <w:t xml:space="preserve">6, eff June 2, 2010. </w:t>
      </w:r>
    </w:p>
    <w:p w:rsidR="00D446E0" w:rsidRDefault="00D446E0"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 </w:t>
      </w:r>
      <w:r w:rsidR="00A32F41" w:rsidRPr="00860FFC">
        <w:rPr>
          <w:rFonts w:cs="Times New Roman"/>
          <w:b/>
        </w:rPr>
        <w:t>7</w:t>
      </w:r>
      <w:r w:rsidRPr="00860FFC">
        <w:rPr>
          <w:rFonts w:cs="Times New Roman"/>
          <w:b/>
        </w:rPr>
        <w:noBreakHyphen/>
      </w:r>
      <w:r w:rsidR="00A32F41" w:rsidRPr="00860FFC">
        <w:rPr>
          <w:rFonts w:cs="Times New Roman"/>
          <w:b/>
        </w:rPr>
        <w:t>9</w:t>
      </w:r>
      <w:r w:rsidRPr="00860FFC">
        <w:rPr>
          <w:rFonts w:cs="Times New Roman"/>
          <w:b/>
        </w:rPr>
        <w:noBreakHyphen/>
      </w:r>
      <w:r w:rsidR="00A32F41" w:rsidRPr="00860FFC">
        <w:rPr>
          <w:rFonts w:cs="Times New Roman"/>
          <w:b/>
        </w:rPr>
        <w:t>70.</w:t>
      </w:r>
      <w:r w:rsidR="00A32F41" w:rsidRPr="00860FFC">
        <w:rPr>
          <w:rFonts w:cs="Times New Roman"/>
        </w:rPr>
        <w:t xml:space="preserve"> County conventions;  notice, time. </w:t>
      </w: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A county convention must be held during a twelve</w:t>
      </w:r>
      <w:r w:rsidR="00860FFC" w:rsidRPr="00860FFC">
        <w:rPr>
          <w:rFonts w:cs="Times New Roman"/>
        </w:rPr>
        <w:noBreakHyphen/>
      </w:r>
      <w:r w:rsidRPr="00860FFC">
        <w:rPr>
          <w:rFonts w:cs="Times New Roman"/>
        </w:rPr>
        <w:t>month period ending March thirty</w:t>
      </w:r>
      <w:r w:rsidR="00860FFC" w:rsidRPr="00860FFC">
        <w:rPr>
          <w:rFonts w:cs="Times New Roman"/>
        </w:rPr>
        <w:noBreakHyphen/>
      </w:r>
      <w:r w:rsidRPr="00860FFC">
        <w:rPr>
          <w:rFonts w:cs="Times New Roman"/>
        </w:rPr>
        <w:t>first of each general election year during a month determined by the state committee as provided in Section 7</w:t>
      </w:r>
      <w:r w:rsidR="00860FFC" w:rsidRPr="00860FFC">
        <w:rPr>
          <w:rFonts w:cs="Times New Roman"/>
        </w:rPr>
        <w:noBreakHyphen/>
      </w:r>
      <w:r w:rsidRPr="00860FFC">
        <w:rPr>
          <w:rFonts w:cs="Times New Roman"/>
        </w:rPr>
        <w:t>9</w:t>
      </w:r>
      <w:r w:rsidR="00860FFC" w:rsidRPr="00860FFC">
        <w:rPr>
          <w:rFonts w:cs="Times New Roman"/>
        </w:rPr>
        <w:noBreakHyphen/>
      </w:r>
      <w:r w:rsidRPr="00860FFC">
        <w:rPr>
          <w:rFonts w:cs="Times New Roman"/>
        </w:rPr>
        <w:t xml:space="preserve">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 </w:t>
      </w:r>
    </w:p>
    <w:p w:rsidR="00860FFC" w:rsidRP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 </w:t>
      </w:r>
      <w:r w:rsidR="00A32F41" w:rsidRPr="00860FFC">
        <w:rPr>
          <w:rFonts w:cs="Times New Roman"/>
          <w:b/>
        </w:rPr>
        <w:t>7</w:t>
      </w:r>
      <w:r w:rsidRPr="00860FFC">
        <w:rPr>
          <w:rFonts w:cs="Times New Roman"/>
          <w:b/>
        </w:rPr>
        <w:noBreakHyphen/>
      </w:r>
      <w:r w:rsidR="00A32F41" w:rsidRPr="00860FFC">
        <w:rPr>
          <w:rFonts w:cs="Times New Roman"/>
          <w:b/>
        </w:rPr>
        <w:t>9</w:t>
      </w:r>
      <w:r w:rsidRPr="00860FFC">
        <w:rPr>
          <w:rFonts w:cs="Times New Roman"/>
          <w:b/>
        </w:rPr>
        <w:noBreakHyphen/>
      </w:r>
      <w:r w:rsidR="00A32F41" w:rsidRPr="00860FFC">
        <w:rPr>
          <w:rFonts w:cs="Times New Roman"/>
          <w:b/>
        </w:rPr>
        <w:t>80.</w:t>
      </w:r>
      <w:r w:rsidR="00A32F41" w:rsidRPr="00860FFC">
        <w:rPr>
          <w:rFonts w:cs="Times New Roman"/>
        </w:rPr>
        <w:t xml:space="preserve"> County conventions;  organization and conduct of business. </w:t>
      </w: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F41"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860FFC" w:rsidRPr="00860FFC">
        <w:rPr>
          <w:rFonts w:cs="Times New Roman"/>
        </w:rPr>
        <w:noBreakHyphen/>
      </w:r>
      <w:r w:rsidRPr="00860FFC">
        <w:rPr>
          <w:rFonts w:cs="Times New Roman"/>
        </w:rPr>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860FFC" w:rsidRPr="00860FFC">
        <w:rPr>
          <w:rFonts w:cs="Times New Roman"/>
        </w:rPr>
        <w:noBreakHyphen/>
      </w:r>
      <w:r w:rsidRPr="00860FFC">
        <w:rPr>
          <w:rFonts w:cs="Times New Roman"/>
        </w:rPr>
        <w:t xml:space="preserve">half vote.  The secretary of the convention shall keep a record of the proceedings in the minute book. </w:t>
      </w:r>
    </w:p>
    <w:p w:rsidR="00860FFC"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 xml:space="preserve">All officers except delegates shall be reported to the clerk of court of the county and to the Secretary of State prior to the State convention.  The reports shall be public record. </w:t>
      </w:r>
    </w:p>
    <w:p w:rsidR="00860FFC" w:rsidRP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 </w:t>
      </w:r>
      <w:r w:rsidR="00A32F41" w:rsidRPr="00860FFC">
        <w:rPr>
          <w:rFonts w:cs="Times New Roman"/>
          <w:b/>
        </w:rPr>
        <w:t>7</w:t>
      </w:r>
      <w:r w:rsidRPr="00860FFC">
        <w:rPr>
          <w:rFonts w:cs="Times New Roman"/>
          <w:b/>
        </w:rPr>
        <w:noBreakHyphen/>
      </w:r>
      <w:r w:rsidR="00A32F41" w:rsidRPr="00860FFC">
        <w:rPr>
          <w:rFonts w:cs="Times New Roman"/>
          <w:b/>
        </w:rPr>
        <w:t>9</w:t>
      </w:r>
      <w:r w:rsidRPr="00860FFC">
        <w:rPr>
          <w:rFonts w:cs="Times New Roman"/>
          <w:b/>
        </w:rPr>
        <w:noBreakHyphen/>
      </w:r>
      <w:r w:rsidR="00A32F41" w:rsidRPr="00860FFC">
        <w:rPr>
          <w:rFonts w:cs="Times New Roman"/>
          <w:b/>
        </w:rPr>
        <w:t>90.</w:t>
      </w:r>
      <w:r w:rsidR="00A32F41" w:rsidRPr="00860FFC">
        <w:rPr>
          <w:rFonts w:cs="Times New Roman"/>
        </w:rPr>
        <w:t xml:space="preserve"> State committee. </w:t>
      </w: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The state committee is composed of one member from each county, elected by the county conventions, the state chairman and state vice</w:t>
      </w:r>
      <w:r w:rsidR="00860FFC" w:rsidRPr="00860FFC">
        <w:rPr>
          <w:rFonts w:cs="Times New Roman"/>
        </w:rPr>
        <w:noBreakHyphen/>
      </w:r>
      <w:r w:rsidRPr="00860FFC">
        <w:rPr>
          <w:rFonts w:cs="Times New Roman"/>
        </w:rPr>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860FFC" w:rsidRPr="00860FFC">
        <w:rPr>
          <w:rFonts w:cs="Times New Roman"/>
        </w:rPr>
        <w:noBreakHyphen/>
      </w:r>
      <w:r w:rsidRPr="00860FFC">
        <w:rPr>
          <w:rFonts w:cs="Times New Roman"/>
        </w:rPr>
        <w:t>chairman becomes vacant, the state committee may fill the vacancy by electing a chairman or vice</w:t>
      </w:r>
      <w:r w:rsidR="00860FFC" w:rsidRPr="00860FFC">
        <w:rPr>
          <w:rFonts w:cs="Times New Roman"/>
        </w:rPr>
        <w:noBreakHyphen/>
      </w:r>
      <w:r w:rsidRPr="00860FFC">
        <w:rPr>
          <w:rFonts w:cs="Times New Roman"/>
        </w:rPr>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860FFC" w:rsidRPr="00860FFC">
        <w:rPr>
          <w:rFonts w:cs="Times New Roman"/>
        </w:rPr>
        <w:noBreakHyphen/>
      </w:r>
      <w:r w:rsidRPr="00860FFC">
        <w:rPr>
          <w:rFonts w:cs="Times New Roman"/>
        </w:rPr>
        <w:t>chairman, and the presidents of the women</w:t>
      </w:r>
      <w:r w:rsidR="00860FFC" w:rsidRPr="00860FFC">
        <w:rPr>
          <w:rFonts w:cs="Times New Roman"/>
        </w:rPr>
        <w:t>’</w:t>
      </w:r>
      <w:r w:rsidRPr="00860FFC">
        <w:rPr>
          <w:rFonts w:cs="Times New Roman"/>
        </w:rPr>
        <w:t xml:space="preserve">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 </w:t>
      </w:r>
    </w:p>
    <w:p w:rsidR="00860FFC" w:rsidRP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 </w:t>
      </w:r>
      <w:r w:rsidR="00A32F41" w:rsidRPr="00860FFC">
        <w:rPr>
          <w:rFonts w:cs="Times New Roman"/>
          <w:b/>
        </w:rPr>
        <w:t>7</w:t>
      </w:r>
      <w:r w:rsidRPr="00860FFC">
        <w:rPr>
          <w:rFonts w:cs="Times New Roman"/>
          <w:b/>
        </w:rPr>
        <w:noBreakHyphen/>
      </w:r>
      <w:r w:rsidR="00A32F41" w:rsidRPr="00860FFC">
        <w:rPr>
          <w:rFonts w:cs="Times New Roman"/>
          <w:b/>
        </w:rPr>
        <w:t>9</w:t>
      </w:r>
      <w:r w:rsidRPr="00860FFC">
        <w:rPr>
          <w:rFonts w:cs="Times New Roman"/>
          <w:b/>
        </w:rPr>
        <w:noBreakHyphen/>
      </w:r>
      <w:r w:rsidR="00A32F41" w:rsidRPr="00860FFC">
        <w:rPr>
          <w:rFonts w:cs="Times New Roman"/>
          <w:b/>
        </w:rPr>
        <w:t>100.</w:t>
      </w:r>
      <w:r w:rsidR="00A32F41" w:rsidRPr="00860FFC">
        <w:rPr>
          <w:rFonts w:cs="Times New Roman"/>
        </w:rPr>
        <w:t xml:space="preserve"> State convention. </w:t>
      </w: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F41"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The state convention shall meet at a location in this State determined by the state committee to have adequate facilities during a thirteen</w:t>
      </w:r>
      <w:r w:rsidR="00860FFC" w:rsidRPr="00860FFC">
        <w:rPr>
          <w:rFonts w:cs="Times New Roman"/>
        </w:rPr>
        <w:noBreakHyphen/>
      </w:r>
      <w:r w:rsidRPr="00860FFC">
        <w:rPr>
          <w:rFonts w:cs="Times New Roman"/>
        </w:rPr>
        <w:t>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860FFC" w:rsidRPr="00860FFC">
        <w:rPr>
          <w:rFonts w:cs="Times New Roman"/>
        </w:rPr>
        <w:noBreakHyphen/>
      </w:r>
      <w:r w:rsidRPr="00860FFC">
        <w:rPr>
          <w:rFonts w:cs="Times New Roman"/>
        </w:rPr>
        <w:t>month period ending March thirty</w:t>
      </w:r>
      <w:r w:rsidR="00860FFC" w:rsidRPr="00860FFC">
        <w:rPr>
          <w:rFonts w:cs="Times New Roman"/>
        </w:rPr>
        <w:noBreakHyphen/>
      </w:r>
      <w:r w:rsidRPr="00860FFC">
        <w:rPr>
          <w:rFonts w:cs="Times New Roman"/>
        </w:rPr>
        <w:t xml:space="preserve">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 </w:t>
      </w:r>
    </w:p>
    <w:p w:rsidR="00860FFC"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 xml:space="preserve">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 </w:t>
      </w:r>
    </w:p>
    <w:p w:rsidR="00860FFC" w:rsidRP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 </w:t>
      </w:r>
      <w:r w:rsidR="00A32F41" w:rsidRPr="00860FFC">
        <w:rPr>
          <w:rFonts w:cs="Times New Roman"/>
          <w:b/>
        </w:rPr>
        <w:t>7</w:t>
      </w:r>
      <w:r w:rsidRPr="00860FFC">
        <w:rPr>
          <w:rFonts w:cs="Times New Roman"/>
          <w:b/>
        </w:rPr>
        <w:noBreakHyphen/>
      </w:r>
      <w:r w:rsidR="00A32F41" w:rsidRPr="00860FFC">
        <w:rPr>
          <w:rFonts w:cs="Times New Roman"/>
          <w:b/>
        </w:rPr>
        <w:t>9</w:t>
      </w:r>
      <w:r w:rsidRPr="00860FFC">
        <w:rPr>
          <w:rFonts w:cs="Times New Roman"/>
          <w:b/>
        </w:rPr>
        <w:noBreakHyphen/>
      </w:r>
      <w:r w:rsidR="00A32F41" w:rsidRPr="00860FFC">
        <w:rPr>
          <w:rFonts w:cs="Times New Roman"/>
          <w:b/>
        </w:rPr>
        <w:t>105.</w:t>
      </w:r>
      <w:r w:rsidR="00A32F41" w:rsidRPr="00860FFC">
        <w:rPr>
          <w:rFonts w:cs="Times New Roman"/>
        </w:rPr>
        <w:t xml:space="preserve"> Use of state funds for state conventions prohibited. </w:t>
      </w: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Pr="00860FFC"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No state funds shall in any manner be used for the purpose of holding conventions pursuant to the provisions of Section 7</w:t>
      </w:r>
      <w:r w:rsidR="00860FFC" w:rsidRPr="00860FFC">
        <w:rPr>
          <w:rFonts w:cs="Times New Roman"/>
        </w:rPr>
        <w:noBreakHyphen/>
      </w:r>
      <w:r w:rsidRPr="00860FFC">
        <w:rPr>
          <w:rFonts w:cs="Times New Roman"/>
        </w:rPr>
        <w:t>9</w:t>
      </w:r>
      <w:r w:rsidR="00860FFC" w:rsidRPr="00860FFC">
        <w:rPr>
          <w:rFonts w:cs="Times New Roman"/>
        </w:rPr>
        <w:noBreakHyphen/>
      </w:r>
      <w:r w:rsidRPr="00860FFC">
        <w:rPr>
          <w:rFonts w:cs="Times New Roman"/>
        </w:rPr>
        <w:t xml:space="preserve">100. </w:t>
      </w:r>
    </w:p>
    <w:p w:rsidR="00860FFC" w:rsidRP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b/>
        </w:rPr>
        <w:t xml:space="preserve">SECTION </w:t>
      </w:r>
      <w:r w:rsidR="00A32F41" w:rsidRPr="00860FFC">
        <w:rPr>
          <w:rFonts w:cs="Times New Roman"/>
          <w:b/>
        </w:rPr>
        <w:t>7</w:t>
      </w:r>
      <w:r w:rsidRPr="00860FFC">
        <w:rPr>
          <w:rFonts w:cs="Times New Roman"/>
          <w:b/>
        </w:rPr>
        <w:noBreakHyphen/>
      </w:r>
      <w:r w:rsidR="00A32F41" w:rsidRPr="00860FFC">
        <w:rPr>
          <w:rFonts w:cs="Times New Roman"/>
          <w:b/>
        </w:rPr>
        <w:t>9</w:t>
      </w:r>
      <w:r w:rsidRPr="00860FFC">
        <w:rPr>
          <w:rFonts w:cs="Times New Roman"/>
          <w:b/>
        </w:rPr>
        <w:noBreakHyphen/>
      </w:r>
      <w:r w:rsidR="00A32F41" w:rsidRPr="00860FFC">
        <w:rPr>
          <w:rFonts w:cs="Times New Roman"/>
          <w:b/>
        </w:rPr>
        <w:t>110.</w:t>
      </w:r>
      <w:r w:rsidR="00A32F41" w:rsidRPr="00860FFC">
        <w:rPr>
          <w:rFonts w:cs="Times New Roman"/>
        </w:rPr>
        <w:t xml:space="preserve"> Conducting elections or primaries in facilities receiving state funds. </w:t>
      </w:r>
    </w:p>
    <w:p w:rsidR="00860FFC" w:rsidRDefault="00860FFC"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6E0" w:rsidRDefault="00A32F41"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0FFC">
        <w:rPr>
          <w:rFonts w:cs="Times New Roman"/>
        </w:rPr>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w:t>
      </w:r>
      <w:r w:rsidR="00860FFC" w:rsidRPr="00860FFC">
        <w:rPr>
          <w:rFonts w:cs="Times New Roman"/>
        </w:rPr>
        <w:t>’</w:t>
      </w:r>
      <w:r w:rsidRPr="00860FFC">
        <w:rPr>
          <w:rFonts w:cs="Times New Roman"/>
        </w:rPr>
        <w:t xml:space="preserve">s governing entity. </w:t>
      </w:r>
    </w:p>
    <w:p w:rsidR="00D446E0" w:rsidRDefault="00D446E0"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60FFC" w:rsidRDefault="00184435" w:rsidP="0086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60FFC" w:rsidSect="00860F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FFC" w:rsidRDefault="00860FFC" w:rsidP="00860FFC">
      <w:r>
        <w:separator/>
      </w:r>
    </w:p>
  </w:endnote>
  <w:endnote w:type="continuationSeparator" w:id="0">
    <w:p w:rsidR="00860FFC" w:rsidRDefault="00860FFC" w:rsidP="00860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FC" w:rsidRPr="00860FFC" w:rsidRDefault="00860FFC" w:rsidP="00860F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FC" w:rsidRPr="00860FFC" w:rsidRDefault="00860FFC" w:rsidP="00860F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FC" w:rsidRPr="00860FFC" w:rsidRDefault="00860FFC" w:rsidP="00860F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FFC" w:rsidRDefault="00860FFC" w:rsidP="00860FFC">
      <w:r>
        <w:separator/>
      </w:r>
    </w:p>
  </w:footnote>
  <w:footnote w:type="continuationSeparator" w:id="0">
    <w:p w:rsidR="00860FFC" w:rsidRDefault="00860FFC" w:rsidP="00860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FC" w:rsidRPr="00860FFC" w:rsidRDefault="00860FFC" w:rsidP="00860F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FC" w:rsidRPr="00860FFC" w:rsidRDefault="00860FFC" w:rsidP="00860F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FC" w:rsidRPr="00860FFC" w:rsidRDefault="00860FFC" w:rsidP="00860F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2F41"/>
    <w:rsid w:val="000B3C22"/>
    <w:rsid w:val="001763C2"/>
    <w:rsid w:val="00184435"/>
    <w:rsid w:val="00247C2E"/>
    <w:rsid w:val="002C4F8E"/>
    <w:rsid w:val="003901BC"/>
    <w:rsid w:val="005222CD"/>
    <w:rsid w:val="00817EA2"/>
    <w:rsid w:val="00860FFC"/>
    <w:rsid w:val="00A32F41"/>
    <w:rsid w:val="00AB67C2"/>
    <w:rsid w:val="00C43F44"/>
    <w:rsid w:val="00D349ED"/>
    <w:rsid w:val="00D446E0"/>
    <w:rsid w:val="00F16FF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0FFC"/>
    <w:pPr>
      <w:tabs>
        <w:tab w:val="center" w:pos="4680"/>
        <w:tab w:val="right" w:pos="9360"/>
      </w:tabs>
    </w:pPr>
  </w:style>
  <w:style w:type="character" w:customStyle="1" w:styleId="HeaderChar">
    <w:name w:val="Header Char"/>
    <w:basedOn w:val="DefaultParagraphFont"/>
    <w:link w:val="Header"/>
    <w:uiPriority w:val="99"/>
    <w:semiHidden/>
    <w:rsid w:val="00860FFC"/>
  </w:style>
  <w:style w:type="paragraph" w:styleId="Footer">
    <w:name w:val="footer"/>
    <w:basedOn w:val="Normal"/>
    <w:link w:val="FooterChar"/>
    <w:uiPriority w:val="99"/>
    <w:semiHidden/>
    <w:unhideWhenUsed/>
    <w:rsid w:val="00860FFC"/>
    <w:pPr>
      <w:tabs>
        <w:tab w:val="center" w:pos="4680"/>
        <w:tab w:val="right" w:pos="9360"/>
      </w:tabs>
    </w:pPr>
  </w:style>
  <w:style w:type="character" w:customStyle="1" w:styleId="FooterChar">
    <w:name w:val="Footer Char"/>
    <w:basedOn w:val="DefaultParagraphFont"/>
    <w:link w:val="Footer"/>
    <w:uiPriority w:val="99"/>
    <w:semiHidden/>
    <w:rsid w:val="00860FFC"/>
  </w:style>
  <w:style w:type="character" w:styleId="Hyperlink">
    <w:name w:val="Hyperlink"/>
    <w:basedOn w:val="DefaultParagraphFont"/>
    <w:semiHidden/>
    <w:rsid w:val="00D446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2142</Words>
  <Characters>12216</Characters>
  <Application>Microsoft Office Word</Application>
  <DocSecurity>0</DocSecurity>
  <Lines>101</Lines>
  <Paragraphs>28</Paragraphs>
  <ScaleCrop>false</ScaleCrop>
  <Company>LPITS</Company>
  <LinksUpToDate>false</LinksUpToDate>
  <CharactersWithSpaces>14330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2011-01-12T17:09:00Z</dcterms:created>
  <dcterms:modified xsi:type="dcterms:W3CDTF">2011-01-14T16:47:00Z</dcterms:modified>
</cp:coreProperties>
</file>