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E3" w:rsidRDefault="00C45AE3">
      <w:pPr>
        <w:jc w:val="center"/>
      </w:pPr>
      <w:r>
        <w:t>DISCLAIMER</w:t>
      </w:r>
    </w:p>
    <w:p w:rsidR="00C45AE3" w:rsidRDefault="00C45AE3"/>
    <w:p w:rsidR="00C45AE3" w:rsidRDefault="00C45AE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45AE3" w:rsidRDefault="00C45AE3"/>
    <w:p w:rsidR="00C45AE3" w:rsidRDefault="00C45A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AE3" w:rsidRDefault="00C45AE3"/>
    <w:p w:rsidR="00C45AE3" w:rsidRDefault="00C45A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AE3" w:rsidRDefault="00C45AE3"/>
    <w:p w:rsidR="00C45AE3" w:rsidRDefault="00C45A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AE3" w:rsidRDefault="00C45AE3"/>
    <w:p w:rsidR="00C45AE3" w:rsidRDefault="00C45AE3">
      <w:pPr>
        <w:rPr>
          <w:rFonts w:cs="Times New Roman"/>
        </w:rPr>
      </w:pPr>
      <w:r>
        <w:rPr>
          <w:rFonts w:cs="Times New Roman"/>
        </w:rPr>
        <w:br w:type="page"/>
      </w:r>
    </w:p>
    <w:p w:rsidR="002525EB" w:rsidRDefault="00F174B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25EB">
        <w:rPr>
          <w:rFonts w:cs="Times New Roman"/>
        </w:rPr>
        <w:t>CHAPTER 27.</w:t>
      </w: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25EB" w:rsidRDefault="00F174B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25EB">
        <w:rPr>
          <w:rFonts w:cs="Times New Roman"/>
        </w:rPr>
        <w:t xml:space="preserve"> GASOLINE TAXES [REPEALED]</w:t>
      </w: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74BB" w:rsidRPr="002525EB">
        <w:rPr>
          <w:rFonts w:cs="Times New Roman"/>
        </w:rPr>
        <w:t>3.</w:t>
      </w: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25EB" w:rsidRPr="002525EB" w:rsidRDefault="00F174B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525EB">
        <w:rPr>
          <w:rFonts w:cs="Times New Roman"/>
        </w:rPr>
        <w:t xml:space="preserve"> TAXES ON GASOLINE SALES [REPEALED]</w:t>
      </w:r>
    </w:p>
    <w:p w:rsidR="002525EB" w:rsidRP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265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431.</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74BB" w:rsidRPr="002525EB">
        <w:rPr>
          <w:rFonts w:cs="Times New Roman"/>
        </w:rPr>
        <w:t>13.</w:t>
      </w:r>
    </w:p>
    <w:p w:rsid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25EB" w:rsidRPr="002525EB" w:rsidRDefault="00F174B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525EB">
        <w:rPr>
          <w:rFonts w:cs="Times New Roman"/>
        </w:rPr>
        <w:t xml:space="preserve"> ADDITIONAL TAXES ON GASOLINE SALES [REPEALED]</w:t>
      </w:r>
    </w:p>
    <w:p w:rsidR="002525EB" w:rsidRPr="002525EB"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1270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1320.</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1270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1320.</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5AE3" w:rsidRDefault="002525EB"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5EB">
        <w:rPr>
          <w:rFonts w:cs="Times New Roman"/>
          <w:b/>
        </w:rPr>
        <w:t xml:space="preserve">SECTIONS </w:t>
      </w:r>
      <w:r w:rsidR="00F174BB" w:rsidRPr="002525EB">
        <w:rPr>
          <w:rFonts w:cs="Times New Roman"/>
          <w:b/>
          <w:bCs/>
        </w:rPr>
        <w:t>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1270 to 12</w:t>
      </w:r>
      <w:r w:rsidRPr="002525EB">
        <w:rPr>
          <w:rFonts w:cs="Times New Roman"/>
          <w:b/>
          <w:bCs/>
        </w:rPr>
        <w:noBreakHyphen/>
      </w:r>
      <w:r w:rsidR="00F174BB" w:rsidRPr="002525EB">
        <w:rPr>
          <w:rFonts w:cs="Times New Roman"/>
          <w:b/>
          <w:bCs/>
        </w:rPr>
        <w:t>27</w:t>
      </w:r>
      <w:r w:rsidRPr="002525EB">
        <w:rPr>
          <w:rFonts w:cs="Times New Roman"/>
          <w:b/>
          <w:bCs/>
        </w:rPr>
        <w:noBreakHyphen/>
      </w:r>
      <w:r w:rsidR="00F174BB" w:rsidRPr="002525EB">
        <w:rPr>
          <w:rFonts w:cs="Times New Roman"/>
          <w:b/>
          <w:bCs/>
        </w:rPr>
        <w:t>1320.</w:t>
      </w:r>
      <w:r w:rsidR="00F174BB" w:rsidRPr="002525EB">
        <w:rPr>
          <w:rFonts w:cs="Times New Roman"/>
        </w:rPr>
        <w:t xml:space="preserve"> </w:t>
      </w:r>
      <w:r w:rsidR="00F174BB" w:rsidRPr="002525EB">
        <w:rPr>
          <w:rFonts w:cs="Times New Roman"/>
          <w:bCs/>
        </w:rPr>
        <w:t>Repealed</w:t>
      </w:r>
      <w:r w:rsidR="00F174BB" w:rsidRPr="002525EB">
        <w:rPr>
          <w:rFonts w:cs="Times New Roman"/>
        </w:rPr>
        <w:t xml:space="preserve"> by 2000 Act No. 399, </w:t>
      </w:r>
      <w:r w:rsidRPr="002525EB">
        <w:rPr>
          <w:rFonts w:cs="Times New Roman"/>
        </w:rPr>
        <w:t xml:space="preserve">Section </w:t>
      </w:r>
      <w:r w:rsidR="00F174BB" w:rsidRPr="002525EB">
        <w:rPr>
          <w:rFonts w:cs="Times New Roman"/>
        </w:rPr>
        <w:t xml:space="preserve">3(P)(3), eff August 17, 2000. </w:t>
      </w:r>
    </w:p>
    <w:p w:rsidR="00C45AE3" w:rsidRDefault="00C45AE3"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25EB" w:rsidRDefault="00184435" w:rsidP="00252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25EB" w:rsidSect="002525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5EB" w:rsidRDefault="002525EB" w:rsidP="002525EB">
      <w:r>
        <w:separator/>
      </w:r>
    </w:p>
  </w:endnote>
  <w:endnote w:type="continuationSeparator" w:id="0">
    <w:p w:rsidR="002525EB" w:rsidRDefault="002525EB" w:rsidP="00252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5EB" w:rsidRDefault="002525EB" w:rsidP="002525EB">
      <w:r>
        <w:separator/>
      </w:r>
    </w:p>
  </w:footnote>
  <w:footnote w:type="continuationSeparator" w:id="0">
    <w:p w:rsidR="002525EB" w:rsidRDefault="002525EB" w:rsidP="00252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B" w:rsidRPr="002525EB" w:rsidRDefault="002525EB" w:rsidP="002525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74BB"/>
    <w:rsid w:val="000A37D0"/>
    <w:rsid w:val="000B3C22"/>
    <w:rsid w:val="001763C2"/>
    <w:rsid w:val="00184435"/>
    <w:rsid w:val="00247C2E"/>
    <w:rsid w:val="002525EB"/>
    <w:rsid w:val="002C4F8E"/>
    <w:rsid w:val="004D5590"/>
    <w:rsid w:val="00817EA2"/>
    <w:rsid w:val="008234E0"/>
    <w:rsid w:val="00C43F44"/>
    <w:rsid w:val="00C45AE3"/>
    <w:rsid w:val="00D349ED"/>
    <w:rsid w:val="00F174BB"/>
    <w:rsid w:val="00FC043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5EB"/>
    <w:pPr>
      <w:tabs>
        <w:tab w:val="center" w:pos="4680"/>
        <w:tab w:val="right" w:pos="9360"/>
      </w:tabs>
    </w:pPr>
  </w:style>
  <w:style w:type="character" w:customStyle="1" w:styleId="HeaderChar">
    <w:name w:val="Header Char"/>
    <w:basedOn w:val="DefaultParagraphFont"/>
    <w:link w:val="Header"/>
    <w:uiPriority w:val="99"/>
    <w:semiHidden/>
    <w:rsid w:val="002525EB"/>
  </w:style>
  <w:style w:type="paragraph" w:styleId="Footer">
    <w:name w:val="footer"/>
    <w:basedOn w:val="Normal"/>
    <w:link w:val="FooterChar"/>
    <w:uiPriority w:val="99"/>
    <w:semiHidden/>
    <w:unhideWhenUsed/>
    <w:rsid w:val="002525EB"/>
    <w:pPr>
      <w:tabs>
        <w:tab w:val="center" w:pos="4680"/>
        <w:tab w:val="right" w:pos="9360"/>
      </w:tabs>
    </w:pPr>
  </w:style>
  <w:style w:type="character" w:customStyle="1" w:styleId="FooterChar">
    <w:name w:val="Footer Char"/>
    <w:basedOn w:val="DefaultParagraphFont"/>
    <w:link w:val="Footer"/>
    <w:uiPriority w:val="99"/>
    <w:semiHidden/>
    <w:rsid w:val="002525EB"/>
  </w:style>
  <w:style w:type="character" w:styleId="Hyperlink">
    <w:name w:val="Hyperlink"/>
    <w:basedOn w:val="DefaultParagraphFont"/>
    <w:semiHidden/>
    <w:rsid w:val="00C45A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2936</Characters>
  <Application>Microsoft Office Word</Application>
  <DocSecurity>0</DocSecurity>
  <Lines>24</Lines>
  <Paragraphs>6</Paragraphs>
  <ScaleCrop>false</ScaleCrop>
  <Company>LPITS</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2011-01-12T17:18:00Z</dcterms:created>
  <dcterms:modified xsi:type="dcterms:W3CDTF">2011-01-14T16:53:00Z</dcterms:modified>
</cp:coreProperties>
</file>