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749" w:rsidRDefault="00517749">
      <w:pPr>
        <w:jc w:val="center"/>
      </w:pPr>
      <w:r>
        <w:t>DISCLAIMER</w:t>
      </w:r>
    </w:p>
    <w:p w:rsidR="00517749" w:rsidRDefault="00517749"/>
    <w:p w:rsidR="00517749" w:rsidRDefault="0051774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17749" w:rsidRDefault="00517749"/>
    <w:p w:rsidR="00517749" w:rsidRDefault="005177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7749" w:rsidRDefault="00517749"/>
    <w:p w:rsidR="00517749" w:rsidRDefault="005177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7749" w:rsidRDefault="00517749"/>
    <w:p w:rsidR="00517749" w:rsidRDefault="005177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7749" w:rsidRDefault="00517749"/>
    <w:p w:rsidR="00517749" w:rsidRDefault="00517749">
      <w:pPr>
        <w:rPr>
          <w:rFonts w:cs="Times New Roman"/>
        </w:rPr>
      </w:pPr>
      <w:r>
        <w:rPr>
          <w:rFonts w:cs="Times New Roman"/>
        </w:rPr>
        <w:br w:type="page"/>
      </w:r>
    </w:p>
    <w:p w:rsid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CHAPTER 5.</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CIRCUIT COURTS</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4957" w:rsidRPr="004B5A68">
        <w:rPr>
          <w:rFonts w:cs="Times New Roman"/>
        </w:rPr>
        <w:t>1.</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GENERAL PROVISIONS</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10.</w:t>
      </w:r>
      <w:r w:rsidR="00384957" w:rsidRPr="004B5A68">
        <w:rPr>
          <w:rFonts w:cs="Times New Roman"/>
        </w:rPr>
        <w:t xml:space="preserve"> Circuit courts shall be courts of record;  public inspection of records.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courts herein established shall be courts of record, and the books of record thereof shall, at all times, be subject to the inspection of any person interested therein.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20.</w:t>
      </w:r>
      <w:r w:rsidR="00384957" w:rsidRPr="004B5A68">
        <w:rPr>
          <w:rFonts w:cs="Times New Roman"/>
        </w:rPr>
        <w:t xml:space="preserve"> Seals of courts of common pleas.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4957" w:rsidRPr="004B5A68">
        <w:rPr>
          <w:rFonts w:cs="Times New Roman"/>
        </w:rPr>
        <w:t>3.</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JUDGES AND SPECIAL JUDGES</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110.</w:t>
      </w:r>
      <w:r w:rsidR="00384957" w:rsidRPr="004B5A68">
        <w:rPr>
          <w:rFonts w:cs="Times New Roman"/>
        </w:rPr>
        <w:t xml:space="preserve"> Qualification by circuit judge.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120.</w:t>
      </w:r>
      <w:r w:rsidR="00384957" w:rsidRPr="004B5A68">
        <w:rPr>
          <w:rFonts w:cs="Times New Roman"/>
        </w:rPr>
        <w:t xml:space="preserve"> Salaries of judges.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judges shall each receive such annual salary as may be provided by the General Assembly.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130.</w:t>
      </w:r>
      <w:r w:rsidR="00384957" w:rsidRPr="004B5A68">
        <w:rPr>
          <w:rFonts w:cs="Times New Roman"/>
        </w:rPr>
        <w:t xml:space="preserve"> Judges shall not absent themselves from State without permission.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No circuit judge shall absent himself from this State without leave first granted in writing by the Chief Justice or presiding associate justice.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140.</w:t>
      </w:r>
      <w:r w:rsidR="00384957" w:rsidRPr="004B5A68">
        <w:rPr>
          <w:rFonts w:cs="Times New Roman"/>
        </w:rPr>
        <w:t xml:space="preserve"> Neglect of duty as to holding terms, disobeying order of assignment, and other violations;  proceedings.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150.</w:t>
      </w:r>
      <w:r w:rsidR="00384957" w:rsidRPr="004B5A68">
        <w:rPr>
          <w:rFonts w:cs="Times New Roman"/>
        </w:rPr>
        <w:t xml:space="preserve"> Judges shall notify Chief Justice of inability or disability to hold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160.</w:t>
      </w:r>
      <w:r w:rsidR="00384957" w:rsidRPr="004B5A68">
        <w:rPr>
          <w:rFonts w:cs="Times New Roman"/>
        </w:rPr>
        <w:t xml:space="preserve"> Assignment of disengaged circuit judge to fill vacancy.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4B5A68" w:rsidRPr="004B5A68">
        <w:rPr>
          <w:rFonts w:cs="Times New Roman"/>
        </w:rPr>
        <w:t xml:space="preserve">Sections </w:t>
      </w:r>
      <w:r w:rsidRPr="004B5A68">
        <w:rPr>
          <w:rFonts w:cs="Times New Roman"/>
        </w:rPr>
        <w:t>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910 to 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 xml:space="preserve">950, the Chief Justice of the Supreme Court may assign any other disengaged circuit judge to hold the courts of any such circuit, to fill any appointment made necessary by such vacancy or to hold any special session of the circuit court that may be ordered by the Chief Justice.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170.</w:t>
      </w:r>
      <w:r w:rsidR="00384957" w:rsidRPr="004B5A68">
        <w:rPr>
          <w:rFonts w:cs="Times New Roman"/>
        </w:rPr>
        <w:t xml:space="preserve"> Appointment of special judge to fill vacancy.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180.</w:t>
      </w:r>
      <w:r w:rsidR="00384957" w:rsidRPr="004B5A68">
        <w:rPr>
          <w:rFonts w:cs="Times New Roman"/>
        </w:rPr>
        <w:t xml:space="preserve"> Assignment of disengaged circuit judge or appointment of special judge when docket is overcrowded.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190.</w:t>
      </w:r>
      <w:r w:rsidR="00384957" w:rsidRPr="004B5A68">
        <w:rPr>
          <w:rFonts w:cs="Times New Roman"/>
        </w:rPr>
        <w:t xml:space="preserve"> Assignment or appointment when Chief Justice is not available.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4B5A68" w:rsidRPr="004B5A68">
        <w:rPr>
          <w:rFonts w:cs="Times New Roman"/>
        </w:rPr>
        <w:t xml:space="preserve">Sections </w:t>
      </w:r>
      <w:r w:rsidRPr="004B5A68">
        <w:rPr>
          <w:rFonts w:cs="Times New Roman"/>
        </w:rPr>
        <w:t>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160 to 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 xml:space="preserve">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200.</w:t>
      </w:r>
      <w:r w:rsidR="00384957" w:rsidRPr="004B5A68">
        <w:rPr>
          <w:rFonts w:cs="Times New Roman"/>
        </w:rPr>
        <w:t xml:space="preserve"> Compensation of special judge.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special judge shall be allowed for his services per diem of one hundred ($100.00) dollars and his necessary expenses and the same per diem for not exceeding five days for the preparation of his decrees.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210.</w:t>
      </w:r>
      <w:r w:rsidR="00384957" w:rsidRPr="004B5A68">
        <w:rPr>
          <w:rFonts w:cs="Times New Roman"/>
        </w:rPr>
        <w:t xml:space="preserve"> Clerk shall adjourn court in absence or indisposition of judge.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220.</w:t>
      </w:r>
      <w:r w:rsidR="00384957" w:rsidRPr="004B5A68">
        <w:rPr>
          <w:rFonts w:cs="Times New Roman"/>
        </w:rPr>
        <w:t xml:space="preserve"> Clerk shall notify authorities and jurors of special terms.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4957" w:rsidRPr="004B5A68">
        <w:rPr>
          <w:rFonts w:cs="Times New Roman"/>
        </w:rPr>
        <w:t>5.</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POWERS AND JURISDICTION OF COURTS AND JUDGES</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310.</w:t>
      </w:r>
      <w:r w:rsidR="00384957" w:rsidRPr="004B5A68">
        <w:rPr>
          <w:rFonts w:cs="Times New Roman"/>
        </w:rPr>
        <w:t xml:space="preserve"> Rules of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courts may make and establish all necessary rules for the orderly conducting of business in said courts,  provided  such rules are not repugnant to the laws of the State or the rules prescribed by the justices of the Supreme Court and circuit judges.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320.</w:t>
      </w:r>
      <w:r w:rsidR="00384957" w:rsidRPr="004B5A68">
        <w:rPr>
          <w:rFonts w:cs="Times New Roman"/>
        </w:rPr>
        <w:t xml:space="preserve"> Contempt of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court may punish by fine or imprisonment, at the discretion of the court, all contempts of authority in any cause or hearing before the same.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330.</w:t>
      </w:r>
      <w:r w:rsidR="00384957" w:rsidRPr="004B5A68">
        <w:rPr>
          <w:rFonts w:cs="Times New Roman"/>
        </w:rPr>
        <w:t xml:space="preserve"> Oaths and affirmations.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circuit court may administer all necessary oaths or affirmations.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340.</w:t>
      </w:r>
      <w:r w:rsidR="00384957" w:rsidRPr="004B5A68">
        <w:rPr>
          <w:rFonts w:cs="Times New Roman"/>
        </w:rPr>
        <w:t xml:space="preserve"> Appeals from magistrates</w:t>
      </w:r>
      <w:r w:rsidRPr="004B5A68">
        <w:rPr>
          <w:rFonts w:cs="Times New Roman"/>
        </w:rPr>
        <w:t>’</w:t>
      </w:r>
      <w:r w:rsidR="00384957" w:rsidRPr="004B5A68">
        <w:rPr>
          <w:rFonts w:cs="Times New Roman"/>
        </w:rPr>
        <w:t xml:space="preserve"> or municipal courts;  notice of hearing.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Circuit judges may hear appeals from magistrates</w:t>
      </w:r>
      <w:r w:rsidR="004B5A68" w:rsidRPr="004B5A68">
        <w:rPr>
          <w:rFonts w:cs="Times New Roman"/>
        </w:rPr>
        <w:t>’</w:t>
      </w:r>
      <w:r w:rsidRPr="004B5A68">
        <w:rPr>
          <w:rFonts w:cs="Times New Roman"/>
        </w:rPr>
        <w:t xml:space="preserve"> courts and municipal courts to the court of general sessions and the court of common pleas, upon notice as required by law being given for the hearing of such appeals.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350.</w:t>
      </w:r>
      <w:r w:rsidR="00384957" w:rsidRPr="004B5A68">
        <w:rPr>
          <w:rFonts w:cs="Times New Roman"/>
        </w:rPr>
        <w:t xml:space="preserve"> Powers of judges at chambers generally;  place of hearing.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360.</w:t>
      </w:r>
      <w:r w:rsidR="00384957" w:rsidRPr="004B5A68">
        <w:rPr>
          <w:rFonts w:cs="Times New Roman"/>
        </w:rPr>
        <w:t xml:space="preserve"> Powers when temporarily absent from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370.</w:t>
      </w:r>
      <w:r w:rsidR="00384957" w:rsidRPr="004B5A68">
        <w:rPr>
          <w:rFonts w:cs="Times New Roman"/>
        </w:rPr>
        <w:t xml:space="preserve"> Jurisdiction of judge of adjoining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380.</w:t>
      </w:r>
      <w:r w:rsidR="00384957" w:rsidRPr="004B5A68">
        <w:rPr>
          <w:rFonts w:cs="Times New Roman"/>
        </w:rPr>
        <w:t xml:space="preserve"> Powers of judge holding court in circuit other than that of residence.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390.</w:t>
      </w:r>
      <w:r w:rsidR="00384957" w:rsidRPr="004B5A68">
        <w:rPr>
          <w:rFonts w:cs="Times New Roman"/>
        </w:rPr>
        <w:t xml:space="preserve"> Jurisdiction of judge within circuit wherein he resides.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Every circuit judge in this State shall at all times have jurisdiction to discharge and perform all the duties of his office within the circuit wherein he resides, except the holding of circuit courts therein when some other circuit judge shall be engaged in holding such courts.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400.</w:t>
      </w:r>
      <w:r w:rsidR="00384957" w:rsidRPr="004B5A68">
        <w:rPr>
          <w:rFonts w:cs="Times New Roman"/>
        </w:rPr>
        <w:t xml:space="preserve"> Jurisdiction of judge presiding at term beginning last Monday in April.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Any judge of the circuit court of this State who may be presiding at a court in any county in the State at a term beginning the last Monday in April of any year shall have jurisdiction of all matters throughout such term, notwithstanding such term may extend into the month of May.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410.</w:t>
      </w:r>
      <w:r w:rsidR="00384957" w:rsidRPr="004B5A68">
        <w:rPr>
          <w:rFonts w:cs="Times New Roman"/>
        </w:rPr>
        <w:t xml:space="preserve"> Transacting general sessions business during common pleas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420.</w:t>
      </w:r>
      <w:r w:rsidR="00384957" w:rsidRPr="004B5A68">
        <w:rPr>
          <w:rFonts w:cs="Times New Roman"/>
        </w:rPr>
        <w:t xml:space="preserve"> Transacting common pleas business during general sessions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430.</w:t>
      </w:r>
      <w:r w:rsidR="00384957" w:rsidRPr="004B5A68">
        <w:rPr>
          <w:rFonts w:cs="Times New Roman"/>
        </w:rPr>
        <w:t xml:space="preserve"> Adjournment of court of common pleas when general sessions not concluded.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440.</w:t>
      </w:r>
      <w:r w:rsidR="00384957" w:rsidRPr="004B5A68">
        <w:rPr>
          <w:rFonts w:cs="Times New Roman"/>
        </w:rPr>
        <w:t xml:space="preserve"> Calling off regular terms of common pleas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450.</w:t>
      </w:r>
      <w:r w:rsidR="00384957" w:rsidRPr="004B5A68">
        <w:rPr>
          <w:rFonts w:cs="Times New Roman"/>
        </w:rPr>
        <w:t xml:space="preserve"> Adjournment of circuit courts on account of disease.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4957" w:rsidRPr="004B5A68">
        <w:rPr>
          <w:rFonts w:cs="Times New Roman"/>
        </w:rPr>
        <w:t>7.</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CIRCUITS AND TERMS OF COURT</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610.</w:t>
      </w:r>
      <w:r w:rsidR="00384957" w:rsidRPr="004B5A68">
        <w:rPr>
          <w:rFonts w:cs="Times New Roman"/>
        </w:rPr>
        <w:t xml:space="preserve"> Division of state into sixteen judicial circuits;  number of judges to be elected from each circuit;  election of additional judges without regard to county or circuit of residence.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State is divided into sixteen judicial circuits as follows: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The first circuit is composed of the counties of Calhoun, Dorchester, and Orangeburg.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The second circuit is composed of the counties of Aiken, Bamberg, and Barnwell.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The third circuit is composed of the counties of Clarendon, Lee, Sumter, and Williamsburg.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(4) The fourth circuit is composed of the counties of Chesterfield, Darlington, Marlboro, and Dillon.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(5) The fifth circuit is composed of the counties of Kershaw and Richland.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(6) The sixth circuit is composed of the counties of Chester, Lancaster, and Fairfield.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(7) The seventh circuit is composed of the counties of Cherokee and Spartanburg.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(8) The eighth circuit is composed of the counties of Abbeville, Greenwood, Laurens, and Newberry.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(9) The ninth circuit is composed of the counties of Charleston and Berkeley.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(10) The tenth circuit is composed of the counties of Anderson and Oconee.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(11) The eleventh circuit is composed of the counties of Lexington, McCormick, Saluda, and Edgefield.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(12) The twelfth circuit is composed of the counties of Florence and Marion.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(13) The thirteenth circuit is composed of the counties of Greenville and Pickens.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(14) The fourteenth circuit is composed of the counties of Allendale, Hampton, Colleton, Jasper, and Beaufort.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(15) The fifteenth circuit is composed of the counties of Georgetown and Horry.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(16) The sixteenth circuit is composed of the counties of York and Union.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 </w:t>
      </w:r>
    </w:p>
    <w:p w:rsidR="00517749"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In addition to the above judges authorized by this section, there must be thirteen additional circuit judges elected by the General Assembly from the State at large for terms of office of six years.  These additional judges must be elected without regard to county or circuit of residence.  Each office of the at</w:t>
      </w:r>
      <w:r w:rsidR="004B5A68" w:rsidRPr="004B5A68">
        <w:rPr>
          <w:rFonts w:cs="Times New Roman"/>
        </w:rPr>
        <w:noBreakHyphen/>
      </w:r>
      <w:r w:rsidRPr="004B5A68">
        <w:rPr>
          <w:rFonts w:cs="Times New Roman"/>
        </w:rPr>
        <w:t xml:space="preserve">large judges is a separate office and is assigned numerical designations of Seat No. 1 through Seat No. 13 respectively. </w:t>
      </w:r>
    </w:p>
    <w:p w:rsidR="00517749" w:rsidRDefault="00517749"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620.</w:t>
      </w:r>
      <w:r w:rsidR="00384957" w:rsidRPr="004B5A68">
        <w:rPr>
          <w:rFonts w:cs="Times New Roman"/>
        </w:rPr>
        <w:t xml:space="preserve"> Terms of court in first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first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Calhoun County.  </w:t>
      </w:r>
      <w:r w:rsidR="004B5A68" w:rsidRPr="004B5A68">
        <w:rPr>
          <w:rFonts w:cs="Times New Roman"/>
        </w:rPr>
        <w:noBreakHyphen/>
      </w:r>
      <w:r w:rsidRPr="004B5A68">
        <w:rPr>
          <w:rFonts w:cs="Times New Roman"/>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Dorchester County.  </w:t>
      </w:r>
      <w:r w:rsidR="004B5A68" w:rsidRPr="004B5A68">
        <w:rPr>
          <w:rFonts w:cs="Times New Roman"/>
        </w:rPr>
        <w:noBreakHyphen/>
      </w:r>
      <w:r w:rsidRPr="004B5A68">
        <w:rPr>
          <w:rFonts w:cs="Times New Roman"/>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Orangeburg County. </w:t>
      </w:r>
      <w:r w:rsidR="004B5A68" w:rsidRPr="004B5A68">
        <w:rPr>
          <w:rFonts w:cs="Times New Roman"/>
        </w:rPr>
        <w:noBreakHyphen/>
      </w:r>
      <w:r w:rsidRPr="004B5A68">
        <w:rPr>
          <w:rFonts w:cs="Times New Roman"/>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4B5A68" w:rsidRPr="004B5A68">
        <w:rPr>
          <w:rFonts w:cs="Times New Roman"/>
        </w:rPr>
        <w:noBreakHyphen/>
      </w:r>
      <w:r w:rsidRPr="004B5A68">
        <w:rPr>
          <w:rFonts w:cs="Times New Roman"/>
        </w:rPr>
        <w:t xml:space="preserve">week term commencing the first Monday in October, continuing for two weeks and then recommencing on the fourth Monday and continuing for an additional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630.</w:t>
      </w:r>
      <w:r w:rsidR="00384957" w:rsidRPr="004B5A68">
        <w:rPr>
          <w:rFonts w:cs="Times New Roman"/>
        </w:rPr>
        <w:t xml:space="preserve"> Terms of court in second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second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Aiken County.  </w:t>
      </w:r>
      <w:r w:rsidR="004B5A68" w:rsidRPr="004B5A68">
        <w:rPr>
          <w:rFonts w:cs="Times New Roman"/>
        </w:rPr>
        <w:noBreakHyphen/>
      </w:r>
      <w:r w:rsidRPr="004B5A68">
        <w:rPr>
          <w:rFonts w:cs="Times New Roman"/>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Bamberg County.  </w:t>
      </w:r>
      <w:r w:rsidR="004B5A68" w:rsidRPr="004B5A68">
        <w:rPr>
          <w:rFonts w:cs="Times New Roman"/>
        </w:rPr>
        <w:noBreakHyphen/>
      </w:r>
      <w:r w:rsidRPr="004B5A68">
        <w:rPr>
          <w:rFonts w:cs="Times New Roman"/>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Barnwell County.  </w:t>
      </w:r>
      <w:r w:rsidR="004B5A68" w:rsidRPr="004B5A68">
        <w:rPr>
          <w:rFonts w:cs="Times New Roman"/>
        </w:rPr>
        <w:noBreakHyphen/>
      </w:r>
      <w:r w:rsidRPr="004B5A68">
        <w:rPr>
          <w:rFonts w:cs="Times New Roman"/>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640.</w:t>
      </w:r>
      <w:r w:rsidR="00384957" w:rsidRPr="004B5A68">
        <w:rPr>
          <w:rFonts w:cs="Times New Roman"/>
        </w:rPr>
        <w:t xml:space="preserve"> Terms of court in third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third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Clarendon County.  </w:t>
      </w:r>
      <w:r w:rsidR="004B5A68" w:rsidRPr="004B5A68">
        <w:rPr>
          <w:rFonts w:cs="Times New Roman"/>
        </w:rPr>
        <w:noBreakHyphen/>
      </w:r>
      <w:r w:rsidRPr="004B5A68">
        <w:rPr>
          <w:rFonts w:cs="Times New Roman"/>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Lee County.  </w:t>
      </w:r>
      <w:r w:rsidR="004B5A68" w:rsidRPr="004B5A68">
        <w:rPr>
          <w:rFonts w:cs="Times New Roman"/>
        </w:rPr>
        <w:noBreakHyphen/>
      </w:r>
      <w:r w:rsidRPr="004B5A68">
        <w:rPr>
          <w:rFonts w:cs="Times New Roman"/>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Sumter County.  </w:t>
      </w:r>
      <w:r w:rsidR="004B5A68" w:rsidRPr="004B5A68">
        <w:rPr>
          <w:rFonts w:cs="Times New Roman"/>
        </w:rPr>
        <w:noBreakHyphen/>
      </w:r>
      <w:r w:rsidRPr="004B5A68">
        <w:rPr>
          <w:rFonts w:cs="Times New Roman"/>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(4) Williamsburg County.  </w:t>
      </w:r>
      <w:r w:rsidR="004B5A68" w:rsidRPr="004B5A68">
        <w:rPr>
          <w:rFonts w:cs="Times New Roman"/>
        </w:rPr>
        <w:noBreakHyphen/>
      </w:r>
      <w:r w:rsidRPr="004B5A68">
        <w:rPr>
          <w:rFonts w:cs="Times New Roman"/>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650.</w:t>
      </w:r>
      <w:r w:rsidR="00384957" w:rsidRPr="004B5A68">
        <w:rPr>
          <w:rFonts w:cs="Times New Roman"/>
        </w:rPr>
        <w:t xml:space="preserve"> Terms of court in fourth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fourth judicial circuit shall be held as follows: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Courts of general sessions.  </w:t>
      </w:r>
      <w:r w:rsidR="004B5A68" w:rsidRPr="004B5A68">
        <w:rPr>
          <w:rFonts w:cs="Times New Roman"/>
        </w:rPr>
        <w:noBreakHyphen/>
      </w:r>
      <w:r w:rsidRPr="004B5A68">
        <w:rPr>
          <w:rFonts w:cs="Times New Roman"/>
        </w:rPr>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Courts of common pleas.  </w:t>
      </w:r>
      <w:r w:rsidR="004B5A68" w:rsidRPr="004B5A68">
        <w:rPr>
          <w:rFonts w:cs="Times New Roman"/>
        </w:rPr>
        <w:noBreakHyphen/>
      </w:r>
      <w:r w:rsidRPr="004B5A68">
        <w:rPr>
          <w:rFonts w:cs="Times New Roman"/>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Provided, that when New Year</w:t>
      </w:r>
      <w:r w:rsidR="004B5A68" w:rsidRPr="004B5A68">
        <w:rPr>
          <w:rFonts w:cs="Times New Roman"/>
        </w:rPr>
        <w:t>’</w:t>
      </w:r>
      <w:r w:rsidRPr="004B5A68">
        <w:rPr>
          <w:rFonts w:cs="Times New Roman"/>
        </w:rPr>
        <w:t xml:space="preserve">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Use of portion of May or June term of court of common pleas in all four counties in the circuit by court of general sessions.  </w:t>
      </w:r>
      <w:r w:rsidR="004B5A68" w:rsidRPr="004B5A68">
        <w:rPr>
          <w:rFonts w:cs="Times New Roman"/>
        </w:rPr>
        <w:noBreakHyphen/>
      </w:r>
      <w:r w:rsidRPr="004B5A68">
        <w:rPr>
          <w:rFonts w:cs="Times New Roman"/>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660.</w:t>
      </w:r>
      <w:r w:rsidR="00384957" w:rsidRPr="004B5A68">
        <w:rPr>
          <w:rFonts w:cs="Times New Roman"/>
        </w:rPr>
        <w:t xml:space="preserve"> Time when pleadings and other papers are returnable in fourth circuit;  notice of terms.</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All recognizances, pleadings, notices and papers shall be returnable and applicable to the terms of the court as fixed by </w:t>
      </w:r>
      <w:r w:rsidR="004B5A68" w:rsidRPr="004B5A68">
        <w:rPr>
          <w:rFonts w:cs="Times New Roman"/>
        </w:rPr>
        <w:t xml:space="preserve">Section </w:t>
      </w:r>
      <w:r w:rsidRPr="004B5A68">
        <w:rPr>
          <w:rFonts w:cs="Times New Roman"/>
        </w:rPr>
        <w:t>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650 and the clerk of the court for each county in the fourth judicial circuit shall give two weeks</w:t>
      </w:r>
      <w:r w:rsidR="004B5A68" w:rsidRPr="004B5A68">
        <w:rPr>
          <w:rFonts w:cs="Times New Roman"/>
        </w:rPr>
        <w:t>’</w:t>
      </w:r>
      <w:r w:rsidRPr="004B5A68">
        <w:rPr>
          <w:rFonts w:cs="Times New Roman"/>
        </w:rPr>
        <w:t xml:space="preserve"> notice of each and every term of the court in some newspaper published in the county, stating the day of the month on which the next court will open for the county.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670.</w:t>
      </w:r>
      <w:r w:rsidR="00384957" w:rsidRPr="004B5A68">
        <w:rPr>
          <w:rFonts w:cs="Times New Roman"/>
        </w:rPr>
        <w:t xml:space="preserve"> Terms of court in fifth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fifth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Kershaw County.  </w:t>
      </w:r>
      <w:r w:rsidR="004B5A68" w:rsidRPr="004B5A68">
        <w:rPr>
          <w:rFonts w:cs="Times New Roman"/>
        </w:rPr>
        <w:noBreakHyphen/>
      </w:r>
      <w:r w:rsidRPr="004B5A68">
        <w:rPr>
          <w:rFonts w:cs="Times New Roman"/>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Richland County.  </w:t>
      </w:r>
      <w:r w:rsidR="004B5A68" w:rsidRPr="004B5A68">
        <w:rPr>
          <w:rFonts w:cs="Times New Roman"/>
        </w:rPr>
        <w:noBreakHyphen/>
      </w:r>
      <w:r w:rsidRPr="004B5A68">
        <w:rPr>
          <w:rFonts w:cs="Times New Roman"/>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Additional terms for certain matters.  </w:t>
      </w:r>
      <w:r w:rsidR="004B5A68" w:rsidRPr="004B5A68">
        <w:rPr>
          <w:rFonts w:cs="Times New Roman"/>
        </w:rPr>
        <w:noBreakHyphen/>
      </w:r>
      <w:r w:rsidRPr="004B5A68">
        <w:rPr>
          <w:rFonts w:cs="Times New Roman"/>
        </w:rPr>
        <w:t xml:space="preserve">  In addition to the terms of court hereinbefore set forth, there shall be held additional terms of court, without juries, to hear equity matters and all matters not requiring jury trials, such terms to be held as follows: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 Richland County:  On the third Monday in February, on the third Monday in May and on the fourth Monday in October, each for one week;  and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(b) Kershaw County:  On the second Monday in January, on the second Monday in April and on the second Monday in September, each for one week.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680.</w:t>
      </w:r>
      <w:r w:rsidR="00384957" w:rsidRPr="004B5A68">
        <w:rPr>
          <w:rFonts w:cs="Times New Roman"/>
        </w:rPr>
        <w:t xml:space="preserve"> Designation of terms in fifth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held under the provisions of </w:t>
      </w:r>
      <w:r w:rsidR="004B5A68" w:rsidRPr="004B5A68">
        <w:rPr>
          <w:rFonts w:cs="Times New Roman"/>
        </w:rPr>
        <w:t xml:space="preserve">Section </w:t>
      </w:r>
      <w:r w:rsidRPr="004B5A68">
        <w:rPr>
          <w:rFonts w:cs="Times New Roman"/>
        </w:rPr>
        <w:t>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 xml:space="preserve">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690.</w:t>
      </w:r>
      <w:r w:rsidR="00384957" w:rsidRPr="004B5A68">
        <w:rPr>
          <w:rFonts w:cs="Times New Roman"/>
        </w:rPr>
        <w:t xml:space="preserve"> Days for pre</w:t>
      </w:r>
      <w:r w:rsidRPr="004B5A68">
        <w:rPr>
          <w:rFonts w:cs="Times New Roman"/>
        </w:rPr>
        <w:noBreakHyphen/>
      </w:r>
      <w:r w:rsidR="00384957" w:rsidRPr="004B5A68">
        <w:rPr>
          <w:rFonts w:cs="Times New Roman"/>
        </w:rPr>
        <w:t xml:space="preserve">trial and nonjury matters in fifth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The first day of each term of the court of common pleas provided for in the fifth circuit shall be set aside for pre</w:t>
      </w:r>
      <w:r w:rsidR="004B5A68" w:rsidRPr="004B5A68">
        <w:rPr>
          <w:rFonts w:cs="Times New Roman"/>
        </w:rPr>
        <w:noBreakHyphen/>
      </w:r>
      <w:r w:rsidRPr="004B5A68">
        <w:rPr>
          <w:rFonts w:cs="Times New Roman"/>
        </w:rPr>
        <w:t>trial motions and all matters not requiring a jury, except those two terms in Richland County of which an entire week is designated for that purpose as herein provided for.  When the first day of the term of the court of common pleas is set aside for pre</w:t>
      </w:r>
      <w:r w:rsidR="004B5A68" w:rsidRPr="004B5A68">
        <w:rPr>
          <w:rFonts w:cs="Times New Roman"/>
        </w:rPr>
        <w:noBreakHyphen/>
      </w:r>
      <w:r w:rsidRPr="004B5A68">
        <w:rPr>
          <w:rFonts w:cs="Times New Roman"/>
        </w:rPr>
        <w:t xml:space="preserve">trial motions and matters not requiring a jury, as herein provided, the jury for said court of common pleas shall not be summoned to appear on the first day of the term but shall be summoned to appear on the second day of the term.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700.</w:t>
      </w:r>
      <w:r w:rsidR="00384957" w:rsidRPr="004B5A68">
        <w:rPr>
          <w:rFonts w:cs="Times New Roman"/>
        </w:rPr>
        <w:t xml:space="preserve"> Terms of court in sixth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sixth judicial circuit shall be held for a term of one week, unless otherwise specified,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Chester County.  </w:t>
      </w:r>
      <w:r w:rsidR="004B5A68" w:rsidRPr="004B5A68">
        <w:rPr>
          <w:rFonts w:cs="Times New Roman"/>
        </w:rPr>
        <w:noBreakHyphen/>
      </w:r>
      <w:r w:rsidRPr="004B5A68">
        <w:rPr>
          <w:rFonts w:cs="Times New Roman"/>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Fairfield County.  </w:t>
      </w:r>
      <w:r w:rsidR="004B5A68" w:rsidRPr="004B5A68">
        <w:rPr>
          <w:rFonts w:cs="Times New Roman"/>
        </w:rPr>
        <w:noBreakHyphen/>
      </w:r>
      <w:r w:rsidRPr="004B5A68">
        <w:rPr>
          <w:rFonts w:cs="Times New Roman"/>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Lancaster County.  </w:t>
      </w:r>
      <w:r w:rsidR="004B5A68" w:rsidRPr="004B5A68">
        <w:rPr>
          <w:rFonts w:cs="Times New Roman"/>
        </w:rPr>
        <w:noBreakHyphen/>
      </w:r>
      <w:r w:rsidRPr="004B5A68">
        <w:rPr>
          <w:rFonts w:cs="Times New Roman"/>
        </w:rPr>
        <w:t xml:space="preserve">  The court of general sessions for Lancaster County shall be held at Lancaster on the first Monday in February for a two</w:t>
      </w:r>
      <w:r w:rsidR="004B5A68" w:rsidRPr="004B5A68">
        <w:rPr>
          <w:rFonts w:cs="Times New Roman"/>
        </w:rPr>
        <w:noBreakHyphen/>
      </w:r>
      <w:r w:rsidRPr="004B5A68">
        <w:rPr>
          <w:rFonts w:cs="Times New Roman"/>
        </w:rPr>
        <w:t>week term, the fourth Monday in April, the third Monday in September and the second Monday in November for a two</w:t>
      </w:r>
      <w:r w:rsidR="004B5A68" w:rsidRPr="004B5A68">
        <w:rPr>
          <w:rFonts w:cs="Times New Roman"/>
        </w:rPr>
        <w:noBreakHyphen/>
      </w:r>
      <w:r w:rsidRPr="004B5A68">
        <w:rPr>
          <w:rFonts w:cs="Times New Roman"/>
        </w:rPr>
        <w:t xml:space="preserve">week term.  The court of common pleas shall be held in Lancaster beginning on the third Monday in January, the third Monday in March, the first Monday in April, the second Monday in May, the second Monday in September, the fourth Monday in October and the second Monday in December.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710.</w:t>
      </w:r>
      <w:r w:rsidR="00384957" w:rsidRPr="004B5A68">
        <w:rPr>
          <w:rFonts w:cs="Times New Roman"/>
        </w:rPr>
        <w:t xml:space="preserve"> Terms of court in seventh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seventh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Cherokee County.  </w:t>
      </w:r>
      <w:r w:rsidR="004B5A68" w:rsidRPr="004B5A68">
        <w:rPr>
          <w:rFonts w:cs="Times New Roman"/>
        </w:rPr>
        <w:noBreakHyphen/>
      </w:r>
      <w:r w:rsidRPr="004B5A68">
        <w:rPr>
          <w:rFonts w:cs="Times New Roman"/>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Spartanburg County.  </w:t>
      </w:r>
      <w:r w:rsidR="004B5A68" w:rsidRPr="004B5A68">
        <w:rPr>
          <w:rFonts w:cs="Times New Roman"/>
        </w:rPr>
        <w:noBreakHyphen/>
      </w:r>
      <w:r w:rsidRPr="004B5A68">
        <w:rPr>
          <w:rFonts w:cs="Times New Roman"/>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720.</w:t>
      </w:r>
      <w:r w:rsidR="00384957" w:rsidRPr="004B5A68">
        <w:rPr>
          <w:rFonts w:cs="Times New Roman"/>
        </w:rPr>
        <w:t xml:space="preserve"> Continuing general sessions term in seventh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730.</w:t>
      </w:r>
      <w:r w:rsidR="00384957" w:rsidRPr="004B5A68">
        <w:rPr>
          <w:rFonts w:cs="Times New Roman"/>
        </w:rPr>
        <w:t xml:space="preserve"> Terms of court in eighth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eighth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Abbeville County.  </w:t>
      </w:r>
      <w:r w:rsidR="004B5A68" w:rsidRPr="004B5A68">
        <w:rPr>
          <w:rFonts w:cs="Times New Roman"/>
        </w:rPr>
        <w:noBreakHyphen/>
      </w:r>
      <w:r w:rsidRPr="004B5A68">
        <w:rPr>
          <w:rFonts w:cs="Times New Roman"/>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Greenwood County.  </w:t>
      </w:r>
      <w:r w:rsidR="004B5A68" w:rsidRPr="004B5A68">
        <w:rPr>
          <w:rFonts w:cs="Times New Roman"/>
        </w:rPr>
        <w:noBreakHyphen/>
      </w:r>
      <w:r w:rsidRPr="004B5A68">
        <w:rPr>
          <w:rFonts w:cs="Times New Roman"/>
        </w:rPr>
        <w:t xml:space="preserve">  The court of general sessions for Greenwood County shall be held at Greenwood for a one</w:t>
      </w:r>
      <w:r w:rsidR="004B5A68" w:rsidRPr="004B5A68">
        <w:rPr>
          <w:rFonts w:cs="Times New Roman"/>
        </w:rPr>
        <w:noBreakHyphen/>
      </w:r>
      <w:r w:rsidRPr="004B5A68">
        <w:rPr>
          <w:rFonts w:cs="Times New Roman"/>
        </w:rPr>
        <w:t>week term on the second Monday in February, the second Monday in April, the second Monday in May and the second Monday in September.  The court of common pleas for the county shall be held at Greenwood for a two</w:t>
      </w:r>
      <w:r w:rsidR="004B5A68" w:rsidRPr="004B5A68">
        <w:rPr>
          <w:rFonts w:cs="Times New Roman"/>
        </w:rPr>
        <w:noBreakHyphen/>
      </w:r>
      <w:r w:rsidRPr="004B5A68">
        <w:rPr>
          <w:rFonts w:cs="Times New Roman"/>
        </w:rPr>
        <w:t>week term beginning on the second Monday in January, for a one</w:t>
      </w:r>
      <w:r w:rsidR="004B5A68" w:rsidRPr="004B5A68">
        <w:rPr>
          <w:rFonts w:cs="Times New Roman"/>
        </w:rPr>
        <w:noBreakHyphen/>
      </w:r>
      <w:r w:rsidRPr="004B5A68">
        <w:rPr>
          <w:rFonts w:cs="Times New Roman"/>
        </w:rPr>
        <w:t>week term beginning the second Monday in March, the third Monday in April, the first Monday in June, and for a two</w:t>
      </w:r>
      <w:r w:rsidR="004B5A68" w:rsidRPr="004B5A68">
        <w:rPr>
          <w:rFonts w:cs="Times New Roman"/>
        </w:rPr>
        <w:noBreakHyphen/>
      </w:r>
      <w:r w:rsidRPr="004B5A68">
        <w:rPr>
          <w:rFonts w:cs="Times New Roman"/>
        </w:rPr>
        <w:t xml:space="preserve">week term beginning the second Monday in November.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Laurens County.  </w:t>
      </w:r>
      <w:r w:rsidR="004B5A68" w:rsidRPr="004B5A68">
        <w:rPr>
          <w:rFonts w:cs="Times New Roman"/>
        </w:rPr>
        <w:noBreakHyphen/>
      </w:r>
      <w:r w:rsidRPr="004B5A68">
        <w:rPr>
          <w:rFonts w:cs="Times New Roman"/>
        </w:rPr>
        <w:t xml:space="preserve">  The court of general sessions for Laurens County shall be held at Laurens on the fourth Monday in February, the fourth Monday in May, and for a two</w:t>
      </w:r>
      <w:r w:rsidR="004B5A68" w:rsidRPr="004B5A68">
        <w:rPr>
          <w:rFonts w:cs="Times New Roman"/>
        </w:rPr>
        <w:noBreakHyphen/>
      </w:r>
      <w:r w:rsidRPr="004B5A68">
        <w:rPr>
          <w:rFonts w:cs="Times New Roman"/>
        </w:rPr>
        <w:t xml:space="preserve">weeks term beginning the fourth Monday in September.  The court of common pleas for the county shall be held at Laurens on the third Monday in March for two weeks, the second Monday in June for one week, and the fourth Monday in October for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(4) Newberry County.  </w:t>
      </w:r>
      <w:r w:rsidR="004B5A68" w:rsidRPr="004B5A68">
        <w:rPr>
          <w:rFonts w:cs="Times New Roman"/>
        </w:rPr>
        <w:noBreakHyphen/>
      </w:r>
      <w:r w:rsidRPr="004B5A68">
        <w:rPr>
          <w:rFonts w:cs="Times New Roman"/>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740.</w:t>
      </w:r>
      <w:r w:rsidR="00384957" w:rsidRPr="004B5A68">
        <w:rPr>
          <w:rFonts w:cs="Times New Roman"/>
        </w:rPr>
        <w:t xml:space="preserve"> Terms of court in ninth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ninth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Berkeley County.  </w:t>
      </w:r>
      <w:r w:rsidR="004B5A68" w:rsidRPr="004B5A68">
        <w:rPr>
          <w:rFonts w:cs="Times New Roman"/>
        </w:rPr>
        <w:noBreakHyphen/>
      </w:r>
      <w:r w:rsidRPr="004B5A68">
        <w:rPr>
          <w:rFonts w:cs="Times New Roman"/>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Charleston County.  </w:t>
      </w:r>
      <w:r w:rsidR="004B5A68" w:rsidRPr="004B5A68">
        <w:rPr>
          <w:rFonts w:cs="Times New Roman"/>
        </w:rPr>
        <w:noBreakHyphen/>
      </w:r>
      <w:r w:rsidRPr="004B5A68">
        <w:rPr>
          <w:rFonts w:cs="Times New Roman"/>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750.</w:t>
      </w:r>
      <w:r w:rsidR="00384957" w:rsidRPr="004B5A68">
        <w:rPr>
          <w:rFonts w:cs="Times New Roman"/>
        </w:rPr>
        <w:t xml:space="preserve"> Terms of court in tenth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tenth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Anderson County.  </w:t>
      </w:r>
      <w:r w:rsidR="004B5A68" w:rsidRPr="004B5A68">
        <w:rPr>
          <w:rFonts w:cs="Times New Roman"/>
        </w:rPr>
        <w:noBreakHyphen/>
      </w:r>
      <w:r w:rsidRPr="004B5A68">
        <w:rPr>
          <w:rFonts w:cs="Times New Roman"/>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Oconee County.  </w:t>
      </w:r>
      <w:r w:rsidR="004B5A68" w:rsidRPr="004B5A68">
        <w:rPr>
          <w:rFonts w:cs="Times New Roman"/>
        </w:rPr>
        <w:noBreakHyphen/>
      </w:r>
      <w:r w:rsidRPr="004B5A68">
        <w:rPr>
          <w:rFonts w:cs="Times New Roman"/>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760.</w:t>
      </w:r>
      <w:r w:rsidR="00384957" w:rsidRPr="004B5A68">
        <w:rPr>
          <w:rFonts w:cs="Times New Roman"/>
        </w:rPr>
        <w:t xml:space="preserve"> Terms of court in eleventh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eleventh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Edgefield County.  </w:t>
      </w:r>
      <w:r w:rsidR="004B5A68" w:rsidRPr="004B5A68">
        <w:rPr>
          <w:rFonts w:cs="Times New Roman"/>
        </w:rPr>
        <w:noBreakHyphen/>
      </w:r>
      <w:r w:rsidRPr="004B5A68">
        <w:rPr>
          <w:rFonts w:cs="Times New Roman"/>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Lexington County.  </w:t>
      </w:r>
      <w:r w:rsidR="004B5A68" w:rsidRPr="004B5A68">
        <w:rPr>
          <w:rFonts w:cs="Times New Roman"/>
        </w:rPr>
        <w:noBreakHyphen/>
      </w:r>
      <w:r w:rsidRPr="004B5A68">
        <w:rPr>
          <w:rFonts w:cs="Times New Roman"/>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McCormick County.  </w:t>
      </w:r>
      <w:r w:rsidR="004B5A68" w:rsidRPr="004B5A68">
        <w:rPr>
          <w:rFonts w:cs="Times New Roman"/>
        </w:rPr>
        <w:noBreakHyphen/>
      </w:r>
      <w:r w:rsidRPr="004B5A68">
        <w:rPr>
          <w:rFonts w:cs="Times New Roman"/>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(4) Saluda County.  </w:t>
      </w:r>
      <w:r w:rsidR="004B5A68" w:rsidRPr="004B5A68">
        <w:rPr>
          <w:rFonts w:cs="Times New Roman"/>
        </w:rPr>
        <w:noBreakHyphen/>
      </w:r>
      <w:r w:rsidRPr="004B5A68">
        <w:rPr>
          <w:rFonts w:cs="Times New Roman"/>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770.</w:t>
      </w:r>
      <w:r w:rsidR="00384957" w:rsidRPr="004B5A68">
        <w:rPr>
          <w:rFonts w:cs="Times New Roman"/>
        </w:rPr>
        <w:t xml:space="preserve"> Call of calendars in eleventh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780.</w:t>
      </w:r>
      <w:r w:rsidR="00384957" w:rsidRPr="004B5A68">
        <w:rPr>
          <w:rFonts w:cs="Times New Roman"/>
        </w:rPr>
        <w:t xml:space="preserve"> Terms of court in twelfth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twelfth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Marion County.  </w:t>
      </w:r>
      <w:r w:rsidR="004B5A68" w:rsidRPr="004B5A68">
        <w:rPr>
          <w:rFonts w:cs="Times New Roman"/>
        </w:rPr>
        <w:noBreakHyphen/>
      </w:r>
      <w:r w:rsidRPr="004B5A68">
        <w:rPr>
          <w:rFonts w:cs="Times New Roman"/>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Florence County.  </w:t>
      </w:r>
      <w:r w:rsidR="004B5A68" w:rsidRPr="004B5A68">
        <w:rPr>
          <w:rFonts w:cs="Times New Roman"/>
        </w:rPr>
        <w:noBreakHyphen/>
      </w:r>
      <w:r w:rsidRPr="004B5A68">
        <w:rPr>
          <w:rFonts w:cs="Times New Roman"/>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4B5A68" w:rsidRPr="004B5A68">
        <w:rPr>
          <w:rFonts w:cs="Times New Roman"/>
        </w:rPr>
        <w:noBreakHyphen/>
      </w:r>
      <w:r w:rsidRPr="004B5A68">
        <w:rPr>
          <w:rFonts w:cs="Times New Roman"/>
        </w:rPr>
        <w:t xml:space="preserve">week term shall be for equity, nonjury matters and call of calendar, only.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790.</w:t>
      </w:r>
      <w:r w:rsidR="00384957" w:rsidRPr="004B5A68">
        <w:rPr>
          <w:rFonts w:cs="Times New Roman"/>
        </w:rPr>
        <w:t xml:space="preserve"> Terms of court in thirteenth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thirteenth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(1) Greenville County.</w:t>
      </w:r>
      <w:r w:rsidR="004B5A68" w:rsidRPr="004B5A68">
        <w:rPr>
          <w:rFonts w:cs="Times New Roman"/>
        </w:rPr>
        <w:noBreakHyphen/>
      </w:r>
      <w:r w:rsidR="004B5A68" w:rsidRPr="004B5A68">
        <w:rPr>
          <w:rFonts w:cs="Times New Roman"/>
        </w:rPr>
        <w:noBreakHyphen/>
      </w:r>
      <w:r w:rsidRPr="004B5A68">
        <w:rPr>
          <w:rFonts w:cs="Times New Roman"/>
        </w:rPr>
        <w:t xml:space="preserve">(a)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Pickens County.  </w:t>
      </w:r>
      <w:r w:rsidR="004B5A68" w:rsidRPr="004B5A68">
        <w:rPr>
          <w:rFonts w:cs="Times New Roman"/>
        </w:rPr>
        <w:noBreakHyphen/>
      </w:r>
      <w:r w:rsidRPr="004B5A68">
        <w:rPr>
          <w:rFonts w:cs="Times New Roman"/>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800.</w:t>
      </w:r>
      <w:r w:rsidR="00384957" w:rsidRPr="004B5A68">
        <w:rPr>
          <w:rFonts w:cs="Times New Roman"/>
        </w:rPr>
        <w:t xml:space="preserve"> Terms of court in fourteenth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in the fourteenth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Allendale County.  </w:t>
      </w:r>
      <w:r w:rsidR="004B5A68" w:rsidRPr="004B5A68">
        <w:rPr>
          <w:rFonts w:cs="Times New Roman"/>
        </w:rPr>
        <w:noBreakHyphen/>
      </w:r>
      <w:r w:rsidRPr="004B5A68">
        <w:rPr>
          <w:rFonts w:cs="Times New Roman"/>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Beaufort County.  </w:t>
      </w:r>
      <w:r w:rsidR="004B5A68" w:rsidRPr="004B5A68">
        <w:rPr>
          <w:rFonts w:cs="Times New Roman"/>
        </w:rPr>
        <w:noBreakHyphen/>
      </w:r>
      <w:r w:rsidRPr="004B5A68">
        <w:rPr>
          <w:rFonts w:cs="Times New Roman"/>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(3) Colleton County.  </w:t>
      </w:r>
      <w:r w:rsidR="004B5A68" w:rsidRPr="004B5A68">
        <w:rPr>
          <w:rFonts w:cs="Times New Roman"/>
        </w:rPr>
        <w:noBreakHyphen/>
      </w:r>
      <w:r w:rsidRPr="004B5A68">
        <w:rPr>
          <w:rFonts w:cs="Times New Roman"/>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(4) Hampton County.  </w:t>
      </w:r>
      <w:r w:rsidR="004B5A68" w:rsidRPr="004B5A68">
        <w:rPr>
          <w:rFonts w:cs="Times New Roman"/>
        </w:rPr>
        <w:noBreakHyphen/>
      </w:r>
      <w:r w:rsidRPr="004B5A68">
        <w:rPr>
          <w:rFonts w:cs="Times New Roman"/>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(5) Jasper County.  </w:t>
      </w:r>
      <w:r w:rsidR="004B5A68" w:rsidRPr="004B5A68">
        <w:rPr>
          <w:rFonts w:cs="Times New Roman"/>
        </w:rPr>
        <w:noBreakHyphen/>
      </w:r>
      <w:r w:rsidRPr="004B5A68">
        <w:rPr>
          <w:rFonts w:cs="Times New Roman"/>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810.</w:t>
      </w:r>
      <w:r w:rsidR="00384957" w:rsidRPr="004B5A68">
        <w:rPr>
          <w:rFonts w:cs="Times New Roman"/>
        </w:rPr>
        <w:t xml:space="preserve"> Terms of court in fifteenth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fifteenth judicial circuit shall be held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820.</w:t>
      </w:r>
      <w:r w:rsidR="00384957" w:rsidRPr="004B5A68">
        <w:rPr>
          <w:rFonts w:cs="Times New Roman"/>
        </w:rPr>
        <w:t xml:space="preserve"> Terms of court in sixteenth circuit.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courts of the sixteenth judicial circuit shall be held for a term of one week, unless otherwise specified, as hereinafter provided. </w:t>
      </w:r>
    </w:p>
    <w:p w:rsidR="00384957"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(1) Union County.  </w:t>
      </w:r>
      <w:r w:rsidR="004B5A68" w:rsidRPr="004B5A68">
        <w:rPr>
          <w:rFonts w:cs="Times New Roman"/>
        </w:rPr>
        <w:noBreakHyphen/>
      </w:r>
      <w:r w:rsidRPr="004B5A68">
        <w:rPr>
          <w:rFonts w:cs="Times New Roman"/>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 </w:t>
      </w: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(2) York County.  </w:t>
      </w:r>
      <w:r w:rsidR="004B5A68" w:rsidRPr="004B5A68">
        <w:rPr>
          <w:rFonts w:cs="Times New Roman"/>
        </w:rPr>
        <w:noBreakHyphen/>
      </w:r>
      <w:r w:rsidRPr="004B5A68">
        <w:rPr>
          <w:rFonts w:cs="Times New Roman"/>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84957" w:rsidRPr="004B5A68">
        <w:rPr>
          <w:rFonts w:cs="Times New Roman"/>
        </w:rPr>
        <w:t>9.</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5A68">
        <w:rPr>
          <w:rFonts w:cs="Times New Roman"/>
        </w:rPr>
        <w:t xml:space="preserve"> SPECIAL SESSIONS OF CIRCUIT COURTS</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910.</w:t>
      </w:r>
      <w:r w:rsidR="00384957" w:rsidRPr="004B5A68">
        <w:rPr>
          <w:rFonts w:cs="Times New Roman"/>
        </w:rPr>
        <w:t xml:space="preserve"> Special session may be ordered when public interest so requires.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920.</w:t>
      </w:r>
      <w:r w:rsidR="00384957" w:rsidRPr="004B5A68">
        <w:rPr>
          <w:rFonts w:cs="Times New Roman"/>
        </w:rPr>
        <w:t xml:space="preserve"> Calling of special session by presiding judge;  designation of judge to hold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930.</w:t>
      </w:r>
      <w:r w:rsidR="00384957" w:rsidRPr="004B5A68">
        <w:rPr>
          <w:rFonts w:cs="Times New Roman"/>
        </w:rPr>
        <w:t xml:space="preserve"> Call of special terms by resident judge;  designation of judge to hold court.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4B5A68" w:rsidRPr="004B5A68">
        <w:rPr>
          <w:rFonts w:cs="Times New Roman"/>
        </w:rPr>
        <w:t xml:space="preserve">Section </w:t>
      </w:r>
      <w:r w:rsidRPr="004B5A68">
        <w:rPr>
          <w:rFonts w:cs="Times New Roman"/>
        </w:rPr>
        <w:t>14</w:t>
      </w:r>
      <w:r w:rsidR="004B5A68" w:rsidRPr="004B5A68">
        <w:rPr>
          <w:rFonts w:cs="Times New Roman"/>
        </w:rPr>
        <w:noBreakHyphen/>
      </w:r>
      <w:r w:rsidRPr="004B5A68">
        <w:rPr>
          <w:rFonts w:cs="Times New Roman"/>
        </w:rPr>
        <w:t>5</w:t>
      </w:r>
      <w:r w:rsidR="004B5A68" w:rsidRPr="004B5A68">
        <w:rPr>
          <w:rFonts w:cs="Times New Roman"/>
        </w:rPr>
        <w:noBreakHyphen/>
      </w:r>
      <w:r w:rsidRPr="004B5A68">
        <w:rPr>
          <w:rFonts w:cs="Times New Roman"/>
        </w:rPr>
        <w:t xml:space="preserve">920 for presiding judges, and such courts, when ordered, shall be governed by the same procedure as other courts called pursuant to this article and subject to all its provisions.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940.</w:t>
      </w:r>
      <w:r w:rsidR="00384957" w:rsidRPr="004B5A68">
        <w:rPr>
          <w:rFonts w:cs="Times New Roman"/>
        </w:rPr>
        <w:t xml:space="preserve"> Matters which may be considered at special session of general sessions;  automatic removal of pending cases not tried.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Pr="004B5A68"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 </w:t>
      </w:r>
    </w:p>
    <w:p w:rsidR="004B5A68" w:rsidRP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b/>
        </w:rPr>
        <w:t xml:space="preserve">SECTION </w:t>
      </w:r>
      <w:r w:rsidR="00384957" w:rsidRPr="004B5A68">
        <w:rPr>
          <w:rFonts w:cs="Times New Roman"/>
          <w:b/>
        </w:rPr>
        <w:t>14</w:t>
      </w:r>
      <w:r w:rsidRPr="004B5A68">
        <w:rPr>
          <w:rFonts w:cs="Times New Roman"/>
          <w:b/>
        </w:rPr>
        <w:noBreakHyphen/>
      </w:r>
      <w:r w:rsidR="00384957" w:rsidRPr="004B5A68">
        <w:rPr>
          <w:rFonts w:cs="Times New Roman"/>
          <w:b/>
        </w:rPr>
        <w:t>5</w:t>
      </w:r>
      <w:r w:rsidRPr="004B5A68">
        <w:rPr>
          <w:rFonts w:cs="Times New Roman"/>
          <w:b/>
        </w:rPr>
        <w:noBreakHyphen/>
      </w:r>
      <w:r w:rsidR="00384957" w:rsidRPr="004B5A68">
        <w:rPr>
          <w:rFonts w:cs="Times New Roman"/>
          <w:b/>
        </w:rPr>
        <w:t>950.</w:t>
      </w:r>
      <w:r w:rsidR="00384957" w:rsidRPr="004B5A68">
        <w:rPr>
          <w:rFonts w:cs="Times New Roman"/>
        </w:rPr>
        <w:t xml:space="preserve"> Cause will be tried at special session of common pleas only if previously docketed;  exception. </w:t>
      </w:r>
    </w:p>
    <w:p w:rsidR="004B5A68" w:rsidRDefault="004B5A68"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7749" w:rsidRDefault="00384957"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5A68">
        <w:rPr>
          <w:rFonts w:cs="Times New Roman"/>
        </w:rPr>
        <w:t xml:space="preserve">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 </w:t>
      </w:r>
    </w:p>
    <w:p w:rsidR="00517749" w:rsidRDefault="00517749"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5A68" w:rsidRDefault="00184435" w:rsidP="004B5A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5A68" w:rsidSect="004B5A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A68" w:rsidRDefault="004B5A68" w:rsidP="004B5A68">
      <w:r>
        <w:separator/>
      </w:r>
    </w:p>
  </w:endnote>
  <w:endnote w:type="continuationSeparator" w:id="0">
    <w:p w:rsidR="004B5A68" w:rsidRDefault="004B5A68" w:rsidP="004B5A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A68" w:rsidRDefault="004B5A68" w:rsidP="004B5A68">
      <w:r>
        <w:separator/>
      </w:r>
    </w:p>
  </w:footnote>
  <w:footnote w:type="continuationSeparator" w:id="0">
    <w:p w:rsidR="004B5A68" w:rsidRDefault="004B5A68" w:rsidP="004B5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68" w:rsidRPr="004B5A68" w:rsidRDefault="004B5A68" w:rsidP="004B5A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4957"/>
    <w:rsid w:val="000B3C22"/>
    <w:rsid w:val="001763C2"/>
    <w:rsid w:val="00184435"/>
    <w:rsid w:val="00247C2E"/>
    <w:rsid w:val="002C4F8E"/>
    <w:rsid w:val="002F30DF"/>
    <w:rsid w:val="002F7549"/>
    <w:rsid w:val="00384957"/>
    <w:rsid w:val="004B5A68"/>
    <w:rsid w:val="00517749"/>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A68"/>
    <w:rPr>
      <w:rFonts w:ascii="Tahoma" w:hAnsi="Tahoma" w:cs="Tahoma"/>
      <w:sz w:val="16"/>
      <w:szCs w:val="16"/>
    </w:rPr>
  </w:style>
  <w:style w:type="character" w:customStyle="1" w:styleId="BalloonTextChar">
    <w:name w:val="Balloon Text Char"/>
    <w:basedOn w:val="DefaultParagraphFont"/>
    <w:link w:val="BalloonText"/>
    <w:uiPriority w:val="99"/>
    <w:semiHidden/>
    <w:rsid w:val="004B5A68"/>
    <w:rPr>
      <w:rFonts w:ascii="Tahoma" w:hAnsi="Tahoma" w:cs="Tahoma"/>
      <w:sz w:val="16"/>
      <w:szCs w:val="16"/>
    </w:rPr>
  </w:style>
  <w:style w:type="paragraph" w:styleId="Header">
    <w:name w:val="header"/>
    <w:basedOn w:val="Normal"/>
    <w:link w:val="HeaderChar"/>
    <w:uiPriority w:val="99"/>
    <w:semiHidden/>
    <w:unhideWhenUsed/>
    <w:rsid w:val="004B5A68"/>
    <w:pPr>
      <w:tabs>
        <w:tab w:val="center" w:pos="4680"/>
        <w:tab w:val="right" w:pos="9360"/>
      </w:tabs>
    </w:pPr>
  </w:style>
  <w:style w:type="character" w:customStyle="1" w:styleId="HeaderChar">
    <w:name w:val="Header Char"/>
    <w:basedOn w:val="DefaultParagraphFont"/>
    <w:link w:val="Header"/>
    <w:uiPriority w:val="99"/>
    <w:semiHidden/>
    <w:rsid w:val="004B5A68"/>
  </w:style>
  <w:style w:type="paragraph" w:styleId="Footer">
    <w:name w:val="footer"/>
    <w:basedOn w:val="Normal"/>
    <w:link w:val="FooterChar"/>
    <w:uiPriority w:val="99"/>
    <w:semiHidden/>
    <w:unhideWhenUsed/>
    <w:rsid w:val="004B5A68"/>
    <w:pPr>
      <w:tabs>
        <w:tab w:val="center" w:pos="4680"/>
        <w:tab w:val="right" w:pos="9360"/>
      </w:tabs>
    </w:pPr>
  </w:style>
  <w:style w:type="character" w:customStyle="1" w:styleId="FooterChar">
    <w:name w:val="Footer Char"/>
    <w:basedOn w:val="DefaultParagraphFont"/>
    <w:link w:val="Footer"/>
    <w:uiPriority w:val="99"/>
    <w:semiHidden/>
    <w:rsid w:val="004B5A68"/>
  </w:style>
  <w:style w:type="character" w:styleId="Hyperlink">
    <w:name w:val="Hyperlink"/>
    <w:basedOn w:val="DefaultParagraphFont"/>
    <w:semiHidden/>
    <w:rsid w:val="005177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8902</Words>
  <Characters>50748</Characters>
  <Application>Microsoft Office Word</Application>
  <DocSecurity>0</DocSecurity>
  <Lines>422</Lines>
  <Paragraphs>119</Paragraphs>
  <ScaleCrop>false</ScaleCrop>
  <Company>LPITS</Company>
  <LinksUpToDate>false</LinksUpToDate>
  <CharactersWithSpaces>59531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