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09" w:rsidRDefault="00522209">
      <w:pPr>
        <w:jc w:val="center"/>
      </w:pPr>
      <w:r>
        <w:t>DISCLAIMER</w:t>
      </w:r>
    </w:p>
    <w:p w:rsidR="00522209" w:rsidRDefault="00522209"/>
    <w:p w:rsidR="00522209" w:rsidRDefault="0052220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22209" w:rsidRDefault="00522209"/>
    <w:p w:rsidR="00522209" w:rsidRDefault="005222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2209" w:rsidRDefault="00522209"/>
    <w:p w:rsidR="00522209" w:rsidRDefault="005222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2209" w:rsidRDefault="00522209"/>
    <w:p w:rsidR="00522209" w:rsidRDefault="005222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2209" w:rsidRDefault="00522209"/>
    <w:p w:rsidR="00522209" w:rsidRDefault="00522209">
      <w:pPr>
        <w:rPr>
          <w:rFonts w:cs="Times New Roman"/>
        </w:rPr>
      </w:pPr>
      <w:r>
        <w:rPr>
          <w:rFonts w:cs="Times New Roman"/>
        </w:rPr>
        <w:br w:type="page"/>
      </w:r>
    </w:p>
    <w:p w:rsid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70FE">
        <w:rPr>
          <w:rFonts w:cs="Times New Roman"/>
        </w:rPr>
        <w:t>CHAPTER 13.</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70FE">
        <w:rPr>
          <w:rFonts w:cs="Times New Roman"/>
        </w:rPr>
        <w:t xml:space="preserve"> CONFEDERATE PENSIONS</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10.</w:t>
      </w:r>
      <w:r w:rsidR="00CF4287" w:rsidRPr="007770FE">
        <w:rPr>
          <w:rFonts w:cs="Times New Roman"/>
        </w:rPr>
        <w:t xml:space="preserve"> Honor roll.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7770FE" w:rsidRPr="007770FE">
        <w:rPr>
          <w:rFonts w:cs="Times New Roman"/>
        </w:rPr>
        <w:noBreakHyphen/>
      </w:r>
      <w:r w:rsidRPr="007770FE">
        <w:rPr>
          <w:rFonts w:cs="Times New Roman"/>
        </w:rPr>
        <w:t xml:space="preserve">five years, were married prior to December 31, 1920 or at least ten years prior to the death of such soldiers, sailors or other such persons to whom they were married and who are residents of this State.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20.</w:t>
      </w:r>
      <w:r w:rsidR="00CF4287" w:rsidRPr="007770FE">
        <w:rPr>
          <w:rFonts w:cs="Times New Roman"/>
        </w:rPr>
        <w:t xml:space="preserve"> Boards of honor.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The board of honor in each of the several counties of the State shall consist of the clerk of court, the probate judge and the county auditor.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30.</w:t>
      </w:r>
      <w:r w:rsidR="00CF4287" w:rsidRPr="007770FE">
        <w:rPr>
          <w:rFonts w:cs="Times New Roman"/>
        </w:rPr>
        <w:t xml:space="preserve"> Duties of county boards of honor;  compensation.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40.</w:t>
      </w:r>
      <w:r w:rsidR="00CF4287" w:rsidRPr="007770FE">
        <w:rPr>
          <w:rFonts w:cs="Times New Roman"/>
        </w:rPr>
        <w:t xml:space="preserve"> Duties of judge of probate.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7770FE" w:rsidRPr="007770FE">
        <w:rPr>
          <w:rFonts w:cs="Times New Roman"/>
        </w:rPr>
        <w:noBreakHyphen/>
      </w:r>
      <w:r w:rsidRPr="007770FE">
        <w:rPr>
          <w:rFonts w:cs="Times New Roman"/>
        </w:rPr>
        <w:t>five cents for each disbursement under this chapter.  He shall keep a complete list of all enrolled and the amount paid or payable to each and shall take receipts from the pensioner for all such payments.  In the event of the death of one enrolled he shall pay the decedent</w:t>
      </w:r>
      <w:r w:rsidR="007770FE" w:rsidRPr="007770FE">
        <w:rPr>
          <w:rFonts w:cs="Times New Roman"/>
        </w:rPr>
        <w:t>’</w:t>
      </w:r>
      <w:r w:rsidRPr="007770FE">
        <w:rPr>
          <w:rFonts w:cs="Times New Roman"/>
        </w:rPr>
        <w:t xml:space="preserve">s allotment to the one paying her funeral expenses.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50.</w:t>
      </w:r>
      <w:r w:rsidR="00CF4287" w:rsidRPr="007770FE">
        <w:rPr>
          <w:rFonts w:cs="Times New Roman"/>
        </w:rPr>
        <w:t xml:space="preserve"> Applications.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All applications for enrollment on the honor roll from year to year shall be made to the board of honor in the county in which the applicant resides.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60.</w:t>
      </w:r>
      <w:r w:rsidR="00CF4287" w:rsidRPr="007770FE">
        <w:rPr>
          <w:rFonts w:cs="Times New Roman"/>
        </w:rPr>
        <w:t xml:space="preserve"> Proof required of widows.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70.</w:t>
      </w:r>
      <w:r w:rsidR="00CF4287" w:rsidRPr="007770FE">
        <w:rPr>
          <w:rFonts w:cs="Times New Roman"/>
        </w:rPr>
        <w:t xml:space="preserve"> Director of South Carolina Department of Archives and History shall furnish information.</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The Director of the South Carolina Department of Archives and History shall, when requested, give full information as to the service in the Army or Navy of any soldier, sailor or militiaman as it appears on the Confederate rolls.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80.</w:t>
      </w:r>
      <w:r w:rsidR="00CF4287" w:rsidRPr="007770FE">
        <w:rPr>
          <w:rFonts w:cs="Times New Roman"/>
        </w:rPr>
        <w:t xml:space="preserve"> Enrollment books shall be kept by clerk of court.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The township enrollment books shall be by the clerks of the court of the several counties in which the respective townships are located, together with the county enrollment book, safely kept as permanent record books of his office.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90.</w:t>
      </w:r>
      <w:r w:rsidR="00CF4287" w:rsidRPr="007770FE">
        <w:rPr>
          <w:rFonts w:cs="Times New Roman"/>
        </w:rPr>
        <w:t xml:space="preserve"> Temporary custody of enrollment books.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100.</w:t>
      </w:r>
      <w:r w:rsidR="00CF4287" w:rsidRPr="007770FE">
        <w:rPr>
          <w:rFonts w:cs="Times New Roman"/>
        </w:rPr>
        <w:t xml:space="preserve"> Amount of pensions.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All widows of Confederate veterans who have reached the age of fifty</w:t>
      </w:r>
      <w:r w:rsidR="007770FE" w:rsidRPr="007770FE">
        <w:rPr>
          <w:rFonts w:cs="Times New Roman"/>
        </w:rPr>
        <w:noBreakHyphen/>
      </w:r>
      <w:r w:rsidRPr="007770FE">
        <w:rPr>
          <w:rFonts w:cs="Times New Roman"/>
        </w:rPr>
        <w:t>five years shall receive annually from the pension fund the sum of one hundred and sixty dollars and all other widows of Confederate veterans who have attained the age of forty</w:t>
      </w:r>
      <w:r w:rsidR="007770FE" w:rsidRPr="007770FE">
        <w:rPr>
          <w:rFonts w:cs="Times New Roman"/>
        </w:rPr>
        <w:noBreakHyphen/>
      </w:r>
      <w:r w:rsidRPr="007770FE">
        <w:rPr>
          <w:rFonts w:cs="Times New Roman"/>
        </w:rPr>
        <w:t>five years shall receive the sum of one hundred twenty</w:t>
      </w:r>
      <w:r w:rsidR="007770FE" w:rsidRPr="007770FE">
        <w:rPr>
          <w:rFonts w:cs="Times New Roman"/>
        </w:rPr>
        <w:noBreakHyphen/>
      </w:r>
      <w:r w:rsidRPr="007770FE">
        <w:rPr>
          <w:rFonts w:cs="Times New Roman"/>
        </w:rPr>
        <w:t xml:space="preserve">five dollars;   provided,  in either such case, that any such widow was married prior to December 31, 1920 or for a period of at least ten years prior to the death of her veteran husband.  The pensions shall be paid at such times as may be fixed by the Comptroller General.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110.</w:t>
      </w:r>
      <w:r w:rsidR="00CF4287" w:rsidRPr="007770FE">
        <w:rPr>
          <w:rFonts w:cs="Times New Roman"/>
        </w:rPr>
        <w:t xml:space="preserve"> Payments in event of death.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In the event of the death of a widow of a Confederate veteran who is a bona fide pensioner, the full amount which would have been paid to her during the succeeding year shall be paid to the person defraying her funeral expenses.  In any case there shall be paid for bona fide pensioners to the person defraying their funeral expenses one pension after death.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120.</w:t>
      </w:r>
      <w:r w:rsidR="00CF4287" w:rsidRPr="007770FE">
        <w:rPr>
          <w:rFonts w:cs="Times New Roman"/>
        </w:rPr>
        <w:t xml:space="preserve"> Expenses of administration.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The necessary expenses of administering the provisions of this chapter shall be paid out of the amount appropriated for pensions.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130.</w:t>
      </w:r>
      <w:r w:rsidR="00CF4287" w:rsidRPr="007770FE">
        <w:rPr>
          <w:rFonts w:cs="Times New Roman"/>
        </w:rPr>
        <w:t xml:space="preserve"> Records shall be turned over to Comptroller General.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All records in regard to pensioners shall be immediately turned over to the Comptroller General of the State by those who come into control or possession thereof.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140.</w:t>
      </w:r>
      <w:r w:rsidR="00CF4287" w:rsidRPr="007770FE">
        <w:rPr>
          <w:rFonts w:cs="Times New Roman"/>
        </w:rPr>
        <w:t xml:space="preserve"> Penalty for making fraudulent claims.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Pr="007770FE"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 </w:t>
      </w:r>
    </w:p>
    <w:p w:rsidR="007770FE" w:rsidRP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b/>
        </w:rPr>
        <w:t xml:space="preserve">SECTION </w:t>
      </w:r>
      <w:r w:rsidR="00CF4287" w:rsidRPr="007770FE">
        <w:rPr>
          <w:rFonts w:cs="Times New Roman"/>
          <w:b/>
        </w:rPr>
        <w:t>25</w:t>
      </w:r>
      <w:r w:rsidRPr="007770FE">
        <w:rPr>
          <w:rFonts w:cs="Times New Roman"/>
          <w:b/>
        </w:rPr>
        <w:noBreakHyphen/>
      </w:r>
      <w:r w:rsidR="00CF4287" w:rsidRPr="007770FE">
        <w:rPr>
          <w:rFonts w:cs="Times New Roman"/>
          <w:b/>
        </w:rPr>
        <w:t>13</w:t>
      </w:r>
      <w:r w:rsidRPr="007770FE">
        <w:rPr>
          <w:rFonts w:cs="Times New Roman"/>
          <w:b/>
        </w:rPr>
        <w:noBreakHyphen/>
      </w:r>
      <w:r w:rsidR="00CF4287" w:rsidRPr="007770FE">
        <w:rPr>
          <w:rFonts w:cs="Times New Roman"/>
          <w:b/>
        </w:rPr>
        <w:t>150.</w:t>
      </w:r>
      <w:r w:rsidR="00CF4287" w:rsidRPr="007770FE">
        <w:rPr>
          <w:rFonts w:cs="Times New Roman"/>
        </w:rPr>
        <w:t xml:space="preserve"> Penalty for discounting or speculating in pension claims. </w:t>
      </w:r>
    </w:p>
    <w:p w:rsidR="007770FE" w:rsidRDefault="007770FE"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209" w:rsidRDefault="00CF4287"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70FE">
        <w:rPr>
          <w:rFonts w:cs="Times New Roman"/>
        </w:rPr>
        <w:t xml:space="preserve">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 </w:t>
      </w:r>
    </w:p>
    <w:p w:rsidR="00522209" w:rsidRDefault="00522209"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770FE" w:rsidRDefault="00184435" w:rsidP="0077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770FE" w:rsidSect="007770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0FE" w:rsidRDefault="007770FE" w:rsidP="007770FE">
      <w:r>
        <w:separator/>
      </w:r>
    </w:p>
  </w:endnote>
  <w:endnote w:type="continuationSeparator" w:id="0">
    <w:p w:rsidR="007770FE" w:rsidRDefault="007770FE" w:rsidP="00777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E" w:rsidRPr="007770FE" w:rsidRDefault="007770FE" w:rsidP="007770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E" w:rsidRPr="007770FE" w:rsidRDefault="007770FE" w:rsidP="007770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E" w:rsidRPr="007770FE" w:rsidRDefault="007770FE" w:rsidP="00777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0FE" w:rsidRDefault="007770FE" w:rsidP="007770FE">
      <w:r>
        <w:separator/>
      </w:r>
    </w:p>
  </w:footnote>
  <w:footnote w:type="continuationSeparator" w:id="0">
    <w:p w:rsidR="007770FE" w:rsidRDefault="007770FE" w:rsidP="007770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E" w:rsidRPr="007770FE" w:rsidRDefault="007770FE" w:rsidP="007770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E" w:rsidRPr="007770FE" w:rsidRDefault="007770FE" w:rsidP="007770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E" w:rsidRPr="007770FE" w:rsidRDefault="007770FE" w:rsidP="007770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4287"/>
    <w:rsid w:val="000B3C22"/>
    <w:rsid w:val="000D11C1"/>
    <w:rsid w:val="001763C2"/>
    <w:rsid w:val="00184435"/>
    <w:rsid w:val="001D5197"/>
    <w:rsid w:val="00247C2E"/>
    <w:rsid w:val="00522209"/>
    <w:rsid w:val="007770FE"/>
    <w:rsid w:val="00817EA2"/>
    <w:rsid w:val="008B3F81"/>
    <w:rsid w:val="00C43F44"/>
    <w:rsid w:val="00CF428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70FE"/>
    <w:pPr>
      <w:tabs>
        <w:tab w:val="center" w:pos="4680"/>
        <w:tab w:val="right" w:pos="9360"/>
      </w:tabs>
    </w:pPr>
  </w:style>
  <w:style w:type="character" w:customStyle="1" w:styleId="HeaderChar">
    <w:name w:val="Header Char"/>
    <w:basedOn w:val="DefaultParagraphFont"/>
    <w:link w:val="Header"/>
    <w:uiPriority w:val="99"/>
    <w:semiHidden/>
    <w:rsid w:val="007770FE"/>
  </w:style>
  <w:style w:type="paragraph" w:styleId="Footer">
    <w:name w:val="footer"/>
    <w:basedOn w:val="Normal"/>
    <w:link w:val="FooterChar"/>
    <w:uiPriority w:val="99"/>
    <w:semiHidden/>
    <w:unhideWhenUsed/>
    <w:rsid w:val="007770FE"/>
    <w:pPr>
      <w:tabs>
        <w:tab w:val="center" w:pos="4680"/>
        <w:tab w:val="right" w:pos="9360"/>
      </w:tabs>
    </w:pPr>
  </w:style>
  <w:style w:type="character" w:customStyle="1" w:styleId="FooterChar">
    <w:name w:val="Footer Char"/>
    <w:basedOn w:val="DefaultParagraphFont"/>
    <w:link w:val="Footer"/>
    <w:uiPriority w:val="99"/>
    <w:semiHidden/>
    <w:rsid w:val="007770FE"/>
  </w:style>
  <w:style w:type="character" w:styleId="Hyperlink">
    <w:name w:val="Hyperlink"/>
    <w:basedOn w:val="DefaultParagraphFont"/>
    <w:semiHidden/>
    <w:rsid w:val="005222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7102</Characters>
  <Application>Microsoft Office Word</Application>
  <DocSecurity>0</DocSecurity>
  <Lines>59</Lines>
  <Paragraphs>16</Paragraphs>
  <ScaleCrop>false</ScaleCrop>
  <Company>LPITS</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2011-01-12T17:39:00Z</dcterms:created>
  <dcterms:modified xsi:type="dcterms:W3CDTF">2011-01-14T16:59:00Z</dcterms:modified>
</cp:coreProperties>
</file>