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D1" w:rsidRDefault="00D55BD1">
      <w:pPr>
        <w:jc w:val="center"/>
      </w:pPr>
      <w:r>
        <w:t>DISCLAIMER</w:t>
      </w:r>
    </w:p>
    <w:p w:rsidR="00D55BD1" w:rsidRDefault="00D55BD1"/>
    <w:p w:rsidR="00D55BD1" w:rsidRDefault="00D55B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55BD1" w:rsidRDefault="00D55BD1"/>
    <w:p w:rsidR="00D55BD1" w:rsidRDefault="00D55B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BD1" w:rsidRDefault="00D55BD1"/>
    <w:p w:rsidR="00D55BD1" w:rsidRDefault="00D55B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BD1" w:rsidRDefault="00D55BD1"/>
    <w:p w:rsidR="00D55BD1" w:rsidRDefault="00D55B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5BD1" w:rsidRDefault="00D55BD1"/>
    <w:p w:rsidR="00D55BD1" w:rsidRDefault="00D55BD1">
      <w:pPr>
        <w:rPr>
          <w:rFonts w:cs="Times New Roman"/>
        </w:rPr>
      </w:pPr>
      <w:r>
        <w:rPr>
          <w:rFonts w:cs="Times New Roman"/>
        </w:rPr>
        <w:br w:type="page"/>
      </w:r>
    </w:p>
    <w:p w:rsid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CHAPTER 9.</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TELEGRAPH AND EXPRESS COMPANIES</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w:t>
      </w:r>
      <w:r w:rsidR="006A73FC" w:rsidRPr="006A73FC">
        <w:rPr>
          <w:rFonts w:cs="Times New Roman"/>
        </w:rPr>
        <w:noBreakHyphen/>
      </w:r>
      <w:r w:rsidR="006A73FC" w:rsidRPr="006A73FC">
        <w:rPr>
          <w:rFonts w:cs="Times New Roman"/>
        </w:rPr>
        <w:noBreakHyphen/>
      </w:r>
      <w:r w:rsidRPr="006A73FC">
        <w:rPr>
          <w:rFonts w:cs="Times New Roman"/>
        </w:rPr>
        <w:t>GENERAL PROVISIONS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w:t>
      </w:r>
      <w:r w:rsidR="008C022C" w:rsidRPr="006A73FC">
        <w:rPr>
          <w:rFonts w:cs="Times New Roman"/>
        </w:rPr>
        <w:t xml:space="preserve"> Definitions.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 used in Articles 1 through 13 of this chapter: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The term </w:t>
      </w:r>
      <w:r w:rsidR="006A73FC" w:rsidRPr="006A73FC">
        <w:rPr>
          <w:rFonts w:cs="Times New Roman"/>
        </w:rPr>
        <w:t>“</w:t>
      </w:r>
      <w:r w:rsidRPr="006A73FC">
        <w:rPr>
          <w:rFonts w:cs="Times New Roman"/>
        </w:rPr>
        <w:t>Commission</w:t>
      </w:r>
      <w:r w:rsidR="006A73FC" w:rsidRPr="006A73FC">
        <w:rPr>
          <w:rFonts w:cs="Times New Roman"/>
        </w:rPr>
        <w:t>”</w:t>
      </w:r>
      <w:r w:rsidRPr="006A73FC">
        <w:rPr>
          <w:rFonts w:cs="Times New Roman"/>
        </w:rPr>
        <w:t xml:space="preserve"> means the Public Service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The term </w:t>
      </w:r>
      <w:r w:rsidR="006A73FC" w:rsidRPr="006A73FC">
        <w:rPr>
          <w:rFonts w:cs="Times New Roman"/>
        </w:rPr>
        <w:t>“</w:t>
      </w:r>
      <w:r w:rsidRPr="006A73FC">
        <w:rPr>
          <w:rFonts w:cs="Times New Roman"/>
        </w:rPr>
        <w:t>commissioner</w:t>
      </w:r>
      <w:r w:rsidR="006A73FC" w:rsidRPr="006A73FC">
        <w:rPr>
          <w:rFonts w:cs="Times New Roman"/>
        </w:rPr>
        <w:t>”</w:t>
      </w:r>
      <w:r w:rsidRPr="006A73FC">
        <w:rPr>
          <w:rFonts w:cs="Times New Roman"/>
        </w:rPr>
        <w:t xml:space="preserve"> means one of the members of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The term </w:t>
      </w:r>
      <w:r w:rsidR="006A73FC" w:rsidRPr="006A73FC">
        <w:rPr>
          <w:rFonts w:cs="Times New Roman"/>
        </w:rPr>
        <w:t>“</w:t>
      </w:r>
      <w:r w:rsidRPr="006A73FC">
        <w:rPr>
          <w:rFonts w:cs="Times New Roman"/>
        </w:rPr>
        <w:t>corporation</w:t>
      </w:r>
      <w:r w:rsidR="006A73FC" w:rsidRPr="006A73FC">
        <w:rPr>
          <w:rFonts w:cs="Times New Roman"/>
        </w:rPr>
        <w:t>”</w:t>
      </w:r>
      <w:r w:rsidRPr="006A73FC">
        <w:rPr>
          <w:rFonts w:cs="Times New Roman"/>
        </w:rPr>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The term </w:t>
      </w:r>
      <w:r w:rsidR="006A73FC" w:rsidRPr="006A73FC">
        <w:rPr>
          <w:rFonts w:cs="Times New Roman"/>
        </w:rPr>
        <w:t>“</w:t>
      </w:r>
      <w:r w:rsidRPr="006A73FC">
        <w:rPr>
          <w:rFonts w:cs="Times New Roman"/>
        </w:rPr>
        <w:t>person</w:t>
      </w:r>
      <w:r w:rsidR="006A73FC" w:rsidRPr="006A73FC">
        <w:rPr>
          <w:rFonts w:cs="Times New Roman"/>
        </w:rPr>
        <w:t>”</w:t>
      </w:r>
      <w:r w:rsidRPr="006A73FC">
        <w:rPr>
          <w:rFonts w:cs="Times New Roman"/>
        </w:rPr>
        <w:t xml:space="preserve"> includes all individuals, partnerships or associations other than corporations;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The term </w:t>
      </w:r>
      <w:r w:rsidR="006A73FC" w:rsidRPr="006A73FC">
        <w:rPr>
          <w:rFonts w:cs="Times New Roman"/>
        </w:rPr>
        <w:t>“</w:t>
      </w:r>
      <w:r w:rsidRPr="006A73FC">
        <w:rPr>
          <w:rFonts w:cs="Times New Roman"/>
        </w:rPr>
        <w:t>public</w:t>
      </w:r>
      <w:r w:rsidR="006A73FC" w:rsidRPr="006A73FC">
        <w:rPr>
          <w:rFonts w:cs="Times New Roman"/>
        </w:rPr>
        <w:t>”</w:t>
      </w:r>
      <w:r w:rsidRPr="006A73FC">
        <w:rPr>
          <w:rFonts w:cs="Times New Roman"/>
        </w:rPr>
        <w:t xml:space="preserve"> means the public generally or any limited portion of the public, including a person or corporation;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The term </w:t>
      </w:r>
      <w:r w:rsidR="006A73FC" w:rsidRPr="006A73FC">
        <w:rPr>
          <w:rFonts w:cs="Times New Roman"/>
        </w:rPr>
        <w:t>“</w:t>
      </w:r>
      <w:r w:rsidRPr="006A73FC">
        <w:rPr>
          <w:rFonts w:cs="Times New Roman"/>
        </w:rPr>
        <w:t>telephone utility</w:t>
      </w:r>
      <w:r w:rsidR="006A73FC" w:rsidRPr="006A73FC">
        <w:rPr>
          <w:rFonts w:cs="Times New Roman"/>
        </w:rPr>
        <w:t>”</w:t>
      </w:r>
      <w:r w:rsidRPr="006A73FC">
        <w:rPr>
          <w:rFonts w:cs="Times New Roman"/>
        </w:rPr>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The term </w:t>
      </w:r>
      <w:r w:rsidR="006A73FC" w:rsidRPr="006A73FC">
        <w:rPr>
          <w:rFonts w:cs="Times New Roman"/>
        </w:rPr>
        <w:t>“</w:t>
      </w:r>
      <w:r w:rsidRPr="006A73FC">
        <w:rPr>
          <w:rFonts w:cs="Times New Roman"/>
        </w:rPr>
        <w:t>rate</w:t>
      </w:r>
      <w:r w:rsidR="006A73FC" w:rsidRPr="006A73FC">
        <w:rPr>
          <w:rFonts w:cs="Times New Roman"/>
        </w:rPr>
        <w:t>”</w:t>
      </w:r>
      <w:r w:rsidRPr="006A73FC">
        <w:rPr>
          <w:rFonts w:cs="Times New Roman"/>
        </w:rPr>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(8) The term </w:t>
      </w:r>
      <w:r w:rsidR="006A73FC" w:rsidRPr="006A73FC">
        <w:rPr>
          <w:rFonts w:cs="Times New Roman"/>
        </w:rPr>
        <w:t>“</w:t>
      </w:r>
      <w:r w:rsidRPr="006A73FC">
        <w:rPr>
          <w:rFonts w:cs="Times New Roman"/>
        </w:rPr>
        <w:t>securities</w:t>
      </w:r>
      <w:r w:rsidR="006A73FC" w:rsidRPr="006A73FC">
        <w:rPr>
          <w:rFonts w:cs="Times New Roman"/>
        </w:rPr>
        <w:t>”</w:t>
      </w:r>
      <w:r w:rsidRPr="006A73FC">
        <w:rPr>
          <w:rFonts w:cs="Times New Roman"/>
        </w:rPr>
        <w:t xml:space="preserve"> means and includes stock, stock certificates, bonds, notes, debentures, or other evidences of indebtedness, and any assumption or guaranty thereof.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(9) The term </w:t>
      </w:r>
      <w:r w:rsidR="006A73FC" w:rsidRPr="006A73FC">
        <w:rPr>
          <w:rFonts w:cs="Times New Roman"/>
        </w:rPr>
        <w:t>“</w:t>
      </w:r>
      <w:r w:rsidRPr="006A73FC">
        <w:rPr>
          <w:rFonts w:cs="Times New Roman"/>
        </w:rPr>
        <w:t>basic local exchange telephone service</w:t>
      </w:r>
      <w:r w:rsidR="006A73FC" w:rsidRPr="006A73FC">
        <w:rPr>
          <w:rFonts w:cs="Times New Roman"/>
        </w:rPr>
        <w:t>”</w:t>
      </w:r>
      <w:r w:rsidRPr="006A73FC">
        <w:rPr>
          <w:rFonts w:cs="Times New Roman"/>
        </w:rPr>
        <w:t xml:space="preserve"> means for residential and single</w:t>
      </w:r>
      <w:r w:rsidR="006A73FC" w:rsidRPr="006A73FC">
        <w:rPr>
          <w:rFonts w:cs="Times New Roman"/>
        </w:rPr>
        <w:noBreakHyphen/>
      </w:r>
      <w:r w:rsidRPr="006A73FC">
        <w:rPr>
          <w:rFonts w:cs="Times New Roman"/>
        </w:rPr>
        <w:t xml:space="preserve">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(10) The term </w:t>
      </w:r>
      <w:r w:rsidR="006A73FC" w:rsidRPr="006A73FC">
        <w:rPr>
          <w:rFonts w:cs="Times New Roman"/>
        </w:rPr>
        <w:t>“</w:t>
      </w:r>
      <w:r w:rsidRPr="006A73FC">
        <w:rPr>
          <w:rFonts w:cs="Times New Roman"/>
        </w:rPr>
        <w:t>carrier of last resort</w:t>
      </w:r>
      <w:r w:rsidR="006A73FC" w:rsidRPr="006A73FC">
        <w:rPr>
          <w:rFonts w:cs="Times New Roman"/>
        </w:rPr>
        <w:t>”</w:t>
      </w:r>
      <w:r w:rsidRPr="006A73FC">
        <w:rPr>
          <w:rFonts w:cs="Times New Roman"/>
        </w:rPr>
        <w:t xml:space="preserve"> means a facilities</w:t>
      </w:r>
      <w:r w:rsidR="006A73FC" w:rsidRPr="006A73FC">
        <w:rPr>
          <w:rFonts w:cs="Times New Roman"/>
        </w:rPr>
        <w:noBreakHyphen/>
      </w:r>
      <w:r w:rsidRPr="006A73FC">
        <w:rPr>
          <w:rFonts w:cs="Times New Roman"/>
        </w:rPr>
        <w:t>based local exchange carrier, as determined by the commission, not inconsistent with the federal Telecommunications Act of 1996, which has the obligation to provide basic local exchange telephone service, upon reasonable request, to all residential and single</w:t>
      </w:r>
      <w:r w:rsidR="006A73FC" w:rsidRPr="006A73FC">
        <w:rPr>
          <w:rFonts w:cs="Times New Roman"/>
        </w:rPr>
        <w:noBreakHyphen/>
      </w:r>
      <w:r w:rsidRPr="006A73FC">
        <w:rPr>
          <w:rFonts w:cs="Times New Roman"/>
        </w:rPr>
        <w:t xml:space="preserve">line business customers within a defined service area.  Initially, the incumbent LEC must be a carrier of last resort within its existing service area.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(11) The term </w:t>
      </w:r>
      <w:r w:rsidR="006A73FC" w:rsidRPr="006A73FC">
        <w:rPr>
          <w:rFonts w:cs="Times New Roman"/>
        </w:rPr>
        <w:t>“</w:t>
      </w:r>
      <w:r w:rsidRPr="006A73FC">
        <w:rPr>
          <w:rFonts w:cs="Times New Roman"/>
        </w:rPr>
        <w:t>incumbent local exchange carrier</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incumbent LEC</w:t>
      </w:r>
      <w:r w:rsidR="006A73FC" w:rsidRPr="006A73FC">
        <w:rPr>
          <w:rFonts w:cs="Times New Roman"/>
        </w:rPr>
        <w:t>”</w:t>
      </w:r>
      <w:r w:rsidRPr="006A73FC">
        <w:rPr>
          <w:rFonts w:cs="Times New Roman"/>
        </w:rPr>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any certificate of public convenience and necessity issued before July 1, 1995;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any certificate of public convenience and necessity issued to supersede, in whole or in part, any certificate of public convenience and necessity issued before July 1, 1995.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(12) The term </w:t>
      </w:r>
      <w:r w:rsidR="006A73FC" w:rsidRPr="006A73FC">
        <w:rPr>
          <w:rFonts w:cs="Times New Roman"/>
        </w:rPr>
        <w:t>“</w:t>
      </w:r>
      <w:r w:rsidRPr="006A73FC">
        <w:rPr>
          <w:rFonts w:cs="Times New Roman"/>
        </w:rPr>
        <w:t>local exchange carrier</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 xml:space="preserve"> means either an incumbent local exchange carrier or a new entrant local exchange carrier.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lastRenderedPageBreak/>
        <w:t xml:space="preserve">(13) The term </w:t>
      </w:r>
      <w:r w:rsidR="006A73FC" w:rsidRPr="006A73FC">
        <w:rPr>
          <w:rFonts w:cs="Times New Roman"/>
        </w:rPr>
        <w:t>“</w:t>
      </w:r>
      <w:r w:rsidRPr="006A73FC">
        <w:rPr>
          <w:rFonts w:cs="Times New Roman"/>
        </w:rPr>
        <w:t>new entrant local exchange carrier</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new entrant LEC</w:t>
      </w:r>
      <w:r w:rsidR="006A73FC" w:rsidRPr="006A73FC">
        <w:rPr>
          <w:rFonts w:cs="Times New Roman"/>
        </w:rPr>
        <w:t>”</w:t>
      </w:r>
      <w:r w:rsidRPr="006A73FC">
        <w:rPr>
          <w:rFonts w:cs="Times New Roman"/>
        </w:rPr>
        <w:t xml:space="preserve"> means a telecommunications company holding a certificate of public convenience and necessity issued by the commission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 (B) after December 31, 1995, to provide local exchange service within a certificated geographic service area of the State.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(14) The term </w:t>
      </w:r>
      <w:r w:rsidR="006A73FC" w:rsidRPr="006A73FC">
        <w:rPr>
          <w:rFonts w:cs="Times New Roman"/>
        </w:rPr>
        <w:t>“</w:t>
      </w:r>
      <w:r w:rsidRPr="006A73FC">
        <w:rPr>
          <w:rFonts w:cs="Times New Roman"/>
        </w:rPr>
        <w:t>small local exchange carrier</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small LEC</w:t>
      </w:r>
      <w:r w:rsidR="006A73FC" w:rsidRPr="006A73FC">
        <w:rPr>
          <w:rFonts w:cs="Times New Roman"/>
        </w:rPr>
        <w:t>”</w:t>
      </w:r>
      <w:r w:rsidRPr="006A73FC">
        <w:rPr>
          <w:rFonts w:cs="Times New Roman"/>
        </w:rPr>
        <w:t xml:space="preserve"> means a rural telephone company as defined on February 8, 1996, in the federal Telecommunications Act of 1996.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(15) The term </w:t>
      </w:r>
      <w:r w:rsidR="006A73FC" w:rsidRPr="006A73FC">
        <w:rPr>
          <w:rFonts w:cs="Times New Roman"/>
        </w:rPr>
        <w:t>“</w:t>
      </w:r>
      <w:r w:rsidRPr="006A73FC">
        <w:rPr>
          <w:rFonts w:cs="Times New Roman"/>
        </w:rPr>
        <w:t>telecommunications services</w:t>
      </w:r>
      <w:r w:rsidR="006A73FC" w:rsidRPr="006A73FC">
        <w:rPr>
          <w:rFonts w:cs="Times New Roman"/>
        </w:rPr>
        <w:t>”</w:t>
      </w:r>
      <w:r w:rsidRPr="006A73FC">
        <w:rPr>
          <w:rFonts w:cs="Times New Roman"/>
        </w:rPr>
        <w:t xml:space="preserve"> means the services for the transmission of voice and data communications to the public for hire, including those nonwireline services provided in competition to landline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(16) The term </w:t>
      </w:r>
      <w:r w:rsidR="006A73FC" w:rsidRPr="006A73FC">
        <w:rPr>
          <w:rFonts w:cs="Times New Roman"/>
        </w:rPr>
        <w:t>“</w:t>
      </w:r>
      <w:r w:rsidRPr="006A73FC">
        <w:rPr>
          <w:rFonts w:cs="Times New Roman"/>
        </w:rPr>
        <w:t>universal service</w:t>
      </w:r>
      <w:r w:rsidR="006A73FC" w:rsidRPr="006A73FC">
        <w:rPr>
          <w:rFonts w:cs="Times New Roman"/>
        </w:rPr>
        <w:t>”</w:t>
      </w:r>
      <w:r w:rsidRPr="006A73FC">
        <w:rPr>
          <w:rFonts w:cs="Times New Roman"/>
        </w:rPr>
        <w:t xml:space="preserve"> means the providing of basic local exchange telephone service, at affordable rates, upon reasonable request, to all residential and single</w:t>
      </w:r>
      <w:r w:rsidR="006A73FC" w:rsidRPr="006A73FC">
        <w:rPr>
          <w:rFonts w:cs="Times New Roman"/>
        </w:rPr>
        <w:noBreakHyphen/>
      </w:r>
      <w:r w:rsidRPr="006A73FC">
        <w:rPr>
          <w:rFonts w:cs="Times New Roman"/>
        </w:rPr>
        <w:t xml:space="preserve">line business customers within a defined service area.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(17) The term </w:t>
      </w:r>
      <w:r w:rsidR="006A73FC" w:rsidRPr="006A73FC">
        <w:rPr>
          <w:rFonts w:cs="Times New Roman"/>
        </w:rPr>
        <w:t>“</w:t>
      </w:r>
      <w:r w:rsidRPr="006A73FC">
        <w:rPr>
          <w:rFonts w:cs="Times New Roman"/>
        </w:rPr>
        <w:t>broadband service</w:t>
      </w:r>
      <w:r w:rsidR="006A73FC" w:rsidRPr="006A73FC">
        <w:rPr>
          <w:rFonts w:cs="Times New Roman"/>
        </w:rPr>
        <w:t>”</w:t>
      </w:r>
      <w:r w:rsidRPr="006A73FC">
        <w:rPr>
          <w:rFonts w:cs="Times New Roman"/>
        </w:rPr>
        <w:t xml:space="preserve"> means any service that is used to deliver video or to provide access to the Internet and that consists of the offering of: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 capability to transmit information at a rate that is generally not less than one hundred ninety kilobits per second in at least one direction;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any service that combines computer processing, information storage, and protocol conversion to enable users to access Internet content and services.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(18) The term </w:t>
      </w:r>
      <w:r w:rsidR="006A73FC" w:rsidRPr="006A73FC">
        <w:rPr>
          <w:rFonts w:cs="Times New Roman"/>
        </w:rPr>
        <w:t>“</w:t>
      </w:r>
      <w:r w:rsidRPr="006A73FC">
        <w:rPr>
          <w:rFonts w:cs="Times New Roman"/>
        </w:rPr>
        <w:t>regulatory staff</w:t>
      </w:r>
      <w:r w:rsidR="006A73FC" w:rsidRPr="006A73FC">
        <w:rPr>
          <w:rFonts w:cs="Times New Roman"/>
        </w:rPr>
        <w:t>”</w:t>
      </w:r>
      <w:r w:rsidRPr="006A73FC">
        <w:rPr>
          <w:rFonts w:cs="Times New Roman"/>
        </w:rPr>
        <w:t xml:space="preserve"> means the executive director or the executive director and the employees of the Office of Regulatory Staff.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20.</w:t>
      </w:r>
      <w:r w:rsidR="008C022C" w:rsidRPr="006A73FC">
        <w:rPr>
          <w:rFonts w:cs="Times New Roman"/>
        </w:rPr>
        <w:t xml:space="preserve"> Companies subject to Articles 1 through 13 of this chapter even before commencing operations.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lastRenderedPageBreak/>
        <w:t xml:space="preserve">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30.</w:t>
      </w:r>
      <w:r w:rsidR="008C022C" w:rsidRPr="006A73FC">
        <w:rPr>
          <w:rFonts w:cs="Times New Roman"/>
        </w:rPr>
        <w:t xml:space="preserve"> Municipal rights, powers and privileges under Constitution not impaired.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40.</w:t>
      </w:r>
      <w:r w:rsidR="008C022C" w:rsidRPr="006A73FC">
        <w:rPr>
          <w:rFonts w:cs="Times New Roman"/>
        </w:rPr>
        <w:t xml:space="preserve"> Municipal police regulations and ordinances not affected.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50.</w:t>
      </w:r>
      <w:r w:rsidR="008C022C" w:rsidRPr="006A73FC">
        <w:rPr>
          <w:rFonts w:cs="Times New Roman"/>
        </w:rPr>
        <w:t xml:space="preserve"> Articles 1 through 13 of this chapter not applicable to interstate commerce.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3.</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DUTIES, RESTRICTIONS AND RIGHTS GENERALLY</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200.</w:t>
      </w:r>
      <w:r w:rsidR="008C022C" w:rsidRPr="006A73FC">
        <w:rPr>
          <w:rFonts w:cs="Times New Roman"/>
        </w:rPr>
        <w:t xml:space="preserve"> Definitions.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As used in Sections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295 and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297: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t>
      </w:r>
      <w:r w:rsidR="006A73FC" w:rsidRPr="006A73FC">
        <w:rPr>
          <w:rFonts w:cs="Times New Roman"/>
        </w:rPr>
        <w:t>“</w:t>
      </w:r>
      <w:r w:rsidRPr="006A73FC">
        <w:rPr>
          <w:rFonts w:cs="Times New Roman"/>
        </w:rPr>
        <w:t>Communications service provider</w:t>
      </w:r>
      <w:r w:rsidR="006A73FC" w:rsidRPr="006A73FC">
        <w:rPr>
          <w:rFonts w:cs="Times New Roman"/>
        </w:rPr>
        <w:t>”</w:t>
      </w:r>
      <w:r w:rsidRPr="006A73FC">
        <w:rPr>
          <w:rFonts w:cs="Times New Roman"/>
        </w:rPr>
        <w:t xml:space="preserve"> means: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a telephone utility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10(6);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a government</w:t>
      </w:r>
      <w:r w:rsidR="006A73FC" w:rsidRPr="006A73FC">
        <w:rPr>
          <w:rFonts w:cs="Times New Roman"/>
        </w:rPr>
        <w:noBreakHyphen/>
      </w:r>
      <w:r w:rsidRPr="006A73FC">
        <w:rPr>
          <w:rFonts w:cs="Times New Roman"/>
        </w:rPr>
        <w:t>owned telecommunications service provider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2610(1);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a telephone cooperative as defined in Section 33</w:t>
      </w:r>
      <w:r w:rsidR="006A73FC" w:rsidRPr="006A73FC">
        <w:rPr>
          <w:rFonts w:cs="Times New Roman"/>
        </w:rPr>
        <w:noBreakHyphen/>
      </w:r>
      <w:r w:rsidRPr="006A73FC">
        <w:rPr>
          <w:rFonts w:cs="Times New Roman"/>
        </w:rPr>
        <w:t>46</w:t>
      </w:r>
      <w:r w:rsidR="006A73FC" w:rsidRPr="006A73FC">
        <w:rPr>
          <w:rFonts w:cs="Times New Roman"/>
        </w:rPr>
        <w:noBreakHyphen/>
      </w:r>
      <w:r w:rsidRPr="006A73FC">
        <w:rPr>
          <w:rFonts w:cs="Times New Roman"/>
        </w:rPr>
        <w:t xml:space="preserve">20(4);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a person or entity providing telephone, voice over internet protocol, similar voice service, or any other voice replacement service, data service, video service, or any information service;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 an entity using or allowing another entity to use its cable, wires, fiber, or any material, facilities, or equipment that have the ability to carry voice, data, video, or any other information transmissions. </w:t>
      </w:r>
    </w:p>
    <w:p w:rsidR="008C022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w:t>
      </w:r>
      <w:r w:rsidR="008C022C" w:rsidRPr="006A73FC">
        <w:rPr>
          <w:rFonts w:cs="Times New Roman"/>
        </w:rPr>
        <w:t>Communications service provider</w:t>
      </w:r>
      <w:r w:rsidRPr="006A73FC">
        <w:rPr>
          <w:rFonts w:cs="Times New Roman"/>
        </w:rPr>
        <w:t>”</w:t>
      </w:r>
      <w:r w:rsidR="008C022C" w:rsidRPr="006A73FC">
        <w:rPr>
          <w:rFonts w:cs="Times New Roman"/>
        </w:rPr>
        <w:t xml:space="preserve"> does not mean a radio common carrier as defined in Section 58</w:t>
      </w:r>
      <w:r w:rsidRPr="006A73FC">
        <w:rPr>
          <w:rFonts w:cs="Times New Roman"/>
        </w:rPr>
        <w:noBreakHyphen/>
      </w:r>
      <w:r w:rsidR="008C022C" w:rsidRPr="006A73FC">
        <w:rPr>
          <w:rFonts w:cs="Times New Roman"/>
        </w:rPr>
        <w:t>11</w:t>
      </w:r>
      <w:r w:rsidRPr="006A73FC">
        <w:rPr>
          <w:rFonts w:cs="Times New Roman"/>
        </w:rPr>
        <w:noBreakHyphen/>
      </w:r>
      <w:r w:rsidR="008C022C" w:rsidRPr="006A73FC">
        <w:rPr>
          <w:rFonts w:cs="Times New Roman"/>
        </w:rPr>
        <w:t xml:space="preserve">10(f).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w:t>
      </w:r>
      <w:r w:rsidR="006A73FC" w:rsidRPr="006A73FC">
        <w:rPr>
          <w:rFonts w:cs="Times New Roman"/>
        </w:rPr>
        <w:t>“</w:t>
      </w:r>
      <w:r w:rsidRPr="006A73FC">
        <w:rPr>
          <w:rFonts w:cs="Times New Roman"/>
        </w:rPr>
        <w:t>Communications service</w:t>
      </w:r>
      <w:r w:rsidR="006A73FC" w:rsidRPr="006A73FC">
        <w:rPr>
          <w:rFonts w:cs="Times New Roman"/>
        </w:rPr>
        <w:t>”</w:t>
      </w:r>
      <w:r w:rsidRPr="006A73FC">
        <w:rPr>
          <w:rFonts w:cs="Times New Roman"/>
        </w:rPr>
        <w:t xml:space="preserve"> means: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telephone service, including without limitation basic local exchange telephone service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10(9);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voice over internet protocol, or similar voice or voice replacement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data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video service;  or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 any information service.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210.</w:t>
      </w:r>
      <w:r w:rsidR="008C022C" w:rsidRPr="006A73FC">
        <w:rPr>
          <w:rFonts w:cs="Times New Roman"/>
        </w:rPr>
        <w:t xml:space="preserve"> Rates shall be just and reasonable.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Every rate made, demanded or received by any telephone utility or by any two or more telephone utilities jointly shall be just and reasonable.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220.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1983 Act No. 138 </w:t>
      </w:r>
      <w:r w:rsidRPr="006A73FC">
        <w:rPr>
          <w:rFonts w:cs="Times New Roman"/>
        </w:rPr>
        <w:t xml:space="preserve">Section </w:t>
      </w:r>
      <w:r w:rsidR="008C022C" w:rsidRPr="006A73FC">
        <w:rPr>
          <w:rFonts w:cs="Times New Roman"/>
        </w:rPr>
        <w:t xml:space="preserve">21, eff June 15, 1983.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230.</w:t>
      </w:r>
      <w:r w:rsidR="008C022C" w:rsidRPr="006A73FC">
        <w:rPr>
          <w:rFonts w:cs="Times New Roman"/>
        </w:rPr>
        <w:t xml:space="preserve"> Schedules shall be adhered to.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Local exchange company centrex</w:t>
      </w:r>
      <w:r w:rsidR="006A73FC" w:rsidRPr="006A73FC">
        <w:rPr>
          <w:rFonts w:cs="Times New Roman"/>
        </w:rPr>
        <w:noBreakHyphen/>
      </w:r>
      <w:r w:rsidRPr="006A73FC">
        <w:rPr>
          <w:rFonts w:cs="Times New Roman"/>
        </w:rPr>
        <w:t xml:space="preserve">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When a local exchange company proposes to offer a service pursuant to subsections (B) and (C), the Commission shall first determine: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 whether monopoly elements are offered as part of the centrex</w:t>
      </w:r>
      <w:r w:rsidR="006A73FC" w:rsidRPr="006A73FC">
        <w:rPr>
          <w:rFonts w:cs="Times New Roman"/>
        </w:rPr>
        <w:noBreakHyphen/>
      </w:r>
      <w:r w:rsidRPr="006A73FC">
        <w:rPr>
          <w:rFonts w:cs="Times New Roman"/>
        </w:rPr>
        <w:t xml:space="preserve">type service;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This section does not amend or repeal the provisions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250.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240.</w:t>
      </w:r>
      <w:r w:rsidR="008C022C" w:rsidRPr="006A73FC">
        <w:rPr>
          <w:rFonts w:cs="Times New Roman"/>
        </w:rPr>
        <w:t xml:space="preserve"> Permitted free or reduced rates.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6A73FC" w:rsidRPr="006A73FC">
        <w:rPr>
          <w:rFonts w:cs="Times New Roman"/>
        </w:rPr>
        <w:t>“</w:t>
      </w:r>
      <w:r w:rsidRPr="006A73FC">
        <w:rPr>
          <w:rFonts w:cs="Times New Roman"/>
        </w:rPr>
        <w:t>officers</w:t>
      </w:r>
      <w:r w:rsidR="006A73FC" w:rsidRPr="006A73FC">
        <w:rPr>
          <w:rFonts w:cs="Times New Roman"/>
        </w:rPr>
        <w:t>”</w:t>
      </w:r>
      <w:r w:rsidRPr="006A73FC">
        <w:rPr>
          <w:rFonts w:cs="Times New Roman"/>
        </w:rPr>
        <w:t xml:space="preserve"> and </w:t>
      </w:r>
      <w:r w:rsidR="006A73FC" w:rsidRPr="006A73FC">
        <w:rPr>
          <w:rFonts w:cs="Times New Roman"/>
        </w:rPr>
        <w:t>“</w:t>
      </w:r>
      <w:r w:rsidRPr="006A73FC">
        <w:rPr>
          <w:rFonts w:cs="Times New Roman"/>
        </w:rPr>
        <w:t>employees</w:t>
      </w:r>
      <w:r w:rsidR="006A73FC" w:rsidRPr="006A73FC">
        <w:rPr>
          <w:rFonts w:cs="Times New Roman"/>
        </w:rPr>
        <w:t>”</w:t>
      </w:r>
      <w:r w:rsidRPr="006A73FC">
        <w:rPr>
          <w:rFonts w:cs="Times New Roman"/>
        </w:rPr>
        <w:t xml:space="preserve"> as used in this section shall include furloughed, pensioned and superannuated officers and employees of any such utility.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250.</w:t>
      </w:r>
      <w:r w:rsidR="008C022C" w:rsidRPr="006A73FC">
        <w:rPr>
          <w:rFonts w:cs="Times New Roman"/>
        </w:rPr>
        <w:t xml:space="preserve"> Unreasonable preferences and differences in rates or service shall not be made;  reasonable classifications may be established.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260.</w:t>
      </w:r>
      <w:r w:rsidR="008C022C" w:rsidRPr="006A73FC">
        <w:rPr>
          <w:rFonts w:cs="Times New Roman"/>
        </w:rPr>
        <w:t xml:space="preserve"> Facilities and equipment shall be maintained in adequate manner.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Every telephone utility shall provide and maintain facilities and equipment to furnish reasonably adequate and efficient telephone service to its customers in this State.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270.</w:t>
      </w:r>
      <w:r w:rsidR="008C022C" w:rsidRPr="006A73FC">
        <w:rPr>
          <w:rFonts w:cs="Times New Roman"/>
        </w:rPr>
        <w:t xml:space="preserve"> Extensions of existing facilities.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280.</w:t>
      </w:r>
      <w:r w:rsidR="008C022C" w:rsidRPr="006A73FC">
        <w:rPr>
          <w:rFonts w:cs="Times New Roman"/>
        </w:rPr>
        <w:t xml:space="preserve"> Certificate of public convenience and necessity shall be obtained prior to construction, operation or extension of plant or system;  exceptions.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No telephone utility shall begin the construction or operation of any telephone utility plant or system, or of any extension thereof, except those ordered by the commission under the provisions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After notice and an opportunity to be heard, the commission may grant a certificate to operate as a telephone utility,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6A73FC" w:rsidRPr="006A73FC">
        <w:rPr>
          <w:rFonts w:cs="Times New Roman"/>
        </w:rPr>
        <w:t>’</w:t>
      </w:r>
      <w:r w:rsidRPr="006A73FC">
        <w:rPr>
          <w:rFonts w:cs="Times New Roman"/>
        </w:rPr>
        <w:t xml:space="preserve">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applicant show that it possesses technical, financial, and managerial resources sufficient to provide the services requested;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service to be provided will meet the service standards that the commission may adopt;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provision of the service will not adversely impact the availability of affordable local exchange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applicant, to the extent it may be required to do so by the commission, will participate in the support of universally available telephone service at affordable rates;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provision of the service does not otherwise adversely impact the public interest.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The commission shall determine the requirements applicable to all local telephone service providers necessary to implement this subsection.    These requirements shall be consistent with applicable federal law and shall: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provide for the reasonable interconnection of facilities between all certificated local telephone service providers upon a bona fide request for interconnection, subject to the negotiation process set forth in subsection (D) of this 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provide for the transfer of telephone numbers between local telephone service providers in a manner that is technically feasible;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provide for the reasonable unbundling of network elements upon a request from a LEC where technically feasible and priced in a manner that recovers the providing LEC</w:t>
      </w:r>
      <w:r w:rsidR="006A73FC" w:rsidRPr="006A73FC">
        <w:rPr>
          <w:rFonts w:cs="Times New Roman"/>
        </w:rPr>
        <w:t>’</w:t>
      </w:r>
      <w:r w:rsidRPr="006A73FC">
        <w:rPr>
          <w:rFonts w:cs="Times New Roman"/>
        </w:rPr>
        <w:t xml:space="preserve">s cost;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(4) determine, for small LEC</w:t>
      </w:r>
      <w:r w:rsidR="006A73FC" w:rsidRPr="006A73FC">
        <w:rPr>
          <w:rFonts w:cs="Times New Roman"/>
        </w:rPr>
        <w:t>’</w:t>
      </w:r>
      <w:r w:rsidRPr="006A73FC">
        <w:rPr>
          <w:rFonts w:cs="Times New Roman"/>
        </w:rPr>
        <w:t xml:space="preserve">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provide for the continued development and encouragement of universally available basic local exchange telephone service at reasonably affordable rates.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final commission order implementing these requirements shall be issued within six months of the effective date of this section, except that the commission, upon notice, may extend that period up to an additional ninety days.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(D) A LEC shall negotiate the rates, terms, and conditions for local interconnection.  In the event that the parties are unable to agree on appropriate rates, terms, and conditions for interconnection within one hundred thirty</w:t>
      </w:r>
      <w:r w:rsidR="006A73FC" w:rsidRPr="006A73FC">
        <w:rPr>
          <w:rFonts w:cs="Times New Roman"/>
        </w:rPr>
        <w:noBreakHyphen/>
      </w:r>
      <w:r w:rsidRPr="006A73FC">
        <w:rPr>
          <w:rFonts w:cs="Times New Roman"/>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6A73FC" w:rsidRPr="006A73FC">
        <w:rPr>
          <w:rFonts w:cs="Times New Roman"/>
        </w:rPr>
        <w:noBreakHyphen/>
      </w:r>
      <w:r w:rsidRPr="006A73FC">
        <w:rPr>
          <w:rFonts w:cs="Times New Roman"/>
        </w:rPr>
        <w:t>4</w:t>
      </w:r>
      <w:r w:rsidR="006A73FC" w:rsidRPr="006A73FC">
        <w:rPr>
          <w:rFonts w:cs="Times New Roman"/>
        </w:rPr>
        <w:noBreakHyphen/>
      </w:r>
      <w:r w:rsidRPr="006A73FC">
        <w:rPr>
          <w:rFonts w:cs="Times New Roman"/>
        </w:rPr>
        <w:t xml:space="preserve">50.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(E) In continuing South Carolina</w:t>
      </w:r>
      <w:r w:rsidR="006A73FC" w:rsidRPr="006A73FC">
        <w:rPr>
          <w:rFonts w:cs="Times New Roman"/>
        </w:rPr>
        <w:t>’</w:t>
      </w:r>
      <w:r w:rsidRPr="006A73FC">
        <w:rPr>
          <w:rFonts w:cs="Times New Roman"/>
        </w:rPr>
        <w:t xml:space="preserve">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The USF shall be administered by the Office of Regulatory Staff or a third party designated by the Office of Regulatory Staff under guidelines to be adopted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The commission shall require all telecommunications companies providing telecommunications services within South Carolina to contribute to the USF as determined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The commission also shall require any company providing telecommunications service to contribute to the USF if, after notice and opportunity for hearing, the commission determines that the company is providing private local exchange services or radio</w:t>
      </w:r>
      <w:r w:rsidR="006A73FC" w:rsidRPr="006A73FC">
        <w:rPr>
          <w:rFonts w:cs="Times New Roman"/>
        </w:rPr>
        <w:noBreakHyphen/>
      </w:r>
      <w:r w:rsidRPr="006A73FC">
        <w:rPr>
          <w:rFonts w:cs="Times New Roman"/>
        </w:rPr>
        <w:t xml:space="preserve">based local exchange services in this State that compete with a local telecommunications service provided in this State.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Monies in the USF shall be distributed to a carrier of last resort upon application and demonstration of the amount of the difference between its cost of providing basic local exchange services and the maximum amount it may charge for such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The commission shall have the authority to make adjustments to the contribution or distribution levels based on yearly reconciliations and to order further contributions or distributions as needed.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(9) Nothing in subsection (G) of this section shall preclude the commission from assessing broadband service revenues for purposes of contributions to the USF, pursuant to this subsection.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(F) Nothing in this chapter shall be interpreted to limit or restrict any right that any local exchange carrier may have under federal law.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impose any requirements related to the terms, conditions, rates, or availability of broadband service;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Nothing in subsection (G)(1) of this section is intended to affect the Public Service Commission</w:t>
      </w:r>
      <w:r w:rsidR="006A73FC" w:rsidRPr="006A73FC">
        <w:rPr>
          <w:rFonts w:cs="Times New Roman"/>
        </w:rPr>
        <w:t>’</w:t>
      </w:r>
      <w:r w:rsidRPr="006A73FC">
        <w:rPr>
          <w:rFonts w:cs="Times New Roman"/>
        </w:rPr>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6A73FC" w:rsidRPr="006A73FC">
        <w:rPr>
          <w:rFonts w:cs="Times New Roman"/>
        </w:rPr>
        <w:t>’</w:t>
      </w:r>
      <w:r w:rsidRPr="006A73FC">
        <w:rPr>
          <w:rFonts w:cs="Times New Roman"/>
        </w:rPr>
        <w:t xml:space="preserve">s with unbundled access to network elements or interconnection including, but not limited to, loops, subloops, transmission facilities, and collocation space.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 The incumbent LEC</w:t>
      </w:r>
      <w:r w:rsidR="006A73FC" w:rsidRPr="006A73FC">
        <w:rPr>
          <w:rFonts w:cs="Times New Roman"/>
        </w:rPr>
        <w:t>’</w:t>
      </w:r>
      <w:r w:rsidRPr="006A73FC">
        <w:rPr>
          <w:rFonts w:cs="Times New Roman"/>
        </w:rPr>
        <w:t xml:space="preserve">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(J) Subject to the requirements of applicable federal law, a small LEC may define the term </w:t>
      </w:r>
      <w:r w:rsidR="006A73FC" w:rsidRPr="006A73FC">
        <w:rPr>
          <w:rFonts w:cs="Times New Roman"/>
        </w:rPr>
        <w:t>“</w:t>
      </w:r>
      <w:r w:rsidRPr="006A73FC">
        <w:rPr>
          <w:rFonts w:cs="Times New Roman"/>
        </w:rPr>
        <w:t>cost</w:t>
      </w:r>
      <w:r w:rsidR="006A73FC" w:rsidRPr="006A73FC">
        <w:rPr>
          <w:rFonts w:cs="Times New Roman"/>
        </w:rPr>
        <w:t>”</w:t>
      </w:r>
      <w:r w:rsidRPr="006A73FC">
        <w:rPr>
          <w:rFonts w:cs="Times New Roman"/>
        </w:rPr>
        <w:t xml:space="preserve">, as used within this section and where applicable to a small LEC, to include all embedded costs as well as a reasonable contribution to universal local service, where applicable, until such time as these costs are recovered from other sources.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(K) Subject to federal law, if the commission finds that the resale of any service or unbundled capability, element, feature, or function in a small LEC area is in the public interest, then the small LEC shall not be required to offer its services at a price below its cost.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6A73FC" w:rsidRPr="006A73FC">
        <w:rPr>
          <w:rFonts w:cs="Times New Roman"/>
        </w:rPr>
        <w:t>’</w:t>
      </w:r>
      <w:r w:rsidRPr="006A73FC">
        <w:rPr>
          <w:rFonts w:cs="Times New Roman"/>
        </w:rPr>
        <w:t>s pursuant to subsection (L) in proportion to the amount of the rate reduction.  To the extent that affected LEC</w:t>
      </w:r>
      <w:r w:rsidR="006A73FC" w:rsidRPr="006A73FC">
        <w:rPr>
          <w:rFonts w:cs="Times New Roman"/>
        </w:rPr>
        <w:t>’</w:t>
      </w:r>
      <w:r w:rsidRPr="006A73FC">
        <w:rPr>
          <w:rFonts w:cs="Times New Roman"/>
        </w:rPr>
        <w:t>s are entitled to payments from the USF, the Interim LEC Fund must transition into the USF as outlined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280(E) when funding for the USF is finalized and adequate to support the obligations of the Interim LEC Fund.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 The commission shall ensure that any requirements implemented under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280(C) are appropriate for the service territory of the small LEC and may implement such alternative requirements necessary to protect the public interest in such service area.  Specifically, the commission shall ensure for small LEC</w:t>
      </w:r>
      <w:r w:rsidR="006A73FC" w:rsidRPr="006A73FC">
        <w:rPr>
          <w:rFonts w:cs="Times New Roman"/>
        </w:rPr>
        <w:t>’</w:t>
      </w:r>
      <w:r w:rsidRPr="006A73FC">
        <w:rPr>
          <w:rFonts w:cs="Times New Roman"/>
        </w:rPr>
        <w:t>s that telecommunications services that are available at retail to a specific category of subscribers only shall not be offered for resale to a different category of subscribers.  Additionally, consistent with the federal Telecommunications Act of 1996, LEC</w:t>
      </w:r>
      <w:r w:rsidR="006A73FC" w:rsidRPr="006A73FC">
        <w:rPr>
          <w:rFonts w:cs="Times New Roman"/>
        </w:rPr>
        <w:t>’</w:t>
      </w:r>
      <w:r w:rsidRPr="006A73FC">
        <w:rPr>
          <w:rFonts w:cs="Times New Roman"/>
        </w:rPr>
        <w:t xml:space="preserve">s shall not be required to offer for resale services which they do not make available on a retail basis.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(O) If any provision or section of this chapter is held invalid or held not to apply to a particular local exchange carrier, such holding shall not affect the remaining provisions of this chapter or their application to any local exchange carrier to which they might apply.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285.</w:t>
      </w:r>
      <w:r w:rsidR="008C022C" w:rsidRPr="006A73FC">
        <w:rPr>
          <w:rFonts w:cs="Times New Roman"/>
        </w:rPr>
        <w:t xml:space="preserve"> Regulation of bundled offerings.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As used in this 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t>
      </w:r>
      <w:r w:rsidR="006A73FC" w:rsidRPr="006A73FC">
        <w:rPr>
          <w:rFonts w:cs="Times New Roman"/>
        </w:rPr>
        <w:t>“</w:t>
      </w:r>
      <w:r w:rsidRPr="006A73FC">
        <w:rPr>
          <w:rFonts w:cs="Times New Roman"/>
        </w:rPr>
        <w:t>Bundled offering</w:t>
      </w:r>
      <w:r w:rsidR="006A73FC" w:rsidRPr="006A73FC">
        <w:rPr>
          <w:rFonts w:cs="Times New Roman"/>
        </w:rPr>
        <w:t>”</w:t>
      </w:r>
      <w:r w:rsidRPr="006A73FC">
        <w:rPr>
          <w:rFonts w:cs="Times New Roman"/>
        </w:rPr>
        <w:t xml:space="preserve"> means: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for a qualifying LEC, an offering of two or more products or services to customers at a single price provided that: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 the bundled offering must be advertised and sold as a bundled offering at rates, terms, or conditions that are different than if the services are purchased separately from the LEC</w:t>
      </w:r>
      <w:r w:rsidR="006A73FC" w:rsidRPr="006A73FC">
        <w:rPr>
          <w:rFonts w:cs="Times New Roman"/>
        </w:rPr>
        <w:t>’</w:t>
      </w:r>
      <w:r w:rsidRPr="006A73FC">
        <w:rPr>
          <w:rFonts w:cs="Times New Roman"/>
        </w:rPr>
        <w:t xml:space="preserve">s tariffed offerings;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(ii) each regulated product or service in the offering is available on a stand</w:t>
      </w:r>
      <w:r w:rsidR="006A73FC" w:rsidRPr="006A73FC">
        <w:rPr>
          <w:rFonts w:cs="Times New Roman"/>
        </w:rPr>
        <w:noBreakHyphen/>
      </w:r>
      <w:r w:rsidRPr="006A73FC">
        <w:rPr>
          <w:rFonts w:cs="Times New Roman"/>
        </w:rPr>
        <w:t xml:space="preserve">alone basis under a tariff on file with the commission;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(iii) the qualifying LEC has a tariffed flat</w:t>
      </w:r>
      <w:r w:rsidR="006A73FC" w:rsidRPr="006A73FC">
        <w:rPr>
          <w:rFonts w:cs="Times New Roman"/>
        </w:rPr>
        <w:noBreakHyphen/>
      </w:r>
      <w:r w:rsidRPr="006A73FC">
        <w:rPr>
          <w:rFonts w:cs="Times New Roman"/>
        </w:rPr>
        <w:t>rated local exchange service offering for residential customers and for single</w:t>
      </w:r>
      <w:r w:rsidR="006A73FC" w:rsidRPr="006A73FC">
        <w:rPr>
          <w:rFonts w:cs="Times New Roman"/>
        </w:rPr>
        <w:noBreakHyphen/>
      </w:r>
      <w:r w:rsidRPr="006A73FC">
        <w:rPr>
          <w:rFonts w:cs="Times New Roman"/>
        </w:rPr>
        <w:t>line business customers on file with the commission that provides access to the services and functionalities set forth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10(9).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for a qualifying IXC, an offering of two or more products or services to customers at a single price provided that: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 the bundled offering must be advertised and sold as a bundled offering at rates, terms, or conditions that are different than if the services are purchased separately from the IXC</w:t>
      </w:r>
      <w:r w:rsidR="006A73FC" w:rsidRPr="006A73FC">
        <w:rPr>
          <w:rFonts w:cs="Times New Roman"/>
        </w:rPr>
        <w:t>’</w:t>
      </w:r>
      <w:r w:rsidRPr="006A73FC">
        <w:rPr>
          <w:rFonts w:cs="Times New Roman"/>
        </w:rPr>
        <w:t xml:space="preserve">s tariffed offerings;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(ii) each regulated product or service in the offering is available on a stand</w:t>
      </w:r>
      <w:r w:rsidR="006A73FC" w:rsidRPr="006A73FC">
        <w:rPr>
          <w:rFonts w:cs="Times New Roman"/>
        </w:rPr>
        <w:noBreakHyphen/>
      </w:r>
      <w:r w:rsidRPr="006A73FC">
        <w:rPr>
          <w:rFonts w:cs="Times New Roman"/>
        </w:rPr>
        <w:t xml:space="preserve">alone basis under a tariff on file with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w:t>
      </w:r>
      <w:r w:rsidR="006A73FC" w:rsidRPr="006A73FC">
        <w:rPr>
          <w:rFonts w:cs="Times New Roman"/>
        </w:rPr>
        <w:t>“</w:t>
      </w:r>
      <w:r w:rsidRPr="006A73FC">
        <w:rPr>
          <w:rFonts w:cs="Times New Roman"/>
        </w:rPr>
        <w:t>Contract offering</w:t>
      </w:r>
      <w:r w:rsidR="006A73FC" w:rsidRPr="006A73FC">
        <w:rPr>
          <w:rFonts w:cs="Times New Roman"/>
        </w:rPr>
        <w:t>”</w:t>
      </w:r>
      <w:r w:rsidRPr="006A73FC">
        <w:rPr>
          <w:rFonts w:cs="Times New Roman"/>
        </w:rPr>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w:t>
      </w:r>
      <w:r w:rsidR="006A73FC" w:rsidRPr="006A73FC">
        <w:rPr>
          <w:rFonts w:cs="Times New Roman"/>
        </w:rPr>
        <w:t>“</w:t>
      </w:r>
      <w:r w:rsidRPr="006A73FC">
        <w:rPr>
          <w:rFonts w:cs="Times New Roman"/>
        </w:rPr>
        <w:t>Qualifying IXC</w:t>
      </w:r>
      <w:r w:rsidR="006A73FC" w:rsidRPr="006A73FC">
        <w:rPr>
          <w:rFonts w:cs="Times New Roman"/>
        </w:rPr>
        <w:t>”</w:t>
      </w:r>
      <w:r w:rsidRPr="006A73FC">
        <w:rPr>
          <w:rFonts w:cs="Times New Roman"/>
        </w:rPr>
        <w:t xml:space="preserve"> means any interexchange carrier operating under alternative means of regulation authorized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w:t>
      </w:r>
      <w:r w:rsidR="006A73FC" w:rsidRPr="006A73FC">
        <w:rPr>
          <w:rFonts w:cs="Times New Roman"/>
        </w:rPr>
        <w:t>“</w:t>
      </w:r>
      <w:r w:rsidRPr="006A73FC">
        <w:rPr>
          <w:rFonts w:cs="Times New Roman"/>
        </w:rPr>
        <w:t>Qualifying LEC</w:t>
      </w:r>
      <w:r w:rsidR="006A73FC" w:rsidRPr="006A73FC">
        <w:rPr>
          <w:rFonts w:cs="Times New Roman"/>
        </w:rPr>
        <w:t>”</w:t>
      </w:r>
      <w:r w:rsidRPr="006A73FC">
        <w:rPr>
          <w:rFonts w:cs="Times New Roman"/>
        </w:rPr>
        <w:t xml:space="preserve"> means any LEC operating under an alternative means of regulation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575;  any LEC that has elected to have rates, terms, and conditions for its services determined pursuant to the plan described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576(B);  and any LEC that has elected to have rates, terms, and conditions determined pursuant to alternative means of regulation under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577.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The commission must not: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impose any requirements related to the terms, conditions, rates, or availability of any bundled offering or contract offering of any qualifying LEC or qualifying IXC that a customer accepts after the effective date of this act;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A qualifying LEC or qualifying IXC providing bundled offerings or contract offerings is obligated to provide contributions to the Universal Service Fund (USF), and the commission shall ensure that contributions to the state USF,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280(E), are maintained at appropriate levels.  Nothing in this section affects the commission</w:t>
      </w:r>
      <w:r w:rsidR="006A73FC" w:rsidRPr="006A73FC">
        <w:rPr>
          <w:rFonts w:cs="Times New Roman"/>
        </w:rPr>
        <w:t>’</w:t>
      </w:r>
      <w:r w:rsidRPr="006A73FC">
        <w:rPr>
          <w:rFonts w:cs="Times New Roman"/>
        </w:rPr>
        <w:t>s jurisdiction over distributions from the USF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(D) Access minutes of use must continue to be classified and reported for purposes of administering the Interim LEC Fund,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280(M), in the same manner as they were classified and reported before the effective date of this subsection.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 Nothing in this section affects any jurisdiction conferred upon the commission by 47 U.S.C. Section 254(k).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(F) Nothing in this section affects the commission</w:t>
      </w:r>
      <w:r w:rsidR="006A73FC" w:rsidRPr="006A73FC">
        <w:rPr>
          <w:rFonts w:cs="Times New Roman"/>
        </w:rPr>
        <w:t>’</w:t>
      </w:r>
      <w:r w:rsidRPr="006A73FC">
        <w:rPr>
          <w:rFonts w:cs="Times New Roman"/>
        </w:rPr>
        <w:t>s jurisdiction over complaints alleging that a change in a subscriber</w:t>
      </w:r>
      <w:r w:rsidR="006A73FC" w:rsidRPr="006A73FC">
        <w:rPr>
          <w:rFonts w:cs="Times New Roman"/>
        </w:rPr>
        <w:t>’</w:t>
      </w:r>
      <w:r w:rsidRPr="006A73FC">
        <w:rPr>
          <w:rFonts w:cs="Times New Roman"/>
        </w:rPr>
        <w:t>s selection of a provider of telecommunications service was made without appropriate authorization or that services that the customer did not order appear on the customer</w:t>
      </w:r>
      <w:r w:rsidR="006A73FC" w:rsidRPr="006A73FC">
        <w:rPr>
          <w:rFonts w:cs="Times New Roman"/>
        </w:rPr>
        <w:t>’</w:t>
      </w:r>
      <w:r w:rsidRPr="006A73FC">
        <w:rPr>
          <w:rFonts w:cs="Times New Roman"/>
        </w:rPr>
        <w:t xml:space="preserve">s bill.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Election as to regulation of a local exchange carrier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290.</w:t>
      </w:r>
      <w:r w:rsidR="008C022C" w:rsidRPr="006A73FC">
        <w:rPr>
          <w:rFonts w:cs="Times New Roman"/>
        </w:rPr>
        <w:t xml:space="preserve"> Interchange of service.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295.</w:t>
      </w:r>
      <w:r w:rsidR="008C022C" w:rsidRPr="006A73FC">
        <w:rPr>
          <w:rFonts w:cs="Times New Roman"/>
        </w:rPr>
        <w:t xml:space="preserve"> Agreements limiting other communications providers from access to rights</w:t>
      </w:r>
      <w:r w:rsidRPr="006A73FC">
        <w:rPr>
          <w:rFonts w:cs="Times New Roman"/>
        </w:rPr>
        <w:noBreakHyphen/>
      </w:r>
      <w:r w:rsidR="008C022C" w:rsidRPr="006A73FC">
        <w:rPr>
          <w:rFonts w:cs="Times New Roman"/>
        </w:rPr>
        <w:t>of</w:t>
      </w:r>
      <w:r w:rsidRPr="006A73FC">
        <w:rPr>
          <w:rFonts w:cs="Times New Roman"/>
        </w:rPr>
        <w:noBreakHyphen/>
      </w:r>
      <w:r w:rsidR="008C022C" w:rsidRPr="006A73FC">
        <w:rPr>
          <w:rFonts w:cs="Times New Roman"/>
        </w:rPr>
        <w:t xml:space="preserve">way prohibited;  penalties.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No communications service provider or a parent company, subsidiary, or affiliate of a communications service provider shall enter into any contract, agreement, or arrangement, oral or written, with a person or entity that: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 requires a person or entity to restrict or limit the ability of any other communications service provider from obtaining easements or rights</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for the installation of facilities or equipment to provide communications services in this State or otherwise deny or restrict access to the real property by any other communications service provider;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offers or grants incentives or rewards to an owner of real property or the owner</w:t>
      </w:r>
      <w:r w:rsidR="006A73FC" w:rsidRPr="006A73FC">
        <w:rPr>
          <w:rFonts w:cs="Times New Roman"/>
        </w:rPr>
        <w:t>’</w:t>
      </w:r>
      <w:r w:rsidRPr="006A73FC">
        <w:rPr>
          <w:rFonts w:cs="Times New Roman"/>
        </w:rPr>
        <w:t>s agent that are contingent upon restricting or limiting the ability of any other communications service provider from obtaining easements or rights</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for the installation of facilities or equipment to provide communications services in this State or otherwise denying or restricting access to the real property by any other communications service provider.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(B)(1) Nothing in this section prohibits a communications service provider and a user or prospective user of communications service from entering into an agreement with respect to the user or prospective user</w:t>
      </w:r>
      <w:r w:rsidR="006A73FC" w:rsidRPr="006A73FC">
        <w:rPr>
          <w:rFonts w:cs="Times New Roman"/>
        </w:rPr>
        <w:t>’</w:t>
      </w:r>
      <w:r w:rsidRPr="006A73FC">
        <w:rPr>
          <w:rFonts w:cs="Times New Roman"/>
        </w:rPr>
        <w:t xml:space="preserve">s own communications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Nothing in this section prohibits an owner of real property or the owner</w:t>
      </w:r>
      <w:r w:rsidR="006A73FC" w:rsidRPr="006A73FC">
        <w:rPr>
          <w:rFonts w:cs="Times New Roman"/>
        </w:rPr>
        <w:t>’</w:t>
      </w:r>
      <w:r w:rsidRPr="006A73FC">
        <w:rPr>
          <w:rFonts w:cs="Times New Roman"/>
        </w:rPr>
        <w:t xml:space="preserve">s agent from entering into agreements with one or more communications service providers for the purpose of marketing a communications service to the owner of real property or to the tenants of real property, so long as such agreements are not in violation of subsection (A).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This section does not affect a franchise agreement or other agreement with a municipality concerning the use of public streets, public rights</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or other public property.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All contracts, agreements, or arrangements in violation of subsection (A) made on or after the effective date of this section are void and unenforceable.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(D) A communications service provider who violates the provisions of this section is subject to a monetary penalty as provided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1610.  Each day that a contract, agreement, or arrangement prohibited by this section remains in force or effect shall constitute a separate violation as provided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1620.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297.</w:t>
      </w:r>
      <w:r w:rsidR="008C022C" w:rsidRPr="006A73FC">
        <w:rPr>
          <w:rFonts w:cs="Times New Roman"/>
        </w:rPr>
        <w:t xml:space="preserve"> Relief from obligation to provide communications services.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No other communications service provider, including without limitation a carrier of last resort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10(10), shall be obligated to provide any communications service to the occupants of the property described herein if an owner or developer of any multi</w:t>
      </w:r>
      <w:r w:rsidR="006A73FC" w:rsidRPr="006A73FC">
        <w:rPr>
          <w:rFonts w:cs="Times New Roman"/>
        </w:rPr>
        <w:noBreakHyphen/>
      </w:r>
      <w:r w:rsidRPr="006A73FC">
        <w:rPr>
          <w:rFonts w:cs="Times New Roman"/>
        </w:rPr>
        <w:t xml:space="preserve">tenant business or residential property, including without limitation apartments, condominiums, subdivisions, office buildings, or office parks: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permits only one communications service provider to install its facilities or equipment during the construction phase of the property;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collects from the occupants of the property charges for the provision of communications service to the occupants in any manner, including without limitation through rent, fees, or dues;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(4) enters into an agreement with a communications service provider that is in violation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295.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300.</w:t>
      </w:r>
      <w:r w:rsidR="008C022C" w:rsidRPr="006A73FC">
        <w:rPr>
          <w:rFonts w:cs="Times New Roman"/>
        </w:rPr>
        <w:t xml:space="preserve"> Abandonment of service.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310.</w:t>
      </w:r>
      <w:r w:rsidR="008C022C" w:rsidRPr="006A73FC">
        <w:rPr>
          <w:rFonts w:cs="Times New Roman"/>
        </w:rPr>
        <w:t xml:space="preserve"> Sale or other disposition of property, powers, franchises or privileges.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320.</w:t>
      </w:r>
      <w:r w:rsidR="008C022C" w:rsidRPr="006A73FC">
        <w:rPr>
          <w:rFonts w:cs="Times New Roman"/>
        </w:rPr>
        <w:t xml:space="preserve"> Transactions with affiliates.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6A73FC" w:rsidRPr="006A73FC">
        <w:rPr>
          <w:rFonts w:cs="Times New Roman"/>
        </w:rPr>
        <w:noBreakHyphen/>
      </w:r>
      <w:r w:rsidRPr="006A73FC">
        <w:rPr>
          <w:rFonts w:cs="Times New Roman"/>
        </w:rPr>
        <w:t>making purposes.  The commission shall not allow for rate</w:t>
      </w:r>
      <w:r w:rsidR="006A73FC" w:rsidRPr="006A73FC">
        <w:rPr>
          <w:rFonts w:cs="Times New Roman"/>
        </w:rPr>
        <w:noBreakHyphen/>
      </w:r>
      <w:r w:rsidRPr="006A73FC">
        <w:rPr>
          <w:rFonts w:cs="Times New Roman"/>
        </w:rPr>
        <w:t>making purposes any fees or expenses included in any contract or agreement with an affiliate representing charges that the commission has directly disallowed in its rate</w:t>
      </w:r>
      <w:r w:rsidR="006A73FC" w:rsidRPr="006A73FC">
        <w:rPr>
          <w:rFonts w:cs="Times New Roman"/>
        </w:rPr>
        <w:noBreakHyphen/>
      </w:r>
      <w:r w:rsidRPr="006A73FC">
        <w:rPr>
          <w:rFonts w:cs="Times New Roman"/>
        </w:rPr>
        <w:t xml:space="preserve">making orders.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330.</w:t>
      </w:r>
      <w:r w:rsidR="008C022C" w:rsidRPr="006A73FC">
        <w:rPr>
          <w:rFonts w:cs="Times New Roman"/>
        </w:rPr>
        <w:t xml:space="preserve"> Participation in profits from efficiency.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340.</w:t>
      </w:r>
      <w:r w:rsidR="008C022C" w:rsidRPr="006A73FC">
        <w:rPr>
          <w:rFonts w:cs="Times New Roman"/>
        </w:rPr>
        <w:t xml:space="preserve"> System of accounts.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The Office of Regulatory Staff may, in its discretion, and subject to approval of the commission, prescribe systems of accounts to be kept by telephone utilities subject to the commission</w:t>
      </w:r>
      <w:r w:rsidR="006A73FC" w:rsidRPr="006A73FC">
        <w:rPr>
          <w:rFonts w:cs="Times New Roman"/>
        </w:rPr>
        <w:t>’</w:t>
      </w:r>
      <w:r w:rsidRPr="006A73FC">
        <w:rPr>
          <w:rFonts w:cs="Times New Roman"/>
        </w:rPr>
        <w:t xml:space="preserve">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350.</w:t>
      </w:r>
      <w:r w:rsidR="008C022C" w:rsidRPr="006A73FC">
        <w:rPr>
          <w:rFonts w:cs="Times New Roman"/>
        </w:rPr>
        <w:t xml:space="preserve"> Depreciation and retirement charges.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control or limit such depreciation reserve.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360.</w:t>
      </w:r>
      <w:r w:rsidR="008C022C" w:rsidRPr="006A73FC">
        <w:rPr>
          <w:rFonts w:cs="Times New Roman"/>
        </w:rPr>
        <w:t xml:space="preserve"> Restrictions on capitalization for rate</w:t>
      </w:r>
      <w:r w:rsidRPr="006A73FC">
        <w:rPr>
          <w:rFonts w:cs="Times New Roman"/>
        </w:rPr>
        <w:noBreakHyphen/>
      </w:r>
      <w:r w:rsidR="008C022C" w:rsidRPr="006A73FC">
        <w:rPr>
          <w:rFonts w:cs="Times New Roman"/>
        </w:rPr>
        <w:t xml:space="preserve">making purposes.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No telephone utility shall for rate</w:t>
      </w:r>
      <w:r w:rsidR="006A73FC" w:rsidRPr="006A73FC">
        <w:rPr>
          <w:rFonts w:cs="Times New Roman"/>
        </w:rPr>
        <w:noBreakHyphen/>
      </w:r>
      <w:r w:rsidRPr="006A73FC">
        <w:rPr>
          <w:rFonts w:cs="Times New Roman"/>
        </w:rPr>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370.</w:t>
      </w:r>
      <w:r w:rsidR="008C022C" w:rsidRPr="006A73FC">
        <w:rPr>
          <w:rFonts w:cs="Times New Roman"/>
        </w:rPr>
        <w:t xml:space="preserve"> Annual and special reports.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A copy of all reports filed with the commission also must be provided to the Office of Regulatory Staff.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380.</w:t>
      </w:r>
      <w:r w:rsidR="008C022C" w:rsidRPr="006A73FC">
        <w:rPr>
          <w:rFonts w:cs="Times New Roman"/>
        </w:rPr>
        <w:t xml:space="preserve"> Office in State.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390.</w:t>
      </w:r>
      <w:r w:rsidR="008C022C" w:rsidRPr="006A73FC">
        <w:rPr>
          <w:rFonts w:cs="Times New Roman"/>
        </w:rPr>
        <w:t xml:space="preserve"> Compliance with rules and regulations.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5.</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CHANGES IN RATES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510.</w:t>
      </w:r>
      <w:r w:rsidR="008C022C" w:rsidRPr="006A73FC">
        <w:rPr>
          <w:rFonts w:cs="Times New Roman"/>
        </w:rPr>
        <w:t xml:space="preserve"> Changes in phone rates.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520.</w:t>
      </w:r>
      <w:r w:rsidR="008C022C" w:rsidRPr="006A73FC">
        <w:rPr>
          <w:rFonts w:cs="Times New Roman"/>
        </w:rPr>
        <w:t xml:space="preserve"> Change in telephone rates initiated by utility;  notice.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Whenever a telephone utility desires to put into operation a new rate or tariff which affects the telephone utility</w:t>
      </w:r>
      <w:r w:rsidR="006A73FC" w:rsidRPr="006A73FC">
        <w:rPr>
          <w:rFonts w:cs="Times New Roman"/>
        </w:rPr>
        <w:t>’</w:t>
      </w:r>
      <w:r w:rsidRPr="006A73FC">
        <w:rPr>
          <w:rFonts w:cs="Times New Roman"/>
        </w:rPr>
        <w:t>s general body of subscribers, the telephone utility shall give the commission and the Office of Regulatory Staff not less than thirty days</w:t>
      </w:r>
      <w:r w:rsidR="006A73FC" w:rsidRPr="006A73FC">
        <w:rPr>
          <w:rFonts w:cs="Times New Roman"/>
        </w:rPr>
        <w:t>’</w:t>
      </w:r>
      <w:r w:rsidRPr="006A73FC">
        <w:rPr>
          <w:rFonts w:cs="Times New Roman"/>
        </w:rPr>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6A73FC" w:rsidRPr="006A73FC">
        <w:rPr>
          <w:rFonts w:cs="Times New Roman"/>
        </w:rPr>
        <w:t>’</w:t>
      </w:r>
      <w:r w:rsidRPr="006A73FC">
        <w:rPr>
          <w:rFonts w:cs="Times New Roman"/>
        </w:rPr>
        <w:t>s general body of subscribers.  Subject to the provisions of subsections (B) and (C)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540, the proposed changes must not be put into effect in full or in part until approved by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530.</w:t>
      </w:r>
      <w:r w:rsidR="008C022C" w:rsidRPr="006A73FC">
        <w:rPr>
          <w:rFonts w:cs="Times New Roman"/>
        </w:rPr>
        <w:t xml:space="preserve"> Dispensing with thirty days</w:t>
      </w:r>
      <w:r w:rsidRPr="006A73FC">
        <w:rPr>
          <w:rFonts w:cs="Times New Roman"/>
        </w:rPr>
        <w:t>’</w:t>
      </w:r>
      <w:r w:rsidR="008C022C" w:rsidRPr="006A73FC">
        <w:rPr>
          <w:rFonts w:cs="Times New Roman"/>
        </w:rPr>
        <w:t xml:space="preserve"> notice of rate change.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The Commission, for good cause shown, may allow changes in rates without requiring the thirty days</w:t>
      </w:r>
      <w:r w:rsidR="006A73FC" w:rsidRPr="006A73FC">
        <w:rPr>
          <w:rFonts w:cs="Times New Roman"/>
        </w:rPr>
        <w:t>’</w:t>
      </w:r>
      <w:r w:rsidRPr="006A73FC">
        <w:rPr>
          <w:rFonts w:cs="Times New Roman"/>
        </w:rPr>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540.</w:t>
      </w:r>
      <w:r w:rsidR="008C022C" w:rsidRPr="006A73FC">
        <w:rPr>
          <w:rFonts w:cs="Times New Roman"/>
        </w:rPr>
        <w:t xml:space="preserve"> Hearing on new schedule of rates;  time for Commission action.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Whenever there is filed with the commission by any telephone utility a schedule stating a new rate or rates which affect the telephone utility</w:t>
      </w:r>
      <w:r w:rsidR="006A73FC" w:rsidRPr="006A73FC">
        <w:rPr>
          <w:rFonts w:cs="Times New Roman"/>
        </w:rPr>
        <w:t>’</w:t>
      </w:r>
      <w:r w:rsidRPr="006A73FC">
        <w:rPr>
          <w:rFonts w:cs="Times New Roman"/>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6A73FC" w:rsidRPr="006A73FC">
        <w:rPr>
          <w:rFonts w:cs="Times New Roman"/>
        </w:rPr>
        <w:t>’</w:t>
      </w:r>
      <w:r w:rsidRPr="006A73FC">
        <w:rPr>
          <w:rFonts w:cs="Times New Roman"/>
        </w:rPr>
        <w:t>s general body of subscribers, the commission may approve such filing without a hearing.  Whenever a new rate is requested which affects the telephone utility</w:t>
      </w:r>
      <w:r w:rsidR="006A73FC" w:rsidRPr="006A73FC">
        <w:rPr>
          <w:rFonts w:cs="Times New Roman"/>
        </w:rPr>
        <w:t>’</w:t>
      </w:r>
      <w:r w:rsidRPr="006A73FC">
        <w:rPr>
          <w:rFonts w:cs="Times New Roman"/>
        </w:rPr>
        <w:t xml:space="preserve">s general body of subscribers, the commission shall rule and issue its order approving or disapproving the changes in full or in part within six months of the time of filing.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Should the Commission determine that it cannot, due to circumstances reasonably beyond its control, issue such order within the six</w:t>
      </w:r>
      <w:r w:rsidR="006A73FC" w:rsidRPr="006A73FC">
        <w:rPr>
          <w:rFonts w:cs="Times New Roman"/>
        </w:rPr>
        <w:noBreakHyphen/>
      </w:r>
      <w:r w:rsidRPr="006A73FC">
        <w:rPr>
          <w:rFonts w:cs="Times New Roman"/>
        </w:rPr>
        <w:t>month period prescribed by this section, the Commission, may, by order, extend the six</w:t>
      </w:r>
      <w:r w:rsidR="006A73FC" w:rsidRPr="006A73FC">
        <w:rPr>
          <w:rFonts w:cs="Times New Roman"/>
        </w:rPr>
        <w:noBreakHyphen/>
      </w:r>
      <w:r w:rsidRPr="006A73FC">
        <w:rPr>
          <w:rFonts w:cs="Times New Roman"/>
        </w:rPr>
        <w:t xml:space="preserve">month period for an additional five days.  Any such order shall set forth such circumstances and make appropriate findings concerning the need for the extended period.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all cases in which a refund is due, the Commission shall order a total refund of the difference between the amount collected under bond and the amount finally approved.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(D) After the date the schedule, which affects the telephone utility</w:t>
      </w:r>
      <w:r w:rsidR="006A73FC" w:rsidRPr="006A73FC">
        <w:rPr>
          <w:rFonts w:cs="Times New Roman"/>
        </w:rPr>
        <w:t>’</w:t>
      </w:r>
      <w:r w:rsidRPr="006A73FC">
        <w:rPr>
          <w:rFonts w:cs="Times New Roman"/>
        </w:rPr>
        <w:t>s general body of subscribers, is filed with the Commission, no further rate change request which affects the telephone utility</w:t>
      </w:r>
      <w:r w:rsidR="006A73FC" w:rsidRPr="006A73FC">
        <w:rPr>
          <w:rFonts w:cs="Times New Roman"/>
        </w:rPr>
        <w:t>’</w:t>
      </w:r>
      <w:r w:rsidRPr="006A73FC">
        <w:rPr>
          <w:rFonts w:cs="Times New Roman"/>
        </w:rPr>
        <w:t xml:space="preserve">s general body of subscribers may be filed until twelve months have elapsed from the date of the filing of the schedule;  provided, however, this section shall not apply to a request for rate reduction.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(E) The commission</w:t>
      </w:r>
      <w:r w:rsidR="006A73FC" w:rsidRPr="006A73FC">
        <w:rPr>
          <w:rFonts w:cs="Times New Roman"/>
        </w:rPr>
        <w:t>’</w:t>
      </w:r>
      <w:r w:rsidRPr="006A73FC">
        <w:rPr>
          <w:rFonts w:cs="Times New Roman"/>
        </w:rPr>
        <w:t xml:space="preserve">s determination of a fair rate of return must be documented fully in its findings of fact and based exclusively on reliable, probative, and substantial evidence on the whole record.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550.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1983 Act No. 138, eff June 15, 1983.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560.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1983 Act No. 138, </w:t>
      </w:r>
      <w:r w:rsidRPr="006A73FC">
        <w:rPr>
          <w:rFonts w:cs="Times New Roman"/>
        </w:rPr>
        <w:t xml:space="preserve">Section </w:t>
      </w:r>
      <w:r w:rsidR="008C022C" w:rsidRPr="006A73FC">
        <w:rPr>
          <w:rFonts w:cs="Times New Roman"/>
        </w:rPr>
        <w:t xml:space="preserve">21, eff June 15, 1983.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570.</w:t>
      </w:r>
      <w:r w:rsidR="008C022C" w:rsidRPr="006A73FC">
        <w:rPr>
          <w:rFonts w:cs="Times New Roman"/>
        </w:rPr>
        <w:t xml:space="preserve"> Factors which Commission shall consider in determining rates.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In determining just, reasonable and sufficient rates the Commission shall give due consideration to the telephone utility</w:t>
      </w:r>
      <w:r w:rsidR="006A73FC" w:rsidRPr="006A73FC">
        <w:rPr>
          <w:rFonts w:cs="Times New Roman"/>
        </w:rPr>
        <w:t>’</w:t>
      </w:r>
      <w:r w:rsidRPr="006A73FC">
        <w:rPr>
          <w:rFonts w:cs="Times New Roman"/>
        </w:rPr>
        <w:t>s property devoted to the public service;  the revenues received for the service;  the reasonable operating expenses and other costs necessary to provide the service;  the total earnings required for the proper discharge of the telephone utility</w:t>
      </w:r>
      <w:r w:rsidR="006A73FC" w:rsidRPr="006A73FC">
        <w:rPr>
          <w:rFonts w:cs="Times New Roman"/>
        </w:rPr>
        <w:t>’</w:t>
      </w:r>
      <w:r w:rsidRPr="006A73FC">
        <w:rPr>
          <w:rFonts w:cs="Times New Roman"/>
        </w:rPr>
        <w:t xml:space="preserve">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575.</w:t>
      </w:r>
      <w:r w:rsidR="008C022C" w:rsidRPr="006A73FC">
        <w:rPr>
          <w:rFonts w:cs="Times New Roman"/>
        </w:rPr>
        <w:t xml:space="preserve"> Alternative means of regulating telephone utilities.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Notwithstanding the provisions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330.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The commission shall review and may authorize implementation of an alternative regulatory plan under subsection (A) if it finds after notice and hearing that the substantial evidence of record shows that the plan: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is consistent with the public interest;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does not jeopardize the availability of reasonably affordable and reliable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provides clearly identifiable benefits to consumers that are not otherwise available under existing regulatory procedures;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will reduce regulatory delay and costs;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provides adequate safeguards to consumers of telecommunications services, including other telecommunications companies, when such services are not readily available from alternative suppliers in the relevant geographic market;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assures that rates for noncompetitive services are just, reasonable, or not unduly discriminatory and provide a contribution to basic local telephone service;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(8) does not jeopardize the ability of the telephone utility to provide quality, affordable telecommunications service.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576.</w:t>
      </w:r>
      <w:r w:rsidR="008C022C" w:rsidRPr="006A73FC">
        <w:rPr>
          <w:rFonts w:cs="Times New Roman"/>
        </w:rPr>
        <w:t xml:space="preserve"> Election by LEC (local exchange carrier);  alternative forms of regulation;  duties of LEC.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Any LEC may elect to have rates, terms, and conditions determined pursuant to the plan described in subsection (B), if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has approved a local interconnection agreement in which the LEC is a participant with an entity determined by the commission not to be affiliated with the LEC;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determines that another provider</w:t>
      </w:r>
      <w:r w:rsidR="006A73FC" w:rsidRPr="006A73FC">
        <w:rPr>
          <w:rFonts w:cs="Times New Roman"/>
        </w:rPr>
        <w:t>’</w:t>
      </w:r>
      <w:r w:rsidRPr="006A73FC">
        <w:rPr>
          <w:rFonts w:cs="Times New Roman"/>
        </w:rPr>
        <w:t>s service competes with the LEC</w:t>
      </w:r>
      <w:r w:rsidR="006A73FC" w:rsidRPr="006A73FC">
        <w:rPr>
          <w:rFonts w:cs="Times New Roman"/>
        </w:rPr>
        <w:t>’</w:t>
      </w:r>
      <w:r w:rsidRPr="006A73FC">
        <w:rPr>
          <w:rFonts w:cs="Times New Roman"/>
        </w:rPr>
        <w:t xml:space="preserve">s basic local exchange telephone service;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determines that at least two wireless providers have coverage generally available in the LEC</w:t>
      </w:r>
      <w:r w:rsidR="006A73FC" w:rsidRPr="006A73FC">
        <w:rPr>
          <w:rFonts w:cs="Times New Roman"/>
        </w:rPr>
        <w:t>’</w:t>
      </w:r>
      <w:r w:rsidRPr="006A73FC">
        <w:rPr>
          <w:rFonts w:cs="Times New Roman"/>
        </w:rPr>
        <w:t>s service area and that the providers are not affiliates of the LEC.  A determination by the commission under subitem (3) of this subsection shall not constitute a determination under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280(E)(3) or (G)(1), or any other applicable provision of law, that a wireless provider is providing services that compete with a local telecommunications service in this State for purposes of participation in the state Universal Service Fund.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If the provisions of subsection (A) have been complied with, the plan under this subsection becomes effective on the date specified by the electing LEC, but in no event sooner than thirty days after the notice is filed with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Except as provided in item (8), on the date a LEC notifies the commission of its intent to elect the plan described in this section, existing rates, terms, and conditions for the services provided by the electing LEC contained in the then</w:t>
      </w:r>
      <w:r w:rsidR="006A73FC" w:rsidRPr="006A73FC">
        <w:rPr>
          <w:rFonts w:cs="Times New Roman"/>
        </w:rPr>
        <w:noBreakHyphen/>
      </w:r>
      <w:r w:rsidRPr="006A73FC">
        <w:rPr>
          <w:rFonts w:cs="Times New Roman"/>
        </w:rPr>
        <w:t xml:space="preserve">existing tariffs and contracts are considered just and reasonable.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The rates for flat</w:t>
      </w:r>
      <w:r w:rsidR="006A73FC" w:rsidRPr="006A73FC">
        <w:rPr>
          <w:rFonts w:cs="Times New Roman"/>
        </w:rPr>
        <w:noBreakHyphen/>
      </w:r>
      <w:r w:rsidRPr="006A73FC">
        <w:rPr>
          <w:rFonts w:cs="Times New Roman"/>
        </w:rPr>
        <w:t>rated local exchange services for residential and single</w:t>
      </w:r>
      <w:r w:rsidR="006A73FC" w:rsidRPr="006A73FC">
        <w:rPr>
          <w:rFonts w:cs="Times New Roman"/>
        </w:rPr>
        <w:noBreakHyphen/>
      </w:r>
      <w:r w:rsidRPr="006A73FC">
        <w:rPr>
          <w:rFonts w:cs="Times New Roman"/>
        </w:rPr>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6A73FC" w:rsidRPr="006A73FC">
        <w:rPr>
          <w:rFonts w:cs="Times New Roman"/>
        </w:rPr>
        <w:t>’</w:t>
      </w:r>
      <w:r w:rsidRPr="006A73FC">
        <w:rPr>
          <w:rFonts w:cs="Times New Roman"/>
        </w:rPr>
        <w:t>s whose prices are below the statewide average local service rate, weighted by number of access lines, the commission shall waive the requirements of this paragraph until the time as the flat</w:t>
      </w:r>
      <w:r w:rsidR="006A73FC" w:rsidRPr="006A73FC">
        <w:rPr>
          <w:rFonts w:cs="Times New Roman"/>
        </w:rPr>
        <w:noBreakHyphen/>
      </w:r>
      <w:r w:rsidRPr="006A73FC">
        <w:rPr>
          <w:rFonts w:cs="Times New Roman"/>
        </w:rPr>
        <w:t>rated local exchange service rate for residential customers equals the statewide average local residential service rate, weighted by the number of access lines, and the flat</w:t>
      </w:r>
      <w:r w:rsidR="006A73FC" w:rsidRPr="006A73FC">
        <w:rPr>
          <w:rFonts w:cs="Times New Roman"/>
        </w:rPr>
        <w:noBreakHyphen/>
      </w:r>
      <w:r w:rsidRPr="006A73FC">
        <w:rPr>
          <w:rFonts w:cs="Times New Roman"/>
        </w:rPr>
        <w:t>rated local exchange service rate for single</w:t>
      </w:r>
      <w:r w:rsidR="006A73FC" w:rsidRPr="006A73FC">
        <w:rPr>
          <w:rFonts w:cs="Times New Roman"/>
        </w:rPr>
        <w:noBreakHyphen/>
      </w:r>
      <w:r w:rsidRPr="006A73FC">
        <w:rPr>
          <w:rFonts w:cs="Times New Roman"/>
        </w:rPr>
        <w:t xml:space="preserve">line business customers equals two times the statewide average local residential service rate.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(4) For those companies to which item (3) applies, after the expiration of the period set forth above, the rates for flat</w:t>
      </w:r>
      <w:r w:rsidR="006A73FC" w:rsidRPr="006A73FC">
        <w:rPr>
          <w:rFonts w:cs="Times New Roman"/>
        </w:rPr>
        <w:noBreakHyphen/>
      </w:r>
      <w:r w:rsidRPr="006A73FC">
        <w:rPr>
          <w:rFonts w:cs="Times New Roman"/>
        </w:rPr>
        <w:t>rate local exchange residential and single</w:t>
      </w:r>
      <w:r w:rsidR="006A73FC" w:rsidRPr="006A73FC">
        <w:rPr>
          <w:rFonts w:cs="Times New Roman"/>
        </w:rPr>
        <w:noBreakHyphen/>
      </w:r>
      <w:r w:rsidRPr="006A73FC">
        <w:rPr>
          <w:rFonts w:cs="Times New Roman"/>
        </w:rPr>
        <w:t>line business service provided by a LEC may be adjusted on an annual basis pursuant to an inflation</w:t>
      </w:r>
      <w:r w:rsidR="006A73FC" w:rsidRPr="006A73FC">
        <w:rPr>
          <w:rFonts w:cs="Times New Roman"/>
        </w:rPr>
        <w:noBreakHyphen/>
      </w:r>
      <w:r w:rsidRPr="006A73FC">
        <w:rPr>
          <w:rFonts w:cs="Times New Roman"/>
        </w:rPr>
        <w:t xml:space="preserve">based index.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(5) The LEC</w:t>
      </w:r>
      <w:r w:rsidR="006A73FC" w:rsidRPr="006A73FC">
        <w:rPr>
          <w:rFonts w:cs="Times New Roman"/>
        </w:rPr>
        <w:t>’</w:t>
      </w:r>
      <w:r w:rsidRPr="006A73FC">
        <w:rPr>
          <w:rFonts w:cs="Times New Roman"/>
        </w:rPr>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280(I) do not constitute an </w:t>
      </w:r>
      <w:r w:rsidR="006A73FC" w:rsidRPr="006A73FC">
        <w:rPr>
          <w:rFonts w:cs="Times New Roman"/>
        </w:rPr>
        <w:t>“</w:t>
      </w:r>
      <w:r w:rsidRPr="006A73FC">
        <w:rPr>
          <w:rFonts w:cs="Times New Roman"/>
        </w:rPr>
        <w:t>abuse of market position</w:t>
      </w:r>
      <w:r w:rsidR="006A73FC" w:rsidRPr="006A73FC">
        <w:rPr>
          <w:rFonts w:cs="Times New Roman"/>
        </w:rPr>
        <w:t>”</w:t>
      </w:r>
      <w:r w:rsidRPr="006A73FC">
        <w:rPr>
          <w:rFonts w:cs="Times New Roman"/>
        </w:rPr>
        <w:t xml:space="preserve">.  Other rates constitute an </w:t>
      </w:r>
      <w:r w:rsidR="006A73FC" w:rsidRPr="006A73FC">
        <w:rPr>
          <w:rFonts w:cs="Times New Roman"/>
        </w:rPr>
        <w:t>“</w:t>
      </w:r>
      <w:r w:rsidRPr="006A73FC">
        <w:rPr>
          <w:rFonts w:cs="Times New Roman"/>
        </w:rPr>
        <w:t>abuse of market position</w:t>
      </w:r>
      <w:r w:rsidR="006A73FC" w:rsidRPr="006A73FC">
        <w:rPr>
          <w:rFonts w:cs="Times New Roman"/>
        </w:rPr>
        <w:t>”</w:t>
      </w:r>
      <w:r w:rsidRPr="006A73FC">
        <w:rPr>
          <w:rFonts w:cs="Times New Roman"/>
        </w:rPr>
        <w:t xml:space="preserve"> if they constitute any anticompetitive pricing action that prohibits a new firm from entering a market or that would cause a firm to exit a market.    Additionally, during any given twelve</w:t>
      </w:r>
      <w:r w:rsidR="006A73FC" w:rsidRPr="006A73FC">
        <w:rPr>
          <w:rFonts w:cs="Times New Roman"/>
        </w:rPr>
        <w:noBreakHyphen/>
      </w:r>
      <w:r w:rsidRPr="006A73FC">
        <w:rPr>
          <w:rFonts w:cs="Times New Roman"/>
        </w:rPr>
        <w:t>month period, the aggregate increases in the tariffed rates for other services must not exceed five percent of the aggregate revenues from tariffed other services during the prior twelve</w:t>
      </w:r>
      <w:r w:rsidR="006A73FC" w:rsidRPr="006A73FC">
        <w:rPr>
          <w:rFonts w:cs="Times New Roman"/>
        </w:rPr>
        <w:noBreakHyphen/>
      </w:r>
      <w:r w:rsidRPr="006A73FC">
        <w:rPr>
          <w:rFonts w:cs="Times New Roman"/>
        </w:rPr>
        <w:t xml:space="preserve">month period.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(6) A LEC subject to this section shall file tariffs in accordance with Section 58</w:t>
      </w:r>
      <w:r w:rsidR="006A73FC" w:rsidRPr="006A73FC">
        <w:rPr>
          <w:rFonts w:cs="Times New Roman"/>
        </w:rPr>
        <w:noBreakHyphen/>
      </w:r>
      <w:r w:rsidRPr="006A73FC">
        <w:rPr>
          <w:rFonts w:cs="Times New Roman"/>
        </w:rPr>
        <w:t>3</w:t>
      </w:r>
      <w:r w:rsidR="006A73FC" w:rsidRPr="006A73FC">
        <w:rPr>
          <w:rFonts w:cs="Times New Roman"/>
        </w:rPr>
        <w:noBreakHyphen/>
      </w:r>
      <w:r w:rsidRPr="006A73FC">
        <w:rPr>
          <w:rFonts w:cs="Times New Roman"/>
        </w:rPr>
        <w:t xml:space="preserve">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Any incumbent LEC operating under an alternative regulatory plan approved by the commission before the effective date of this section must adhere to the plan until the plan expires or is terminated by the commission, whichever is sooner.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6A73FC" w:rsidRPr="006A73FC">
        <w:rPr>
          <w:rFonts w:cs="Times New Roman"/>
        </w:rPr>
        <w:noBreakHyphen/>
      </w:r>
      <w:r w:rsidRPr="006A73FC">
        <w:rPr>
          <w:rFonts w:cs="Times New Roman"/>
        </w:rPr>
        <w:t>existing tariffs and contracts are considered just and reasonable;  however, a LEC</w:t>
      </w:r>
      <w:r w:rsidR="006A73FC" w:rsidRPr="006A73FC">
        <w:rPr>
          <w:rFonts w:cs="Times New Roman"/>
        </w:rPr>
        <w:t>’</w:t>
      </w:r>
      <w:r w:rsidRPr="006A73FC">
        <w:rPr>
          <w:rFonts w:cs="Times New Roman"/>
        </w:rPr>
        <w:t>s election to be regulated pursuant to the plan described in this section under the criteria established by the provisions of subsection (A)(3) must not be used as the basis for dismissing or not adjudicating a pending complaint relating to the LEC</w:t>
      </w:r>
      <w:r w:rsidR="006A73FC" w:rsidRPr="006A73FC">
        <w:rPr>
          <w:rFonts w:cs="Times New Roman"/>
        </w:rPr>
        <w:t>’</w:t>
      </w:r>
      <w:r w:rsidRPr="006A73FC">
        <w:rPr>
          <w:rFonts w:cs="Times New Roman"/>
        </w:rPr>
        <w:t xml:space="preserve">s rates, terms, or conditions.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As used in this subsection: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w:t>
      </w:r>
      <w:r w:rsidR="006A73FC" w:rsidRPr="006A73FC">
        <w:rPr>
          <w:rFonts w:cs="Times New Roman"/>
        </w:rPr>
        <w:t>“</w:t>
      </w:r>
      <w:r w:rsidRPr="006A73FC">
        <w:rPr>
          <w:rFonts w:cs="Times New Roman"/>
        </w:rPr>
        <w:t>Single</w:t>
      </w:r>
      <w:r w:rsidR="006A73FC" w:rsidRPr="006A73FC">
        <w:rPr>
          <w:rFonts w:cs="Times New Roman"/>
        </w:rPr>
        <w:noBreakHyphen/>
      </w:r>
      <w:r w:rsidRPr="006A73FC">
        <w:rPr>
          <w:rFonts w:cs="Times New Roman"/>
        </w:rPr>
        <w:t>line basic residential service</w:t>
      </w:r>
      <w:r w:rsidR="006A73FC" w:rsidRPr="006A73FC">
        <w:rPr>
          <w:rFonts w:cs="Times New Roman"/>
        </w:rPr>
        <w:t>”</w:t>
      </w:r>
      <w:r w:rsidRPr="006A73FC">
        <w:rPr>
          <w:rFonts w:cs="Times New Roman"/>
        </w:rPr>
        <w:t xml:space="preserve"> means single</w:t>
      </w:r>
      <w:r w:rsidR="006A73FC" w:rsidRPr="006A73FC">
        <w:rPr>
          <w:rFonts w:cs="Times New Roman"/>
        </w:rPr>
        <w:noBreakHyphen/>
      </w:r>
      <w:r w:rsidRPr="006A73FC">
        <w:rPr>
          <w:rFonts w:cs="Times New Roman"/>
        </w:rPr>
        <w:t xml:space="preserv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w:t>
      </w:r>
      <w:r w:rsidR="006A73FC" w:rsidRPr="006A73FC">
        <w:rPr>
          <w:rFonts w:cs="Times New Roman"/>
        </w:rPr>
        <w:t>“</w:t>
      </w:r>
      <w:r w:rsidRPr="006A73FC">
        <w:rPr>
          <w:rFonts w:cs="Times New Roman"/>
        </w:rPr>
        <w:t>Stand</w:t>
      </w:r>
      <w:r w:rsidR="006A73FC" w:rsidRPr="006A73FC">
        <w:rPr>
          <w:rFonts w:cs="Times New Roman"/>
        </w:rPr>
        <w:noBreakHyphen/>
      </w:r>
      <w:r w:rsidRPr="006A73FC">
        <w:rPr>
          <w:rFonts w:cs="Times New Roman"/>
        </w:rPr>
        <w:t>alone basic residential line</w:t>
      </w:r>
      <w:r w:rsidR="006A73FC" w:rsidRPr="006A73FC">
        <w:rPr>
          <w:rFonts w:cs="Times New Roman"/>
        </w:rPr>
        <w:t>”</w:t>
      </w:r>
      <w:r w:rsidRPr="006A73FC">
        <w:rPr>
          <w:rFonts w:cs="Times New Roman"/>
        </w:rPr>
        <w:t xml:space="preserve"> means single</w:t>
      </w:r>
      <w:r w:rsidR="006A73FC" w:rsidRPr="006A73FC">
        <w:rPr>
          <w:rFonts w:cs="Times New Roman"/>
        </w:rPr>
        <w:noBreakHyphen/>
      </w:r>
      <w:r w:rsidRPr="006A73FC">
        <w:rPr>
          <w:rFonts w:cs="Times New Roman"/>
        </w:rPr>
        <w:t>line basic residential service that is billed on a billing account that does not also contain another service, feature, or product that is sold by the LEC or an affiliate of the LEC and that is billed on a recurring basis on the LEC</w:t>
      </w:r>
      <w:r w:rsidR="006A73FC" w:rsidRPr="006A73FC">
        <w:rPr>
          <w:rFonts w:cs="Times New Roman"/>
        </w:rPr>
        <w:t>’</w:t>
      </w:r>
      <w:r w:rsidRPr="006A73FC">
        <w:rPr>
          <w:rFonts w:cs="Times New Roman"/>
        </w:rPr>
        <w:t xml:space="preserve">s bill.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w:t>
      </w:r>
      <w:r w:rsidR="006A73FC" w:rsidRPr="006A73FC">
        <w:rPr>
          <w:rFonts w:cs="Times New Roman"/>
        </w:rPr>
        <w:t>“</w:t>
      </w:r>
      <w:r w:rsidRPr="006A73FC">
        <w:rPr>
          <w:rFonts w:cs="Times New Roman"/>
        </w:rPr>
        <w:t>Preelection date</w:t>
      </w:r>
      <w:r w:rsidR="006A73FC" w:rsidRPr="006A73FC">
        <w:rPr>
          <w:rFonts w:cs="Times New Roman"/>
        </w:rPr>
        <w:t>”</w:t>
      </w:r>
      <w:r w:rsidRPr="006A73FC">
        <w:rPr>
          <w:rFonts w:cs="Times New Roman"/>
        </w:rPr>
        <w:t xml:space="preserve"> means the date immediately before the effective date of the LEC</w:t>
      </w:r>
      <w:r w:rsidR="006A73FC" w:rsidRPr="006A73FC">
        <w:rPr>
          <w:rFonts w:cs="Times New Roman"/>
        </w:rPr>
        <w:t>’</w:t>
      </w:r>
      <w:r w:rsidRPr="006A73FC">
        <w:rPr>
          <w:rFonts w:cs="Times New Roman"/>
        </w:rPr>
        <w:t xml:space="preserve">s election under this subsection.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s preelection state USF withdrawal</w:t>
      </w:r>
      <w:r w:rsidR="006A73FC" w:rsidRPr="006A73FC">
        <w:rPr>
          <w:rFonts w:cs="Times New Roman"/>
        </w:rPr>
        <w:t>”</w:t>
      </w:r>
      <w:r w:rsidRPr="006A73FC">
        <w:rPr>
          <w:rFonts w:cs="Times New Roman"/>
        </w:rPr>
        <w:t xml:space="preserve"> means the amount of annual distributions or payments the LEC receives from the state USF as of the preelection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s state USF reduction</w:t>
      </w:r>
      <w:r w:rsidR="006A73FC" w:rsidRPr="006A73FC">
        <w:rPr>
          <w:rFonts w:cs="Times New Roman"/>
        </w:rPr>
        <w:t>”</w:t>
      </w:r>
      <w:r w:rsidRPr="006A73FC">
        <w:rPr>
          <w:rFonts w:cs="Times New Roman"/>
        </w:rPr>
        <w:t xml:space="preserve"> means an amount equal to twenty percent of the LEC</w:t>
      </w:r>
      <w:r w:rsidR="006A73FC" w:rsidRPr="006A73FC">
        <w:rPr>
          <w:rFonts w:cs="Times New Roman"/>
        </w:rPr>
        <w:t>’</w:t>
      </w:r>
      <w:r w:rsidRPr="006A73FC">
        <w:rPr>
          <w:rFonts w:cs="Times New Roman"/>
        </w:rPr>
        <w:t xml:space="preserve">s preelection state USF withdrawal.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(f)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s preelection Interim LEC fund withdrawal</w:t>
      </w:r>
      <w:r w:rsidR="006A73FC" w:rsidRPr="006A73FC">
        <w:rPr>
          <w:rFonts w:cs="Times New Roman"/>
        </w:rPr>
        <w:t>”</w:t>
      </w:r>
      <w:r w:rsidRPr="006A73FC">
        <w:rPr>
          <w:rFonts w:cs="Times New Roman"/>
        </w:rPr>
        <w:t xml:space="preserve"> means the amount of annual distributions or payments the LEC receives from the Interim LEC Fund as of the preelection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(g)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s Interim LEC fund reduction</w:t>
      </w:r>
      <w:r w:rsidR="006A73FC" w:rsidRPr="006A73FC">
        <w:rPr>
          <w:rFonts w:cs="Times New Roman"/>
        </w:rPr>
        <w:t>”</w:t>
      </w:r>
      <w:r w:rsidRPr="006A73FC">
        <w:rPr>
          <w:rFonts w:cs="Times New Roman"/>
        </w:rPr>
        <w:t xml:space="preserve"> means twenty percent of the LEC</w:t>
      </w:r>
      <w:r w:rsidR="006A73FC" w:rsidRPr="006A73FC">
        <w:rPr>
          <w:rFonts w:cs="Times New Roman"/>
        </w:rPr>
        <w:t>’</w:t>
      </w:r>
      <w:r w:rsidRPr="006A73FC">
        <w:rPr>
          <w:rFonts w:cs="Times New Roman"/>
        </w:rPr>
        <w:t xml:space="preserve">s preelection Interim LEC fund withdrawal.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(h) </w:t>
      </w:r>
      <w:r w:rsidR="006A73FC" w:rsidRPr="006A73FC">
        <w:rPr>
          <w:rFonts w:cs="Times New Roman"/>
        </w:rPr>
        <w:t>“</w:t>
      </w:r>
      <w:r w:rsidRPr="006A73FC">
        <w:rPr>
          <w:rFonts w:cs="Times New Roman"/>
        </w:rPr>
        <w:t>LEC</w:t>
      </w:r>
      <w:r w:rsidR="006A73FC" w:rsidRPr="006A73FC">
        <w:rPr>
          <w:rFonts w:cs="Times New Roman"/>
        </w:rPr>
        <w:t>”</w:t>
      </w:r>
      <w:r w:rsidRPr="006A73FC">
        <w:rPr>
          <w:rFonts w:cs="Times New Roman"/>
        </w:rPr>
        <w:t xml:space="preserve"> has the same meaning as provided for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10(12).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Beginning on the date that the LEC</w:t>
      </w:r>
      <w:r w:rsidR="006A73FC" w:rsidRPr="006A73FC">
        <w:rPr>
          <w:rFonts w:cs="Times New Roman"/>
        </w:rPr>
        <w:t>’</w:t>
      </w:r>
      <w:r w:rsidRPr="006A73FC">
        <w:rPr>
          <w:rFonts w:cs="Times New Roman"/>
        </w:rPr>
        <w:t>s election, pursuant to this subsection, becomes effective, the LEC may increase its rates for its stand</w:t>
      </w:r>
      <w:r w:rsidR="006A73FC" w:rsidRPr="006A73FC">
        <w:rPr>
          <w:rFonts w:cs="Times New Roman"/>
        </w:rPr>
        <w:noBreakHyphen/>
      </w:r>
      <w:r w:rsidRPr="006A73FC">
        <w:rPr>
          <w:rFonts w:cs="Times New Roman"/>
        </w:rPr>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6A73FC" w:rsidRPr="006A73FC">
        <w:rPr>
          <w:rFonts w:cs="Times New Roman"/>
        </w:rPr>
        <w:noBreakHyphen/>
      </w:r>
      <w:r w:rsidRPr="006A73FC">
        <w:rPr>
          <w:rFonts w:cs="Times New Roman"/>
        </w:rPr>
        <w:t>alone basic residential line that was in service on the preelection date dies or moves from the residence, the provisions of this subitem will continue to apply to the stand</w:t>
      </w:r>
      <w:r w:rsidR="006A73FC" w:rsidRPr="006A73FC">
        <w:rPr>
          <w:rFonts w:cs="Times New Roman"/>
        </w:rPr>
        <w:noBreakHyphen/>
      </w:r>
      <w:r w:rsidRPr="006A73FC">
        <w:rPr>
          <w:rFonts w:cs="Times New Roman"/>
        </w:rPr>
        <w:t>alone basic residential line at the residence if a spouse, family member, or co</w:t>
      </w:r>
      <w:r w:rsidR="006A73FC" w:rsidRPr="006A73FC">
        <w:rPr>
          <w:rFonts w:cs="Times New Roman"/>
        </w:rPr>
        <w:noBreakHyphen/>
      </w:r>
      <w:r w:rsidRPr="006A73FC">
        <w:rPr>
          <w:rFonts w:cs="Times New Roman"/>
        </w:rPr>
        <w:t>tenant of that customer of record provides documentation showing that he resided at the location and requests to have the stand</w:t>
      </w:r>
      <w:r w:rsidR="006A73FC" w:rsidRPr="006A73FC">
        <w:rPr>
          <w:rFonts w:cs="Times New Roman"/>
        </w:rPr>
        <w:noBreakHyphen/>
      </w:r>
      <w:r w:rsidRPr="006A73FC">
        <w:rPr>
          <w:rFonts w:cs="Times New Roman"/>
        </w:rPr>
        <w:t>alone basic residential line continued in his name.  With the sole exception of ensuring the LEC</w:t>
      </w:r>
      <w:r w:rsidR="006A73FC" w:rsidRPr="006A73FC">
        <w:rPr>
          <w:rFonts w:cs="Times New Roman"/>
        </w:rPr>
        <w:t>’</w:t>
      </w:r>
      <w:r w:rsidRPr="006A73FC">
        <w:rPr>
          <w:rFonts w:cs="Times New Roman"/>
        </w:rPr>
        <w:t xml:space="preserve">s compliance with the preceding sentences, the commission must not: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impose any requirements related to the terms, conditions, rates, or availability of any of the LEC</w:t>
      </w:r>
      <w:r w:rsidR="006A73FC" w:rsidRPr="006A73FC">
        <w:rPr>
          <w:rFonts w:cs="Times New Roman"/>
        </w:rPr>
        <w:t>’</w:t>
      </w:r>
      <w:r w:rsidRPr="006A73FC">
        <w:rPr>
          <w:rFonts w:cs="Times New Roman"/>
        </w:rPr>
        <w:t>s stand</w:t>
      </w:r>
      <w:r w:rsidR="006A73FC" w:rsidRPr="006A73FC">
        <w:rPr>
          <w:rFonts w:cs="Times New Roman"/>
        </w:rPr>
        <w:noBreakHyphen/>
      </w:r>
      <w:r w:rsidRPr="006A73FC">
        <w:rPr>
          <w:rFonts w:cs="Times New Roman"/>
        </w:rPr>
        <w:t xml:space="preserve">alone basic residential lines that were in service on the preelection date;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otherwise regulate any of the LEC</w:t>
      </w:r>
      <w:r w:rsidR="006A73FC" w:rsidRPr="006A73FC">
        <w:rPr>
          <w:rFonts w:cs="Times New Roman"/>
        </w:rPr>
        <w:t>’</w:t>
      </w:r>
      <w:r w:rsidRPr="006A73FC">
        <w:rPr>
          <w:rFonts w:cs="Times New Roman"/>
        </w:rPr>
        <w:t>s stand</w:t>
      </w:r>
      <w:r w:rsidR="006A73FC" w:rsidRPr="006A73FC">
        <w:rPr>
          <w:rFonts w:cs="Times New Roman"/>
        </w:rPr>
        <w:noBreakHyphen/>
      </w:r>
      <w:r w:rsidRPr="006A73FC">
        <w:rPr>
          <w:rFonts w:cs="Times New Roman"/>
        </w:rPr>
        <w:t xml:space="preserve">alone basic residential lines that were in service on the preelection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Except to the extent provided for in item (2), beginning on the date that the LEC</w:t>
      </w:r>
      <w:r w:rsidR="006A73FC" w:rsidRPr="006A73FC">
        <w:rPr>
          <w:rFonts w:cs="Times New Roman"/>
        </w:rPr>
        <w:t>’</w:t>
      </w:r>
      <w:r w:rsidRPr="006A73FC">
        <w:rPr>
          <w:rFonts w:cs="Times New Roman"/>
        </w:rPr>
        <w:t xml:space="preserve">s election, pursuant to this subsection, becomes effective, the commission must not: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impose any requirements related to the terms, conditions, rates, or availability of any of the LEC</w:t>
      </w:r>
      <w:r w:rsidR="006A73FC" w:rsidRPr="006A73FC">
        <w:rPr>
          <w:rFonts w:cs="Times New Roman"/>
        </w:rPr>
        <w:t>’</w:t>
      </w:r>
      <w:r w:rsidRPr="006A73FC">
        <w:rPr>
          <w:rFonts w:cs="Times New Roman"/>
        </w:rPr>
        <w:t xml:space="preserve">s retail services;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otherwise regulate any of the LEC</w:t>
      </w:r>
      <w:r w:rsidR="006A73FC" w:rsidRPr="006A73FC">
        <w:rPr>
          <w:rFonts w:cs="Times New Roman"/>
        </w:rPr>
        <w:t>’</w:t>
      </w:r>
      <w:r w:rsidRPr="006A73FC">
        <w:rPr>
          <w:rFonts w:cs="Times New Roman"/>
        </w:rPr>
        <w:t>s retail services, including without limitation any stand</w:t>
      </w:r>
      <w:r w:rsidR="006A73FC" w:rsidRPr="006A73FC">
        <w:rPr>
          <w:rFonts w:cs="Times New Roman"/>
        </w:rPr>
        <w:noBreakHyphen/>
      </w:r>
      <w:r w:rsidRPr="006A73FC">
        <w:rPr>
          <w:rFonts w:cs="Times New Roman"/>
        </w:rPr>
        <w:t xml:space="preserve">alone basic residential lines put into service after the preelection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(4) Beginning on the date that the LEC</w:t>
      </w:r>
      <w:r w:rsidR="006A73FC" w:rsidRPr="006A73FC">
        <w:rPr>
          <w:rFonts w:cs="Times New Roman"/>
        </w:rPr>
        <w:t>’</w:t>
      </w:r>
      <w:r w:rsidRPr="006A73FC">
        <w:rPr>
          <w:rFonts w:cs="Times New Roman"/>
        </w:rPr>
        <w:t xml:space="preserve">s election, pursuant to this subsection, becomes effective, the commission must not: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impose any requirements related to the terms, conditions, rates, or availability of any retail interexchange services offered by the LEC or any of its affiliated entities;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otherwise regulate any of the retail interexchange services of the LEC or any of its affiliates.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(5) Beginning on the date that the LEC</w:t>
      </w:r>
      <w:r w:rsidR="006A73FC" w:rsidRPr="006A73FC">
        <w:rPr>
          <w:rFonts w:cs="Times New Roman"/>
        </w:rPr>
        <w:t>’</w:t>
      </w:r>
      <w:r w:rsidRPr="006A73FC">
        <w:rPr>
          <w:rFonts w:cs="Times New Roman"/>
        </w:rPr>
        <w:t>s election, pursuant to this subsection, becomes effective, the LEC is not required to file schedules as required by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230 for any of its billing and collection services.  Nothing in this subsection otherwise diminishes, and nothing in this subsection expands the commission</w:t>
      </w:r>
      <w:r w:rsidR="006A73FC" w:rsidRPr="006A73FC">
        <w:rPr>
          <w:rFonts w:cs="Times New Roman"/>
        </w:rPr>
        <w:t>’</w:t>
      </w:r>
      <w:r w:rsidRPr="006A73FC">
        <w:rPr>
          <w:rFonts w:cs="Times New Roman"/>
        </w:rPr>
        <w:t>s jurisdiction as it exists on the effective date of this subsection over wholesale services, including without limitation switched access services, carrier</w:t>
      </w:r>
      <w:r w:rsidR="006A73FC" w:rsidRPr="006A73FC">
        <w:rPr>
          <w:rFonts w:cs="Times New Roman"/>
        </w:rPr>
        <w:noBreakHyphen/>
      </w:r>
      <w:r w:rsidRPr="006A73FC">
        <w:rPr>
          <w:rFonts w:cs="Times New Roman"/>
        </w:rPr>
        <w:t>to</w:t>
      </w:r>
      <w:r w:rsidR="006A73FC" w:rsidRPr="006A73FC">
        <w:rPr>
          <w:rFonts w:cs="Times New Roman"/>
        </w:rPr>
        <w:noBreakHyphen/>
      </w:r>
      <w:r w:rsidRPr="006A73FC">
        <w:rPr>
          <w:rFonts w:cs="Times New Roman"/>
        </w:rPr>
        <w:t>carrier agreements, and carrier</w:t>
      </w:r>
      <w:r w:rsidR="006A73FC" w:rsidRPr="006A73FC">
        <w:rPr>
          <w:rFonts w:cs="Times New Roman"/>
        </w:rPr>
        <w:noBreakHyphen/>
      </w:r>
      <w:r w:rsidRPr="006A73FC">
        <w:rPr>
          <w:rFonts w:cs="Times New Roman"/>
        </w:rPr>
        <w:t>to</w:t>
      </w:r>
      <w:r w:rsidR="006A73FC" w:rsidRPr="006A73FC">
        <w:rPr>
          <w:rFonts w:cs="Times New Roman"/>
        </w:rPr>
        <w:noBreakHyphen/>
      </w:r>
      <w:r w:rsidRPr="006A73FC">
        <w:rPr>
          <w:rFonts w:cs="Times New Roman"/>
        </w:rPr>
        <w:t xml:space="preserve">carrier complaints regarding nonretail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(6) A LEC</w:t>
      </w:r>
      <w:r w:rsidR="006A73FC" w:rsidRPr="006A73FC">
        <w:rPr>
          <w:rFonts w:cs="Times New Roman"/>
        </w:rPr>
        <w:t>’</w:t>
      </w:r>
      <w:r w:rsidRPr="006A73FC">
        <w:rPr>
          <w:rFonts w:cs="Times New Roman"/>
        </w:rPr>
        <w:t xml:space="preserve">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(7) A LEC</w:t>
      </w:r>
      <w:r w:rsidR="006A73FC" w:rsidRPr="006A73FC">
        <w:rPr>
          <w:rFonts w:cs="Times New Roman"/>
        </w:rPr>
        <w:t>’</w:t>
      </w:r>
      <w:r w:rsidRPr="006A73FC">
        <w:rPr>
          <w:rFonts w:cs="Times New Roman"/>
        </w:rPr>
        <w:t>s election, pursuant to the provisions of this subsection, does not affect the commission</w:t>
      </w:r>
      <w:r w:rsidR="006A73FC" w:rsidRPr="006A73FC">
        <w:rPr>
          <w:rFonts w:cs="Times New Roman"/>
        </w:rPr>
        <w:t>’</w:t>
      </w:r>
      <w:r w:rsidRPr="006A73FC">
        <w:rPr>
          <w:rFonts w:cs="Times New Roman"/>
        </w:rPr>
        <w:t>s jurisdiction to enforce federal requirements on the LEC</w:t>
      </w:r>
      <w:r w:rsidR="006A73FC" w:rsidRPr="006A73FC">
        <w:rPr>
          <w:rFonts w:cs="Times New Roman"/>
        </w:rPr>
        <w:t>’</w:t>
      </w:r>
      <w:r w:rsidRPr="006A73FC">
        <w:rPr>
          <w:rFonts w:cs="Times New Roman"/>
        </w:rPr>
        <w:t>s marketing activities.  The commission must not adopt, impose, or enforce other requirements on the LEC</w:t>
      </w:r>
      <w:r w:rsidR="006A73FC" w:rsidRPr="006A73FC">
        <w:rPr>
          <w:rFonts w:cs="Times New Roman"/>
        </w:rPr>
        <w:t>’</w:t>
      </w:r>
      <w:r w:rsidRPr="006A73FC">
        <w:rPr>
          <w:rFonts w:cs="Times New Roman"/>
        </w:rPr>
        <w:t>s marketing activities, including without limitation any requirements of Orders No. 2001</w:t>
      </w:r>
      <w:r w:rsidR="006A73FC" w:rsidRPr="006A73FC">
        <w:rPr>
          <w:rFonts w:cs="Times New Roman"/>
        </w:rPr>
        <w:noBreakHyphen/>
      </w:r>
      <w:r w:rsidRPr="006A73FC">
        <w:rPr>
          <w:rFonts w:cs="Times New Roman"/>
        </w:rPr>
        <w:t>1036 and 2002</w:t>
      </w:r>
      <w:r w:rsidR="006A73FC" w:rsidRPr="006A73FC">
        <w:rPr>
          <w:rFonts w:cs="Times New Roman"/>
        </w:rPr>
        <w:noBreakHyphen/>
      </w:r>
      <w:r w:rsidRPr="006A73FC">
        <w:rPr>
          <w:rFonts w:cs="Times New Roman"/>
        </w:rPr>
        <w:t>2 the South Carolina Public Service Commission entered in Docket No. 2000</w:t>
      </w:r>
      <w:r w:rsidR="006A73FC" w:rsidRPr="006A73FC">
        <w:rPr>
          <w:rFonts w:cs="Times New Roman"/>
        </w:rPr>
        <w:noBreakHyphen/>
      </w:r>
      <w:r w:rsidRPr="006A73FC">
        <w:rPr>
          <w:rFonts w:cs="Times New Roman"/>
        </w:rPr>
        <w:t xml:space="preserve">378C.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(8) Nothing in this section affects the commission</w:t>
      </w:r>
      <w:r w:rsidR="006A73FC" w:rsidRPr="006A73FC">
        <w:rPr>
          <w:rFonts w:cs="Times New Roman"/>
        </w:rPr>
        <w:t>’</w:t>
      </w:r>
      <w:r w:rsidRPr="006A73FC">
        <w:rPr>
          <w:rFonts w:cs="Times New Roman"/>
        </w:rPr>
        <w:t>s certification authority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280 (A) or (B), or the commission</w:t>
      </w:r>
      <w:r w:rsidR="006A73FC" w:rsidRPr="006A73FC">
        <w:rPr>
          <w:rFonts w:cs="Times New Roman"/>
        </w:rPr>
        <w:t>’</w:t>
      </w:r>
      <w:r w:rsidRPr="006A73FC">
        <w:rPr>
          <w:rFonts w:cs="Times New Roman"/>
        </w:rPr>
        <w:t xml:space="preserve">s authority under federal or state law to make appropriate determinations with respect to market entry or other matters in areas served by small LECs.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280(E), (L), and (M), are maintained at appropriate levels.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For the one</w:t>
      </w:r>
      <w:r w:rsidR="006A73FC" w:rsidRPr="006A73FC">
        <w:rPr>
          <w:rFonts w:cs="Times New Roman"/>
        </w:rPr>
        <w:noBreakHyphen/>
      </w:r>
      <w:r w:rsidRPr="006A73FC">
        <w:rPr>
          <w:rFonts w:cs="Times New Roman"/>
        </w:rPr>
        <w:t>year period beginning on the date that the LEC</w:t>
      </w:r>
      <w:r w:rsidR="006A73FC" w:rsidRPr="006A73FC">
        <w:rPr>
          <w:rFonts w:cs="Times New Roman"/>
        </w:rPr>
        <w:t>’</w:t>
      </w:r>
      <w:r w:rsidRPr="006A73FC">
        <w:rPr>
          <w:rFonts w:cs="Times New Roman"/>
        </w:rPr>
        <w:t>s election, pursuant to this subsection, becomes effective, the LEC is entitled to withdraw from the Interim LEC fund an amount equal to the LEC</w:t>
      </w:r>
      <w:r w:rsidR="006A73FC" w:rsidRPr="006A73FC">
        <w:rPr>
          <w:rFonts w:cs="Times New Roman"/>
        </w:rPr>
        <w:t>’</w:t>
      </w:r>
      <w:r w:rsidRPr="006A73FC">
        <w:rPr>
          <w:rFonts w:cs="Times New Roman"/>
        </w:rPr>
        <w:t>s preelection Interim LEC fund withdrawal less the LEC</w:t>
      </w:r>
      <w:r w:rsidR="006A73FC" w:rsidRPr="006A73FC">
        <w:rPr>
          <w:rFonts w:cs="Times New Roman"/>
        </w:rPr>
        <w:t>’</w:t>
      </w:r>
      <w:r w:rsidRPr="006A73FC">
        <w:rPr>
          <w:rFonts w:cs="Times New Roman"/>
        </w:rPr>
        <w:t>s Interim LEC fund reduction.  For the subsequent one</w:t>
      </w:r>
      <w:r w:rsidR="006A73FC" w:rsidRPr="006A73FC">
        <w:rPr>
          <w:rFonts w:cs="Times New Roman"/>
        </w:rPr>
        <w:noBreakHyphen/>
      </w:r>
      <w:r w:rsidRPr="006A73FC">
        <w:rPr>
          <w:rFonts w:cs="Times New Roman"/>
        </w:rPr>
        <w:t>year period, the amount the LEC is entitled to withdraw from the Interim LEC fund is reduced by the LEC</w:t>
      </w:r>
      <w:r w:rsidR="006A73FC" w:rsidRPr="006A73FC">
        <w:rPr>
          <w:rFonts w:cs="Times New Roman"/>
        </w:rPr>
        <w:t>’</w:t>
      </w:r>
      <w:r w:rsidRPr="006A73FC">
        <w:rPr>
          <w:rFonts w:cs="Times New Roman"/>
        </w:rPr>
        <w:t>s Interim LEC fund reduction.  Beginning at the expiration of the second year after the date that the LEC</w:t>
      </w:r>
      <w:r w:rsidR="006A73FC" w:rsidRPr="006A73FC">
        <w:rPr>
          <w:rFonts w:cs="Times New Roman"/>
        </w:rPr>
        <w:t>’</w:t>
      </w:r>
      <w:r w:rsidRPr="006A73FC">
        <w:rPr>
          <w:rFonts w:cs="Times New Roman"/>
        </w:rPr>
        <w:t xml:space="preserve">s election, pursuant to this subsection, becomes effective, the LEC is no longer entitled to withdraw any funds from the Interim LEC fund.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Except as otherwise provided in subitem (c) of this item, for the one</w:t>
      </w:r>
      <w:r w:rsidR="006A73FC" w:rsidRPr="006A73FC">
        <w:rPr>
          <w:rFonts w:cs="Times New Roman"/>
        </w:rPr>
        <w:noBreakHyphen/>
      </w:r>
      <w:r w:rsidRPr="006A73FC">
        <w:rPr>
          <w:rFonts w:cs="Times New Roman"/>
        </w:rPr>
        <w:t>year period beginning on the date that the LEC</w:t>
      </w:r>
      <w:r w:rsidR="006A73FC" w:rsidRPr="006A73FC">
        <w:rPr>
          <w:rFonts w:cs="Times New Roman"/>
        </w:rPr>
        <w:t>’</w:t>
      </w:r>
      <w:r w:rsidRPr="006A73FC">
        <w:rPr>
          <w:rFonts w:cs="Times New Roman"/>
        </w:rPr>
        <w:t>s election, pursuant to this subsection, becomes effective, the LEC is entitled to withdraw from the state USF an amount equal to the LEC</w:t>
      </w:r>
      <w:r w:rsidR="006A73FC" w:rsidRPr="006A73FC">
        <w:rPr>
          <w:rFonts w:cs="Times New Roman"/>
        </w:rPr>
        <w:t>’</w:t>
      </w:r>
      <w:r w:rsidRPr="006A73FC">
        <w:rPr>
          <w:rFonts w:cs="Times New Roman"/>
        </w:rPr>
        <w:t>s preelection state USF withdrawal less the LEC</w:t>
      </w:r>
      <w:r w:rsidR="006A73FC" w:rsidRPr="006A73FC">
        <w:rPr>
          <w:rFonts w:cs="Times New Roman"/>
        </w:rPr>
        <w:t>’</w:t>
      </w:r>
      <w:r w:rsidRPr="006A73FC">
        <w:rPr>
          <w:rFonts w:cs="Times New Roman"/>
        </w:rPr>
        <w:t>s state USF reduction.  For the subsequent one</w:t>
      </w:r>
      <w:r w:rsidR="006A73FC" w:rsidRPr="006A73FC">
        <w:rPr>
          <w:rFonts w:cs="Times New Roman"/>
        </w:rPr>
        <w:noBreakHyphen/>
      </w:r>
      <w:r w:rsidRPr="006A73FC">
        <w:rPr>
          <w:rFonts w:cs="Times New Roman"/>
        </w:rPr>
        <w:t>year period, the amount the LEC is entitled to withdraw from the state USF is reduced by the LEC</w:t>
      </w:r>
      <w:r w:rsidR="006A73FC" w:rsidRPr="006A73FC">
        <w:rPr>
          <w:rFonts w:cs="Times New Roman"/>
        </w:rPr>
        <w:t>’</w:t>
      </w:r>
      <w:r w:rsidRPr="006A73FC">
        <w:rPr>
          <w:rFonts w:cs="Times New Roman"/>
        </w:rPr>
        <w:t>s state USF reduction amount.  At the end of the second year after the date that the LEC</w:t>
      </w:r>
      <w:r w:rsidR="006A73FC" w:rsidRPr="006A73FC">
        <w:rPr>
          <w:rFonts w:cs="Times New Roman"/>
        </w:rPr>
        <w:t>’</w:t>
      </w:r>
      <w:r w:rsidRPr="006A73FC">
        <w:rPr>
          <w:rFonts w:cs="Times New Roman"/>
        </w:rPr>
        <w:t xml:space="preserve">s election, pursuant to this subsection, becomes effective, the LEC is no longer entitled to withdraw any funds from the state USF.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Before the end of the second year after the date that the LEC</w:t>
      </w:r>
      <w:r w:rsidR="006A73FC" w:rsidRPr="006A73FC">
        <w:rPr>
          <w:rFonts w:cs="Times New Roman"/>
        </w:rPr>
        <w:t>’</w:t>
      </w:r>
      <w:r w:rsidRPr="006A73FC">
        <w:rPr>
          <w:rFonts w:cs="Times New Roman"/>
        </w:rPr>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6A73FC" w:rsidRPr="006A73FC">
        <w:rPr>
          <w:rFonts w:cs="Times New Roman"/>
        </w:rPr>
        <w:t>’</w:t>
      </w:r>
      <w:r w:rsidRPr="006A73FC">
        <w:rPr>
          <w:rFonts w:cs="Times New Roman"/>
        </w:rPr>
        <w:t>s stand</w:t>
      </w:r>
      <w:r w:rsidR="006A73FC" w:rsidRPr="006A73FC">
        <w:rPr>
          <w:rFonts w:cs="Times New Roman"/>
        </w:rPr>
        <w:noBreakHyphen/>
      </w:r>
      <w:r w:rsidRPr="006A73FC">
        <w:rPr>
          <w:rFonts w:cs="Times New Roman"/>
        </w:rPr>
        <w:t>alone basic residential lines that were in service on the preelection date and that remain in service as of the date of the LEC</w:t>
      </w:r>
      <w:r w:rsidR="006A73FC" w:rsidRPr="006A73FC">
        <w:rPr>
          <w:rFonts w:cs="Times New Roman"/>
        </w:rPr>
        <w:t>’</w:t>
      </w:r>
      <w:r w:rsidRPr="006A73FC">
        <w:rPr>
          <w:rFonts w:cs="Times New Roman"/>
        </w:rPr>
        <w:t>s petition.  The commission also must establish a process for annually reducing the amount of distributions or payments from the state USF based on the LEC</w:t>
      </w:r>
      <w:r w:rsidR="006A73FC" w:rsidRPr="006A73FC">
        <w:rPr>
          <w:rFonts w:cs="Times New Roman"/>
        </w:rPr>
        <w:t>’</w:t>
      </w:r>
      <w:r w:rsidRPr="006A73FC">
        <w:rPr>
          <w:rFonts w:cs="Times New Roman"/>
        </w:rPr>
        <w:t>s stand</w:t>
      </w:r>
      <w:r w:rsidR="006A73FC" w:rsidRPr="006A73FC">
        <w:rPr>
          <w:rFonts w:cs="Times New Roman"/>
        </w:rPr>
        <w:noBreakHyphen/>
      </w:r>
      <w:r w:rsidRPr="006A73FC">
        <w:rPr>
          <w:rFonts w:cs="Times New Roman"/>
        </w:rPr>
        <w:t xml:space="preserve">alone basic residential lines that were in service on the preelection date and that remain in service as of the adjustment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(10) For those LECs that have not elected to have rates, terms, and conditions for their services determined pursuant to the plan described in this subsection, the Interim LEC fund and state USF shall continue to operate in accordance with Sections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280(E), (L), and (M).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6A73FC" w:rsidRPr="006A73FC">
        <w:rPr>
          <w:rFonts w:cs="Times New Roman"/>
        </w:rPr>
        <w:noBreakHyphen/>
      </w:r>
      <w:r w:rsidRPr="006A73FC">
        <w:rPr>
          <w:rFonts w:cs="Times New Roman"/>
        </w:rPr>
        <w:t xml:space="preserve">alone basic residential lines should be entitled to support from the state USF.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Except as provided in subitem(a) of this item, the LEC and the LEC</w:t>
      </w:r>
      <w:r w:rsidR="006A73FC" w:rsidRPr="006A73FC">
        <w:rPr>
          <w:rFonts w:cs="Times New Roman"/>
        </w:rPr>
        <w:t>’</w:t>
      </w:r>
      <w:r w:rsidRPr="006A73FC">
        <w:rPr>
          <w:rFonts w:cs="Times New Roman"/>
        </w:rPr>
        <w:t xml:space="preserve">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 terminate service with the LEC or the LEC</w:t>
      </w:r>
      <w:r w:rsidR="006A73FC" w:rsidRPr="006A73FC">
        <w:rPr>
          <w:rFonts w:cs="Times New Roman"/>
        </w:rPr>
        <w:t>’</w:t>
      </w:r>
      <w:r w:rsidRPr="006A73FC">
        <w:rPr>
          <w:rFonts w:cs="Times New Roman"/>
        </w:rPr>
        <w:t>s affiliates offering interexchange services by contacting the entity within the thirty</w:t>
      </w:r>
      <w:r w:rsidR="006A73FC" w:rsidRPr="006A73FC">
        <w:rPr>
          <w:rFonts w:cs="Times New Roman"/>
        </w:rPr>
        <w:noBreakHyphen/>
      </w:r>
      <w:r w:rsidRPr="006A73FC">
        <w:rPr>
          <w:rFonts w:cs="Times New Roman"/>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6A73FC" w:rsidRPr="006A73FC">
        <w:rPr>
          <w:rFonts w:cs="Times New Roman"/>
        </w:rPr>
        <w:t>’</w:t>
      </w:r>
      <w:r w:rsidRPr="006A73FC">
        <w:rPr>
          <w:rFonts w:cs="Times New Roman"/>
        </w:rPr>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6A73FC" w:rsidRPr="006A73FC">
        <w:rPr>
          <w:rFonts w:cs="Times New Roman"/>
        </w:rPr>
        <w:t>’</w:t>
      </w:r>
      <w:r w:rsidRPr="006A73FC">
        <w:rPr>
          <w:rFonts w:cs="Times New Roman"/>
        </w:rPr>
        <w:t xml:space="preserve">s service on the preelection date;  or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(ii) use the services of the LEC or the LEC</w:t>
      </w:r>
      <w:r w:rsidR="006A73FC" w:rsidRPr="006A73FC">
        <w:rPr>
          <w:rFonts w:cs="Times New Roman"/>
        </w:rPr>
        <w:t>’</w:t>
      </w:r>
      <w:r w:rsidRPr="006A73FC">
        <w:rPr>
          <w:rFonts w:cs="Times New Roman"/>
        </w:rPr>
        <w:t>s affiliates offering interexchange services, or to otherwise continue the account with the LEC or the LEC</w:t>
      </w:r>
      <w:r w:rsidR="006A73FC" w:rsidRPr="006A73FC">
        <w:rPr>
          <w:rFonts w:cs="Times New Roman"/>
        </w:rPr>
        <w:t>’</w:t>
      </w:r>
      <w:r w:rsidRPr="006A73FC">
        <w:rPr>
          <w:rFonts w:cs="Times New Roman"/>
        </w:rPr>
        <w:t>s affiliates offering interexchange services after the thirty</w:t>
      </w:r>
      <w:r w:rsidR="006A73FC" w:rsidRPr="006A73FC">
        <w:rPr>
          <w:rFonts w:cs="Times New Roman"/>
        </w:rPr>
        <w:noBreakHyphen/>
      </w:r>
      <w:r w:rsidRPr="006A73FC">
        <w:rPr>
          <w:rFonts w:cs="Times New Roman"/>
        </w:rPr>
        <w:t>day time period has elapsed, either of which constitutes the customer</w:t>
      </w:r>
      <w:r w:rsidR="006A73FC" w:rsidRPr="006A73FC">
        <w:rPr>
          <w:rFonts w:cs="Times New Roman"/>
        </w:rPr>
        <w:t>’</w:t>
      </w:r>
      <w:r w:rsidRPr="006A73FC">
        <w:rPr>
          <w:rFonts w:cs="Times New Roman"/>
        </w:rPr>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6A73FC" w:rsidRPr="006A73FC">
        <w:rPr>
          <w:rFonts w:cs="Times New Roman"/>
        </w:rPr>
        <w:t>’</w:t>
      </w:r>
      <w:r w:rsidRPr="006A73FC">
        <w:rPr>
          <w:rFonts w:cs="Times New Roman"/>
        </w:rPr>
        <w:t>s service on the preelection date.  The customer service agreement is deemed received three business days after deposit in the United States mail, first</w:t>
      </w:r>
      <w:r w:rsidR="006A73FC" w:rsidRPr="006A73FC">
        <w:rPr>
          <w:rFonts w:cs="Times New Roman"/>
        </w:rPr>
        <w:noBreakHyphen/>
      </w:r>
      <w:r w:rsidRPr="006A73FC">
        <w:rPr>
          <w:rFonts w:cs="Times New Roman"/>
        </w:rPr>
        <w:t xml:space="preserve">class delivery.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(13) The LEC</w:t>
      </w:r>
      <w:r w:rsidR="006A73FC" w:rsidRPr="006A73FC">
        <w:rPr>
          <w:rFonts w:cs="Times New Roman"/>
        </w:rPr>
        <w:t>’</w:t>
      </w:r>
      <w:r w:rsidRPr="006A73FC">
        <w:rPr>
          <w:rFonts w:cs="Times New Roman"/>
        </w:rPr>
        <w:t>s assessments pursuant to Sections 58</w:t>
      </w:r>
      <w:r w:rsidR="006A73FC" w:rsidRPr="006A73FC">
        <w:rPr>
          <w:rFonts w:cs="Times New Roman"/>
        </w:rPr>
        <w:noBreakHyphen/>
      </w:r>
      <w:r w:rsidRPr="006A73FC">
        <w:rPr>
          <w:rFonts w:cs="Times New Roman"/>
        </w:rPr>
        <w:t>3</w:t>
      </w:r>
      <w:r w:rsidR="006A73FC" w:rsidRPr="006A73FC">
        <w:rPr>
          <w:rFonts w:cs="Times New Roman"/>
        </w:rPr>
        <w:noBreakHyphen/>
      </w:r>
      <w:r w:rsidRPr="006A73FC">
        <w:rPr>
          <w:rFonts w:cs="Times New Roman"/>
        </w:rPr>
        <w:t>100, 58</w:t>
      </w:r>
      <w:r w:rsidR="006A73FC" w:rsidRPr="006A73FC">
        <w:rPr>
          <w:rFonts w:cs="Times New Roman"/>
        </w:rPr>
        <w:noBreakHyphen/>
      </w:r>
      <w:r w:rsidRPr="006A73FC">
        <w:rPr>
          <w:rFonts w:cs="Times New Roman"/>
        </w:rPr>
        <w:t>3</w:t>
      </w:r>
      <w:r w:rsidR="006A73FC" w:rsidRPr="006A73FC">
        <w:rPr>
          <w:rFonts w:cs="Times New Roman"/>
        </w:rPr>
        <w:noBreakHyphen/>
      </w:r>
      <w:r w:rsidRPr="006A73FC">
        <w:rPr>
          <w:rFonts w:cs="Times New Roman"/>
        </w:rPr>
        <w:t>540, and 58</w:t>
      </w:r>
      <w:r w:rsidR="006A73FC" w:rsidRPr="006A73FC">
        <w:rPr>
          <w:rFonts w:cs="Times New Roman"/>
        </w:rPr>
        <w:noBreakHyphen/>
      </w:r>
      <w:r w:rsidRPr="006A73FC">
        <w:rPr>
          <w:rFonts w:cs="Times New Roman"/>
        </w:rPr>
        <w:t>4</w:t>
      </w:r>
      <w:r w:rsidR="006A73FC" w:rsidRPr="006A73FC">
        <w:rPr>
          <w:rFonts w:cs="Times New Roman"/>
        </w:rPr>
        <w:noBreakHyphen/>
      </w:r>
      <w:r w:rsidRPr="006A73FC">
        <w:rPr>
          <w:rFonts w:cs="Times New Roman"/>
        </w:rPr>
        <w:t>60, and the assessments of the LEC</w:t>
      </w:r>
      <w:r w:rsidR="006A73FC" w:rsidRPr="006A73FC">
        <w:rPr>
          <w:rFonts w:cs="Times New Roman"/>
        </w:rPr>
        <w:t>’</w:t>
      </w:r>
      <w:r w:rsidRPr="006A73FC">
        <w:rPr>
          <w:rFonts w:cs="Times New Roman"/>
        </w:rPr>
        <w:t>s affiliates offering interexchange services pursuant to Sections 58</w:t>
      </w:r>
      <w:r w:rsidR="006A73FC" w:rsidRPr="006A73FC">
        <w:rPr>
          <w:rFonts w:cs="Times New Roman"/>
        </w:rPr>
        <w:noBreakHyphen/>
      </w:r>
      <w:r w:rsidRPr="006A73FC">
        <w:rPr>
          <w:rFonts w:cs="Times New Roman"/>
        </w:rPr>
        <w:t>3</w:t>
      </w:r>
      <w:r w:rsidR="006A73FC" w:rsidRPr="006A73FC">
        <w:rPr>
          <w:rFonts w:cs="Times New Roman"/>
        </w:rPr>
        <w:noBreakHyphen/>
      </w:r>
      <w:r w:rsidRPr="006A73FC">
        <w:rPr>
          <w:rFonts w:cs="Times New Roman"/>
        </w:rPr>
        <w:t>100, 58</w:t>
      </w:r>
      <w:r w:rsidR="006A73FC" w:rsidRPr="006A73FC">
        <w:rPr>
          <w:rFonts w:cs="Times New Roman"/>
        </w:rPr>
        <w:noBreakHyphen/>
      </w:r>
      <w:r w:rsidRPr="006A73FC">
        <w:rPr>
          <w:rFonts w:cs="Times New Roman"/>
        </w:rPr>
        <w:t>3</w:t>
      </w:r>
      <w:r w:rsidR="006A73FC" w:rsidRPr="006A73FC">
        <w:rPr>
          <w:rFonts w:cs="Times New Roman"/>
        </w:rPr>
        <w:noBreakHyphen/>
      </w:r>
      <w:r w:rsidRPr="006A73FC">
        <w:rPr>
          <w:rFonts w:cs="Times New Roman"/>
        </w:rPr>
        <w:t>540, and 58</w:t>
      </w:r>
      <w:r w:rsidR="006A73FC" w:rsidRPr="006A73FC">
        <w:rPr>
          <w:rFonts w:cs="Times New Roman"/>
        </w:rPr>
        <w:noBreakHyphen/>
      </w:r>
      <w:r w:rsidRPr="006A73FC">
        <w:rPr>
          <w:rFonts w:cs="Times New Roman"/>
        </w:rPr>
        <w:t>4</w:t>
      </w:r>
      <w:r w:rsidR="006A73FC" w:rsidRPr="006A73FC">
        <w:rPr>
          <w:rFonts w:cs="Times New Roman"/>
        </w:rPr>
        <w:noBreakHyphen/>
      </w:r>
      <w:r w:rsidRPr="006A73FC">
        <w:rPr>
          <w:rFonts w:cs="Times New Roman"/>
        </w:rPr>
        <w:t xml:space="preserve">60, continue to be based upon gross income from operation in this State in the same manner as such assessments were calculated before the effective date of this subsection.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6A73FC" w:rsidRPr="006A73FC">
        <w:rPr>
          <w:rFonts w:cs="Times New Roman"/>
        </w:rPr>
        <w:noBreakHyphen/>
      </w:r>
      <w:r w:rsidRPr="006A73FC">
        <w:rPr>
          <w:rFonts w:cs="Times New Roman"/>
        </w:rPr>
        <w:t>4</w:t>
      </w:r>
      <w:r w:rsidR="006A73FC" w:rsidRPr="006A73FC">
        <w:rPr>
          <w:rFonts w:cs="Times New Roman"/>
        </w:rPr>
        <w:noBreakHyphen/>
      </w:r>
      <w:r w:rsidRPr="006A73FC">
        <w:rPr>
          <w:rFonts w:cs="Times New Roman"/>
        </w:rPr>
        <w:t xml:space="preserve">55.  The reports must not disclose any proprietary or confidential information about individual providers.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577.</w:t>
      </w:r>
      <w:r w:rsidR="008C022C" w:rsidRPr="006A73FC">
        <w:rPr>
          <w:rFonts w:cs="Times New Roman"/>
        </w:rPr>
        <w:t xml:space="preserve"> Approval of alternative form of regulation;  conditions and effect of approval.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Notwithstanding Sections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575 and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protects the affordability of basic local exchange telephone service, as such service is defined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reasonably assures the continuation of basic local exchange telephone service that meets reasonable service standards that the commission may adopt;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will not unreasonably prejudice any class of telephone customers, including telecommunications companies;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is not inconsistent with the federal Telecommunications Act of 1996;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is otherwise consistent with the public interest.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Upon approval of a price regulation plan, price regulation shall be the sole form of regulation imposed upon the electing local exchange carrier, and the commission shall regulate the electing local exchange carrier</w:t>
      </w:r>
      <w:r w:rsidR="006A73FC" w:rsidRPr="006A73FC">
        <w:rPr>
          <w:rFonts w:cs="Times New Roman"/>
        </w:rPr>
        <w:t>’</w:t>
      </w:r>
      <w:r w:rsidRPr="006A73FC">
        <w:rPr>
          <w:rFonts w:cs="Times New Roman"/>
        </w:rPr>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withdraw its application and continue to be regulated under the form of regulation that existed immediately before the filing of the application;  or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file another proposed plan for price regulation.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580.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1983 Act No. 138, </w:t>
      </w:r>
      <w:r w:rsidRPr="006A73FC">
        <w:rPr>
          <w:rFonts w:cs="Times New Roman"/>
        </w:rPr>
        <w:t xml:space="preserve">Section </w:t>
      </w:r>
      <w:r w:rsidR="008C022C" w:rsidRPr="006A73FC">
        <w:rPr>
          <w:rFonts w:cs="Times New Roman"/>
        </w:rPr>
        <w:t xml:space="preserve">21, eff June 15, 1983.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585.</w:t>
      </w:r>
      <w:r w:rsidR="008C022C" w:rsidRPr="006A73FC">
        <w:rPr>
          <w:rFonts w:cs="Times New Roman"/>
        </w:rPr>
        <w:t xml:space="preserve"> Alternative means of regulating interexchange telecommunications carrier.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The commission is authorized to reclassify a telecommunications service provided by an interexchange carrier as noncompetitive if, after notice and hearing, the substantial evidence of record shows that sufficient competition does not exist for that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For an interexchange telecommunications carrier service found to be noncompetitive, the commission may implement other regulatory alternatives including, but not limited to, price caps.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(F) For the purposes of this section, the term </w:t>
      </w:r>
      <w:r w:rsidR="006A73FC" w:rsidRPr="006A73FC">
        <w:rPr>
          <w:rFonts w:cs="Times New Roman"/>
        </w:rPr>
        <w:t>“</w:t>
      </w:r>
      <w:r w:rsidRPr="006A73FC">
        <w:rPr>
          <w:rFonts w:cs="Times New Roman"/>
        </w:rPr>
        <w:t>interexchange telecommunications carrier service</w:t>
      </w:r>
      <w:r w:rsidR="006A73FC" w:rsidRPr="006A73FC">
        <w:rPr>
          <w:rFonts w:cs="Times New Roman"/>
        </w:rPr>
        <w:t>”</w:t>
      </w:r>
      <w:r w:rsidRPr="006A73FC">
        <w:rPr>
          <w:rFonts w:cs="Times New Roman"/>
        </w:rPr>
        <w:t xml:space="preserve"> is limited to toll services provided by telephone utilities.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7.</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POWERS OF COMMISSION GENERALLY</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710.</w:t>
      </w:r>
      <w:r w:rsidR="008C022C" w:rsidRPr="006A73FC">
        <w:rPr>
          <w:rFonts w:cs="Times New Roman"/>
        </w:rPr>
        <w:t xml:space="preserve"> Orders for more reasonable, adequate and efficient service.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Whenever the commission, after hearing, finds that the service of any telephone utility is not reasonably adequate and efficient, the commission shall make its findings and issue an order thereon requiring such telephone utility to provide reasonable, adequate, and efficient service.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720.</w:t>
      </w:r>
      <w:r w:rsidR="008C022C" w:rsidRPr="006A73FC">
        <w:rPr>
          <w:rFonts w:cs="Times New Roman"/>
        </w:rPr>
        <w:t xml:space="preserve"> Miscellaneous regulations.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730.</w:t>
      </w:r>
      <w:r w:rsidR="008C022C" w:rsidRPr="006A73FC">
        <w:rPr>
          <w:rFonts w:cs="Times New Roman"/>
        </w:rPr>
        <w:t xml:space="preserve"> Fixing value of utility.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after hearing ascertain and fix the value of the whole or any part of the property of any telephone utility insofar as it is material to the exercise of the jurisdiction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740.</w:t>
      </w:r>
      <w:r w:rsidR="008C022C" w:rsidRPr="006A73FC">
        <w:rPr>
          <w:rFonts w:cs="Times New Roman"/>
        </w:rPr>
        <w:t xml:space="preserve"> Reparation orders.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remedy in this section provided shall be cumulative and in addition to any other remedy in Articles 1 through 13 of this chapter provided in case of failure of a telephone utility to obey an order or decision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750.</w:t>
      </w:r>
      <w:r w:rsidR="008C022C" w:rsidRPr="006A73FC">
        <w:rPr>
          <w:rFonts w:cs="Times New Roman"/>
        </w:rPr>
        <w:t xml:space="preserve"> Suit to enforce reparation order.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760.</w:t>
      </w:r>
      <w:r w:rsidR="008C022C" w:rsidRPr="006A73FC">
        <w:rPr>
          <w:rFonts w:cs="Times New Roman"/>
        </w:rPr>
        <w:t xml:space="preserve"> Joint investigations, hearings and orders with other state or Federal boards or commissions.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770.</w:t>
      </w:r>
      <w:r w:rsidR="008C022C" w:rsidRPr="006A73FC">
        <w:rPr>
          <w:rFonts w:cs="Times New Roman"/>
        </w:rPr>
        <w:t xml:space="preserve"> Suits to discontinue or prevent violation of law or order.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780.</w:t>
      </w:r>
      <w:r w:rsidR="008C022C" w:rsidRPr="006A73FC">
        <w:rPr>
          <w:rFonts w:cs="Times New Roman"/>
        </w:rPr>
        <w:t xml:space="preserve"> Investigations.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Office of Regulatory Staff may, whenever it may be appropriate in the performance of its duties, investigate and examine the condition and operation of telephone utilities or any particular telephone utility.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790.</w:t>
      </w:r>
      <w:r w:rsidR="008C022C" w:rsidRPr="006A73FC">
        <w:rPr>
          <w:rFonts w:cs="Times New Roman"/>
        </w:rPr>
        <w:t xml:space="preserve"> Inspections of property;  audits of records;  examinations of officers and employees.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800.</w:t>
      </w:r>
      <w:r w:rsidR="008C022C" w:rsidRPr="006A73FC">
        <w:rPr>
          <w:rFonts w:cs="Times New Roman"/>
        </w:rPr>
        <w:t xml:space="preserve"> Inspection and copying of tax returns, reports and other information.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810.</w:t>
      </w:r>
      <w:r w:rsidR="008C022C" w:rsidRPr="006A73FC">
        <w:rPr>
          <w:rFonts w:cs="Times New Roman"/>
        </w:rPr>
        <w:t xml:space="preserve"> Promulgation of rules and regulations.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make such rules and regulations not inconsistent with law as may be proper in the exercise of its powers or for the performance of the duties set forth in Articles 1 through 13 of this chapter, all of which shall have the force of law.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820.</w:t>
      </w:r>
      <w:r w:rsidR="008C022C" w:rsidRPr="006A73FC">
        <w:rPr>
          <w:rFonts w:cs="Times New Roman"/>
        </w:rPr>
        <w:t xml:space="preserve"> Enforcement powers generally.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830.</w:t>
      </w:r>
      <w:r w:rsidR="008C022C" w:rsidRPr="006A73FC">
        <w:rPr>
          <w:rFonts w:cs="Times New Roman"/>
        </w:rPr>
        <w:t xml:space="preserve"> Enumeration of powers not exclusive.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enumeration of the powers of the commission as herein set forth shall not be construed to exclude the exercise of any power which the commission would otherwise have under the provisions of law.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840.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318, </w:t>
      </w:r>
      <w:r w:rsidRPr="006A73FC">
        <w:rPr>
          <w:rFonts w:cs="Times New Roman"/>
        </w:rPr>
        <w:t xml:space="preserve">Section </w:t>
      </w:r>
      <w:r w:rsidR="008C022C" w:rsidRPr="006A73FC">
        <w:rPr>
          <w:rFonts w:cs="Times New Roman"/>
        </w:rPr>
        <w:t xml:space="preserve">233, eff May 24,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9.</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COMMISSION HEARINGS, INVESTIGATIONS AND PROCEEDINGS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1010.</w:t>
      </w:r>
      <w:r w:rsidR="008C022C" w:rsidRPr="006A73FC">
        <w:rPr>
          <w:rFonts w:cs="Times New Roman"/>
        </w:rPr>
        <w:t xml:space="preserve"> Hearing before one or more commissioners;  approval of determination, ruling or order.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1020.</w:t>
      </w:r>
      <w:r w:rsidR="008C022C" w:rsidRPr="006A73FC">
        <w:rPr>
          <w:rFonts w:cs="Times New Roman"/>
        </w:rPr>
        <w:t xml:space="preserve"> Employment and duties of special agent or examiner.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1010.  But any hearing involving rates of any telephone utility shall be held before a majority of the full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1030.</w:t>
      </w:r>
      <w:r w:rsidR="008C022C" w:rsidRPr="006A73FC">
        <w:rPr>
          <w:rFonts w:cs="Times New Roman"/>
        </w:rPr>
        <w:t xml:space="preserve"> Administration of oaths, examination of witnesses and certification of official acts.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Each of the commissioners, for the purposes mentioned in Articles 1 through 13 of this chapter, may administer oaths, examine witnesses, and certify official acts.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1040.</w:t>
      </w:r>
      <w:r w:rsidR="008C022C" w:rsidRPr="006A73FC">
        <w:rPr>
          <w:rFonts w:cs="Times New Roman"/>
        </w:rPr>
        <w:t xml:space="preserve"> Issuance of subpoenas and other process.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and each commissioner may issue subpoenas, subpoenas duces tecum, and all other necessary processes in proceedings pending before it and these processes extend to all parts of the State and may be served by any person authorized by law to serve processes.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1050.</w:t>
      </w:r>
      <w:r w:rsidR="008C022C" w:rsidRPr="006A73FC">
        <w:rPr>
          <w:rFonts w:cs="Times New Roman"/>
        </w:rPr>
        <w:t xml:space="preserve"> Self incrimination;  immunity.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1060.</w:t>
      </w:r>
      <w:r w:rsidR="008C022C" w:rsidRPr="006A73FC">
        <w:rPr>
          <w:rFonts w:cs="Times New Roman"/>
        </w:rPr>
        <w:t xml:space="preserve"> Taking of depositions.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1070.</w:t>
      </w:r>
      <w:r w:rsidR="008C022C" w:rsidRPr="006A73FC">
        <w:rPr>
          <w:rFonts w:cs="Times New Roman"/>
        </w:rPr>
        <w:t xml:space="preserve"> Production of books and other records.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1080.</w:t>
      </w:r>
      <w:r w:rsidR="008C022C" w:rsidRPr="006A73FC">
        <w:rPr>
          <w:rFonts w:cs="Times New Roman"/>
        </w:rPr>
        <w:t xml:space="preserve"> Filing of petitions.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1090.</w:t>
      </w:r>
      <w:r w:rsidR="008C022C" w:rsidRPr="006A73FC">
        <w:rPr>
          <w:rFonts w:cs="Times New Roman"/>
        </w:rPr>
        <w:t xml:space="preserve"> Service of petition.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Upon the filing of a petition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1080, the commission shall cause a copy thereof to be served upon the person, corporation, or telephone utility complained of.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1100.</w:t>
      </w:r>
      <w:r w:rsidR="008C022C" w:rsidRPr="006A73FC">
        <w:rPr>
          <w:rFonts w:cs="Times New Roman"/>
        </w:rPr>
        <w:t xml:space="preserve"> Service of pleadings or notices.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Service of all pleadings or notices in all hearings and proceedings pending before the commission, except service of the processes provided for by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1040, may be made personally or by mail as the commission may direct.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1110.</w:t>
      </w:r>
      <w:r w:rsidR="008C022C" w:rsidRPr="006A73FC">
        <w:rPr>
          <w:rFonts w:cs="Times New Roman"/>
        </w:rPr>
        <w:t xml:space="preserve"> Dismissal of petition without hearing.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The commission may dismiss any petition filed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1080 without a hearing if in its opinion a hearing is not necessary in the public interest or for the protection of substantial rights.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1120.</w:t>
      </w:r>
      <w:r w:rsidR="008C022C" w:rsidRPr="006A73FC">
        <w:rPr>
          <w:rFonts w:cs="Times New Roman"/>
        </w:rPr>
        <w:t xml:space="preserve"> Types of hearings.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1130.</w:t>
      </w:r>
      <w:r w:rsidR="008C022C" w:rsidRPr="006A73FC">
        <w:rPr>
          <w:rFonts w:cs="Times New Roman"/>
        </w:rPr>
        <w:t xml:space="preserve"> Conduct of hearings and like proceedings.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All commission hearings and proceedings shall be governed by law and by rules of practice and procedure adopted by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1140.</w:t>
      </w:r>
      <w:r w:rsidR="008C022C" w:rsidRPr="006A73FC">
        <w:rPr>
          <w:rFonts w:cs="Times New Roman"/>
        </w:rPr>
        <w:t xml:space="preserve"> Time and place of hearing;  notice thereof.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1150.</w:t>
      </w:r>
      <w:r w:rsidR="008C022C" w:rsidRPr="006A73FC">
        <w:rPr>
          <w:rFonts w:cs="Times New Roman"/>
        </w:rPr>
        <w:t xml:space="preserve"> Parties who may participate in hearings.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1160.</w:t>
      </w:r>
      <w:r w:rsidR="008C022C" w:rsidRPr="006A73FC">
        <w:rPr>
          <w:rFonts w:cs="Times New Roman"/>
        </w:rPr>
        <w:t xml:space="preserve"> Findings and orders;  sufficiency;  service.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1170.</w:t>
      </w:r>
      <w:r w:rsidR="008C022C" w:rsidRPr="006A73FC">
        <w:rPr>
          <w:rFonts w:cs="Times New Roman"/>
        </w:rPr>
        <w:t xml:space="preserve"> Effective date of order.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1180.</w:t>
      </w:r>
      <w:r w:rsidR="008C022C" w:rsidRPr="006A73FC">
        <w:rPr>
          <w:rFonts w:cs="Times New Roman"/>
        </w:rPr>
        <w:t xml:space="preserve"> Rescission or amendment of orders or decisions.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at any time, except in those cases provided for in </w:t>
      </w:r>
      <w:r w:rsidR="006A73FC" w:rsidRPr="006A73FC">
        <w:rPr>
          <w:rFonts w:cs="Times New Roman"/>
        </w:rPr>
        <w:t xml:space="preserve">Section </w:t>
      </w:r>
      <w:r w:rsidRPr="006A73FC">
        <w:rPr>
          <w:rFonts w:cs="Times New Roman"/>
        </w:rPr>
        <w:t>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1190.</w:t>
      </w:r>
      <w:r w:rsidR="008C022C" w:rsidRPr="006A73FC">
        <w:rPr>
          <w:rFonts w:cs="Times New Roman"/>
        </w:rPr>
        <w:t xml:space="preserve"> Record of proceedings.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full and complete record shall be kept of all proceedings had before the Commission or any commissioner on any formal hearing and all testimony shall be taken down by a reporter appointed by the Commission.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1200.</w:t>
      </w:r>
      <w:r w:rsidR="008C022C" w:rsidRPr="006A73FC">
        <w:rPr>
          <w:rFonts w:cs="Times New Roman"/>
        </w:rPr>
        <w:t xml:space="preserve"> Rehearings.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6A73FC" w:rsidRPr="006A73FC">
        <w:rPr>
          <w:rFonts w:cs="Times New Roman"/>
        </w:rPr>
        <w:t>’</w:t>
      </w:r>
      <w:r w:rsidRPr="006A73FC">
        <w:rPr>
          <w:rFonts w:cs="Times New Roman"/>
        </w:rPr>
        <w:t xml:space="preserve">s order shall be deemed vacated and the Commission shall enter a new order after the rehearing has been concluded.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1210.</w:t>
      </w:r>
      <w:r w:rsidR="008C022C" w:rsidRPr="006A73FC">
        <w:rPr>
          <w:rFonts w:cs="Times New Roman"/>
        </w:rPr>
        <w:t xml:space="preserve"> Contempt of Commission.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1220.</w:t>
      </w:r>
      <w:r w:rsidR="008C022C" w:rsidRPr="006A73FC">
        <w:rPr>
          <w:rFonts w:cs="Times New Roman"/>
        </w:rPr>
        <w:t xml:space="preserve"> Fees and mileage allowances of witnesses and officers.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1230.</w:t>
      </w:r>
      <w:r w:rsidR="008C022C" w:rsidRPr="006A73FC">
        <w:rPr>
          <w:rFonts w:cs="Times New Roman"/>
        </w:rPr>
        <w:t xml:space="preserve"> Certified copies of documents and orders as evidence.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1240.</w:t>
      </w:r>
      <w:r w:rsidR="008C022C" w:rsidRPr="006A73FC">
        <w:rPr>
          <w:rFonts w:cs="Times New Roman"/>
        </w:rPr>
        <w:t xml:space="preserve"> Rules governing pleadings, practice and procedure.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Commission may prescribe rules governing pleadings, practice and procedure before it not inconsistent with the provisions of Articles 1 through 13 of this chapter or any other provisions of law.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11.</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REVIEW OF COMMISSION ORDERS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1410.</w:t>
      </w:r>
      <w:r w:rsidR="008C022C" w:rsidRPr="006A73FC">
        <w:rPr>
          <w:rFonts w:cs="Times New Roman"/>
        </w:rPr>
        <w:t xml:space="preserve"> Appeals;  vacating or setting aside order of commission.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6A73FC" w:rsidRPr="006A73FC">
        <w:rPr>
          <w:rFonts w:cs="Times New Roman"/>
        </w:rPr>
        <w:t>’</w:t>
      </w:r>
      <w:r w:rsidRPr="006A73FC">
        <w:rPr>
          <w:rFonts w:cs="Times New Roman"/>
        </w:rPr>
        <w:t xml:space="preserve">s failure to act within twenty days.  The commission must not be named as a party to an action.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1420.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387, </w:t>
      </w:r>
      <w:r w:rsidRPr="006A73FC">
        <w:rPr>
          <w:rFonts w:cs="Times New Roman"/>
        </w:rPr>
        <w:t xml:space="preserve">Section </w:t>
      </w:r>
      <w:r w:rsidR="008C022C" w:rsidRPr="006A73FC">
        <w:rPr>
          <w:rFonts w:cs="Times New Roman"/>
        </w:rPr>
        <w:t xml:space="preserve">54, eff. July 1,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1430.</w:t>
      </w:r>
      <w:r w:rsidR="008C022C" w:rsidRPr="006A73FC">
        <w:rPr>
          <w:rFonts w:cs="Times New Roman"/>
        </w:rPr>
        <w:t xml:space="preserve"> Stay or suspension of order pending review.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6A73FC" w:rsidRPr="006A73FC">
        <w:rPr>
          <w:rFonts w:cs="Times New Roman"/>
        </w:rPr>
        <w:t>’</w:t>
      </w:r>
      <w:r w:rsidRPr="006A73FC">
        <w:rPr>
          <w:rFonts w:cs="Times New Roman"/>
        </w:rPr>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1440.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387, </w:t>
      </w:r>
      <w:r w:rsidRPr="006A73FC">
        <w:rPr>
          <w:rFonts w:cs="Times New Roman"/>
        </w:rPr>
        <w:t xml:space="preserve">Section </w:t>
      </w:r>
      <w:r w:rsidR="008C022C" w:rsidRPr="006A73FC">
        <w:rPr>
          <w:rFonts w:cs="Times New Roman"/>
        </w:rPr>
        <w:t xml:space="preserve">54, eff. July 1,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1450.</w:t>
      </w:r>
      <w:r w:rsidR="008C022C" w:rsidRPr="006A73FC">
        <w:rPr>
          <w:rFonts w:cs="Times New Roman"/>
        </w:rPr>
        <w:t xml:space="preserve"> Commission</w:t>
      </w:r>
      <w:r w:rsidRPr="006A73FC">
        <w:rPr>
          <w:rFonts w:cs="Times New Roman"/>
        </w:rPr>
        <w:t>’</w:t>
      </w:r>
      <w:r w:rsidR="008C022C" w:rsidRPr="006A73FC">
        <w:rPr>
          <w:rFonts w:cs="Times New Roman"/>
        </w:rPr>
        <w:t xml:space="preserve">s orders presumed lawful and reasonable.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SECTIONS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1460 to 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1480.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387, </w:t>
      </w:r>
      <w:r w:rsidRPr="006A73FC">
        <w:rPr>
          <w:rFonts w:cs="Times New Roman"/>
        </w:rPr>
        <w:t xml:space="preserve">Section </w:t>
      </w:r>
      <w:r w:rsidR="008C022C" w:rsidRPr="006A73FC">
        <w:rPr>
          <w:rFonts w:cs="Times New Roman"/>
        </w:rPr>
        <w:t xml:space="preserve">54, eff. July 1,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SECTIONS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1460 to 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1480.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387, </w:t>
      </w:r>
      <w:r w:rsidRPr="006A73FC">
        <w:rPr>
          <w:rFonts w:cs="Times New Roman"/>
        </w:rPr>
        <w:t xml:space="preserve">Section </w:t>
      </w:r>
      <w:r w:rsidR="008C022C" w:rsidRPr="006A73FC">
        <w:rPr>
          <w:rFonts w:cs="Times New Roman"/>
        </w:rPr>
        <w:t xml:space="preserve">54, eff. July 1,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SECTIONS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1460 to 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1480.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2006 Act No. 387, </w:t>
      </w:r>
      <w:r w:rsidRPr="006A73FC">
        <w:rPr>
          <w:rFonts w:cs="Times New Roman"/>
        </w:rPr>
        <w:t xml:space="preserve">Section </w:t>
      </w:r>
      <w:r w:rsidR="008C022C" w:rsidRPr="006A73FC">
        <w:rPr>
          <w:rFonts w:cs="Times New Roman"/>
        </w:rPr>
        <w:t xml:space="preserve">54, eff. July 1, 2006.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13.</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COMPANIES </w:t>
      </w:r>
      <w:r w:rsidR="006A73FC" w:rsidRPr="006A73FC">
        <w:rPr>
          <w:rFonts w:cs="Times New Roman"/>
        </w:rPr>
        <w:noBreakHyphen/>
      </w:r>
      <w:r w:rsidRPr="006A73FC">
        <w:rPr>
          <w:rFonts w:cs="Times New Roman"/>
        </w:rPr>
        <w:t xml:space="preserve"> PENALTIES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1610.</w:t>
      </w:r>
      <w:r w:rsidR="008C022C" w:rsidRPr="006A73FC">
        <w:rPr>
          <w:rFonts w:cs="Times New Roman"/>
        </w:rPr>
        <w:t xml:space="preserve"> Penalties for violation of Articles 1 through 13 of this chapter.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6A73FC" w:rsidRPr="006A73FC">
        <w:rPr>
          <w:rFonts w:cs="Times New Roman"/>
        </w:rPr>
        <w:noBreakHyphen/>
      </w:r>
      <w:r w:rsidRPr="006A73FC">
        <w:rPr>
          <w:rFonts w:cs="Times New Roman"/>
        </w:rPr>
        <w:t>five dollars nor more than five hundred dollars for each offense and reasonable expenses including attorneys</w:t>
      </w:r>
      <w:r w:rsidR="006A73FC" w:rsidRPr="006A73FC">
        <w:rPr>
          <w:rFonts w:cs="Times New Roman"/>
        </w:rPr>
        <w:t>’</w:t>
      </w:r>
      <w:r w:rsidRPr="006A73FC">
        <w:rPr>
          <w:rFonts w:cs="Times New Roman"/>
        </w:rPr>
        <w:t xml:space="preserve"> fees.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1620.</w:t>
      </w:r>
      <w:r w:rsidR="008C022C" w:rsidRPr="006A73FC">
        <w:rPr>
          <w:rFonts w:cs="Times New Roman"/>
        </w:rPr>
        <w:t xml:space="preserve"> Each violation and each day of continuing violation deemed a separate offense.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Every violation of the provisions of Articles 1 through 13 of this chapter or of any lawful order of the Commission, or any part thereof, by any corporation or person is a separate and distinct offense and in case of a continuing violation each day</w:t>
      </w:r>
      <w:r w:rsidR="006A73FC" w:rsidRPr="006A73FC">
        <w:rPr>
          <w:rFonts w:cs="Times New Roman"/>
        </w:rPr>
        <w:t>’</w:t>
      </w:r>
      <w:r w:rsidRPr="006A73FC">
        <w:rPr>
          <w:rFonts w:cs="Times New Roman"/>
        </w:rPr>
        <w:t xml:space="preserve">s continuance thereof shall be deemed to be a separate and distinct offense.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1630.</w:t>
      </w:r>
      <w:r w:rsidR="008C022C" w:rsidRPr="006A73FC">
        <w:rPr>
          <w:rFonts w:cs="Times New Roman"/>
        </w:rPr>
        <w:t xml:space="preserve"> Principals responsible for acts of agents.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1640.</w:t>
      </w:r>
      <w:r w:rsidR="008C022C" w:rsidRPr="006A73FC">
        <w:rPr>
          <w:rFonts w:cs="Times New Roman"/>
        </w:rPr>
        <w:t xml:space="preserve"> Penalties shall be cumulative.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1650.</w:t>
      </w:r>
      <w:r w:rsidR="008C022C" w:rsidRPr="006A73FC">
        <w:rPr>
          <w:rFonts w:cs="Times New Roman"/>
        </w:rPr>
        <w:t xml:space="preserve"> Actions to recover penalties.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Actions to recover penalties under Articles 1 through 13 of this chapter shall be brought in the name of the Office of Regulatory Staff or the State in any court of competent jurisdiction.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15.</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TELEGRAPH COMPANIES </w:t>
      </w:r>
      <w:r w:rsidR="006A73FC" w:rsidRPr="006A73FC">
        <w:rPr>
          <w:rFonts w:cs="Times New Roman"/>
        </w:rPr>
        <w:noBreakHyphen/>
      </w:r>
      <w:r w:rsidRPr="006A73FC">
        <w:rPr>
          <w:rFonts w:cs="Times New Roman"/>
        </w:rPr>
        <w:t xml:space="preserve"> GENERAL PROVISIONS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1810.</w:t>
      </w:r>
      <w:r w:rsidR="008C022C" w:rsidRPr="006A73FC">
        <w:rPr>
          <w:rFonts w:cs="Times New Roman"/>
        </w:rPr>
        <w:t xml:space="preserve"> Duty to receive and transmit telegrams.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1820.</w:t>
      </w:r>
      <w:r w:rsidR="008C022C" w:rsidRPr="006A73FC">
        <w:rPr>
          <w:rFonts w:cs="Times New Roman"/>
        </w:rPr>
        <w:t xml:space="preserve"> Liability for messages in cipher.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In all cases the liability of the companies for messages in cipher, in whole or in part, shall be the same as though they were not in cipher.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1830.</w:t>
      </w:r>
      <w:r w:rsidR="008C022C" w:rsidRPr="006A73FC">
        <w:rPr>
          <w:rFonts w:cs="Times New Roman"/>
        </w:rPr>
        <w:t xml:space="preserve"> Common carriers of intelligence shall not require contract limiting its liability.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It shall be unlawful for any common carrier of intelligence for hire doing business in this State to require the sender of any message over its lines to enter into any agreement limiting such carrier</w:t>
      </w:r>
      <w:r w:rsidR="006A73FC" w:rsidRPr="006A73FC">
        <w:rPr>
          <w:rFonts w:cs="Times New Roman"/>
        </w:rPr>
        <w:t>’</w:t>
      </w:r>
      <w:r w:rsidRPr="006A73FC">
        <w:rPr>
          <w:rFonts w:cs="Times New Roman"/>
        </w:rPr>
        <w:t xml:space="preserve">s liability from any loss or damage to the sender of any message.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1840.</w:t>
      </w:r>
      <w:r w:rsidR="008C022C" w:rsidRPr="006A73FC">
        <w:rPr>
          <w:rFonts w:cs="Times New Roman"/>
        </w:rPr>
        <w:t xml:space="preserve"> Delivery of certain messages.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Such companies shall deliver all dispatches to the persons to whom they are addressed or to their agents, on payment of any charge due for them if such persons or agents reside within one mile of the telegraphic station or within the city or town in which such station is.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1850.</w:t>
      </w:r>
      <w:r w:rsidR="008C022C" w:rsidRPr="006A73FC">
        <w:rPr>
          <w:rFonts w:cs="Times New Roman"/>
        </w:rPr>
        <w:t xml:space="preserve"> Free delivery of messages in certain cities.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1860.</w:t>
      </w:r>
      <w:r w:rsidR="008C022C" w:rsidRPr="006A73FC">
        <w:rPr>
          <w:rFonts w:cs="Times New Roman"/>
        </w:rPr>
        <w:t xml:space="preserve"> Liability for negligence causing mental anguish or suffering.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contained in this section shall abridge their rights or remedies otherwise provided by law against telegraph companies and the rights and remedies provided by this section shall be in addition to those otherwise existing.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17.</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AND TELEGRAPH COMPANIES </w:t>
      </w:r>
      <w:r w:rsidR="006A73FC" w:rsidRPr="006A73FC">
        <w:rPr>
          <w:rFonts w:cs="Times New Roman"/>
        </w:rPr>
        <w:noBreakHyphen/>
      </w:r>
      <w:r w:rsidRPr="006A73FC">
        <w:rPr>
          <w:rFonts w:cs="Times New Roman"/>
        </w:rPr>
        <w:t xml:space="preserve"> COMMON PROVISIONS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2010.</w:t>
      </w:r>
      <w:r w:rsidR="008C022C" w:rsidRPr="006A73FC">
        <w:rPr>
          <w:rFonts w:cs="Times New Roman"/>
        </w:rPr>
        <w:t xml:space="preserve"> Telephone and telegraph wires shall be erected and maintained so as to protect persons and property.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6A73FC" w:rsidRPr="006A73FC">
        <w:rPr>
          <w:rFonts w:cs="Times New Roman"/>
        </w:rPr>
        <w:t>’</w:t>
      </w:r>
      <w:r w:rsidRPr="006A73FC">
        <w:rPr>
          <w:rFonts w:cs="Times New Roman"/>
        </w:rPr>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2020.</w:t>
      </w:r>
      <w:r w:rsidR="008C022C" w:rsidRPr="006A73FC">
        <w:rPr>
          <w:rFonts w:cs="Times New Roman"/>
        </w:rPr>
        <w:t xml:space="preserve"> Authorization to construct, maintain and operate lines in State.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6A73FC" w:rsidRPr="006A73FC">
        <w:rPr>
          <w:rFonts w:cs="Times New Roman"/>
        </w:rPr>
        <w:t>’</w:t>
      </w:r>
      <w:r w:rsidRPr="006A73FC">
        <w:rPr>
          <w:rFonts w:cs="Times New Roman"/>
        </w:rPr>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2030.</w:t>
      </w:r>
      <w:r w:rsidR="008C022C" w:rsidRPr="006A73FC">
        <w:rPr>
          <w:rFonts w:cs="Times New Roman"/>
        </w:rPr>
        <w:t xml:space="preserve"> Condemnation powers generally.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way as may be agreed by such companies and agreeing not to interfere or come in contact with any other telegraph or telephone lines already constructed on such right</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SECTIONS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2040 to 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2140.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1987 Act No. 173, </w:t>
      </w:r>
      <w:r w:rsidRPr="006A73FC">
        <w:rPr>
          <w:rFonts w:cs="Times New Roman"/>
        </w:rPr>
        <w:t xml:space="preserve">Section </w:t>
      </w:r>
      <w:r w:rsidR="008C022C" w:rsidRPr="006A73FC">
        <w:rPr>
          <w:rFonts w:cs="Times New Roman"/>
        </w:rPr>
        <w:t xml:space="preserve">55, eff nine months from approval by Governor (approved by Governor June 30, 1987).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SECTIONS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2040 to 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2140.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1987 Act No. 173, </w:t>
      </w:r>
      <w:r w:rsidRPr="006A73FC">
        <w:rPr>
          <w:rFonts w:cs="Times New Roman"/>
        </w:rPr>
        <w:t xml:space="preserve">Section </w:t>
      </w:r>
      <w:r w:rsidR="008C022C" w:rsidRPr="006A73FC">
        <w:rPr>
          <w:rFonts w:cs="Times New Roman"/>
        </w:rPr>
        <w:t xml:space="preserve">55, eff nine months from approval by Governor (approved by Governor June 30, 1987).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2150.</w:t>
      </w:r>
      <w:r w:rsidR="008C022C" w:rsidRPr="006A73FC">
        <w:rPr>
          <w:rFonts w:cs="Times New Roman"/>
        </w:rPr>
        <w:t xml:space="preserve"> Delivery of messages between points in this State.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2160.</w:t>
      </w:r>
      <w:r w:rsidR="008C022C" w:rsidRPr="006A73FC">
        <w:rPr>
          <w:rFonts w:cs="Times New Roman"/>
        </w:rPr>
        <w:t xml:space="preserve"> Action for damages for failure to deliver message between points in this State.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Nothing herein contained shall bar any action for actual or punitive damages growing out of any violations of the provisions of </w:t>
      </w:r>
      <w:r w:rsidR="006A73FC" w:rsidRPr="006A73FC">
        <w:rPr>
          <w:rFonts w:cs="Times New Roman"/>
        </w:rPr>
        <w:t xml:space="preserve">Section </w:t>
      </w:r>
      <w:r w:rsidRPr="006A73FC">
        <w:rPr>
          <w:rFonts w:cs="Times New Roman"/>
        </w:rPr>
        <w:t>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2150 and any such cause of action may be united in the same complaint as an action for the recovery of the penalty provided in said section.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20.</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MUNICIPAL CHARGES TO TELECOMMUNICATIONS PROVIDERS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2200.</w:t>
      </w:r>
      <w:r w:rsidR="008C022C" w:rsidRPr="006A73FC">
        <w:rPr>
          <w:rFonts w:cs="Times New Roman"/>
        </w:rPr>
        <w:t xml:space="preserve"> Definitions.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As used in this article: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t>
      </w:r>
      <w:r w:rsidR="006A73FC" w:rsidRPr="006A73FC">
        <w:rPr>
          <w:rFonts w:cs="Times New Roman"/>
        </w:rPr>
        <w:t>“</w:t>
      </w:r>
      <w:r w:rsidRPr="006A73FC">
        <w:rPr>
          <w:rFonts w:cs="Times New Roman"/>
        </w:rPr>
        <w:t>Telecommunications service</w:t>
      </w:r>
      <w:r w:rsidR="006A73FC" w:rsidRPr="006A73FC">
        <w:rPr>
          <w:rFonts w:cs="Times New Roman"/>
        </w:rPr>
        <w:t>”</w:t>
      </w:r>
      <w:r w:rsidRPr="006A73FC">
        <w:rPr>
          <w:rFonts w:cs="Times New Roman"/>
        </w:rPr>
        <w:t xml:space="preserve"> means the provision, transmission, conveyance, or routing for a consideration of voice, data, video, or any other information or signals of the purchaser</w:t>
      </w:r>
      <w:r w:rsidR="006A73FC" w:rsidRPr="006A73FC">
        <w:rPr>
          <w:rFonts w:cs="Times New Roman"/>
        </w:rPr>
        <w:t>’</w:t>
      </w:r>
      <w:r w:rsidRPr="006A73FC">
        <w:rPr>
          <w:rFonts w:cs="Times New Roman"/>
        </w:rPr>
        <w:t xml:space="preserve">s choosing to a point, or between or among points, specified by the purchaser, by or through any electronic, radio, or similar medium or method now in existence or hereafter devised.  The term </w:t>
      </w:r>
      <w:r w:rsidR="006A73FC" w:rsidRPr="006A73FC">
        <w:rPr>
          <w:rFonts w:cs="Times New Roman"/>
        </w:rPr>
        <w:t>“</w:t>
      </w:r>
      <w:r w:rsidRPr="006A73FC">
        <w:rPr>
          <w:rFonts w:cs="Times New Roman"/>
        </w:rPr>
        <w:t>telecommunications service</w:t>
      </w:r>
      <w:r w:rsidR="006A73FC" w:rsidRPr="006A73FC">
        <w:rPr>
          <w:rFonts w:cs="Times New Roman"/>
        </w:rPr>
        <w:t>”</w:t>
      </w:r>
      <w:r w:rsidRPr="006A73FC">
        <w:rPr>
          <w:rFonts w:cs="Times New Roman"/>
        </w:rPr>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w:t>
      </w:r>
      <w:r w:rsidR="006A73FC" w:rsidRPr="006A73FC">
        <w:rPr>
          <w:rFonts w:cs="Times New Roman"/>
        </w:rPr>
        <w:t>“</w:t>
      </w:r>
      <w:r w:rsidRPr="006A73FC">
        <w:rPr>
          <w:rFonts w:cs="Times New Roman"/>
        </w:rPr>
        <w:t>Retail telecommunications service</w:t>
      </w:r>
      <w:r w:rsidR="006A73FC" w:rsidRPr="006A73FC">
        <w:rPr>
          <w:rFonts w:cs="Times New Roman"/>
        </w:rPr>
        <w:t>”</w:t>
      </w:r>
      <w:r w:rsidRPr="006A73FC">
        <w:rPr>
          <w:rFonts w:cs="Times New Roman"/>
        </w:rPr>
        <w:t xml:space="preserve"> includes telecommunications services as defined in item (1) of this section but shall not include: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telecommunications services which are used as a component part of a telecommunications service, are integrated into a telecommunications service, or are otherwise resold by another provider to the ultimate retail purchaser who originates or terminates the end</w:t>
      </w:r>
      <w:r w:rsidR="006A73FC" w:rsidRPr="006A73FC">
        <w:rPr>
          <w:rFonts w:cs="Times New Roman"/>
        </w:rPr>
        <w:noBreakHyphen/>
      </w:r>
      <w:r w:rsidRPr="006A73FC">
        <w:rPr>
          <w:rFonts w:cs="Times New Roman"/>
        </w:rPr>
        <w:t>to</w:t>
      </w:r>
      <w:r w:rsidR="006A73FC" w:rsidRPr="006A73FC">
        <w:rPr>
          <w:rFonts w:cs="Times New Roman"/>
        </w:rPr>
        <w:noBreakHyphen/>
      </w:r>
      <w:r w:rsidRPr="006A73FC">
        <w:rPr>
          <w:rFonts w:cs="Times New Roman"/>
        </w:rPr>
        <w:t xml:space="preserve">end communication including, but not limited to, the following: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 carrier access charges;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(ii) right of access charges;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(iii) interconnection charges paid by the providers of mobile telecommunications services or other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(iv) charges paid by cable service providers for the transmission by another telecommunications provider of video or other programming;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(v) charges for the sale of unbundled network elements;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(vi) charges for the use of intercompany facilities;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(vii) charges for services provided by shared, not</w:t>
      </w:r>
      <w:r w:rsidR="006A73FC" w:rsidRPr="006A73FC">
        <w:rPr>
          <w:rFonts w:cs="Times New Roman"/>
        </w:rPr>
        <w:noBreakHyphen/>
      </w:r>
      <w:r w:rsidRPr="006A73FC">
        <w:rPr>
          <w:rFonts w:cs="Times New Roman"/>
        </w:rPr>
        <w:t>for</w:t>
      </w:r>
      <w:r w:rsidR="006A73FC" w:rsidRPr="006A73FC">
        <w:rPr>
          <w:rFonts w:cs="Times New Roman"/>
        </w:rPr>
        <w:noBreakHyphen/>
      </w:r>
      <w:r w:rsidRPr="006A73FC">
        <w:rPr>
          <w:rFonts w:cs="Times New Roman"/>
        </w:rPr>
        <w:t xml:space="preserve">profit public safety radio systems approved by the FCC;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information and data services including the storage of data or information for subsequent retrieval, the retrieval of data or information, or the processing, or reception and processing, of data or information intended to change its form or content;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cable or video services that are subject to franchise fees;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satellite television broadcast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w:t>
      </w:r>
      <w:r w:rsidR="006A73FC" w:rsidRPr="006A73FC">
        <w:rPr>
          <w:rFonts w:cs="Times New Roman"/>
        </w:rPr>
        <w:t>“</w:t>
      </w:r>
      <w:r w:rsidRPr="006A73FC">
        <w:rPr>
          <w:rFonts w:cs="Times New Roman"/>
        </w:rPr>
        <w:t>Telecommunications company</w:t>
      </w:r>
      <w:r w:rsidR="006A73FC" w:rsidRPr="006A73FC">
        <w:rPr>
          <w:rFonts w:cs="Times New Roman"/>
        </w:rPr>
        <w:t>”</w:t>
      </w:r>
      <w:r w:rsidRPr="006A73FC">
        <w:rPr>
          <w:rFonts w:cs="Times New Roman"/>
        </w:rPr>
        <w:t xml:space="preserve"> means a provider of one or more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w:t>
      </w:r>
      <w:r w:rsidR="006A73FC" w:rsidRPr="006A73FC">
        <w:rPr>
          <w:rFonts w:cs="Times New Roman"/>
        </w:rPr>
        <w:t>“</w:t>
      </w:r>
      <w:r w:rsidRPr="006A73FC">
        <w:rPr>
          <w:rFonts w:cs="Times New Roman"/>
        </w:rPr>
        <w:t>Cable service</w:t>
      </w:r>
      <w:r w:rsidR="006A73FC" w:rsidRPr="006A73FC">
        <w:rPr>
          <w:rFonts w:cs="Times New Roman"/>
        </w:rPr>
        <w:t>”</w:t>
      </w:r>
      <w:r w:rsidRPr="006A73FC">
        <w:rPr>
          <w:rFonts w:cs="Times New Roman"/>
        </w:rPr>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w:t>
      </w:r>
      <w:r w:rsidR="006A73FC" w:rsidRPr="006A73FC">
        <w:rPr>
          <w:rFonts w:cs="Times New Roman"/>
        </w:rPr>
        <w:t>“</w:t>
      </w:r>
      <w:r w:rsidRPr="006A73FC">
        <w:rPr>
          <w:rFonts w:cs="Times New Roman"/>
        </w:rPr>
        <w:t>Mobile telecommunications service</w:t>
      </w:r>
      <w:r w:rsidR="006A73FC" w:rsidRPr="006A73FC">
        <w:rPr>
          <w:rFonts w:cs="Times New Roman"/>
        </w:rPr>
        <w:t>”</w:t>
      </w:r>
      <w:r w:rsidRPr="006A73FC">
        <w:rPr>
          <w:rFonts w:cs="Times New Roman"/>
        </w:rPr>
        <w:t xml:space="preserve"> includes, but is not limited to, any one</w:t>
      </w:r>
      <w:r w:rsidR="006A73FC" w:rsidRPr="006A73FC">
        <w:rPr>
          <w:rFonts w:cs="Times New Roman"/>
        </w:rPr>
        <w:noBreakHyphen/>
      </w:r>
      <w:r w:rsidRPr="006A73FC">
        <w:rPr>
          <w:rFonts w:cs="Times New Roman"/>
        </w:rPr>
        <w:t>way or two</w:t>
      </w:r>
      <w:r w:rsidR="006A73FC" w:rsidRPr="006A73FC">
        <w:rPr>
          <w:rFonts w:cs="Times New Roman"/>
        </w:rPr>
        <w:noBreakHyphen/>
      </w:r>
      <w:r w:rsidRPr="006A73FC">
        <w:rPr>
          <w:rFonts w:cs="Times New Roman"/>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6A73FC" w:rsidRPr="006A73FC">
        <w:rPr>
          <w:rFonts w:cs="Times New Roman"/>
        </w:rPr>
        <w:noBreakHyphen/>
      </w:r>
      <w:r w:rsidRPr="006A73FC">
        <w:rPr>
          <w:rFonts w:cs="Times New Roman"/>
        </w:rPr>
        <w:t>way or two</w:t>
      </w:r>
      <w:r w:rsidR="006A73FC" w:rsidRPr="006A73FC">
        <w:rPr>
          <w:rFonts w:cs="Times New Roman"/>
        </w:rPr>
        <w:noBreakHyphen/>
      </w:r>
      <w:r w:rsidRPr="006A73FC">
        <w:rPr>
          <w:rFonts w:cs="Times New Roman"/>
        </w:rPr>
        <w:t xml:space="preserve">way communications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w:t>
      </w:r>
      <w:r w:rsidR="006A73FC" w:rsidRPr="006A73FC">
        <w:rPr>
          <w:rFonts w:cs="Times New Roman"/>
        </w:rPr>
        <w:t>“</w:t>
      </w:r>
      <w:r w:rsidRPr="006A73FC">
        <w:rPr>
          <w:rFonts w:cs="Times New Roman"/>
        </w:rPr>
        <w:t>Service address</w:t>
      </w:r>
      <w:r w:rsidR="006A73FC" w:rsidRPr="006A73FC">
        <w:rPr>
          <w:rFonts w:cs="Times New Roman"/>
        </w:rPr>
        <w:t>”</w:t>
      </w:r>
      <w:r w:rsidRPr="006A73FC">
        <w:rPr>
          <w:rFonts w:cs="Times New Roman"/>
        </w:rPr>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6A73FC" w:rsidRPr="006A73FC">
        <w:rPr>
          <w:rFonts w:cs="Times New Roman"/>
        </w:rPr>
        <w:t>“</w:t>
      </w:r>
      <w:r w:rsidRPr="006A73FC">
        <w:rPr>
          <w:rFonts w:cs="Times New Roman"/>
        </w:rPr>
        <w:t>service address</w:t>
      </w:r>
      <w:r w:rsidR="006A73FC" w:rsidRPr="006A73FC">
        <w:rPr>
          <w:rFonts w:cs="Times New Roman"/>
        </w:rPr>
        <w:t>”</w:t>
      </w:r>
      <w:r w:rsidRPr="006A73FC">
        <w:rPr>
          <w:rFonts w:cs="Times New Roman"/>
        </w:rPr>
        <w:t xml:space="preserve"> means the location of the retail customer</w:t>
      </w:r>
      <w:r w:rsidR="006A73FC" w:rsidRPr="006A73FC">
        <w:rPr>
          <w:rFonts w:cs="Times New Roman"/>
        </w:rPr>
        <w:t>’</w:t>
      </w:r>
      <w:r w:rsidRPr="006A73FC">
        <w:rPr>
          <w:rFonts w:cs="Times New Roman"/>
        </w:rPr>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6A73FC" w:rsidRPr="006A73FC">
        <w:rPr>
          <w:rFonts w:cs="Times New Roman"/>
        </w:rPr>
        <w:t>’</w:t>
      </w:r>
      <w:r w:rsidRPr="006A73FC">
        <w:rPr>
          <w:rFonts w:cs="Times New Roman"/>
        </w:rPr>
        <w:t xml:space="preserve">s telecommunications system;  or (ii) information received by the seller from its service provider, if the system used to transport such signals is not that of the seller.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w:t>
      </w:r>
      <w:r w:rsidR="006A73FC" w:rsidRPr="006A73FC">
        <w:rPr>
          <w:rFonts w:cs="Times New Roman"/>
        </w:rPr>
        <w:t>“</w:t>
      </w:r>
      <w:r w:rsidRPr="006A73FC">
        <w:rPr>
          <w:rFonts w:cs="Times New Roman"/>
        </w:rPr>
        <w:t>Bad debt</w:t>
      </w:r>
      <w:r w:rsidR="006A73FC" w:rsidRPr="006A73FC">
        <w:rPr>
          <w:rFonts w:cs="Times New Roman"/>
        </w:rPr>
        <w:t>”</w:t>
      </w:r>
      <w:r w:rsidRPr="006A73FC">
        <w:rPr>
          <w:rFonts w:cs="Times New Roman"/>
        </w:rPr>
        <w:t xml:space="preserve"> means any portion of a debt that is related to a sale of telecommunications services and which has become worthless or uncollectible, as determined under applicable federal income tax standards.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(8) </w:t>
      </w:r>
      <w:r w:rsidR="006A73FC" w:rsidRPr="006A73FC">
        <w:rPr>
          <w:rFonts w:cs="Times New Roman"/>
        </w:rPr>
        <w:t>“</w:t>
      </w:r>
      <w:r w:rsidRPr="006A73FC">
        <w:rPr>
          <w:rFonts w:cs="Times New Roman"/>
        </w:rPr>
        <w:t>Postpaid calling service</w:t>
      </w:r>
      <w:r w:rsidR="006A73FC" w:rsidRPr="006A73FC">
        <w:rPr>
          <w:rFonts w:cs="Times New Roman"/>
        </w:rPr>
        <w:t>”</w:t>
      </w:r>
      <w:r w:rsidRPr="006A73FC">
        <w:rPr>
          <w:rFonts w:cs="Times New Roman"/>
        </w:rPr>
        <w:t xml:space="preserve"> means the telecommunications service obtained by making a payment on a call</w:t>
      </w:r>
      <w:r w:rsidR="006A73FC" w:rsidRPr="006A73FC">
        <w:rPr>
          <w:rFonts w:cs="Times New Roman"/>
        </w:rPr>
        <w:noBreakHyphen/>
      </w:r>
      <w:r w:rsidRPr="006A73FC">
        <w:rPr>
          <w:rFonts w:cs="Times New Roman"/>
        </w:rPr>
        <w:t>by</w:t>
      </w:r>
      <w:r w:rsidR="006A73FC" w:rsidRPr="006A73FC">
        <w:rPr>
          <w:rFonts w:cs="Times New Roman"/>
        </w:rPr>
        <w:noBreakHyphen/>
      </w:r>
      <w:r w:rsidRPr="006A73FC">
        <w:rPr>
          <w:rFonts w:cs="Times New Roman"/>
        </w:rPr>
        <w:t xml:space="preserve">call basis either through the use of a credit card or payment mechanism such as a bank card, travel card, credit card, or debit card, or by charge made to a telephone number that is not associated with the origination or termination of the telecommunications service.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2210.</w:t>
      </w:r>
      <w:r w:rsidR="008C022C" w:rsidRPr="006A73FC">
        <w:rPr>
          <w:rFonts w:cs="Times New Roman"/>
        </w:rPr>
        <w:t xml:space="preserve"> Cable service franchise agreement authority.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Nothing in this article shall limit a municipality</w:t>
      </w:r>
      <w:r w:rsidR="006A73FC" w:rsidRPr="006A73FC">
        <w:rPr>
          <w:rFonts w:cs="Times New Roman"/>
        </w:rPr>
        <w:t>’</w:t>
      </w:r>
      <w:r w:rsidRPr="006A73FC">
        <w:rPr>
          <w:rFonts w:cs="Times New Roman"/>
        </w:rPr>
        <w:t xml:space="preserve">s authority to enter into and charge for franchise agreements with respect to cable services as governed by 47 U.S.C. Section 542.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2220.</w:t>
      </w:r>
      <w:r w:rsidR="008C022C" w:rsidRPr="006A73FC">
        <w:rPr>
          <w:rFonts w:cs="Times New Roman"/>
        </w:rPr>
        <w:t xml:space="preserve"> Retail telecommunications services business license taxes;  maximum rates.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Notwithstanding any provision of law to the contrary: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 A business license tax levied by a municipality upon retail telecommunications services for the years 1999 through the year 2003 shall not exceed three</w:t>
      </w:r>
      <w:r w:rsidR="006A73FC" w:rsidRPr="006A73FC">
        <w:rPr>
          <w:rFonts w:cs="Times New Roman"/>
        </w:rPr>
        <w:noBreakHyphen/>
      </w:r>
      <w:r w:rsidRPr="006A73FC">
        <w:rPr>
          <w:rFonts w:cs="Times New Roman"/>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2220(2).  For a business in operation for less than one year, the amount of business license tax authorized by this section must be computed based on a twelve</w:t>
      </w:r>
      <w:r w:rsidR="006A73FC" w:rsidRPr="006A73FC">
        <w:rPr>
          <w:rFonts w:cs="Times New Roman"/>
        </w:rPr>
        <w:noBreakHyphen/>
      </w:r>
      <w:r w:rsidRPr="006A73FC">
        <w:rPr>
          <w:rFonts w:cs="Times New Roman"/>
        </w:rPr>
        <w:t xml:space="preserve">month projected income.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A business license tax levied by a municipality upon the retail telecommunications services provided by a telecommunications company must be levied in a competitively neutral and nondiscriminatory manner upon all providers of retail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The measurement of the amounts derived from the retail sale of telecommunications services does not include: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bad debts.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A business license tax levied by a municipality upon a telecommunications company must be reported and remitted on an annual basis.   The municipality may inspect the records of the telecommunications company as they relate to payments under this article.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The measurement of the amounts derived from the retail sale of mobile telecommunications services shall include only revenues from the fixed monthly recurring charge of customers whose service address is within the boundaries of the municipality.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2230.</w:t>
      </w:r>
      <w:r w:rsidR="008C022C" w:rsidRPr="006A73FC">
        <w:rPr>
          <w:rFonts w:cs="Times New Roman"/>
        </w:rPr>
        <w:t xml:space="preserve"> Public rights</w:t>
      </w:r>
      <w:r w:rsidRPr="006A73FC">
        <w:rPr>
          <w:rFonts w:cs="Times New Roman"/>
        </w:rPr>
        <w:noBreakHyphen/>
      </w:r>
      <w:r w:rsidR="008C022C" w:rsidRPr="006A73FC">
        <w:rPr>
          <w:rFonts w:cs="Times New Roman"/>
        </w:rPr>
        <w:t>of</w:t>
      </w:r>
      <w:r w:rsidRPr="006A73FC">
        <w:rPr>
          <w:rFonts w:cs="Times New Roman"/>
        </w:rPr>
        <w:noBreakHyphen/>
      </w:r>
      <w:r w:rsidR="008C022C" w:rsidRPr="006A73FC">
        <w:rPr>
          <w:rFonts w:cs="Times New Roman"/>
        </w:rPr>
        <w:t xml:space="preserve">way franchise, consent and administrative fees;  authorized taxes;  mobile telecommunications services.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w:t>
      </w:r>
      <w:r w:rsidR="006A73FC" w:rsidRPr="006A73FC">
        <w:rPr>
          <w:rFonts w:cs="Times New Roman"/>
        </w:rPr>
        <w:noBreakHyphen/>
      </w:r>
      <w:r w:rsidR="006A73FC" w:rsidRPr="006A73FC">
        <w:rPr>
          <w:rFonts w:cs="Times New Roman"/>
        </w:rPr>
        <w:noBreakHyphen/>
      </w:r>
      <w:r w:rsidRPr="006A73FC">
        <w:rPr>
          <w:rFonts w:cs="Times New Roman"/>
        </w:rPr>
        <w:t>1</w:t>
      </w:r>
      <w:r w:rsidR="006A73FC" w:rsidRPr="006A73FC">
        <w:rPr>
          <w:rFonts w:cs="Times New Roman"/>
        </w:rPr>
        <w:noBreakHyphen/>
      </w:r>
      <w:r w:rsidR="006A73FC" w:rsidRPr="006A73FC">
        <w:rPr>
          <w:rFonts w:cs="Times New Roman"/>
        </w:rPr>
        <w:noBreakHyphen/>
      </w:r>
      <w:r w:rsidRPr="006A73FC">
        <w:rPr>
          <w:rFonts w:cs="Times New Roman"/>
        </w:rPr>
        <w:t>1,000</w:t>
      </w:r>
      <w:r w:rsidR="006A73FC" w:rsidRPr="006A73FC">
        <w:rPr>
          <w:rFonts w:cs="Times New Roman"/>
        </w:rPr>
        <w:noBreakHyphen/>
      </w:r>
      <w:r w:rsidR="006A73FC" w:rsidRPr="006A73FC">
        <w:rPr>
          <w:rFonts w:cs="Times New Roman"/>
        </w:rPr>
        <w:noBreakHyphen/>
      </w:r>
      <w:r w:rsidRPr="006A73FC">
        <w:rPr>
          <w:rFonts w:cs="Times New Roman"/>
        </w:rPr>
        <w:t xml:space="preserve">$ 100.00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II</w:t>
      </w:r>
      <w:r w:rsidR="006A73FC" w:rsidRPr="006A73FC">
        <w:rPr>
          <w:rFonts w:cs="Times New Roman"/>
        </w:rPr>
        <w:noBreakHyphen/>
      </w:r>
      <w:r w:rsidR="006A73FC" w:rsidRPr="006A73FC">
        <w:rPr>
          <w:rFonts w:cs="Times New Roman"/>
        </w:rPr>
        <w:noBreakHyphen/>
      </w:r>
      <w:r w:rsidRPr="006A73FC">
        <w:rPr>
          <w:rFonts w:cs="Times New Roman"/>
        </w:rPr>
        <w:t>1,001</w:t>
      </w:r>
      <w:r w:rsidR="006A73FC" w:rsidRPr="006A73FC">
        <w:rPr>
          <w:rFonts w:cs="Times New Roman"/>
        </w:rPr>
        <w:noBreakHyphen/>
      </w:r>
      <w:r w:rsidR="006A73FC" w:rsidRPr="006A73FC">
        <w:rPr>
          <w:rFonts w:cs="Times New Roman"/>
        </w:rPr>
        <w:noBreakHyphen/>
      </w:r>
      <w:r w:rsidRPr="006A73FC">
        <w:rPr>
          <w:rFonts w:cs="Times New Roman"/>
        </w:rPr>
        <w:t>3,000</w:t>
      </w:r>
      <w:r w:rsidR="006A73FC" w:rsidRPr="006A73FC">
        <w:rPr>
          <w:rFonts w:cs="Times New Roman"/>
        </w:rPr>
        <w:noBreakHyphen/>
      </w:r>
      <w:r w:rsidR="006A73FC" w:rsidRPr="006A73FC">
        <w:rPr>
          <w:rFonts w:cs="Times New Roman"/>
        </w:rPr>
        <w:noBreakHyphen/>
      </w:r>
      <w:r w:rsidRPr="006A73FC">
        <w:rPr>
          <w:rFonts w:cs="Times New Roman"/>
        </w:rPr>
        <w:t xml:space="preserve">$ 200.00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III</w:t>
      </w:r>
      <w:r w:rsidR="006A73FC" w:rsidRPr="006A73FC">
        <w:rPr>
          <w:rFonts w:cs="Times New Roman"/>
        </w:rPr>
        <w:noBreakHyphen/>
      </w:r>
      <w:r w:rsidR="006A73FC" w:rsidRPr="006A73FC">
        <w:rPr>
          <w:rFonts w:cs="Times New Roman"/>
        </w:rPr>
        <w:noBreakHyphen/>
      </w:r>
      <w:r w:rsidRPr="006A73FC">
        <w:rPr>
          <w:rFonts w:cs="Times New Roman"/>
        </w:rPr>
        <w:t>3,001</w:t>
      </w:r>
      <w:r w:rsidR="006A73FC" w:rsidRPr="006A73FC">
        <w:rPr>
          <w:rFonts w:cs="Times New Roman"/>
        </w:rPr>
        <w:noBreakHyphen/>
      </w:r>
      <w:r w:rsidR="006A73FC" w:rsidRPr="006A73FC">
        <w:rPr>
          <w:rFonts w:cs="Times New Roman"/>
        </w:rPr>
        <w:noBreakHyphen/>
      </w:r>
      <w:r w:rsidRPr="006A73FC">
        <w:rPr>
          <w:rFonts w:cs="Times New Roman"/>
        </w:rPr>
        <w:t>5,000</w:t>
      </w:r>
      <w:r w:rsidR="006A73FC" w:rsidRPr="006A73FC">
        <w:rPr>
          <w:rFonts w:cs="Times New Roman"/>
        </w:rPr>
        <w:noBreakHyphen/>
      </w:r>
      <w:r w:rsidR="006A73FC" w:rsidRPr="006A73FC">
        <w:rPr>
          <w:rFonts w:cs="Times New Roman"/>
        </w:rPr>
        <w:noBreakHyphen/>
      </w:r>
      <w:r w:rsidRPr="006A73FC">
        <w:rPr>
          <w:rFonts w:cs="Times New Roman"/>
        </w:rPr>
        <w:t xml:space="preserve">$ 300.00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IV</w:t>
      </w:r>
      <w:r w:rsidR="006A73FC" w:rsidRPr="006A73FC">
        <w:rPr>
          <w:rFonts w:cs="Times New Roman"/>
        </w:rPr>
        <w:noBreakHyphen/>
      </w:r>
      <w:r w:rsidR="006A73FC" w:rsidRPr="006A73FC">
        <w:rPr>
          <w:rFonts w:cs="Times New Roman"/>
        </w:rPr>
        <w:noBreakHyphen/>
      </w:r>
      <w:r w:rsidRPr="006A73FC">
        <w:rPr>
          <w:rFonts w:cs="Times New Roman"/>
        </w:rPr>
        <w:t>5,001</w:t>
      </w:r>
      <w:r w:rsidR="006A73FC" w:rsidRPr="006A73FC">
        <w:rPr>
          <w:rFonts w:cs="Times New Roman"/>
        </w:rPr>
        <w:noBreakHyphen/>
      </w:r>
      <w:r w:rsidR="006A73FC" w:rsidRPr="006A73FC">
        <w:rPr>
          <w:rFonts w:cs="Times New Roman"/>
        </w:rPr>
        <w:noBreakHyphen/>
      </w:r>
      <w:r w:rsidRPr="006A73FC">
        <w:rPr>
          <w:rFonts w:cs="Times New Roman"/>
        </w:rPr>
        <w:t>10,000</w:t>
      </w:r>
      <w:r w:rsidR="006A73FC" w:rsidRPr="006A73FC">
        <w:rPr>
          <w:rFonts w:cs="Times New Roman"/>
        </w:rPr>
        <w:noBreakHyphen/>
      </w:r>
      <w:r w:rsidR="006A73FC" w:rsidRPr="006A73FC">
        <w:rPr>
          <w:rFonts w:cs="Times New Roman"/>
        </w:rPr>
        <w:noBreakHyphen/>
      </w:r>
      <w:r w:rsidRPr="006A73FC">
        <w:rPr>
          <w:rFonts w:cs="Times New Roman"/>
        </w:rPr>
        <w:t xml:space="preserve">$ 500.00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V</w:t>
      </w:r>
      <w:r w:rsidR="006A73FC" w:rsidRPr="006A73FC">
        <w:rPr>
          <w:rFonts w:cs="Times New Roman"/>
        </w:rPr>
        <w:noBreakHyphen/>
      </w:r>
      <w:r w:rsidR="006A73FC" w:rsidRPr="006A73FC">
        <w:rPr>
          <w:rFonts w:cs="Times New Roman"/>
        </w:rPr>
        <w:noBreakHyphen/>
      </w:r>
      <w:r w:rsidRPr="006A73FC">
        <w:rPr>
          <w:rFonts w:cs="Times New Roman"/>
        </w:rPr>
        <w:t>10,001</w:t>
      </w:r>
      <w:r w:rsidR="006A73FC" w:rsidRPr="006A73FC">
        <w:rPr>
          <w:rFonts w:cs="Times New Roman"/>
        </w:rPr>
        <w:noBreakHyphen/>
      </w:r>
      <w:r w:rsidR="006A73FC" w:rsidRPr="006A73FC">
        <w:rPr>
          <w:rFonts w:cs="Times New Roman"/>
        </w:rPr>
        <w:noBreakHyphen/>
      </w:r>
      <w:r w:rsidRPr="006A73FC">
        <w:rPr>
          <w:rFonts w:cs="Times New Roman"/>
        </w:rPr>
        <w:t>25,000</w:t>
      </w:r>
      <w:r w:rsidR="006A73FC" w:rsidRPr="006A73FC">
        <w:rPr>
          <w:rFonts w:cs="Times New Roman"/>
        </w:rPr>
        <w:noBreakHyphen/>
      </w:r>
      <w:r w:rsidR="006A73FC" w:rsidRPr="006A73FC">
        <w:rPr>
          <w:rFonts w:cs="Times New Roman"/>
        </w:rPr>
        <w:noBreakHyphen/>
      </w:r>
      <w:r w:rsidRPr="006A73FC">
        <w:rPr>
          <w:rFonts w:cs="Times New Roman"/>
        </w:rPr>
        <w:t xml:space="preserve">$ 750.00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VI</w:t>
      </w:r>
      <w:r w:rsidR="006A73FC" w:rsidRPr="006A73FC">
        <w:rPr>
          <w:rFonts w:cs="Times New Roman"/>
        </w:rPr>
        <w:noBreakHyphen/>
      </w:r>
      <w:r w:rsidR="006A73FC" w:rsidRPr="006A73FC">
        <w:rPr>
          <w:rFonts w:cs="Times New Roman"/>
        </w:rPr>
        <w:noBreakHyphen/>
      </w:r>
      <w:r w:rsidRPr="006A73FC">
        <w:rPr>
          <w:rFonts w:cs="Times New Roman"/>
        </w:rPr>
        <w:t>Over 25,000</w:t>
      </w:r>
      <w:r w:rsidR="006A73FC" w:rsidRPr="006A73FC">
        <w:rPr>
          <w:rFonts w:cs="Times New Roman"/>
        </w:rPr>
        <w:noBreakHyphen/>
      </w:r>
      <w:r w:rsidR="006A73FC" w:rsidRPr="006A73FC">
        <w:rPr>
          <w:rFonts w:cs="Times New Roman"/>
        </w:rPr>
        <w:noBreakHyphen/>
      </w:r>
      <w:r w:rsidRPr="006A73FC">
        <w:rPr>
          <w:rFonts w:cs="Times New Roman"/>
        </w:rPr>
        <w:t xml:space="preserve">$1,000.00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This franchise or consent fee is in lieu of any permit fee, encroachment fee, degradation fee, or other fee assessed on a telecommunications provider for its occupation of or work within the public right of way.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w:t>
      </w:r>
      <w:r w:rsidR="006A73FC" w:rsidRPr="006A73FC">
        <w:rPr>
          <w:rFonts w:cs="Times New Roman"/>
        </w:rPr>
        <w:noBreakHyphen/>
      </w:r>
      <w:r w:rsidR="006A73FC" w:rsidRPr="006A73FC">
        <w:rPr>
          <w:rFonts w:cs="Times New Roman"/>
        </w:rPr>
        <w:noBreakHyphen/>
      </w:r>
      <w:r w:rsidRPr="006A73FC">
        <w:rPr>
          <w:rFonts w:cs="Times New Roman"/>
        </w:rPr>
        <w:t>1</w:t>
      </w:r>
      <w:r w:rsidR="006A73FC" w:rsidRPr="006A73FC">
        <w:rPr>
          <w:rFonts w:cs="Times New Roman"/>
        </w:rPr>
        <w:noBreakHyphen/>
      </w:r>
      <w:r w:rsidR="006A73FC" w:rsidRPr="006A73FC">
        <w:rPr>
          <w:rFonts w:cs="Times New Roman"/>
        </w:rPr>
        <w:noBreakHyphen/>
      </w:r>
      <w:r w:rsidRPr="006A73FC">
        <w:rPr>
          <w:rFonts w:cs="Times New Roman"/>
        </w:rPr>
        <w:t>1,000</w:t>
      </w:r>
      <w:r w:rsidR="006A73FC" w:rsidRPr="006A73FC">
        <w:rPr>
          <w:rFonts w:cs="Times New Roman"/>
        </w:rPr>
        <w:noBreakHyphen/>
      </w:r>
      <w:r w:rsidR="006A73FC" w:rsidRPr="006A73FC">
        <w:rPr>
          <w:rFonts w:cs="Times New Roman"/>
        </w:rPr>
        <w:noBreakHyphen/>
      </w:r>
      <w:r w:rsidRPr="006A73FC">
        <w:rPr>
          <w:rFonts w:cs="Times New Roman"/>
        </w:rPr>
        <w:t xml:space="preserve">$ 100.00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II</w:t>
      </w:r>
      <w:r w:rsidR="006A73FC" w:rsidRPr="006A73FC">
        <w:rPr>
          <w:rFonts w:cs="Times New Roman"/>
        </w:rPr>
        <w:noBreakHyphen/>
      </w:r>
      <w:r w:rsidR="006A73FC" w:rsidRPr="006A73FC">
        <w:rPr>
          <w:rFonts w:cs="Times New Roman"/>
        </w:rPr>
        <w:noBreakHyphen/>
      </w:r>
      <w:r w:rsidRPr="006A73FC">
        <w:rPr>
          <w:rFonts w:cs="Times New Roman"/>
        </w:rPr>
        <w:t>1,001</w:t>
      </w:r>
      <w:r w:rsidR="006A73FC" w:rsidRPr="006A73FC">
        <w:rPr>
          <w:rFonts w:cs="Times New Roman"/>
        </w:rPr>
        <w:noBreakHyphen/>
      </w:r>
      <w:r w:rsidR="006A73FC" w:rsidRPr="006A73FC">
        <w:rPr>
          <w:rFonts w:cs="Times New Roman"/>
        </w:rPr>
        <w:noBreakHyphen/>
      </w:r>
      <w:r w:rsidRPr="006A73FC">
        <w:rPr>
          <w:rFonts w:cs="Times New Roman"/>
        </w:rPr>
        <w:t>3,000</w:t>
      </w:r>
      <w:r w:rsidR="006A73FC" w:rsidRPr="006A73FC">
        <w:rPr>
          <w:rFonts w:cs="Times New Roman"/>
        </w:rPr>
        <w:noBreakHyphen/>
      </w:r>
      <w:r w:rsidR="006A73FC" w:rsidRPr="006A73FC">
        <w:rPr>
          <w:rFonts w:cs="Times New Roman"/>
        </w:rPr>
        <w:noBreakHyphen/>
      </w:r>
      <w:r w:rsidRPr="006A73FC">
        <w:rPr>
          <w:rFonts w:cs="Times New Roman"/>
        </w:rPr>
        <w:t xml:space="preserve">$ 200.00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III</w:t>
      </w:r>
      <w:r w:rsidR="006A73FC" w:rsidRPr="006A73FC">
        <w:rPr>
          <w:rFonts w:cs="Times New Roman"/>
        </w:rPr>
        <w:noBreakHyphen/>
      </w:r>
      <w:r w:rsidR="006A73FC" w:rsidRPr="006A73FC">
        <w:rPr>
          <w:rFonts w:cs="Times New Roman"/>
        </w:rPr>
        <w:noBreakHyphen/>
      </w:r>
      <w:r w:rsidRPr="006A73FC">
        <w:rPr>
          <w:rFonts w:cs="Times New Roman"/>
        </w:rPr>
        <w:t>3,001</w:t>
      </w:r>
      <w:r w:rsidR="006A73FC" w:rsidRPr="006A73FC">
        <w:rPr>
          <w:rFonts w:cs="Times New Roman"/>
        </w:rPr>
        <w:noBreakHyphen/>
      </w:r>
      <w:r w:rsidR="006A73FC" w:rsidRPr="006A73FC">
        <w:rPr>
          <w:rFonts w:cs="Times New Roman"/>
        </w:rPr>
        <w:noBreakHyphen/>
      </w:r>
      <w:r w:rsidRPr="006A73FC">
        <w:rPr>
          <w:rFonts w:cs="Times New Roman"/>
        </w:rPr>
        <w:t>5,000</w:t>
      </w:r>
      <w:r w:rsidR="006A73FC" w:rsidRPr="006A73FC">
        <w:rPr>
          <w:rFonts w:cs="Times New Roman"/>
        </w:rPr>
        <w:noBreakHyphen/>
      </w:r>
      <w:r w:rsidR="006A73FC" w:rsidRPr="006A73FC">
        <w:rPr>
          <w:rFonts w:cs="Times New Roman"/>
        </w:rPr>
        <w:noBreakHyphen/>
      </w:r>
      <w:r w:rsidRPr="006A73FC">
        <w:rPr>
          <w:rFonts w:cs="Times New Roman"/>
        </w:rPr>
        <w:t xml:space="preserve">$ 300.00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IV</w:t>
      </w:r>
      <w:r w:rsidR="006A73FC" w:rsidRPr="006A73FC">
        <w:rPr>
          <w:rFonts w:cs="Times New Roman"/>
        </w:rPr>
        <w:noBreakHyphen/>
      </w:r>
      <w:r w:rsidR="006A73FC" w:rsidRPr="006A73FC">
        <w:rPr>
          <w:rFonts w:cs="Times New Roman"/>
        </w:rPr>
        <w:noBreakHyphen/>
      </w:r>
      <w:r w:rsidRPr="006A73FC">
        <w:rPr>
          <w:rFonts w:cs="Times New Roman"/>
        </w:rPr>
        <w:t>5,001</w:t>
      </w:r>
      <w:r w:rsidR="006A73FC" w:rsidRPr="006A73FC">
        <w:rPr>
          <w:rFonts w:cs="Times New Roman"/>
        </w:rPr>
        <w:noBreakHyphen/>
      </w:r>
      <w:r w:rsidR="006A73FC" w:rsidRPr="006A73FC">
        <w:rPr>
          <w:rFonts w:cs="Times New Roman"/>
        </w:rPr>
        <w:noBreakHyphen/>
      </w:r>
      <w:r w:rsidRPr="006A73FC">
        <w:rPr>
          <w:rFonts w:cs="Times New Roman"/>
        </w:rPr>
        <w:t>10,000</w:t>
      </w:r>
      <w:r w:rsidR="006A73FC" w:rsidRPr="006A73FC">
        <w:rPr>
          <w:rFonts w:cs="Times New Roman"/>
        </w:rPr>
        <w:noBreakHyphen/>
      </w:r>
      <w:r w:rsidR="006A73FC" w:rsidRPr="006A73FC">
        <w:rPr>
          <w:rFonts w:cs="Times New Roman"/>
        </w:rPr>
        <w:noBreakHyphen/>
      </w:r>
      <w:r w:rsidRPr="006A73FC">
        <w:rPr>
          <w:rFonts w:cs="Times New Roman"/>
        </w:rPr>
        <w:t xml:space="preserve">$ 500.00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V</w:t>
      </w:r>
      <w:r w:rsidR="006A73FC" w:rsidRPr="006A73FC">
        <w:rPr>
          <w:rFonts w:cs="Times New Roman"/>
        </w:rPr>
        <w:noBreakHyphen/>
      </w:r>
      <w:r w:rsidR="006A73FC" w:rsidRPr="006A73FC">
        <w:rPr>
          <w:rFonts w:cs="Times New Roman"/>
        </w:rPr>
        <w:noBreakHyphen/>
      </w:r>
      <w:r w:rsidRPr="006A73FC">
        <w:rPr>
          <w:rFonts w:cs="Times New Roman"/>
        </w:rPr>
        <w:t>10,001</w:t>
      </w:r>
      <w:r w:rsidR="006A73FC" w:rsidRPr="006A73FC">
        <w:rPr>
          <w:rFonts w:cs="Times New Roman"/>
        </w:rPr>
        <w:noBreakHyphen/>
      </w:r>
      <w:r w:rsidR="006A73FC" w:rsidRPr="006A73FC">
        <w:rPr>
          <w:rFonts w:cs="Times New Roman"/>
        </w:rPr>
        <w:noBreakHyphen/>
      </w:r>
      <w:r w:rsidRPr="006A73FC">
        <w:rPr>
          <w:rFonts w:cs="Times New Roman"/>
        </w:rPr>
        <w:t>25,000</w:t>
      </w:r>
      <w:r w:rsidR="006A73FC" w:rsidRPr="006A73FC">
        <w:rPr>
          <w:rFonts w:cs="Times New Roman"/>
        </w:rPr>
        <w:noBreakHyphen/>
      </w:r>
      <w:r w:rsidR="006A73FC" w:rsidRPr="006A73FC">
        <w:rPr>
          <w:rFonts w:cs="Times New Roman"/>
        </w:rPr>
        <w:noBreakHyphen/>
      </w:r>
      <w:r w:rsidRPr="006A73FC">
        <w:rPr>
          <w:rFonts w:cs="Times New Roman"/>
        </w:rPr>
        <w:t xml:space="preserve">$ 750.00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Tier VI</w:t>
      </w:r>
      <w:r w:rsidR="006A73FC" w:rsidRPr="006A73FC">
        <w:rPr>
          <w:rFonts w:cs="Times New Roman"/>
        </w:rPr>
        <w:noBreakHyphen/>
      </w:r>
      <w:r w:rsidR="006A73FC" w:rsidRPr="006A73FC">
        <w:rPr>
          <w:rFonts w:cs="Times New Roman"/>
        </w:rPr>
        <w:noBreakHyphen/>
      </w:r>
      <w:r w:rsidRPr="006A73FC">
        <w:rPr>
          <w:rFonts w:cs="Times New Roman"/>
        </w:rPr>
        <w:t>Over 25,000</w:t>
      </w:r>
      <w:r w:rsidR="006A73FC" w:rsidRPr="006A73FC">
        <w:rPr>
          <w:rFonts w:cs="Times New Roman"/>
        </w:rPr>
        <w:noBreakHyphen/>
      </w:r>
      <w:r w:rsidR="006A73FC" w:rsidRPr="006A73FC">
        <w:rPr>
          <w:rFonts w:cs="Times New Roman"/>
        </w:rPr>
        <w:noBreakHyphen/>
      </w:r>
      <w:r w:rsidRPr="006A73FC">
        <w:rPr>
          <w:rFonts w:cs="Times New Roman"/>
        </w:rPr>
        <w:t xml:space="preserve">$1,000.00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This administrative fee is in lieu of any permit fee, encroachment fee, degradation fee, or other fee assessed on a telecommunications provider for its occupation of or work within the public right of way.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6A73FC" w:rsidRPr="006A73FC">
        <w:rPr>
          <w:rFonts w:cs="Times New Roman"/>
        </w:rPr>
        <w:t>’</w:t>
      </w:r>
      <w:r w:rsidRPr="006A73FC">
        <w:rPr>
          <w:rFonts w:cs="Times New Roman"/>
        </w:rPr>
        <w:t xml:space="preserve">s occupation of or work within the public right of way.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2240.</w:t>
      </w:r>
      <w:r w:rsidR="008C022C" w:rsidRPr="006A73FC">
        <w:rPr>
          <w:rFonts w:cs="Times New Roman"/>
        </w:rPr>
        <w:t xml:space="preserve"> Regulatory control by local government.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2250.</w:t>
      </w:r>
      <w:r w:rsidR="008C022C" w:rsidRPr="006A73FC">
        <w:rPr>
          <w:rFonts w:cs="Times New Roman"/>
        </w:rPr>
        <w:t xml:space="preserve"> Existing consent agreements.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2260.</w:t>
      </w:r>
      <w:r w:rsidR="008C022C" w:rsidRPr="006A73FC">
        <w:rPr>
          <w:rFonts w:cs="Times New Roman"/>
        </w:rPr>
        <w:t xml:space="preserve"> Enforcement of ordinances or practices conflicting with article.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No municipality may enforce an ordinance or practice which is inconsistent or in conflict with the provisions of this article, except that: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Nothing in this article shall be interpreted to interfere with continuing obligations of any franchise or other contractual agreement in the event that the franchise agreement or other contractual agreement should expire after December 31, 2003.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In the event that a municipality collects these fees under a franchise agreement or other contractual agreement herein, the fees shall be in lieu of fees or taxes that might otherwise be authorized by this article.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The exception to this article described in subsection (A)(5) no longer applies after December 31, 2003.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2270.</w:t>
      </w:r>
      <w:r w:rsidR="008C022C" w:rsidRPr="006A73FC">
        <w:rPr>
          <w:rFonts w:cs="Times New Roman"/>
        </w:rPr>
        <w:t xml:space="preserve"> Customer bill disclosure of business license tax.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telecommunications company may include the following statement or substantially similar language in any municipal customer</w:t>
      </w:r>
      <w:r w:rsidR="006A73FC" w:rsidRPr="006A73FC">
        <w:rPr>
          <w:rFonts w:cs="Times New Roman"/>
        </w:rPr>
        <w:t>’</w:t>
      </w:r>
      <w:r w:rsidRPr="006A73FC">
        <w:rPr>
          <w:rFonts w:cs="Times New Roman"/>
        </w:rPr>
        <w:t>s bill when that customer</w:t>
      </w:r>
      <w:r w:rsidR="006A73FC" w:rsidRPr="006A73FC">
        <w:rPr>
          <w:rFonts w:cs="Times New Roman"/>
        </w:rPr>
        <w:t>’</w:t>
      </w:r>
      <w:r w:rsidRPr="006A73FC">
        <w:rPr>
          <w:rFonts w:cs="Times New Roman"/>
        </w:rPr>
        <w:t xml:space="preserve">s municipality charges a business license tax to the telecommunications company under this chapter:  </w:t>
      </w:r>
      <w:r w:rsidR="006A73FC" w:rsidRPr="006A73FC">
        <w:rPr>
          <w:rFonts w:cs="Times New Roman"/>
        </w:rPr>
        <w:t>“</w:t>
      </w:r>
      <w:r w:rsidRPr="006A73FC">
        <w:rPr>
          <w:rFonts w:cs="Times New Roman"/>
        </w:rPr>
        <w:t>Please note that included in this bill there may be a line</w:t>
      </w:r>
      <w:r w:rsidR="006A73FC" w:rsidRPr="006A73FC">
        <w:rPr>
          <w:rFonts w:cs="Times New Roman"/>
        </w:rPr>
        <w:noBreakHyphen/>
      </w:r>
      <w:r w:rsidRPr="006A73FC">
        <w:rPr>
          <w:rFonts w:cs="Times New Roman"/>
        </w:rPr>
        <w:t>item charge for a business license tax assessed by your municipality</w:t>
      </w:r>
      <w:r w:rsidR="006A73FC" w:rsidRPr="006A73FC">
        <w:rPr>
          <w:rFonts w:cs="Times New Roman"/>
        </w:rPr>
        <w:t>”</w:t>
      </w:r>
      <w:r w:rsidRPr="006A73FC">
        <w:rPr>
          <w:rFonts w:cs="Times New Roman"/>
        </w:rPr>
        <w:t xml:space="preserv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19.</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TELEGRAPH AND EXPRESS COMPANIES </w:t>
      </w:r>
      <w:r w:rsidR="006A73FC" w:rsidRPr="006A73FC">
        <w:rPr>
          <w:rFonts w:cs="Times New Roman"/>
        </w:rPr>
        <w:noBreakHyphen/>
      </w:r>
      <w:r w:rsidRPr="006A73FC">
        <w:rPr>
          <w:rFonts w:cs="Times New Roman"/>
        </w:rPr>
        <w:t xml:space="preserve"> COMMON PROVISIONS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2310.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1989 Act No. 184, </w:t>
      </w:r>
      <w:r w:rsidRPr="006A73FC">
        <w:rPr>
          <w:rFonts w:cs="Times New Roman"/>
        </w:rPr>
        <w:t xml:space="preserve">Section </w:t>
      </w:r>
      <w:r w:rsidR="008C022C" w:rsidRPr="006A73FC">
        <w:rPr>
          <w:rFonts w:cs="Times New Roman"/>
        </w:rPr>
        <w:t xml:space="preserve">10, eff June 8, 1989.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bCs/>
        </w:rPr>
        <w:t>58</w:t>
      </w:r>
      <w:r w:rsidRPr="006A73FC">
        <w:rPr>
          <w:rFonts w:cs="Times New Roman"/>
          <w:b/>
          <w:bCs/>
        </w:rPr>
        <w:noBreakHyphen/>
      </w:r>
      <w:r w:rsidR="008C022C" w:rsidRPr="006A73FC">
        <w:rPr>
          <w:rFonts w:cs="Times New Roman"/>
          <w:b/>
          <w:bCs/>
        </w:rPr>
        <w:t>9</w:t>
      </w:r>
      <w:r w:rsidRPr="006A73FC">
        <w:rPr>
          <w:rFonts w:cs="Times New Roman"/>
          <w:b/>
          <w:bCs/>
        </w:rPr>
        <w:noBreakHyphen/>
      </w:r>
      <w:r w:rsidR="008C022C" w:rsidRPr="006A73FC">
        <w:rPr>
          <w:rFonts w:cs="Times New Roman"/>
          <w:b/>
          <w:bCs/>
        </w:rPr>
        <w:t>2320.</w:t>
      </w:r>
      <w:r w:rsidR="008C022C" w:rsidRPr="006A73FC">
        <w:rPr>
          <w:rFonts w:cs="Times New Roman"/>
        </w:rPr>
        <w:t xml:space="preserve"> </w:t>
      </w:r>
      <w:r w:rsidR="008C022C" w:rsidRPr="006A73FC">
        <w:rPr>
          <w:rFonts w:cs="Times New Roman"/>
          <w:bCs/>
        </w:rPr>
        <w:t>Repealed</w:t>
      </w:r>
      <w:r w:rsidR="008C022C" w:rsidRPr="006A73FC">
        <w:rPr>
          <w:rFonts w:cs="Times New Roman"/>
        </w:rPr>
        <w:t xml:space="preserve"> by 1989 Act No. 184, </w:t>
      </w:r>
      <w:r w:rsidRPr="006A73FC">
        <w:rPr>
          <w:rFonts w:cs="Times New Roman"/>
        </w:rPr>
        <w:t xml:space="preserve">Section </w:t>
      </w:r>
      <w:r w:rsidR="008C022C" w:rsidRPr="006A73FC">
        <w:rPr>
          <w:rFonts w:cs="Times New Roman"/>
        </w:rPr>
        <w:t xml:space="preserve">10, eff June 8, 1989.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21.</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TELEPHONE SERVICE FOR HEARING AND SPEECH IMPAIRED PERSONS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2510.</w:t>
      </w:r>
      <w:r w:rsidR="008C022C" w:rsidRPr="006A73FC">
        <w:rPr>
          <w:rFonts w:cs="Times New Roman"/>
        </w:rPr>
        <w:t xml:space="preserve"> Definitions.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As used in this article: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t>
      </w:r>
      <w:r w:rsidR="006A73FC" w:rsidRPr="006A73FC">
        <w:rPr>
          <w:rFonts w:cs="Times New Roman"/>
        </w:rPr>
        <w:t>“</w:t>
      </w:r>
      <w:r w:rsidRPr="006A73FC">
        <w:rPr>
          <w:rFonts w:cs="Times New Roman"/>
        </w:rPr>
        <w:t>Commission</w:t>
      </w:r>
      <w:r w:rsidR="006A73FC" w:rsidRPr="006A73FC">
        <w:rPr>
          <w:rFonts w:cs="Times New Roman"/>
        </w:rPr>
        <w:t>”</w:t>
      </w:r>
      <w:r w:rsidRPr="006A73FC">
        <w:rPr>
          <w:rFonts w:cs="Times New Roman"/>
        </w:rPr>
        <w:t xml:space="preserve"> means the Public Service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w:t>
      </w:r>
      <w:r w:rsidR="006A73FC" w:rsidRPr="006A73FC">
        <w:rPr>
          <w:rFonts w:cs="Times New Roman"/>
        </w:rPr>
        <w:t>“</w:t>
      </w:r>
      <w:r w:rsidRPr="006A73FC">
        <w:rPr>
          <w:rFonts w:cs="Times New Roman"/>
        </w:rPr>
        <w:t>Deaf person</w:t>
      </w:r>
      <w:r w:rsidR="006A73FC" w:rsidRPr="006A73FC">
        <w:rPr>
          <w:rFonts w:cs="Times New Roman"/>
        </w:rPr>
        <w:t>”</w:t>
      </w:r>
      <w:r w:rsidRPr="006A73FC">
        <w:rPr>
          <w:rFonts w:cs="Times New Roman"/>
        </w:rPr>
        <w:t xml:space="preserve"> means an individual who is unable to hear and understand oral communication, with or without the assistance of amplification devices.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w:t>
      </w:r>
      <w:r w:rsidR="006A73FC" w:rsidRPr="006A73FC">
        <w:rPr>
          <w:rFonts w:cs="Times New Roman"/>
        </w:rPr>
        <w:t>“</w:t>
      </w:r>
      <w:r w:rsidRPr="006A73FC">
        <w:rPr>
          <w:rFonts w:cs="Times New Roman"/>
        </w:rPr>
        <w:t>Dual party relay system</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DPR</w:t>
      </w:r>
      <w:r w:rsidR="006A73FC" w:rsidRPr="006A73FC">
        <w:rPr>
          <w:rFonts w:cs="Times New Roman"/>
        </w:rPr>
        <w:t>”</w:t>
      </w:r>
      <w:r w:rsidRPr="006A73FC">
        <w:rPr>
          <w:rFonts w:cs="Times New Roman"/>
        </w:rPr>
        <w:t xml:space="preserve"> means a procedure in which a deaf, hearing, or speech impaired TDD user can communicate with an intermediary party, who then orally relays the first party</w:t>
      </w:r>
      <w:r w:rsidR="006A73FC" w:rsidRPr="006A73FC">
        <w:rPr>
          <w:rFonts w:cs="Times New Roman"/>
        </w:rPr>
        <w:t>’</w:t>
      </w:r>
      <w:r w:rsidRPr="006A73FC">
        <w:rPr>
          <w:rFonts w:cs="Times New Roman"/>
        </w:rPr>
        <w:t xml:space="preserve">s message or request to a third party, or a procedure in which a party who is not deaf or hearing or speech impaired can communicate with an intermediary party who then relays the message or request to a TDD user.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(3.5) </w:t>
      </w:r>
      <w:r w:rsidR="006A73FC" w:rsidRPr="006A73FC">
        <w:rPr>
          <w:rFonts w:cs="Times New Roman"/>
        </w:rPr>
        <w:t>“</w:t>
      </w:r>
      <w:r w:rsidRPr="006A73FC">
        <w:rPr>
          <w:rFonts w:cs="Times New Roman"/>
        </w:rPr>
        <w:t>Dual sensory impaired person</w:t>
      </w:r>
      <w:r w:rsidR="006A73FC" w:rsidRPr="006A73FC">
        <w:rPr>
          <w:rFonts w:cs="Times New Roman"/>
        </w:rPr>
        <w:t>”</w:t>
      </w:r>
      <w:r w:rsidRPr="006A73FC">
        <w:rPr>
          <w:rFonts w:cs="Times New Roman"/>
        </w:rPr>
        <w:t xml:space="preserve"> means an individual who is deaf/blind or has both a permanent hearing impairment and a permanent visual impairment.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w:t>
      </w:r>
      <w:r w:rsidR="006A73FC" w:rsidRPr="006A73FC">
        <w:rPr>
          <w:rFonts w:cs="Times New Roman"/>
        </w:rPr>
        <w:t>“</w:t>
      </w:r>
      <w:r w:rsidRPr="006A73FC">
        <w:rPr>
          <w:rFonts w:cs="Times New Roman"/>
        </w:rPr>
        <w:t>Hard of hearing person</w:t>
      </w:r>
      <w:r w:rsidR="006A73FC" w:rsidRPr="006A73FC">
        <w:rPr>
          <w:rFonts w:cs="Times New Roman"/>
        </w:rPr>
        <w:t>”</w:t>
      </w:r>
      <w:r w:rsidRPr="006A73FC">
        <w:rPr>
          <w:rFonts w:cs="Times New Roman"/>
        </w:rPr>
        <w:t xml:space="preserve"> means an individual who has suffered a permanent hearing loss which is severe enough to necessitate the use of amplification devices to hear oral communication.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w:t>
      </w:r>
      <w:r w:rsidR="006A73FC" w:rsidRPr="006A73FC">
        <w:rPr>
          <w:rFonts w:cs="Times New Roman"/>
        </w:rPr>
        <w:t>“</w:t>
      </w:r>
      <w:r w:rsidRPr="006A73FC">
        <w:rPr>
          <w:rFonts w:cs="Times New Roman"/>
        </w:rPr>
        <w:t>Hearing impaired person</w:t>
      </w:r>
      <w:r w:rsidR="006A73FC" w:rsidRPr="006A73FC">
        <w:rPr>
          <w:rFonts w:cs="Times New Roman"/>
        </w:rPr>
        <w:t>”</w:t>
      </w:r>
      <w:r w:rsidRPr="006A73FC">
        <w:rPr>
          <w:rFonts w:cs="Times New Roman"/>
        </w:rPr>
        <w:t xml:space="preserve"> means a person who is deaf or hard of hearing.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w:t>
      </w:r>
      <w:r w:rsidR="006A73FC" w:rsidRPr="006A73FC">
        <w:rPr>
          <w:rFonts w:cs="Times New Roman"/>
        </w:rPr>
        <w:t>“</w:t>
      </w:r>
      <w:r w:rsidRPr="006A73FC">
        <w:rPr>
          <w:rFonts w:cs="Times New Roman"/>
        </w:rPr>
        <w:t>Operating fund</w:t>
      </w:r>
      <w:r w:rsidR="006A73FC" w:rsidRPr="006A73FC">
        <w:rPr>
          <w:rFonts w:cs="Times New Roman"/>
        </w:rPr>
        <w:t>”</w:t>
      </w:r>
      <w:r w:rsidRPr="006A73FC">
        <w:rPr>
          <w:rFonts w:cs="Times New Roman"/>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(7) </w:t>
      </w:r>
      <w:r w:rsidR="006A73FC" w:rsidRPr="006A73FC">
        <w:rPr>
          <w:rFonts w:cs="Times New Roman"/>
        </w:rPr>
        <w:t>“</w:t>
      </w:r>
      <w:r w:rsidRPr="006A73FC">
        <w:rPr>
          <w:rFonts w:cs="Times New Roman"/>
        </w:rPr>
        <w:t>Regulatory staff</w:t>
      </w:r>
      <w:r w:rsidR="006A73FC" w:rsidRPr="006A73FC">
        <w:rPr>
          <w:rFonts w:cs="Times New Roman"/>
        </w:rPr>
        <w:t>”</w:t>
      </w:r>
      <w:r w:rsidRPr="006A73FC">
        <w:rPr>
          <w:rFonts w:cs="Times New Roman"/>
        </w:rPr>
        <w:t xml:space="preserve"> means the executive director or the executive director and the employees of the Office of Regulatory Staff.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(8) </w:t>
      </w:r>
      <w:r w:rsidR="006A73FC" w:rsidRPr="006A73FC">
        <w:rPr>
          <w:rFonts w:cs="Times New Roman"/>
        </w:rPr>
        <w:t>“</w:t>
      </w:r>
      <w:r w:rsidRPr="006A73FC">
        <w:rPr>
          <w:rFonts w:cs="Times New Roman"/>
        </w:rPr>
        <w:t>Speech impaired person</w:t>
      </w:r>
      <w:r w:rsidR="006A73FC" w:rsidRPr="006A73FC">
        <w:rPr>
          <w:rFonts w:cs="Times New Roman"/>
        </w:rPr>
        <w:t>”</w:t>
      </w:r>
      <w:r w:rsidRPr="006A73FC">
        <w:rPr>
          <w:rFonts w:cs="Times New Roman"/>
        </w:rPr>
        <w:t xml:space="preserve"> means an individual who has suffered a loss of oral communication ability which prohibits normal use of a standard telephone handset. </w:t>
      </w: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(9) </w:t>
      </w:r>
      <w:r w:rsidR="006A73FC" w:rsidRPr="006A73FC">
        <w:rPr>
          <w:rFonts w:cs="Times New Roman"/>
        </w:rPr>
        <w:t>“</w:t>
      </w:r>
      <w:r w:rsidRPr="006A73FC">
        <w:rPr>
          <w:rFonts w:cs="Times New Roman"/>
        </w:rPr>
        <w:t>Telecommunications device</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 xml:space="preserve"> telecommunications device for the deaf, hearing, or speech impaired</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TDD</w:t>
      </w:r>
      <w:r w:rsidR="006A73FC" w:rsidRPr="006A73FC">
        <w:rPr>
          <w:rFonts w:cs="Times New Roman"/>
        </w:rPr>
        <w:t>”</w:t>
      </w:r>
      <w:r w:rsidRPr="006A73FC">
        <w:rPr>
          <w:rFonts w:cs="Times New Roman"/>
        </w:rPr>
        <w:t xml:space="preserve"> or </w:t>
      </w:r>
      <w:r w:rsidR="006A73FC" w:rsidRPr="006A73FC">
        <w:rPr>
          <w:rFonts w:cs="Times New Roman"/>
        </w:rPr>
        <w:t>“</w:t>
      </w:r>
      <w:r w:rsidRPr="006A73FC">
        <w:rPr>
          <w:rFonts w:cs="Times New Roman"/>
        </w:rPr>
        <w:t>TTY</w:t>
      </w:r>
      <w:r w:rsidR="006A73FC" w:rsidRPr="006A73FC">
        <w:rPr>
          <w:rFonts w:cs="Times New Roman"/>
        </w:rPr>
        <w:t>”</w:t>
      </w:r>
      <w:r w:rsidRPr="006A73FC">
        <w:rPr>
          <w:rFonts w:cs="Times New Roman"/>
        </w:rPr>
        <w:t xml:space="preserve"> means a keyboard mechanism attached to or in place of a standard telephone by some coupling device used to transmit or receive signals through telephone lines.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2520.</w:t>
      </w:r>
      <w:r w:rsidR="008C022C" w:rsidRPr="006A73FC">
        <w:rPr>
          <w:rFonts w:cs="Times New Roman"/>
        </w:rPr>
        <w:t xml:space="preserve"> Statewide access program.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The commission may establish and the Office of Regulatory Staff may administer and promote a statewide program to provide telephone access to persons who are speech or hearing impaired.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The program may include, but is not limited to: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a statewide dual party relay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selection by the Office of Regulatory Staff of a service provider to provide a statewide relay system to handle all intrastate TDD calls;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a distribution system as provided by the Office of Regulatory Staff of TTY</w:t>
      </w:r>
      <w:r w:rsidR="006A73FC" w:rsidRPr="006A73FC">
        <w:rPr>
          <w:rFonts w:cs="Times New Roman"/>
        </w:rPr>
        <w:t>’</w:t>
      </w:r>
      <w:r w:rsidRPr="006A73FC">
        <w:rPr>
          <w:rFonts w:cs="Times New Roman"/>
        </w:rPr>
        <w:t xml:space="preserve">s and other related telecommunications devices;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(C) The commission and the Office of Regulatory Staff may use assistance from state and federal agencies or from private organizations and industry to accomplish the purposes of this article.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2530.</w:t>
      </w:r>
      <w:r w:rsidR="008C022C" w:rsidRPr="006A73FC">
        <w:rPr>
          <w:rFonts w:cs="Times New Roman"/>
        </w:rPr>
        <w:t xml:space="preserve"> Funding;  telephone surcharge;  relay service user charges.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The commission may require all local exchange telephone companies operating in this State to impose a monthly charge not to exceed twenty</w:t>
      </w:r>
      <w:r w:rsidR="006A73FC" w:rsidRPr="006A73FC">
        <w:rPr>
          <w:rFonts w:cs="Times New Roman"/>
        </w:rPr>
        <w:noBreakHyphen/>
      </w:r>
      <w:r w:rsidRPr="006A73FC">
        <w:rPr>
          <w:rFonts w:cs="Times New Roman"/>
        </w:rPr>
        <w:t>five cents on all residential and business local exchange access facilities as necessary to fund the establishment and operation of a dual party relay system and a distribution system of TTY</w:t>
      </w:r>
      <w:r w:rsidR="006A73FC" w:rsidRPr="006A73FC">
        <w:rPr>
          <w:rFonts w:cs="Times New Roman"/>
        </w:rPr>
        <w:t>’</w:t>
      </w:r>
      <w:r w:rsidRPr="006A73FC">
        <w:rPr>
          <w:rFonts w:cs="Times New Roman"/>
        </w:rPr>
        <w:t xml:space="preserve">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6A73FC" w:rsidRPr="006A73FC">
        <w:rPr>
          <w:rFonts w:cs="Times New Roman"/>
        </w:rPr>
        <w:noBreakHyphen/>
      </w:r>
      <w:r w:rsidRPr="006A73FC">
        <w:rPr>
          <w:rFonts w:cs="Times New Roman"/>
        </w:rPr>
        <w:t xml:space="preserve">TDD or DPR service customers.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2540.</w:t>
      </w:r>
      <w:r w:rsidR="008C022C" w:rsidRPr="006A73FC">
        <w:rPr>
          <w:rFonts w:cs="Times New Roman"/>
        </w:rPr>
        <w:t xml:space="preserve"> Advisory committee.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(B) The advisory committee consists of seven members as follows: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one representative from the South Carolina School for the Deaf and the Blind;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one representative from the South Carolina Association of the Deaf, Inc.;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one representative from the South Carolina Telephone Association;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one representative from the provider of the dual party relay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one representative from the Office of Regulatory Staff;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(6) one representative from the office of the Chief Information Officer, State Budget and Control Board;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(7) one hearing</w:t>
      </w:r>
      <w:r w:rsidR="006A73FC" w:rsidRPr="006A73FC">
        <w:rPr>
          <w:rFonts w:cs="Times New Roman"/>
        </w:rPr>
        <w:noBreakHyphen/>
      </w:r>
      <w:r w:rsidRPr="006A73FC">
        <w:rPr>
          <w:rFonts w:cs="Times New Roman"/>
        </w:rPr>
        <w:t>impaired person who is an active member of Self</w:t>
      </w:r>
      <w:r w:rsidR="006A73FC" w:rsidRPr="006A73FC">
        <w:rPr>
          <w:rFonts w:cs="Times New Roman"/>
        </w:rPr>
        <w:noBreakHyphen/>
      </w:r>
      <w:r w:rsidRPr="006A73FC">
        <w:rPr>
          <w:rFonts w:cs="Times New Roman"/>
        </w:rPr>
        <w:t xml:space="preserve">Help for Hard of Hearing People (SHHH).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2550.</w:t>
      </w:r>
      <w:r w:rsidR="008C022C" w:rsidRPr="006A73FC">
        <w:rPr>
          <w:rFonts w:cs="Times New Roman"/>
        </w:rPr>
        <w:t xml:space="preserve"> Distribution systems.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Office of Regulatory Staff may establish a distribution system for TTY and other related telecommunications devices.  In establishing this program, the Office of Regulatory Staff may: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establish qualifications for eligibility for individuals to receive TTY</w:t>
      </w:r>
      <w:r w:rsidR="006A73FC" w:rsidRPr="006A73FC">
        <w:rPr>
          <w:rFonts w:cs="Times New Roman"/>
        </w:rPr>
        <w:t>’</w:t>
      </w:r>
      <w:r w:rsidRPr="006A73FC">
        <w:rPr>
          <w:rFonts w:cs="Times New Roman"/>
        </w:rPr>
        <w:t>s and other related telecommunications devices under a distribution system of TTY</w:t>
      </w:r>
      <w:r w:rsidR="006A73FC" w:rsidRPr="006A73FC">
        <w:rPr>
          <w:rFonts w:cs="Times New Roman"/>
        </w:rPr>
        <w:t>’</w:t>
      </w:r>
      <w:r w:rsidRPr="006A73FC">
        <w:rPr>
          <w:rFonts w:cs="Times New Roman"/>
        </w:rPr>
        <w:t xml:space="preserve">s and other related telecommunications devices.  Qualifications shall include certifications as hearing impaired, speech impaired, or dual sensory impaired.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022C" w:rsidRPr="006A73FC">
        <w:rPr>
          <w:rFonts w:cs="Times New Roman"/>
        </w:rPr>
        <w:t>23.</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73FC">
        <w:rPr>
          <w:rFonts w:cs="Times New Roman"/>
        </w:rPr>
        <w:t xml:space="preserve"> GOVERNMENT</w:t>
      </w:r>
      <w:r w:rsidR="006A73FC" w:rsidRPr="006A73FC">
        <w:rPr>
          <w:rFonts w:cs="Times New Roman"/>
        </w:rPr>
        <w:noBreakHyphen/>
      </w:r>
      <w:r w:rsidRPr="006A73FC">
        <w:rPr>
          <w:rFonts w:cs="Times New Roman"/>
        </w:rPr>
        <w:t>OWNED TELECOMMUNICATIONS SERVICE PROVIDERS</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2600.</w:t>
      </w:r>
      <w:r w:rsidR="008C022C" w:rsidRPr="006A73FC">
        <w:rPr>
          <w:rFonts w:cs="Times New Roman"/>
        </w:rPr>
        <w:t xml:space="preserve"> Purpose of article.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This article regulates the provision of telecommunications service by an agency or entity of the State or a political subdivision of this State, excluding the State Budget and Control Board for services provided as of this article</w:t>
      </w:r>
      <w:r w:rsidR="006A73FC" w:rsidRPr="006A73FC">
        <w:rPr>
          <w:rFonts w:cs="Times New Roman"/>
        </w:rPr>
        <w:t>’</w:t>
      </w:r>
      <w:r w:rsidRPr="006A73FC">
        <w:rPr>
          <w:rFonts w:cs="Times New Roman"/>
        </w:rPr>
        <w:t xml:space="preserve">s effective date.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2610.</w:t>
      </w:r>
      <w:r w:rsidR="008C022C" w:rsidRPr="006A73FC">
        <w:rPr>
          <w:rFonts w:cs="Times New Roman"/>
        </w:rPr>
        <w:t xml:space="preserve"> Definitions.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As used in this article: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(1) </w:t>
      </w:r>
      <w:r w:rsidR="006A73FC" w:rsidRPr="006A73FC">
        <w:rPr>
          <w:rFonts w:cs="Times New Roman"/>
        </w:rPr>
        <w:t>“</w:t>
      </w:r>
      <w:r w:rsidRPr="006A73FC">
        <w:rPr>
          <w:rFonts w:cs="Times New Roman"/>
        </w:rPr>
        <w:t>Government</w:t>
      </w:r>
      <w:r w:rsidR="006A73FC" w:rsidRPr="006A73FC">
        <w:rPr>
          <w:rFonts w:cs="Times New Roman"/>
        </w:rPr>
        <w:noBreakHyphen/>
      </w:r>
      <w:r w:rsidRPr="006A73FC">
        <w:rPr>
          <w:rFonts w:cs="Times New Roman"/>
        </w:rPr>
        <w:t>owned telecommunications service provider</w:t>
      </w:r>
      <w:r w:rsidR="006A73FC" w:rsidRPr="006A73FC">
        <w:rPr>
          <w:rFonts w:cs="Times New Roman"/>
        </w:rPr>
        <w:t>”</w:t>
      </w:r>
      <w:r w:rsidRPr="006A73FC">
        <w:rPr>
          <w:rFonts w:cs="Times New Roman"/>
        </w:rPr>
        <w:t xml:space="preserve"> means a state or local political subdivision or person or entity providing telecommunications service to the public for hire over a facility, operation, or system that is directly or indirectly owned by, operated by, or a financial benefit obtained by or derived from, an agency or entity of the State or any local government.  </w:t>
      </w:r>
      <w:r w:rsidR="006A73FC" w:rsidRPr="006A73FC">
        <w:rPr>
          <w:rFonts w:cs="Times New Roman"/>
        </w:rPr>
        <w:t>“</w:t>
      </w:r>
      <w:r w:rsidRPr="006A73FC">
        <w:rPr>
          <w:rFonts w:cs="Times New Roman"/>
        </w:rPr>
        <w:t>Government</w:t>
      </w:r>
      <w:r w:rsidR="006A73FC" w:rsidRPr="006A73FC">
        <w:rPr>
          <w:rFonts w:cs="Times New Roman"/>
        </w:rPr>
        <w:noBreakHyphen/>
      </w:r>
      <w:r w:rsidRPr="006A73FC">
        <w:rPr>
          <w:rFonts w:cs="Times New Roman"/>
        </w:rPr>
        <w:t>owned telecommunications service provider</w:t>
      </w:r>
      <w:r w:rsidR="006A73FC" w:rsidRPr="006A73FC">
        <w:rPr>
          <w:rFonts w:cs="Times New Roman"/>
        </w:rPr>
        <w:t>’</w:t>
      </w:r>
      <w:r w:rsidRPr="006A73FC">
        <w:rPr>
          <w:rFonts w:cs="Times New Roman"/>
        </w:rPr>
        <w:t xml:space="preserve"> does not include the State Budget and Control Board for services provided as of this article</w:t>
      </w:r>
      <w:r w:rsidR="006A73FC" w:rsidRPr="006A73FC">
        <w:rPr>
          <w:rFonts w:cs="Times New Roman"/>
        </w:rPr>
        <w:t>’</w:t>
      </w:r>
      <w:r w:rsidRPr="006A73FC">
        <w:rPr>
          <w:rFonts w:cs="Times New Roman"/>
        </w:rPr>
        <w:t xml:space="preserve">s effective date.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The term </w:t>
      </w:r>
      <w:r w:rsidR="006A73FC" w:rsidRPr="006A73FC">
        <w:rPr>
          <w:rFonts w:cs="Times New Roman"/>
        </w:rPr>
        <w:t>“</w:t>
      </w:r>
      <w:r w:rsidRPr="006A73FC">
        <w:rPr>
          <w:rFonts w:cs="Times New Roman"/>
        </w:rPr>
        <w:t>government</w:t>
      </w:r>
      <w:r w:rsidR="006A73FC" w:rsidRPr="006A73FC">
        <w:rPr>
          <w:rFonts w:cs="Times New Roman"/>
        </w:rPr>
        <w:noBreakHyphen/>
      </w:r>
      <w:r w:rsidRPr="006A73FC">
        <w:rPr>
          <w:rFonts w:cs="Times New Roman"/>
        </w:rPr>
        <w:t>owned telecommunications service provider</w:t>
      </w:r>
      <w:r w:rsidR="006A73FC" w:rsidRPr="006A73FC">
        <w:rPr>
          <w:rFonts w:cs="Times New Roman"/>
        </w:rPr>
        <w:t>”</w:t>
      </w:r>
      <w:r w:rsidRPr="006A73FC">
        <w:rPr>
          <w:rFonts w:cs="Times New Roman"/>
        </w:rPr>
        <w:t xml:space="preserve"> does not include any state or local governmental entity or agency that obtains or derives financial benefit solely from leasing or renting, to any person or entity, property that is not, in and of itself, a facility used to provide telecommunications service.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(2) </w:t>
      </w:r>
      <w:r w:rsidR="006A73FC" w:rsidRPr="006A73FC">
        <w:rPr>
          <w:rFonts w:cs="Times New Roman"/>
        </w:rPr>
        <w:t>“</w:t>
      </w:r>
      <w:r w:rsidRPr="006A73FC">
        <w:rPr>
          <w:rFonts w:cs="Times New Roman"/>
        </w:rPr>
        <w:t>Telecommunications service</w:t>
      </w:r>
      <w:r w:rsidR="006A73FC" w:rsidRPr="006A73FC">
        <w:rPr>
          <w:rFonts w:cs="Times New Roman"/>
        </w:rPr>
        <w:t>”</w:t>
      </w:r>
      <w:r w:rsidRPr="006A73FC">
        <w:rPr>
          <w:rFonts w:cs="Times New Roman"/>
        </w:rPr>
        <w:t xml:space="preserve"> for the purpose of this section is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2200(1).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w:t>
      </w:r>
      <w:r w:rsidR="006A73FC" w:rsidRPr="006A73FC">
        <w:rPr>
          <w:rFonts w:cs="Times New Roman"/>
        </w:rPr>
        <w:t>“</w:t>
      </w:r>
      <w:r w:rsidRPr="006A73FC">
        <w:rPr>
          <w:rFonts w:cs="Times New Roman"/>
        </w:rPr>
        <w:t>Person</w:t>
      </w:r>
      <w:r w:rsidR="006A73FC" w:rsidRPr="006A73FC">
        <w:rPr>
          <w:rFonts w:cs="Times New Roman"/>
        </w:rPr>
        <w:t>”</w:t>
      </w:r>
      <w:r w:rsidRPr="006A73FC">
        <w:rPr>
          <w:rFonts w:cs="Times New Roman"/>
        </w:rPr>
        <w:t xml:space="preserve"> as defined in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10(4) includes a </w:t>
      </w:r>
      <w:r w:rsidR="006A73FC" w:rsidRPr="006A73FC">
        <w:rPr>
          <w:rFonts w:cs="Times New Roman"/>
        </w:rPr>
        <w:t>“</w:t>
      </w:r>
      <w:r w:rsidRPr="006A73FC">
        <w:rPr>
          <w:rFonts w:cs="Times New Roman"/>
        </w:rPr>
        <w:t>government</w:t>
      </w:r>
      <w:r w:rsidR="006A73FC" w:rsidRPr="006A73FC">
        <w:rPr>
          <w:rFonts w:cs="Times New Roman"/>
        </w:rPr>
        <w:noBreakHyphen/>
      </w:r>
      <w:r w:rsidRPr="006A73FC">
        <w:rPr>
          <w:rFonts w:cs="Times New Roman"/>
        </w:rPr>
        <w:t>owned telecommunications service provider</w:t>
      </w:r>
      <w:r w:rsidR="006A73FC" w:rsidRPr="006A73FC">
        <w:rPr>
          <w:rFonts w:cs="Times New Roman"/>
        </w:rPr>
        <w:t>”</w:t>
      </w:r>
      <w:r w:rsidRPr="006A73FC">
        <w:rPr>
          <w:rFonts w:cs="Times New Roman"/>
        </w:rPr>
        <w:t xml:space="preserve">.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w:t>
      </w:r>
      <w:r w:rsidR="006A73FC" w:rsidRPr="006A73FC">
        <w:rPr>
          <w:rFonts w:cs="Times New Roman"/>
        </w:rPr>
        <w:t>“</w:t>
      </w:r>
      <w:r w:rsidRPr="006A73FC">
        <w:rPr>
          <w:rFonts w:cs="Times New Roman"/>
        </w:rPr>
        <w:t>Public</w:t>
      </w:r>
      <w:r w:rsidR="006A73FC" w:rsidRPr="006A73FC">
        <w:rPr>
          <w:rFonts w:cs="Times New Roman"/>
        </w:rPr>
        <w:t>”</w:t>
      </w:r>
      <w:r w:rsidRPr="006A73FC">
        <w:rPr>
          <w:rFonts w:cs="Times New Roman"/>
        </w:rPr>
        <w:t xml:space="preserve"> means the public generally or any limited portion of the public, including a person or corporation.  The term </w:t>
      </w:r>
      <w:r w:rsidR="006A73FC" w:rsidRPr="006A73FC">
        <w:rPr>
          <w:rFonts w:cs="Times New Roman"/>
        </w:rPr>
        <w:t>“</w:t>
      </w:r>
      <w:r w:rsidRPr="006A73FC">
        <w:rPr>
          <w:rFonts w:cs="Times New Roman"/>
        </w:rPr>
        <w:t>public</w:t>
      </w:r>
      <w:r w:rsidR="006A73FC" w:rsidRPr="006A73FC">
        <w:rPr>
          <w:rFonts w:cs="Times New Roman"/>
        </w:rPr>
        <w:t>”</w:t>
      </w:r>
      <w:r w:rsidRPr="006A73FC">
        <w:rPr>
          <w:rFonts w:cs="Times New Roman"/>
        </w:rPr>
        <w:t xml:space="preserve"> excludes governmental agencies or entities when they receive telecommunications service from the Budget and Control Board pursuant to its statutory authority or other legal requirements.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2620.</w:t>
      </w:r>
      <w:r w:rsidR="008C022C" w:rsidRPr="006A73FC">
        <w:rPr>
          <w:rFonts w:cs="Times New Roman"/>
        </w:rPr>
        <w:t xml:space="preserve"> Duties and restrictions; cost and rate computations; accounting requirements.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Notwithstanding any other provision of law, a government</w:t>
      </w:r>
      <w:r w:rsidR="006A73FC" w:rsidRPr="006A73FC">
        <w:rPr>
          <w:rFonts w:cs="Times New Roman"/>
        </w:rPr>
        <w:noBreakHyphen/>
      </w:r>
      <w:r w:rsidRPr="006A73FC">
        <w:rPr>
          <w:rFonts w:cs="Times New Roman"/>
        </w:rPr>
        <w:t xml:space="preserve">owned telecommunications service provider shall: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 be subject to the same local, state, and federal regulatory, statutory, and other legal requirements that nongovernment</w:t>
      </w:r>
      <w:r w:rsidR="006A73FC" w:rsidRPr="006A73FC">
        <w:rPr>
          <w:rFonts w:cs="Times New Roman"/>
        </w:rPr>
        <w:noBreakHyphen/>
      </w:r>
      <w:r w:rsidRPr="006A73FC">
        <w:rPr>
          <w:rFonts w:cs="Times New Roman"/>
        </w:rPr>
        <w:t xml:space="preserve">owned telecommunications service providers are subject to, including regulation and other legal requirements by the Public Service Commission and the Office of Regulatory Staff;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not be the recipient of any financial benefits of any type that nongovernment</w:t>
      </w:r>
      <w:r w:rsidR="006A73FC" w:rsidRPr="006A73FC">
        <w:rPr>
          <w:rFonts w:cs="Times New Roman"/>
        </w:rPr>
        <w:noBreakHyphen/>
      </w:r>
      <w:r w:rsidRPr="006A73FC">
        <w:rPr>
          <w:rFonts w:cs="Times New Roman"/>
        </w:rPr>
        <w:t>owned telecommunications service providers are not recipients of including, but not limited to, tax exemptions and governmental subsidies of any type.  Tax exempt capital financing may be used consistent with Sections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2620(4)(a) and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2630(C);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(3) not be permitted to subsidize the cost of providing telecommunications service with funds from any other nontelecommunications service, operation, or other revenue source.  If a determination is made that a direct or indirect subsidy has occurred, the government</w:t>
      </w:r>
      <w:r w:rsidR="006A73FC" w:rsidRPr="006A73FC">
        <w:rPr>
          <w:rFonts w:cs="Times New Roman"/>
        </w:rPr>
        <w:noBreakHyphen/>
      </w:r>
      <w:r w:rsidRPr="006A73FC">
        <w:rPr>
          <w:rFonts w:cs="Times New Roman"/>
        </w:rPr>
        <w:t xml:space="preserve">owned telecommunications service provider immediately shall increase prices for telecommunications service in a manner that ensures that the subsidy shall not continue, and any amounts used directly or indirectly to subsidize the past operations shall be reimbursed to the general treasury of the appropriate state or local government;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(4) impute, in calculating the cost incurred and in the rates to be charged for the provision of telecommunications services, the following: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cost of capital component that is the equivalent to the cost of capital available to nongovernment</w:t>
      </w:r>
      <w:r w:rsidR="006A73FC" w:rsidRPr="006A73FC">
        <w:rPr>
          <w:rFonts w:cs="Times New Roman"/>
        </w:rPr>
        <w:noBreakHyphen/>
      </w:r>
      <w:r w:rsidRPr="006A73FC">
        <w:rPr>
          <w:rFonts w:cs="Times New Roman"/>
        </w:rPr>
        <w:t xml:space="preserve">owned telecommunications service providers in the same state or locality;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an amount equal to all taxes, licenses, fees, and other assessments applicable to a nongovernment</w:t>
      </w:r>
      <w:r w:rsidR="006A73FC" w:rsidRPr="006A73FC">
        <w:rPr>
          <w:rFonts w:cs="Times New Roman"/>
        </w:rPr>
        <w:noBreakHyphen/>
      </w:r>
      <w:r w:rsidRPr="006A73FC">
        <w:rPr>
          <w:rFonts w:cs="Times New Roman"/>
        </w:rPr>
        <w:t>owned telecommunications provider including, but not limited to, federal, state, and local taxes, rights</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franchise consent, or administrative fees, and pole attachment fees;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(5) keep separate books and separately account for the revenues, expenses, property, and source of investment dollars associated with the provision of telecommunications service;  and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(6) be required to prepare and publish an independent annual audit in accordance with generally accepted accounting principles that reflects the full cost of providing the service, including all direct and indirect costs.    The indirect costs shall include, but are not limited to, amounts for rights</w:t>
      </w:r>
      <w:r w:rsidR="006A73FC" w:rsidRPr="006A73FC">
        <w:rPr>
          <w:rFonts w:cs="Times New Roman"/>
        </w:rPr>
        <w:noBreakHyphen/>
      </w:r>
      <w:r w:rsidRPr="006A73FC">
        <w:rPr>
          <w:rFonts w:cs="Times New Roman"/>
        </w:rPr>
        <w:t xml:space="preserve"> of</w:t>
      </w:r>
      <w:r w:rsidR="006A73FC" w:rsidRPr="006A73FC">
        <w:rPr>
          <w:rFonts w:cs="Times New Roman"/>
        </w:rPr>
        <w:noBreakHyphen/>
      </w:r>
      <w:r w:rsidRPr="006A73FC">
        <w:rPr>
          <w:rFonts w:cs="Times New Roman"/>
        </w:rPr>
        <w:t>way franchise, consent, or administrative fees, regulatory fees, occupation taxes, pole attachment fees, and ad valorem taxes.  The annual accounting must reflect any direct or indirect subsidies received by the government</w:t>
      </w:r>
      <w:r w:rsidR="006A73FC" w:rsidRPr="006A73FC">
        <w:rPr>
          <w:rFonts w:cs="Times New Roman"/>
        </w:rPr>
        <w:noBreakHyphen/>
      </w:r>
      <w:r w:rsidRPr="006A73FC">
        <w:rPr>
          <w:rFonts w:cs="Times New Roman"/>
        </w:rPr>
        <w:t xml:space="preserve">owned telecommunications provider.  Records demonstrating compliance with the provisions of this section shall be filed with the Public Service Commission and provided to the Office of Regulatory Staff and be made available for public inspection and copying.  The compliance shall be overseen by the Office of Regulatory Staff pursuant to and not inconsistent with its power and jurisdiction set forth by law.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2630.</w:t>
      </w:r>
      <w:r w:rsidR="008C022C" w:rsidRPr="006A73FC">
        <w:rPr>
          <w:rFonts w:cs="Times New Roman"/>
        </w:rPr>
        <w:t xml:space="preserve"> Tax collections and payments.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(A) A government</w:t>
      </w:r>
      <w:r w:rsidR="006A73FC" w:rsidRPr="006A73FC">
        <w:rPr>
          <w:rFonts w:cs="Times New Roman"/>
        </w:rPr>
        <w:noBreakHyphen/>
      </w:r>
      <w:r w:rsidRPr="006A73FC">
        <w:rPr>
          <w:rFonts w:cs="Times New Roman"/>
        </w:rPr>
        <w:t>owned telecommunications service provider shall pay or collect taxes each year in a manner equivalent to taxes paid by nongovernment</w:t>
      </w:r>
      <w:r w:rsidR="006A73FC" w:rsidRPr="006A73FC">
        <w:rPr>
          <w:rFonts w:cs="Times New Roman"/>
        </w:rPr>
        <w:noBreakHyphen/>
      </w:r>
      <w:r w:rsidRPr="006A73FC">
        <w:rPr>
          <w:rFonts w:cs="Times New Roman"/>
        </w:rPr>
        <w:t xml:space="preserve">owned telecommunications service providers through payment of the following: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(1) all state taxes, including corporate income taxes, under Section 12</w:t>
      </w:r>
      <w:r w:rsidR="006A73FC" w:rsidRPr="006A73FC">
        <w:rPr>
          <w:rFonts w:cs="Times New Roman"/>
        </w:rPr>
        <w:noBreakHyphen/>
      </w:r>
      <w:r w:rsidRPr="006A73FC">
        <w:rPr>
          <w:rFonts w:cs="Times New Roman"/>
        </w:rPr>
        <w:t>6</w:t>
      </w:r>
      <w:r w:rsidR="006A73FC" w:rsidRPr="006A73FC">
        <w:rPr>
          <w:rFonts w:cs="Times New Roman"/>
        </w:rPr>
        <w:noBreakHyphen/>
      </w:r>
      <w:r w:rsidRPr="006A73FC">
        <w:rPr>
          <w:rFonts w:cs="Times New Roman"/>
        </w:rPr>
        <w:t>530 and utility license taxes under Section 12</w:t>
      </w:r>
      <w:r w:rsidR="006A73FC" w:rsidRPr="006A73FC">
        <w:rPr>
          <w:rFonts w:cs="Times New Roman"/>
        </w:rPr>
        <w:noBreakHyphen/>
      </w:r>
      <w:r w:rsidRPr="006A73FC">
        <w:rPr>
          <w:rFonts w:cs="Times New Roman"/>
        </w:rPr>
        <w:t>20</w:t>
      </w:r>
      <w:r w:rsidR="006A73FC" w:rsidRPr="006A73FC">
        <w:rPr>
          <w:rFonts w:cs="Times New Roman"/>
        </w:rPr>
        <w:noBreakHyphen/>
      </w:r>
      <w:r w:rsidRPr="006A73FC">
        <w:rPr>
          <w:rFonts w:cs="Times New Roman"/>
        </w:rPr>
        <w:t xml:space="preserve">100;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(2) all local taxes, including local business license taxes, under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2230, together with any franchise fees and other local taxes and fees, including impact, user, service, or permit fees, pole rental fees, and rights</w:t>
      </w:r>
      <w:r w:rsidR="006A73FC" w:rsidRPr="006A73FC">
        <w:rPr>
          <w:rFonts w:cs="Times New Roman"/>
        </w:rPr>
        <w:noBreakHyphen/>
      </w:r>
      <w:r w:rsidRPr="006A73FC">
        <w:rPr>
          <w:rFonts w:cs="Times New Roman"/>
        </w:rPr>
        <w:t>of</w:t>
      </w:r>
      <w:r w:rsidR="006A73FC" w:rsidRPr="006A73FC">
        <w:rPr>
          <w:rFonts w:cs="Times New Roman"/>
        </w:rPr>
        <w:noBreakHyphen/>
      </w:r>
      <w:r w:rsidRPr="006A73FC">
        <w:rPr>
          <w:rFonts w:cs="Times New Roman"/>
        </w:rPr>
        <w:t xml:space="preserve">way, franchise, consent, or administrative fees;  and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 xml:space="preserve">(3) all property taxes on otherwise exempt real and personal property that are directly used in the provision of telecommunication services.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(B) A government</w:t>
      </w:r>
      <w:r w:rsidR="006A73FC" w:rsidRPr="006A73FC">
        <w:rPr>
          <w:rFonts w:cs="Times New Roman"/>
        </w:rPr>
        <w:noBreakHyphen/>
      </w:r>
      <w:r w:rsidRPr="006A73FC">
        <w:rPr>
          <w:rFonts w:cs="Times New Roman"/>
        </w:rPr>
        <w:t>owned telecommunications service provider shall be required to compute, collect, and remit taxes in the same manner as a nongovernment</w:t>
      </w:r>
      <w:r w:rsidR="006A73FC" w:rsidRPr="006A73FC">
        <w:rPr>
          <w:rFonts w:cs="Times New Roman"/>
        </w:rPr>
        <w:noBreakHyphen/>
      </w:r>
      <w:r w:rsidRPr="006A73FC">
        <w:rPr>
          <w:rFonts w:cs="Times New Roman"/>
        </w:rPr>
        <w:t xml:space="preserve">owned telecommunications service provider and shall be entitled to the same deductions. </w:t>
      </w:r>
    </w:p>
    <w:p w:rsidR="008C022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(C) A government</w:t>
      </w:r>
      <w:r w:rsidR="006A73FC" w:rsidRPr="006A73FC">
        <w:rPr>
          <w:rFonts w:cs="Times New Roman"/>
        </w:rPr>
        <w:noBreakHyphen/>
      </w:r>
      <w:r w:rsidRPr="006A73FC">
        <w:rPr>
          <w:rFonts w:cs="Times New Roman"/>
        </w:rPr>
        <w:t xml:space="preserve">owned telecommunications service provider shall annually remit to the general fund of the government entity owning the telecommunications service provider an amount equivalent to any and all taxes or fees a private sector telecommunications provider would be required to pay. </w:t>
      </w:r>
    </w:p>
    <w:p w:rsidR="006A73FC" w:rsidRPr="006A73FC"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(D) The taxpayer confidentiality provisions contained in Title 12 shall not apply to the filings of government</w:t>
      </w:r>
      <w:r w:rsidR="006A73FC" w:rsidRPr="006A73FC">
        <w:rPr>
          <w:rFonts w:cs="Times New Roman"/>
        </w:rPr>
        <w:noBreakHyphen/>
      </w:r>
      <w:r w:rsidRPr="006A73FC">
        <w:rPr>
          <w:rFonts w:cs="Times New Roman"/>
        </w:rPr>
        <w:t>owned telecommunications service providers.  Provided, however, the Department of Revenue shall require an annual report of all telecommunications providers.  The report shall require any telecommunications company licensed in this State to report the total gross of retail telecommunications, to which the business license tax is applicable, pursuant to Section 58</w:t>
      </w:r>
      <w:r w:rsidR="006A73FC" w:rsidRPr="006A73FC">
        <w:rPr>
          <w:rFonts w:cs="Times New Roman"/>
        </w:rPr>
        <w:noBreakHyphen/>
      </w:r>
      <w:r w:rsidRPr="006A73FC">
        <w:rPr>
          <w:rFonts w:cs="Times New Roman"/>
        </w:rPr>
        <w:t>9</w:t>
      </w:r>
      <w:r w:rsidR="006A73FC" w:rsidRPr="006A73FC">
        <w:rPr>
          <w:rFonts w:cs="Times New Roman"/>
        </w:rPr>
        <w:noBreakHyphen/>
      </w:r>
      <w:r w:rsidRPr="006A73FC">
        <w:rPr>
          <w:rFonts w:cs="Times New Roman"/>
        </w:rPr>
        <w:t xml:space="preserve">2220.  This information shall be available to any entity authorized to collect a tax on retail telecommunications or their agent.  Information provided to an entity or agent authorized to collect a tax may not be disclosed or provided in any manner to any other person.  Such information may only be used by an entity or agent of an entity authorized to collect a tax for purposes of determining the accuracy of tax returns, filings, and payment of taxes. </w:t>
      </w:r>
    </w:p>
    <w:p w:rsidR="006A73FC" w:rsidRP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b/>
        </w:rPr>
        <w:t xml:space="preserve">SECTION </w:t>
      </w:r>
      <w:r w:rsidR="008C022C" w:rsidRPr="006A73FC">
        <w:rPr>
          <w:rFonts w:cs="Times New Roman"/>
          <w:b/>
        </w:rPr>
        <w:t>58</w:t>
      </w:r>
      <w:r w:rsidRPr="006A73FC">
        <w:rPr>
          <w:rFonts w:cs="Times New Roman"/>
          <w:b/>
        </w:rPr>
        <w:noBreakHyphen/>
      </w:r>
      <w:r w:rsidR="008C022C" w:rsidRPr="006A73FC">
        <w:rPr>
          <w:rFonts w:cs="Times New Roman"/>
          <w:b/>
        </w:rPr>
        <w:t>9</w:t>
      </w:r>
      <w:r w:rsidRPr="006A73FC">
        <w:rPr>
          <w:rFonts w:cs="Times New Roman"/>
          <w:b/>
        </w:rPr>
        <w:noBreakHyphen/>
      </w:r>
      <w:r w:rsidR="008C022C" w:rsidRPr="006A73FC">
        <w:rPr>
          <w:rFonts w:cs="Times New Roman"/>
          <w:b/>
        </w:rPr>
        <w:t>2650.</w:t>
      </w:r>
      <w:r w:rsidR="008C022C" w:rsidRPr="006A73FC">
        <w:rPr>
          <w:rFonts w:cs="Times New Roman"/>
        </w:rPr>
        <w:t xml:space="preserve"> Liability insurance rates. </w:t>
      </w:r>
    </w:p>
    <w:p w:rsidR="006A73FC" w:rsidRDefault="006A73F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BD1" w:rsidRDefault="008C022C"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73FC">
        <w:rPr>
          <w:rFonts w:cs="Times New Roman"/>
        </w:rPr>
        <w:t>The Department of Insurance must determine the South Carolina average market rate for private sector liability insurance for telecommunications operations.  In order to have government</w:t>
      </w:r>
      <w:r w:rsidR="006A73FC" w:rsidRPr="006A73FC">
        <w:rPr>
          <w:rFonts w:cs="Times New Roman"/>
        </w:rPr>
        <w:noBreakHyphen/>
      </w:r>
      <w:r w:rsidRPr="006A73FC">
        <w:rPr>
          <w:rFonts w:cs="Times New Roman"/>
        </w:rPr>
        <w:t>owned and nongovernment</w:t>
      </w:r>
      <w:r w:rsidR="006A73FC" w:rsidRPr="006A73FC">
        <w:rPr>
          <w:rFonts w:cs="Times New Roman"/>
        </w:rPr>
        <w:noBreakHyphen/>
      </w:r>
      <w:r w:rsidRPr="006A73FC">
        <w:rPr>
          <w:rFonts w:cs="Times New Roman"/>
        </w:rPr>
        <w:t>owned telecommunications service providers in the same competitive position, to the extent possible, the rate paid for liability insurance for government</w:t>
      </w:r>
      <w:r w:rsidR="006A73FC" w:rsidRPr="006A73FC">
        <w:rPr>
          <w:rFonts w:cs="Times New Roman"/>
        </w:rPr>
        <w:noBreakHyphen/>
      </w:r>
      <w:r w:rsidRPr="006A73FC">
        <w:rPr>
          <w:rFonts w:cs="Times New Roman"/>
        </w:rPr>
        <w:t>owned telecommunications operations must be equal to or greater than the average market rate for private sector liability insurance in South Carolina as determined by the Department of Insurance.  To the extent that any government</w:t>
      </w:r>
      <w:r w:rsidR="006A73FC" w:rsidRPr="006A73FC">
        <w:rPr>
          <w:rFonts w:cs="Times New Roman"/>
        </w:rPr>
        <w:noBreakHyphen/>
      </w:r>
      <w:r w:rsidRPr="006A73FC">
        <w:rPr>
          <w:rFonts w:cs="Times New Roman"/>
        </w:rPr>
        <w:t>owned telecommunications service provider pays less than the average market rate for this insurance established by the Department of Insurance, the difference shall be remitted by the government</w:t>
      </w:r>
      <w:r w:rsidR="006A73FC" w:rsidRPr="006A73FC">
        <w:rPr>
          <w:rFonts w:cs="Times New Roman"/>
        </w:rPr>
        <w:noBreakHyphen/>
      </w:r>
      <w:r w:rsidRPr="006A73FC">
        <w:rPr>
          <w:rFonts w:cs="Times New Roman"/>
        </w:rPr>
        <w:t>owned telecommunications service provider to the general fund of the government owning the telecommunications provider.  Provided, however, nothing in this section shall be construed to mean that government</w:t>
      </w:r>
      <w:r w:rsidR="006A73FC" w:rsidRPr="006A73FC">
        <w:rPr>
          <w:rFonts w:cs="Times New Roman"/>
        </w:rPr>
        <w:noBreakHyphen/>
      </w:r>
      <w:r w:rsidRPr="006A73FC">
        <w:rPr>
          <w:rFonts w:cs="Times New Roman"/>
        </w:rPr>
        <w:t xml:space="preserve">owned telecommunication providers are not covered by the South Carolina Tort Claims Act. </w:t>
      </w:r>
    </w:p>
    <w:p w:rsidR="00D55BD1" w:rsidRDefault="00D55BD1"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73FC" w:rsidRDefault="00184435" w:rsidP="006A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73FC" w:rsidSect="006A73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3FC" w:rsidRDefault="006A73FC" w:rsidP="006A73FC">
      <w:r>
        <w:separator/>
      </w:r>
    </w:p>
  </w:endnote>
  <w:endnote w:type="continuationSeparator" w:id="0">
    <w:p w:rsidR="006A73FC" w:rsidRDefault="006A73FC" w:rsidP="006A7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3FC" w:rsidRDefault="006A73FC" w:rsidP="006A73FC">
      <w:r>
        <w:separator/>
      </w:r>
    </w:p>
  </w:footnote>
  <w:footnote w:type="continuationSeparator" w:id="0">
    <w:p w:rsidR="006A73FC" w:rsidRDefault="006A73FC" w:rsidP="006A7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FC" w:rsidRPr="006A73FC" w:rsidRDefault="006A73FC" w:rsidP="006A73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022C"/>
    <w:rsid w:val="000B3C22"/>
    <w:rsid w:val="001763C2"/>
    <w:rsid w:val="00184435"/>
    <w:rsid w:val="00247C2E"/>
    <w:rsid w:val="00395810"/>
    <w:rsid w:val="00614EC3"/>
    <w:rsid w:val="006A73FC"/>
    <w:rsid w:val="00817EA2"/>
    <w:rsid w:val="008C022C"/>
    <w:rsid w:val="00C43F44"/>
    <w:rsid w:val="00CC1223"/>
    <w:rsid w:val="00D349ED"/>
    <w:rsid w:val="00D55BD1"/>
    <w:rsid w:val="00DA619D"/>
    <w:rsid w:val="00E81F7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3FC"/>
    <w:rPr>
      <w:rFonts w:ascii="Tahoma" w:hAnsi="Tahoma" w:cs="Tahoma"/>
      <w:sz w:val="16"/>
      <w:szCs w:val="16"/>
    </w:rPr>
  </w:style>
  <w:style w:type="character" w:customStyle="1" w:styleId="BalloonTextChar">
    <w:name w:val="Balloon Text Char"/>
    <w:basedOn w:val="DefaultParagraphFont"/>
    <w:link w:val="BalloonText"/>
    <w:uiPriority w:val="99"/>
    <w:semiHidden/>
    <w:rsid w:val="006A73FC"/>
    <w:rPr>
      <w:rFonts w:ascii="Tahoma" w:hAnsi="Tahoma" w:cs="Tahoma"/>
      <w:sz w:val="16"/>
      <w:szCs w:val="16"/>
    </w:rPr>
  </w:style>
  <w:style w:type="paragraph" w:styleId="Header">
    <w:name w:val="header"/>
    <w:basedOn w:val="Normal"/>
    <w:link w:val="HeaderChar"/>
    <w:uiPriority w:val="99"/>
    <w:semiHidden/>
    <w:unhideWhenUsed/>
    <w:rsid w:val="006A73FC"/>
    <w:pPr>
      <w:tabs>
        <w:tab w:val="center" w:pos="4680"/>
        <w:tab w:val="right" w:pos="9360"/>
      </w:tabs>
    </w:pPr>
  </w:style>
  <w:style w:type="character" w:customStyle="1" w:styleId="HeaderChar">
    <w:name w:val="Header Char"/>
    <w:basedOn w:val="DefaultParagraphFont"/>
    <w:link w:val="Header"/>
    <w:uiPriority w:val="99"/>
    <w:semiHidden/>
    <w:rsid w:val="006A73FC"/>
  </w:style>
  <w:style w:type="paragraph" w:styleId="Footer">
    <w:name w:val="footer"/>
    <w:basedOn w:val="Normal"/>
    <w:link w:val="FooterChar"/>
    <w:uiPriority w:val="99"/>
    <w:semiHidden/>
    <w:unhideWhenUsed/>
    <w:rsid w:val="006A73FC"/>
    <w:pPr>
      <w:tabs>
        <w:tab w:val="center" w:pos="4680"/>
        <w:tab w:val="right" w:pos="9360"/>
      </w:tabs>
    </w:pPr>
  </w:style>
  <w:style w:type="character" w:customStyle="1" w:styleId="FooterChar">
    <w:name w:val="Footer Char"/>
    <w:basedOn w:val="DefaultParagraphFont"/>
    <w:link w:val="Footer"/>
    <w:uiPriority w:val="99"/>
    <w:semiHidden/>
    <w:rsid w:val="006A73FC"/>
  </w:style>
  <w:style w:type="character" w:styleId="FootnoteReference">
    <w:name w:val="footnote reference"/>
    <w:basedOn w:val="DefaultParagraphFont"/>
    <w:uiPriority w:val="99"/>
    <w:rsid w:val="008C022C"/>
    <w:rPr>
      <w:color w:val="0000FF"/>
      <w:position w:val="6"/>
      <w:sz w:val="20"/>
      <w:szCs w:val="20"/>
    </w:rPr>
  </w:style>
  <w:style w:type="character" w:styleId="Hyperlink">
    <w:name w:val="Hyperlink"/>
    <w:basedOn w:val="DefaultParagraphFont"/>
    <w:semiHidden/>
    <w:rsid w:val="00D55B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23122</Words>
  <Characters>131801</Characters>
  <Application>Microsoft Office Word</Application>
  <DocSecurity>0</DocSecurity>
  <Lines>1098</Lines>
  <Paragraphs>309</Paragraphs>
  <ScaleCrop>false</ScaleCrop>
  <Company>LPITS</Company>
  <LinksUpToDate>false</LinksUpToDate>
  <CharactersWithSpaces>154614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2011-01-12T18:48:00Z</dcterms:created>
  <dcterms:modified xsi:type="dcterms:W3CDTF">2011-01-14T17:15:00Z</dcterms:modified>
</cp:coreProperties>
</file>