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2A" w:rsidRDefault="00765C2A">
      <w:pPr>
        <w:jc w:val="center"/>
      </w:pPr>
      <w:r>
        <w:t>DISCLAIMER</w:t>
      </w:r>
    </w:p>
    <w:p w:rsidR="00765C2A" w:rsidRDefault="00765C2A"/>
    <w:p w:rsidR="00765C2A" w:rsidRDefault="00765C2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65C2A" w:rsidRDefault="00765C2A"/>
    <w:p w:rsidR="00765C2A" w:rsidRDefault="00765C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5C2A" w:rsidRDefault="00765C2A"/>
    <w:p w:rsidR="00765C2A" w:rsidRDefault="00765C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5C2A" w:rsidRDefault="00765C2A"/>
    <w:p w:rsidR="00765C2A" w:rsidRDefault="00765C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5C2A" w:rsidRDefault="00765C2A"/>
    <w:p w:rsidR="00765C2A" w:rsidRDefault="00765C2A">
      <w:pPr>
        <w:rPr>
          <w:rFonts w:cs="Times New Roman"/>
        </w:rPr>
      </w:pPr>
      <w:r>
        <w:rPr>
          <w:rFonts w:cs="Times New Roman"/>
        </w:rPr>
        <w:br w:type="page"/>
      </w:r>
    </w:p>
    <w:p w:rsidR="00C34D70" w:rsidRDefault="00523D5F"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4D70">
        <w:rPr>
          <w:rFonts w:cs="Times New Roman"/>
        </w:rPr>
        <w:t>CHAPTER 9.</w:t>
      </w:r>
    </w:p>
    <w:p w:rsidR="00C34D70" w:rsidRDefault="00C34D70"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34D70" w:rsidRPr="00C34D70" w:rsidRDefault="00523D5F"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4D70">
        <w:rPr>
          <w:rFonts w:cs="Times New Roman"/>
        </w:rPr>
        <w:t xml:space="preserve"> STATE AND COUNTY AID FOR SCHOOL LIBRARIES</w:t>
      </w:r>
    </w:p>
    <w:p w:rsidR="00C34D70" w:rsidRPr="00C34D70" w:rsidRDefault="00C34D70"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4D70" w:rsidRDefault="00C34D70"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4D70">
        <w:rPr>
          <w:rFonts w:cs="Times New Roman"/>
          <w:b/>
        </w:rPr>
        <w:t xml:space="preserve">SECTION </w:t>
      </w:r>
      <w:r w:rsidR="00523D5F" w:rsidRPr="00C34D70">
        <w:rPr>
          <w:rFonts w:cs="Times New Roman"/>
          <w:b/>
        </w:rPr>
        <w:t>60</w:t>
      </w:r>
      <w:r w:rsidRPr="00C34D70">
        <w:rPr>
          <w:rFonts w:cs="Times New Roman"/>
          <w:b/>
        </w:rPr>
        <w:noBreakHyphen/>
      </w:r>
      <w:r w:rsidR="00523D5F" w:rsidRPr="00C34D70">
        <w:rPr>
          <w:rFonts w:cs="Times New Roman"/>
          <w:b/>
        </w:rPr>
        <w:t>9</w:t>
      </w:r>
      <w:r w:rsidRPr="00C34D70">
        <w:rPr>
          <w:rFonts w:cs="Times New Roman"/>
          <w:b/>
        </w:rPr>
        <w:noBreakHyphen/>
      </w:r>
      <w:r w:rsidR="00523D5F" w:rsidRPr="00C34D70">
        <w:rPr>
          <w:rFonts w:cs="Times New Roman"/>
          <w:b/>
        </w:rPr>
        <w:t>10.</w:t>
      </w:r>
      <w:r w:rsidR="00523D5F" w:rsidRPr="00C34D70">
        <w:rPr>
          <w:rFonts w:cs="Times New Roman"/>
        </w:rPr>
        <w:t xml:space="preserve"> Procedures for obtaining state and county aid;  monies raised by public and private subscriptions. </w:t>
      </w:r>
    </w:p>
    <w:p w:rsidR="00C34D70" w:rsidRDefault="00C34D70"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D5F" w:rsidRPr="00C34D70" w:rsidRDefault="00523D5F"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4D70">
        <w:rPr>
          <w:rFonts w:cs="Times New Roman"/>
        </w:rPr>
        <w:t>Whenever the friends and patrons of a public school raise, from public subscription or otherwise, a sum not less than five dollars nor more than twenty</w:t>
      </w:r>
      <w:r w:rsidR="00C34D70" w:rsidRPr="00C34D70">
        <w:rPr>
          <w:rFonts w:cs="Times New Roman"/>
        </w:rPr>
        <w:noBreakHyphen/>
      </w:r>
      <w:r w:rsidRPr="00C34D70">
        <w:rPr>
          <w:rFonts w:cs="Times New Roman"/>
        </w:rPr>
        <w:t xml:space="preserve">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by the county superintendent of education. </w:t>
      </w:r>
    </w:p>
    <w:p w:rsidR="00C34D70" w:rsidRPr="00C34D70" w:rsidRDefault="00523D5F"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4D70">
        <w:rPr>
          <w:rFonts w:cs="Times New Roman"/>
        </w:rPr>
        <w:t xml:space="preserve">Nothing herein shall prevent other funds greater than those mentioned herein being raised by private subscription and applied by the county superintendent of education to the purposes herein set forth. </w:t>
      </w:r>
    </w:p>
    <w:p w:rsidR="00C34D70" w:rsidRPr="00C34D70" w:rsidRDefault="00C34D70"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4D70" w:rsidRDefault="00C34D70"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4D70">
        <w:rPr>
          <w:rFonts w:cs="Times New Roman"/>
          <w:b/>
        </w:rPr>
        <w:t xml:space="preserve">SECTION </w:t>
      </w:r>
      <w:r w:rsidR="00523D5F" w:rsidRPr="00C34D70">
        <w:rPr>
          <w:rFonts w:cs="Times New Roman"/>
          <w:b/>
        </w:rPr>
        <w:t>60</w:t>
      </w:r>
      <w:r w:rsidRPr="00C34D70">
        <w:rPr>
          <w:rFonts w:cs="Times New Roman"/>
          <w:b/>
        </w:rPr>
        <w:noBreakHyphen/>
      </w:r>
      <w:r w:rsidR="00523D5F" w:rsidRPr="00C34D70">
        <w:rPr>
          <w:rFonts w:cs="Times New Roman"/>
          <w:b/>
        </w:rPr>
        <w:t>9</w:t>
      </w:r>
      <w:r w:rsidRPr="00C34D70">
        <w:rPr>
          <w:rFonts w:cs="Times New Roman"/>
          <w:b/>
        </w:rPr>
        <w:noBreakHyphen/>
      </w:r>
      <w:r w:rsidR="00523D5F" w:rsidRPr="00C34D70">
        <w:rPr>
          <w:rFonts w:cs="Times New Roman"/>
          <w:b/>
        </w:rPr>
        <w:t>20.</w:t>
      </w:r>
      <w:r w:rsidR="00523D5F" w:rsidRPr="00C34D70">
        <w:rPr>
          <w:rFonts w:cs="Times New Roman"/>
        </w:rPr>
        <w:t xml:space="preserve"> Disbursement of funds;  list of books purchased. </w:t>
      </w:r>
    </w:p>
    <w:p w:rsidR="00C34D70" w:rsidRDefault="00C34D70"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4D70" w:rsidRPr="00C34D70" w:rsidRDefault="00523D5F"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4D70">
        <w:rPr>
          <w:rFonts w:cs="Times New Roman"/>
        </w:rPr>
        <w:t xml:space="preserve">The funds provided under </w:t>
      </w:r>
      <w:r w:rsidR="00C34D70" w:rsidRPr="00C34D70">
        <w:rPr>
          <w:rFonts w:cs="Times New Roman"/>
        </w:rPr>
        <w:t xml:space="preserve">Section </w:t>
      </w:r>
      <w:r w:rsidRPr="00C34D70">
        <w:rPr>
          <w:rFonts w:cs="Times New Roman"/>
        </w:rPr>
        <w:t>60</w:t>
      </w:r>
      <w:r w:rsidR="00C34D70" w:rsidRPr="00C34D70">
        <w:rPr>
          <w:rFonts w:cs="Times New Roman"/>
        </w:rPr>
        <w:noBreakHyphen/>
      </w:r>
      <w:r w:rsidRPr="00C34D70">
        <w:rPr>
          <w:rFonts w:cs="Times New Roman"/>
        </w:rPr>
        <w:t>9</w:t>
      </w:r>
      <w:r w:rsidR="00C34D70" w:rsidRPr="00C34D70">
        <w:rPr>
          <w:rFonts w:cs="Times New Roman"/>
        </w:rPr>
        <w:noBreakHyphen/>
      </w:r>
      <w:r w:rsidRPr="00C34D70">
        <w:rPr>
          <w:rFonts w:cs="Times New Roman"/>
        </w:rPr>
        <w:t xml:space="preserve">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w:t>
      </w:r>
      <w:r w:rsidR="00C34D70" w:rsidRPr="00C34D70">
        <w:rPr>
          <w:rFonts w:cs="Times New Roman"/>
        </w:rPr>
        <w:t xml:space="preserve">Section </w:t>
      </w:r>
      <w:r w:rsidRPr="00C34D70">
        <w:rPr>
          <w:rFonts w:cs="Times New Roman"/>
        </w:rPr>
        <w:t>60</w:t>
      </w:r>
      <w:r w:rsidR="00C34D70" w:rsidRPr="00C34D70">
        <w:rPr>
          <w:rFonts w:cs="Times New Roman"/>
        </w:rPr>
        <w:noBreakHyphen/>
      </w:r>
      <w:r w:rsidRPr="00C34D70">
        <w:rPr>
          <w:rFonts w:cs="Times New Roman"/>
        </w:rPr>
        <w:t>9</w:t>
      </w:r>
      <w:r w:rsidR="00C34D70" w:rsidRPr="00C34D70">
        <w:rPr>
          <w:rFonts w:cs="Times New Roman"/>
        </w:rPr>
        <w:noBreakHyphen/>
      </w:r>
      <w:r w:rsidRPr="00C34D70">
        <w:rPr>
          <w:rFonts w:cs="Times New Roman"/>
        </w:rPr>
        <w:t xml:space="preserve">10 shall file, both with the county superintendent of education and with the State Superintendent of Education, a correct and legible list of the books purchased. </w:t>
      </w:r>
    </w:p>
    <w:p w:rsidR="00C34D70" w:rsidRPr="00C34D70" w:rsidRDefault="00C34D70"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4D70" w:rsidRDefault="00C34D70"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4D70">
        <w:rPr>
          <w:rFonts w:cs="Times New Roman"/>
          <w:b/>
        </w:rPr>
        <w:t xml:space="preserve">SECTION </w:t>
      </w:r>
      <w:r w:rsidR="00523D5F" w:rsidRPr="00C34D70">
        <w:rPr>
          <w:rFonts w:cs="Times New Roman"/>
          <w:b/>
        </w:rPr>
        <w:t>60</w:t>
      </w:r>
      <w:r w:rsidRPr="00C34D70">
        <w:rPr>
          <w:rFonts w:cs="Times New Roman"/>
          <w:b/>
        </w:rPr>
        <w:noBreakHyphen/>
      </w:r>
      <w:r w:rsidR="00523D5F" w:rsidRPr="00C34D70">
        <w:rPr>
          <w:rFonts w:cs="Times New Roman"/>
          <w:b/>
        </w:rPr>
        <w:t>9</w:t>
      </w:r>
      <w:r w:rsidRPr="00C34D70">
        <w:rPr>
          <w:rFonts w:cs="Times New Roman"/>
          <w:b/>
        </w:rPr>
        <w:noBreakHyphen/>
      </w:r>
      <w:r w:rsidR="00523D5F" w:rsidRPr="00C34D70">
        <w:rPr>
          <w:rFonts w:cs="Times New Roman"/>
          <w:b/>
        </w:rPr>
        <w:t>30.</w:t>
      </w:r>
      <w:r w:rsidR="00523D5F" w:rsidRPr="00C34D70">
        <w:rPr>
          <w:rFonts w:cs="Times New Roman"/>
        </w:rPr>
        <w:t xml:space="preserve"> Duties of State Board of Education. </w:t>
      </w:r>
    </w:p>
    <w:p w:rsidR="00C34D70" w:rsidRDefault="00C34D70"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5C2A" w:rsidRDefault="00523D5F"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4D70">
        <w:rPr>
          <w:rFonts w:cs="Times New Roman"/>
        </w:rPr>
        <w:t xml:space="preserve">The State Board of Education shall select and publish a list of library books and also a list of supplementary readers and shall make all necessary rules and regulations concerning the use and care of libraries. </w:t>
      </w:r>
    </w:p>
    <w:p w:rsidR="00765C2A" w:rsidRDefault="00765C2A"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34D70" w:rsidRDefault="00184435" w:rsidP="00C3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34D70" w:rsidSect="00C34D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D70" w:rsidRDefault="00C34D70" w:rsidP="00C34D70">
      <w:r>
        <w:separator/>
      </w:r>
    </w:p>
  </w:endnote>
  <w:endnote w:type="continuationSeparator" w:id="0">
    <w:p w:rsidR="00C34D70" w:rsidRDefault="00C34D70" w:rsidP="00C34D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D70" w:rsidRPr="00C34D70" w:rsidRDefault="00C34D70" w:rsidP="00C34D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D70" w:rsidRPr="00C34D70" w:rsidRDefault="00C34D70" w:rsidP="00C34D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D70" w:rsidRPr="00C34D70" w:rsidRDefault="00C34D70" w:rsidP="00C34D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D70" w:rsidRDefault="00C34D70" w:rsidP="00C34D70">
      <w:r>
        <w:separator/>
      </w:r>
    </w:p>
  </w:footnote>
  <w:footnote w:type="continuationSeparator" w:id="0">
    <w:p w:rsidR="00C34D70" w:rsidRDefault="00C34D70" w:rsidP="00C34D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D70" w:rsidRPr="00C34D70" w:rsidRDefault="00C34D70" w:rsidP="00C34D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D70" w:rsidRPr="00C34D70" w:rsidRDefault="00C34D70" w:rsidP="00C34D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D70" w:rsidRPr="00C34D70" w:rsidRDefault="00C34D70" w:rsidP="00C34D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23D5F"/>
    <w:rsid w:val="000B3C22"/>
    <w:rsid w:val="000E0BC1"/>
    <w:rsid w:val="001763C2"/>
    <w:rsid w:val="00184435"/>
    <w:rsid w:val="00247C2E"/>
    <w:rsid w:val="00523D5F"/>
    <w:rsid w:val="00765C2A"/>
    <w:rsid w:val="00817EA2"/>
    <w:rsid w:val="00865239"/>
    <w:rsid w:val="00C34D70"/>
    <w:rsid w:val="00C43F44"/>
    <w:rsid w:val="00D349ED"/>
    <w:rsid w:val="00D70D7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4D70"/>
    <w:pPr>
      <w:tabs>
        <w:tab w:val="center" w:pos="4680"/>
        <w:tab w:val="right" w:pos="9360"/>
      </w:tabs>
    </w:pPr>
  </w:style>
  <w:style w:type="character" w:customStyle="1" w:styleId="HeaderChar">
    <w:name w:val="Header Char"/>
    <w:basedOn w:val="DefaultParagraphFont"/>
    <w:link w:val="Header"/>
    <w:uiPriority w:val="99"/>
    <w:semiHidden/>
    <w:rsid w:val="00C34D70"/>
  </w:style>
  <w:style w:type="paragraph" w:styleId="Footer">
    <w:name w:val="footer"/>
    <w:basedOn w:val="Normal"/>
    <w:link w:val="FooterChar"/>
    <w:uiPriority w:val="99"/>
    <w:semiHidden/>
    <w:unhideWhenUsed/>
    <w:rsid w:val="00C34D70"/>
    <w:pPr>
      <w:tabs>
        <w:tab w:val="center" w:pos="4680"/>
        <w:tab w:val="right" w:pos="9360"/>
      </w:tabs>
    </w:pPr>
  </w:style>
  <w:style w:type="character" w:customStyle="1" w:styleId="FooterChar">
    <w:name w:val="Footer Char"/>
    <w:basedOn w:val="DefaultParagraphFont"/>
    <w:link w:val="Footer"/>
    <w:uiPriority w:val="99"/>
    <w:semiHidden/>
    <w:rsid w:val="00C34D70"/>
  </w:style>
  <w:style w:type="paragraph" w:styleId="BalloonText">
    <w:name w:val="Balloon Text"/>
    <w:basedOn w:val="Normal"/>
    <w:link w:val="BalloonTextChar"/>
    <w:uiPriority w:val="99"/>
    <w:semiHidden/>
    <w:unhideWhenUsed/>
    <w:rsid w:val="00523D5F"/>
    <w:rPr>
      <w:rFonts w:ascii="Tahoma" w:hAnsi="Tahoma" w:cs="Tahoma"/>
      <w:sz w:val="16"/>
      <w:szCs w:val="16"/>
    </w:rPr>
  </w:style>
  <w:style w:type="character" w:customStyle="1" w:styleId="BalloonTextChar">
    <w:name w:val="Balloon Text Char"/>
    <w:basedOn w:val="DefaultParagraphFont"/>
    <w:link w:val="BalloonText"/>
    <w:uiPriority w:val="99"/>
    <w:semiHidden/>
    <w:rsid w:val="00523D5F"/>
    <w:rPr>
      <w:rFonts w:ascii="Tahoma" w:hAnsi="Tahoma" w:cs="Tahoma"/>
      <w:sz w:val="16"/>
      <w:szCs w:val="16"/>
    </w:rPr>
  </w:style>
  <w:style w:type="character" w:styleId="Hyperlink">
    <w:name w:val="Hyperlink"/>
    <w:basedOn w:val="DefaultParagraphFont"/>
    <w:semiHidden/>
    <w:rsid w:val="00765C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3571</Characters>
  <Application>Microsoft Office Word</Application>
  <DocSecurity>0</DocSecurity>
  <Lines>29</Lines>
  <Paragraphs>8</Paragraphs>
  <ScaleCrop>false</ScaleCrop>
  <Company>LPITS</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