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35" w:rsidRDefault="00176535">
      <w:pPr>
        <w:jc w:val="center"/>
      </w:pPr>
      <w:r>
        <w:t>DISCLAIMER</w:t>
      </w:r>
    </w:p>
    <w:p w:rsidR="00176535" w:rsidRDefault="00176535"/>
    <w:p w:rsidR="00176535" w:rsidRDefault="0017653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76535" w:rsidRDefault="00176535"/>
    <w:p w:rsidR="00176535" w:rsidRDefault="001765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6535" w:rsidRDefault="00176535"/>
    <w:p w:rsidR="00176535" w:rsidRDefault="001765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6535" w:rsidRDefault="00176535"/>
    <w:p w:rsidR="00176535" w:rsidRDefault="001765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6535" w:rsidRDefault="00176535"/>
    <w:p w:rsidR="00176535" w:rsidRDefault="00176535">
      <w:r>
        <w:br w:type="page"/>
      </w: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CHAPTER 9.</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ADOPTIONS</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07AB" w:rsidRPr="006722BF">
        <w:t>1.</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7469"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SOUTH CAROLINA ADOPTION ACT</w:t>
      </w:r>
    </w:p>
    <w:p w:rsidR="00F37469" w:rsidRDefault="00F37469"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F37469"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07AB" w:rsidRPr="006722BF">
        <w:t xml:space="preserve"> 1.</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GENERAL PROVISIONS</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10.</w:t>
      </w:r>
      <w:r w:rsidR="004407AB" w:rsidRPr="006722BF">
        <w:t xml:space="preserve"> Short title.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This article may be cited as the </w:t>
      </w:r>
      <w:r w:rsidR="006722BF" w:rsidRPr="006722BF">
        <w:rPr>
          <w:color w:val="000000"/>
        </w:rPr>
        <w:t>"</w:t>
      </w:r>
      <w:r w:rsidRPr="006722BF">
        <w:rPr>
          <w:color w:val="000000"/>
        </w:rPr>
        <w:t>South Carolina Adoption Act</w:t>
      </w:r>
      <w:r w:rsidR="006722BF" w:rsidRPr="006722BF">
        <w:rPr>
          <w:color w:val="000000"/>
        </w:rPr>
        <w:t>"</w:t>
      </w:r>
      <w:r w:rsidRPr="006722BF">
        <w:rPr>
          <w:color w:val="000000"/>
        </w:rPr>
        <w:t xml:space="preserv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20.</w:t>
      </w:r>
      <w:r w:rsidR="004407AB" w:rsidRPr="006722BF">
        <w:t xml:space="preserve"> Legislative purpose.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The purpose of this article is to establish fair and reasonable procedures for the adoption of children and to provide for the well</w:t>
      </w:r>
      <w:r w:rsidR="006722BF" w:rsidRPr="006722BF">
        <w:rPr>
          <w:color w:val="000000"/>
        </w:rPr>
        <w:noBreakHyphen/>
      </w:r>
      <w:r w:rsidRPr="006722BF">
        <w:rPr>
          <w:color w:val="000000"/>
        </w:rPr>
        <w:t xml:space="preserve">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30.</w:t>
      </w:r>
      <w:r w:rsidR="004407AB" w:rsidRPr="006722BF">
        <w:t xml:space="preserve"> Definitions.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As used in this article unless the context requires otherwise: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(1) </w:t>
      </w:r>
      <w:r w:rsidR="006722BF" w:rsidRPr="006722BF">
        <w:rPr>
          <w:color w:val="000000"/>
        </w:rPr>
        <w:t>"</w:t>
      </w:r>
      <w:r w:rsidRPr="006722BF">
        <w:rPr>
          <w:color w:val="000000"/>
        </w:rPr>
        <w:t>Adoptee</w:t>
      </w:r>
      <w:r w:rsidR="006722BF" w:rsidRPr="006722BF">
        <w:rPr>
          <w:color w:val="000000"/>
        </w:rPr>
        <w:t>"</w:t>
      </w:r>
      <w:r w:rsidRPr="006722BF">
        <w:rPr>
          <w:color w:val="000000"/>
        </w:rPr>
        <w:t xml:space="preserve"> means a person who is proposed to be or who has been legally adopted.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(2) </w:t>
      </w:r>
      <w:r w:rsidR="006722BF" w:rsidRPr="006722BF">
        <w:rPr>
          <w:color w:val="000000"/>
        </w:rPr>
        <w:t>"</w:t>
      </w:r>
      <w:r w:rsidRPr="006722BF">
        <w:rPr>
          <w:color w:val="000000"/>
        </w:rPr>
        <w:t>Adoption</w:t>
      </w:r>
      <w:r w:rsidR="006722BF" w:rsidRPr="006722BF">
        <w:rPr>
          <w:color w:val="000000"/>
        </w:rPr>
        <w:t>"</w:t>
      </w:r>
      <w:r w:rsidRPr="006722BF">
        <w:rPr>
          <w:color w:val="000000"/>
        </w:rPr>
        <w:t xml:space="preserve"> means the judicial act of creating the relationship of parent and child where it did not exist previously.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(3) </w:t>
      </w:r>
      <w:r w:rsidR="006722BF" w:rsidRPr="006722BF">
        <w:rPr>
          <w:color w:val="000000"/>
        </w:rPr>
        <w:t>"</w:t>
      </w:r>
      <w:r w:rsidRPr="006722BF">
        <w:rPr>
          <w:color w:val="000000"/>
        </w:rPr>
        <w:t>Adoptive parent</w:t>
      </w:r>
      <w:r w:rsidR="006722BF" w:rsidRPr="006722BF">
        <w:rPr>
          <w:color w:val="000000"/>
        </w:rPr>
        <w:t>"</w:t>
      </w:r>
      <w:r w:rsidRPr="006722BF">
        <w:rPr>
          <w:color w:val="000000"/>
        </w:rPr>
        <w:t xml:space="preserve"> means an adult who has become a parent of a child through the legal process of adoption.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(4) </w:t>
      </w:r>
      <w:r w:rsidR="006722BF" w:rsidRPr="006722BF">
        <w:rPr>
          <w:color w:val="000000"/>
        </w:rPr>
        <w:t>"</w:t>
      </w:r>
      <w:r w:rsidRPr="006722BF">
        <w:rPr>
          <w:color w:val="000000"/>
        </w:rPr>
        <w:t>Child</w:t>
      </w:r>
      <w:r w:rsidR="006722BF" w:rsidRPr="006722BF">
        <w:rPr>
          <w:color w:val="000000"/>
        </w:rPr>
        <w:t>"</w:t>
      </w:r>
      <w:r w:rsidRPr="006722BF">
        <w:rPr>
          <w:color w:val="000000"/>
        </w:rPr>
        <w:t xml:space="preserve"> means any person under eighteen years of age.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(5) </w:t>
      </w:r>
      <w:r w:rsidR="006722BF" w:rsidRPr="006722BF">
        <w:rPr>
          <w:color w:val="000000"/>
        </w:rPr>
        <w:t>"</w:t>
      </w:r>
      <w:r w:rsidRPr="006722BF">
        <w:rPr>
          <w:color w:val="000000"/>
        </w:rPr>
        <w:t>Child placing agency</w:t>
      </w:r>
      <w:r w:rsidR="006722BF" w:rsidRPr="006722BF">
        <w:rPr>
          <w:color w:val="000000"/>
        </w:rPr>
        <w:t>"</w:t>
      </w:r>
      <w:r w:rsidRPr="006722BF">
        <w:rPr>
          <w:color w:val="000000"/>
        </w:rPr>
        <w:t xml:space="preserve"> or </w:t>
      </w:r>
      <w:r w:rsidR="006722BF" w:rsidRPr="006722BF">
        <w:rPr>
          <w:color w:val="000000"/>
        </w:rPr>
        <w:t>"</w:t>
      </w:r>
      <w:r w:rsidRPr="006722BF">
        <w:rPr>
          <w:color w:val="000000"/>
        </w:rPr>
        <w:t>agency</w:t>
      </w:r>
      <w:r w:rsidR="006722BF" w:rsidRPr="006722BF">
        <w:rPr>
          <w:color w:val="000000"/>
        </w:rPr>
        <w:t>"</w:t>
      </w:r>
      <w:r w:rsidRPr="006722BF">
        <w:rPr>
          <w:color w:val="000000"/>
        </w:rPr>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6722BF" w:rsidRPr="006722BF">
        <w:rPr>
          <w:color w:val="000000"/>
        </w:rPr>
        <w:t>"</w:t>
      </w:r>
      <w:r w:rsidRPr="006722BF">
        <w:rPr>
          <w:color w:val="000000"/>
        </w:rPr>
        <w:t>facilitating the placement of children for adoption</w:t>
      </w:r>
      <w:r w:rsidR="006722BF" w:rsidRPr="006722BF">
        <w:rPr>
          <w:color w:val="000000"/>
        </w:rPr>
        <w:t>"</w:t>
      </w:r>
      <w:r w:rsidRPr="006722BF">
        <w:rPr>
          <w:color w:val="000000"/>
        </w:rPr>
        <w:t xml:space="preserve">,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(6) </w:t>
      </w:r>
      <w:r w:rsidR="006722BF" w:rsidRPr="006722BF">
        <w:rPr>
          <w:color w:val="000000"/>
        </w:rPr>
        <w:t>"</w:t>
      </w:r>
      <w:r w:rsidRPr="006722BF">
        <w:rPr>
          <w:color w:val="000000"/>
        </w:rPr>
        <w:t>Consent</w:t>
      </w:r>
      <w:r w:rsidR="006722BF" w:rsidRPr="006722BF">
        <w:rPr>
          <w:color w:val="000000"/>
        </w:rPr>
        <w:t>"</w:t>
      </w:r>
      <w:r w:rsidRPr="006722BF">
        <w:rPr>
          <w:color w:val="000000"/>
        </w:rPr>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6722BF" w:rsidRPr="006722BF">
        <w:rPr>
          <w:color w:val="000000"/>
        </w:rPr>
        <w:t>'</w:t>
      </w:r>
      <w:r w:rsidRPr="006722BF">
        <w:rPr>
          <w:color w:val="000000"/>
        </w:rPr>
        <w:t xml:space="preserve">s parent previously has executed a relinquishment to that agency or person.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(7) </w:t>
      </w:r>
      <w:r w:rsidR="006722BF" w:rsidRPr="006722BF">
        <w:rPr>
          <w:color w:val="000000"/>
        </w:rPr>
        <w:t>"</w:t>
      </w:r>
      <w:r w:rsidRPr="006722BF">
        <w:rPr>
          <w:color w:val="000000"/>
        </w:rPr>
        <w:t>Court</w:t>
      </w:r>
      <w:r w:rsidR="006722BF" w:rsidRPr="006722BF">
        <w:rPr>
          <w:color w:val="000000"/>
        </w:rPr>
        <w:t>"</w:t>
      </w:r>
      <w:r w:rsidRPr="006722BF">
        <w:rPr>
          <w:color w:val="000000"/>
        </w:rPr>
        <w:t xml:space="preserve"> means any family court in this State.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(8) </w:t>
      </w:r>
      <w:r w:rsidR="006722BF" w:rsidRPr="006722BF">
        <w:rPr>
          <w:color w:val="000000"/>
        </w:rPr>
        <w:t>"</w:t>
      </w:r>
      <w:r w:rsidRPr="006722BF">
        <w:rPr>
          <w:color w:val="000000"/>
        </w:rPr>
        <w:t>Relinquishment</w:t>
      </w:r>
      <w:r w:rsidR="006722BF" w:rsidRPr="006722BF">
        <w:rPr>
          <w:color w:val="000000"/>
        </w:rPr>
        <w:t>"</w:t>
      </w:r>
      <w:r w:rsidRPr="006722BF">
        <w:rPr>
          <w:color w:val="000000"/>
        </w:rPr>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(9) </w:t>
      </w:r>
      <w:r w:rsidR="006722BF" w:rsidRPr="006722BF">
        <w:rPr>
          <w:color w:val="000000"/>
        </w:rPr>
        <w:t>"</w:t>
      </w:r>
      <w:r w:rsidRPr="006722BF">
        <w:rPr>
          <w:color w:val="000000"/>
        </w:rPr>
        <w:t>South Carolina resident</w:t>
      </w:r>
      <w:r w:rsidR="006722BF" w:rsidRPr="006722BF">
        <w:rPr>
          <w:color w:val="000000"/>
        </w:rPr>
        <w:t>"</w:t>
      </w:r>
      <w:r w:rsidRPr="006722BF">
        <w:rPr>
          <w:color w:val="000000"/>
        </w:rPr>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(10) </w:t>
      </w:r>
      <w:r w:rsidR="006722BF" w:rsidRPr="006722BF">
        <w:rPr>
          <w:color w:val="000000"/>
        </w:rPr>
        <w:t>"</w:t>
      </w:r>
      <w:r w:rsidRPr="006722BF">
        <w:rPr>
          <w:color w:val="000000"/>
        </w:rPr>
        <w:t>Special needs child</w:t>
      </w:r>
      <w:r w:rsidR="006722BF" w:rsidRPr="006722BF">
        <w:rPr>
          <w:color w:val="000000"/>
        </w:rPr>
        <w:t>"</w:t>
      </w:r>
      <w:r w:rsidRPr="006722BF">
        <w:rPr>
          <w:color w:val="000000"/>
        </w:rPr>
        <w:t xml:space="preserve"> means children who fall into one or more of the following categories: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(a) children who are members of a sibling group;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(b) children of mixed racial heritage;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(c) children aged six or older;  or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(d) children with physical, mental, or emotional disabilities.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40.</w:t>
      </w:r>
      <w:r w:rsidR="004407AB" w:rsidRPr="006722BF">
        <w:t xml:space="preserve"> Jurisdiction;  venue.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The family court may order a change of venue as in civil proceedings in this State.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50.</w:t>
      </w:r>
      <w:r w:rsidR="004407AB" w:rsidRPr="006722BF">
        <w:t xml:space="preserve"> Children who may be adopted.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Any child present within this State at the time the petition for adoption is filed, irrespective of place of birth or place of residence, may be adopted.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60.</w:t>
      </w:r>
      <w:r w:rsidR="004407AB" w:rsidRPr="006722BF">
        <w:t xml:space="preserve"> Persons who may adopt.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(A)(1) Any South Carolina resident may petition the court to adopt a child.  Placement of children for adoption pursuant to this article is limited to South Carolina residents with exceptions being made in the following circumstances only: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(a) the child is a special needs child, as defined by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30;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(b) there has been public notoriety concerning the child or child</w:t>
      </w:r>
      <w:r w:rsidR="006722BF" w:rsidRPr="006722BF">
        <w:rPr>
          <w:color w:val="000000"/>
        </w:rPr>
        <w:t>'</w:t>
      </w:r>
      <w:r w:rsidRPr="006722BF">
        <w:rPr>
          <w:color w:val="000000"/>
        </w:rPr>
        <w:t xml:space="preserve">s family, and the best interests of the child would be served by placement outside this State;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(c) the child is to be placed for adoption with a relative related biologically or by marriage;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(d) at least one of the adoptive parents is in the military service stationed in South Carolina;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(e) there are unusual or exceptional circumstances such that the best interests of the child would be served by placement with or adoption by nonresidents of this State;  or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(f) the child has been in foster care for at least six months after having been legally freed for adoption and no South Carolina resident has been identified as a prospective adoptive home.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6722BF" w:rsidRPr="006722BF">
        <w:rPr>
          <w:color w:val="000000"/>
        </w:rPr>
        <w:noBreakHyphen/>
      </w:r>
      <w:r w:rsidRPr="006722BF">
        <w:rPr>
          <w:color w:val="000000"/>
        </w:rPr>
        <w:t>3</w:t>
      </w:r>
      <w:r w:rsidR="006722BF" w:rsidRPr="006722BF">
        <w:rPr>
          <w:color w:val="000000"/>
        </w:rPr>
        <w:noBreakHyphen/>
      </w:r>
      <w:r w:rsidRPr="006722BF">
        <w:rPr>
          <w:color w:val="000000"/>
        </w:rPr>
        <w:t>1060 and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6722BF" w:rsidRPr="006722BF">
        <w:rPr>
          <w:color w:val="000000"/>
        </w:rPr>
        <w:t>'</w:t>
      </w:r>
      <w:r w:rsidRPr="006722BF">
        <w:rPr>
          <w:color w:val="000000"/>
        </w:rPr>
        <w:t xml:space="preserve">s fair hearing procedures, to a nonresident who believes that the department, in violation of this section, has delayed or denied placement of a child for adoption.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 xml:space="preserve">2;  2010 Act No. 160, </w:t>
      </w:r>
      <w:r w:rsidR="006722BF" w:rsidRPr="006722BF">
        <w:rPr>
          <w:color w:val="000000"/>
        </w:rPr>
        <w:t xml:space="preserve">Section </w:t>
      </w:r>
      <w:r w:rsidR="004407AB" w:rsidRPr="006722BF">
        <w:rPr>
          <w:color w:val="000000"/>
        </w:rPr>
        <w:t xml:space="preserve">8, eff May 12, 2010.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70.</w:t>
      </w:r>
      <w:r w:rsidR="004407AB" w:rsidRPr="006722BF">
        <w:t xml:space="preserve"> Advertising prohibited to place or accept child for adoption;  exception;  penalties.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No person or entity other than the Department of Social Services, a child placing agency licensed in this State, or an attorney licensed in this State may advertise that the person or entity will place or accept a child for adoption.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Notwithstanding the provisions of subsection (A), a person is not prohibited from advertising that the person desires to adopt if the person has a current preplacement home investigation finding that the person is suitable to be an adoptive parent.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(C)(1) A person who violates subsection (A) is guilty of a misdemeanor and, upon conviction, must be fined not more than five hundred dollars or imprisoned not more than thirty days, or both.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The family court shall enjoin a person or entity from violating a provision of this section.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For purposes of this section, </w:t>
      </w:r>
      <w:r w:rsidR="006722BF" w:rsidRPr="006722BF">
        <w:rPr>
          <w:color w:val="000000"/>
        </w:rPr>
        <w:t>"</w:t>
      </w:r>
      <w:r w:rsidRPr="006722BF">
        <w:rPr>
          <w:color w:val="000000"/>
        </w:rPr>
        <w:t>advertise</w:t>
      </w:r>
      <w:r w:rsidR="006722BF" w:rsidRPr="006722BF">
        <w:rPr>
          <w:color w:val="000000"/>
        </w:rPr>
        <w:t>"</w:t>
      </w:r>
      <w:r w:rsidRPr="006722BF">
        <w:rPr>
          <w:color w:val="000000"/>
        </w:rPr>
        <w:t xml:space="preserve"> means to communicate by newspaper, radio, television, hand bills, placards or other print, broadcast or electronic medium that originates within this State.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2010 Act No. 160, </w:t>
      </w:r>
      <w:r w:rsidR="006722BF" w:rsidRPr="006722BF">
        <w:rPr>
          <w:color w:val="000000"/>
        </w:rPr>
        <w:t xml:space="preserve">Section </w:t>
      </w:r>
      <w:r w:rsidR="004407AB" w:rsidRPr="006722BF">
        <w:rPr>
          <w:color w:val="000000"/>
        </w:rPr>
        <w:t>9, eff May 12, 2010.</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F37469"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07AB" w:rsidRPr="006722BF">
        <w:t xml:space="preserve"> 3.</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CONSENT AND RELINQUISHMENT</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310.</w:t>
      </w:r>
      <w:r w:rsidR="004407AB" w:rsidRPr="006722BF">
        <w:t xml:space="preserve"> Persons who must give consent or relinquishment.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Consent or relinquishment for the purpose of adoption is required of the following persons: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the adoptee, if over fourteen years of age, except where the court finds that the adoptee does not have the mental capacity to give consent, or that the best interests of the adoptee are served by not requiring consent;  and either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the parents or surviving parent of a child conceived or born during the marriage of the parents;  or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the mother of a child born when the mother was not married;  and either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(4) the father of a child born when the father was not married to the child</w:t>
      </w:r>
      <w:r w:rsidR="006722BF" w:rsidRPr="006722BF">
        <w:rPr>
          <w:color w:val="000000"/>
        </w:rPr>
        <w:t>'</w:t>
      </w:r>
      <w:r w:rsidRPr="006722BF">
        <w:rPr>
          <w:color w:val="000000"/>
        </w:rPr>
        <w:t>s mother, if the child was placed with the prospective adoptive parents more than six months after the child</w:t>
      </w:r>
      <w:r w:rsidR="006722BF" w:rsidRPr="006722BF">
        <w:rPr>
          <w:color w:val="000000"/>
        </w:rPr>
        <w:t>'</w:t>
      </w:r>
      <w:r w:rsidRPr="006722BF">
        <w:rPr>
          <w:color w:val="000000"/>
        </w:rPr>
        <w:t xml:space="preserve">s birth, but only if the father has maintained substantial and continuous or repeated contact with the child as demonstrated by: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(a) payment by the father toward the support of the child of a fair and reasonable sum, based on the father</w:t>
      </w:r>
      <w:r w:rsidR="006722BF" w:rsidRPr="006722BF">
        <w:rPr>
          <w:color w:val="000000"/>
        </w:rPr>
        <w:t>'</w:t>
      </w:r>
      <w:r w:rsidRPr="006722BF">
        <w:rPr>
          <w:color w:val="000000"/>
        </w:rPr>
        <w:t xml:space="preserve">s financial ability;  and either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(b) visits by the father to the child at least monthly when the father is physically and financially able to do so, and when the father is not prevented from doing so by the person or agency having lawful custody of the child;  or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6722BF" w:rsidRPr="006722BF">
        <w:rPr>
          <w:color w:val="000000"/>
        </w:rPr>
        <w:t>'</w:t>
      </w:r>
      <w:r w:rsidRPr="006722BF">
        <w:rPr>
          <w:color w:val="000000"/>
        </w:rPr>
        <w:t>s mother, who openly lived with the child for a period of six months within the one</w:t>
      </w:r>
      <w:r w:rsidR="006722BF" w:rsidRPr="006722BF">
        <w:rPr>
          <w:color w:val="000000"/>
        </w:rPr>
        <w:noBreakHyphen/>
      </w:r>
      <w:r w:rsidRPr="006722BF">
        <w:rPr>
          <w:color w:val="000000"/>
        </w:rPr>
        <w:t>year period immediately preceding the placement of the child for adoption, and who during the six</w:t>
      </w:r>
      <w:r w:rsidR="006722BF" w:rsidRPr="006722BF">
        <w:rPr>
          <w:color w:val="000000"/>
        </w:rPr>
        <w:noBreakHyphen/>
      </w:r>
      <w:r w:rsidRPr="006722BF">
        <w:rPr>
          <w:color w:val="000000"/>
        </w:rPr>
        <w:t xml:space="preserve">months period openly held himself out to be the father of the child is considered to have maintained substantial and continuous or repeated contact with the child for the purpose of this item (4) of subsection (A) of this section;  or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(5) the father of a child born when the father was not married to the child</w:t>
      </w:r>
      <w:r w:rsidR="006722BF" w:rsidRPr="006722BF">
        <w:rPr>
          <w:color w:val="000000"/>
        </w:rPr>
        <w:t>'</w:t>
      </w:r>
      <w:r w:rsidRPr="006722BF">
        <w:rPr>
          <w:color w:val="000000"/>
        </w:rPr>
        <w:t>s mother, if the child was placed with the prospective adoptive parents six months or less after the child</w:t>
      </w:r>
      <w:r w:rsidR="006722BF" w:rsidRPr="006722BF">
        <w:rPr>
          <w:color w:val="000000"/>
        </w:rPr>
        <w:t>'</w:t>
      </w:r>
      <w:r w:rsidRPr="006722BF">
        <w:rPr>
          <w:color w:val="000000"/>
        </w:rPr>
        <w:t xml:space="preserve">s birth, but only if: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(a) the father openly lived with the child or the child</w:t>
      </w:r>
      <w:r w:rsidR="006722BF" w:rsidRPr="006722BF">
        <w:rPr>
          <w:color w:val="000000"/>
        </w:rPr>
        <w:t>'</w:t>
      </w:r>
      <w:r w:rsidRPr="006722BF">
        <w:rPr>
          <w:color w:val="000000"/>
        </w:rPr>
        <w:t xml:space="preserve">s mother for a continuous period of six months immediately preceding the placement of the child for adoption, and the father openly held himself out to be the father of the child during the six months period;  or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(b) the father paid a fair and reasonable sum, based on the father</w:t>
      </w:r>
      <w:r w:rsidR="006722BF" w:rsidRPr="006722BF">
        <w:rPr>
          <w:color w:val="000000"/>
        </w:rPr>
        <w:t>'</w:t>
      </w:r>
      <w:r w:rsidRPr="006722BF">
        <w:rPr>
          <w:color w:val="000000"/>
        </w:rPr>
        <w:t>s financial ability, for the support of the child or for expenses incurred in connection with the mother</w:t>
      </w:r>
      <w:r w:rsidR="006722BF" w:rsidRPr="006722BF">
        <w:rPr>
          <w:color w:val="000000"/>
        </w:rPr>
        <w:t>'</w:t>
      </w:r>
      <w:r w:rsidRPr="006722BF">
        <w:rPr>
          <w:color w:val="000000"/>
        </w:rPr>
        <w:t xml:space="preserve">s pregnancy or with the birth of the child, including, but not limited to, medical, hospital, and nursing expenses.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Consent or relinquishment for the purpose of adoption is required of the legal guardian, child placing agency, or legal custodian of the child if authority to execute a consent or relinquishment has been vested legally in the agency or person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both the parents of the child are deceased;  or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the parental rights of both the parents have been judicially terminated.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Consent is required of the child placing agency or person facilitating the placement of the child for adoption if the child has been relinquished for adoption to the agency or person.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(D) If the consent of a child placing agency required by this subsection is not provided to any person eligible under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60, the agency has an affirmative duty to inform the person who is denied consent of all of his rights for judicial review of the denial.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(E) Consent or relinquishment for the purpose of adoption given by a parent who is a child is not subject to revocation by reason of the parent</w:t>
      </w:r>
      <w:r w:rsidR="006722BF" w:rsidRPr="006722BF">
        <w:rPr>
          <w:color w:val="000000"/>
        </w:rPr>
        <w:t>'</w:t>
      </w:r>
      <w:r w:rsidRPr="006722BF">
        <w:rPr>
          <w:color w:val="000000"/>
        </w:rPr>
        <w:t xml:space="preserve">s minority.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(F) Under no circumstances may a child</w:t>
      </w:r>
      <w:r w:rsidR="006722BF" w:rsidRPr="006722BF">
        <w:rPr>
          <w:color w:val="000000"/>
        </w:rPr>
        <w:noBreakHyphen/>
      </w:r>
      <w:r w:rsidRPr="006722BF">
        <w:rPr>
          <w:color w:val="000000"/>
        </w:rPr>
        <w:t>placing agency or any person receive a fee, compensation, or any other thing of value as consideration for giving a consent or relinquishment of a child for the purpose of adoption and no child</w:t>
      </w:r>
      <w:r w:rsidR="006722BF" w:rsidRPr="006722BF">
        <w:rPr>
          <w:color w:val="000000"/>
        </w:rPr>
        <w:noBreakHyphen/>
      </w:r>
      <w:r w:rsidRPr="006722BF">
        <w:rPr>
          <w:color w:val="000000"/>
        </w:rPr>
        <w:t xml:space="preserve">placing agency or person may receive a child for payment of such fee, compensation, or any other thing of value.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However, costs may be assessed and payment made, subject to the court</w:t>
      </w:r>
      <w:r w:rsidR="006722BF" w:rsidRPr="006722BF">
        <w:rPr>
          <w:color w:val="000000"/>
        </w:rPr>
        <w:t>'</w:t>
      </w:r>
      <w:r w:rsidRPr="006722BF">
        <w:rPr>
          <w:color w:val="000000"/>
        </w:rPr>
        <w:t xml:space="preserve">s approval, for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reimbursements for necessary, actual medical, and reasonable living expenses incurred by the mother and child for a reasonable period of time;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the fee for obtaining investigations and reports as required by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520;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(3) the fee of the individuals required to take the consent or relinquishment, as required by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340(A);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(4) the fee of a guardian ad litem appointed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720;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(5) reasonable attorney</w:t>
      </w:r>
      <w:r w:rsidR="006722BF" w:rsidRPr="006722BF">
        <w:rPr>
          <w:color w:val="000000"/>
        </w:rPr>
        <w:t>'</w:t>
      </w:r>
      <w:r w:rsidRPr="006722BF">
        <w:rPr>
          <w:color w:val="000000"/>
        </w:rPr>
        <w:t xml:space="preserve">s fees and costs for actual services rendered;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(6) reasonable fees to child</w:t>
      </w:r>
      <w:r w:rsidR="006722BF" w:rsidRPr="006722BF">
        <w:rPr>
          <w:color w:val="000000"/>
        </w:rPr>
        <w:noBreakHyphen/>
      </w:r>
      <w:r w:rsidRPr="006722BF">
        <w:rPr>
          <w:color w:val="000000"/>
        </w:rPr>
        <w:t xml:space="preserve">placing agencies;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(7) reasonable fees to sending agencies as defined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2200(2)(b), the Interstate Compact on the Placement of Children.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court may approve an adoption while not approving unreasonable fees and costs.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320.</w:t>
      </w:r>
      <w:r w:rsidR="004407AB" w:rsidRPr="006722BF">
        <w:t xml:space="preserve"> Persons not required to give consent or relinquishment.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Notwithstanding the provisions of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310, consent or relinquishment for the purpose of adoption is not required of the following persons: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a parent whose rights with reference to the adoptee have been terminated pursuant to Article 7, Chapter 7;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6722BF" w:rsidRPr="006722BF">
        <w:rPr>
          <w:color w:val="000000"/>
        </w:rPr>
        <w:t>'</w:t>
      </w:r>
      <w:r w:rsidRPr="006722BF">
        <w:rPr>
          <w:color w:val="000000"/>
        </w:rPr>
        <w:t xml:space="preserve">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(3) the biological parent of a child conceived as a result of that parent</w:t>
      </w:r>
      <w:r w:rsidR="006722BF" w:rsidRPr="006722BF">
        <w:rPr>
          <w:color w:val="000000"/>
        </w:rPr>
        <w:t>'</w:t>
      </w:r>
      <w:r w:rsidRPr="006722BF">
        <w:rPr>
          <w:color w:val="000000"/>
        </w:rPr>
        <w:t xml:space="preserve">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A parent who has executed a relinquishment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330 to a person facilitating the adoption or to a child placing agency for the purpose of adoption of his child is not required to execute a separate consent document also.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 xml:space="preserve">2. </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330.</w:t>
      </w:r>
      <w:r w:rsidR="004407AB" w:rsidRPr="006722BF">
        <w:t xml:space="preserve"> Form and content of consent and relinquishment.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Consent or relinquishment for the purpose of adoption,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310, must be made by a sworn document, signed by the person or the head of the agency giving consent or relinquishment after the birth of the adoptee, and must specify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the permanent address of the person or agency making the sworn written statement;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the date, time, and place of the signing of the statement;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the date of birth, race, and sex of the adoptee and any names by which the adoptee has been known;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(4) the relationship of the adoptee to the person or agency giving consent or relinquishment;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(5) the name and address of the adoptee</w:t>
      </w:r>
      <w:r w:rsidR="006722BF" w:rsidRPr="006722BF">
        <w:rPr>
          <w:color w:val="000000"/>
        </w:rPr>
        <w:t>'</w:t>
      </w:r>
      <w:r w:rsidRPr="006722BF">
        <w:rPr>
          <w:color w:val="000000"/>
        </w:rPr>
        <w:t xml:space="preserve">s mother or father;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(8) that the person or agency giving the consent or relinquishment understands that consent or relinquishment must not be given if psychological or legal advice, guidance, or counseling is needed or desired and that none is needed or desired;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(9) that the person or agency giving the consent or relinquishment waives further notice of the adoption proceedings, unless the proceedings are contested by another person or agency;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(10) that the person or agency giving the consent or relinquishment is doing so voluntarily, and the consent or relinquishment is not being obtained under duress or through coercion;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(11) that the person or agency giving the consent or relinquishment has received a copy of the document.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710.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340.</w:t>
      </w:r>
      <w:r w:rsidR="004407AB" w:rsidRPr="006722BF">
        <w:t xml:space="preserve"> Signing consent and relinquishment.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The sworn document provided for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330, which gives consent or relinquishment for the purpose of adoption, must be signed in the presence of two witnesses one of whom must be one of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a judge of any family court in this State;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an attorney licensed to practice law in South Carolina who does not represent the prospective adoption petitioners;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(3) a person certified by the State Department of Social Services,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360, to obtain consents or relinquishments;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(4) when the consent or relinquishment is obtained outside of this State, by an attorney licensed to practice law in that state, by a person designated by an agency of that state, by a person or agency authorized by that state</w:t>
      </w:r>
      <w:r w:rsidR="006722BF" w:rsidRPr="006722BF">
        <w:rPr>
          <w:color w:val="000000"/>
        </w:rPr>
        <w:t>'</w:t>
      </w:r>
      <w:r w:rsidRPr="006722BF">
        <w:rPr>
          <w:color w:val="000000"/>
        </w:rPr>
        <w:t xml:space="preserv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(a) the consent or relinquishment complies with the laws of the state where it is obtained;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(b) the relinquishing party or agency is domiciled in that state at the time of the signing of the consent or relinquishment;  or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(c) the content of the consent or relinquishment is in substantial compliance with the intent of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330(A).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6722BF" w:rsidRPr="006722BF">
        <w:rPr>
          <w:color w:val="000000"/>
        </w:rPr>
        <w:t>'</w:t>
      </w:r>
      <w:r w:rsidRPr="006722BF">
        <w:rPr>
          <w:color w:val="000000"/>
        </w:rPr>
        <w:t xml:space="preserve"> opinion that consent or relinquishment is being given voluntarily and that it is not being obtained under duress or through coercion.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A copy of the document must be delivered to the person giving the consent or relinquishment at the time of the signing of the document.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350.</w:t>
      </w:r>
      <w:r w:rsidR="004407AB" w:rsidRPr="006722BF">
        <w:t xml:space="preserve"> Withdrawal of consent or relinquishment.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360.</w:t>
      </w:r>
      <w:r w:rsidR="004407AB" w:rsidRPr="006722BF">
        <w:t xml:space="preserve"> Consent and relinquishment certification.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With the exception of the persons provided for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340(A)(1), (2), and (4), any person obtaining a consent or relinquishment for the purpose of adoption must be certified by the State Department of Social Services.  Any person conducting an investigation for the adoption of a child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520.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The department shall develop, revise, and publish quarterly a directory of persons certified pursuant to this section.  A reasonable fee may be charged by the department for copies of this directory.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F37469"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07AB" w:rsidRPr="006722BF">
        <w:t xml:space="preserve"> 5.</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INVESTIGATIONS AND REPORTS</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510.</w:t>
      </w:r>
      <w:r w:rsidR="004407AB" w:rsidRPr="006722BF">
        <w:t xml:space="preserve"> Temporary placement and custody of adoptee.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710, the child</w:t>
      </w:r>
      <w:r w:rsidR="006722BF" w:rsidRPr="006722BF">
        <w:rPr>
          <w:color w:val="000000"/>
        </w:rPr>
        <w:noBreakHyphen/>
      </w:r>
      <w:r w:rsidRPr="006722BF">
        <w:rPr>
          <w:color w:val="000000"/>
        </w:rPr>
        <w:t>placing agency shall secure an order from the family court before removal of the child from the adoptive parents.   At the hearing the burden of proof is on the child</w:t>
      </w:r>
      <w:r w:rsidR="006722BF" w:rsidRPr="006722BF">
        <w:rPr>
          <w:color w:val="000000"/>
        </w:rPr>
        <w:noBreakHyphen/>
      </w:r>
      <w:r w:rsidRPr="006722BF">
        <w:rPr>
          <w:color w:val="000000"/>
        </w:rPr>
        <w:t>placing agency to prove that continued placement with the adoptive family is not in the adoptee</w:t>
      </w:r>
      <w:r w:rsidR="006722BF" w:rsidRPr="006722BF">
        <w:rPr>
          <w:color w:val="000000"/>
        </w:rPr>
        <w:t>'</w:t>
      </w:r>
      <w:r w:rsidRPr="006722BF">
        <w:rPr>
          <w:color w:val="000000"/>
        </w:rPr>
        <w:t xml:space="preserve">s best interest.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520.</w:t>
      </w:r>
      <w:r w:rsidR="004407AB" w:rsidRPr="006722BF">
        <w:t xml:space="preserve"> Investigations and reports.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Before the final hearing for adoption of a child, investigations and reports must be completed in accordance with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Before the placement of any child by any agency or by any person with a prospective adoptive parent, a preplacement investigation, a background investigation, and reports of these investigations must be completed: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(a) preplacement investigations must answer all of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(i) whether the home of the prospective adoptive parent is a suitable one for the placement of a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(ii) how the emotional maturity, finances, health, relationships, and any other relevant characteristics of the prospective adoptive parent affect the parent</w:t>
      </w:r>
      <w:r w:rsidR="006722BF" w:rsidRPr="006722BF">
        <w:rPr>
          <w:color w:val="000000"/>
        </w:rPr>
        <w:t>'</w:t>
      </w:r>
      <w:r w:rsidRPr="006722BF">
        <w:rPr>
          <w:color w:val="000000"/>
        </w:rPr>
        <w:t xml:space="preserve">s ability to accept, care, and provide a child with an adequate environment as the child matures;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(iii) whether the prospective adoptive parent has ever been involved in any proceeding concerning allegedly neglected, abandoned, abused, or delinquent children;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(iv) whether the prospective adoptive parent has completed a course or counseling in preparation for adoption;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(v) whether the prospective adoptive parent is approved for placement of a child for purposes of adoption, and if not approved, a statement of the reasons for not approving the prospective adoptive parent;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(vi) any other information that is disclosed by the investigation that would be of value to or would assist the court in deciding the case;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(b) if the waiting period for an adoptive placement exceeds one year from the date the preplacement investigation report is completed, the report must be updated before the placement of a child for the purpose of adoption to determine any change in circumstances;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(c) a background information investigation and a report of this investigation may not disclose the identity of the biological parents of the adoptee and shall provide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(i) a medical history of the biological family of the adoptee, including parents, siblings, and other family members related to the adoptee including ages, sex, race, and any known genetic, psychological, metabolic, or familial disorders;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(ii) a medical and developmental history of the adoptee.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750.  A postplacement investigation and report of this investigation must: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(a) answer all of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(i) the race, sex, and age of the adoptee and whether the child is a suitable child for adoption by the prospective adoptive parent;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(ii) the reason for the adoptee</w:t>
      </w:r>
      <w:r w:rsidR="006722BF" w:rsidRPr="006722BF">
        <w:rPr>
          <w:color w:val="000000"/>
        </w:rPr>
        <w:t>'</w:t>
      </w:r>
      <w:r w:rsidRPr="006722BF">
        <w:rPr>
          <w:color w:val="000000"/>
        </w:rPr>
        <w:t xml:space="preserve">s placement away from the biological parents;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(iii) whether the adoptee, if of appropriate age and mental capacity, desires to be adopted;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(b) review and where indicated, investigate the allegations of the adoption petition and its attachments and of the accounting of disbursements required under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740;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(c) evaluate the progress of the placement of the adoptee;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(d) determine whether adoption by the petitioner is in the best interests of the adoptee.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The investigators and all persons participating in, conducting, or associated with the preparation of reports required under this section must be available for examination and cross</w:t>
      </w:r>
      <w:r w:rsidR="006722BF" w:rsidRPr="006722BF">
        <w:rPr>
          <w:color w:val="000000"/>
        </w:rPr>
        <w:noBreakHyphen/>
      </w:r>
      <w:r w:rsidRPr="006722BF">
        <w:rPr>
          <w:color w:val="000000"/>
        </w:rPr>
        <w:t xml:space="preserve">examination by any party to an adoption proceeding concerning the contents of and recommendations contained in the reports.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F37469"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07AB" w:rsidRPr="006722BF">
        <w:t xml:space="preserve"> 7.</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JUDICIAL PROCEDURES</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710.</w:t>
      </w:r>
      <w:r w:rsidR="004407AB" w:rsidRPr="006722BF">
        <w:t xml:space="preserve"> Petition for adoption;  use of fictitious names.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A petition for adoption shall specify: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the full name, age, address, and place of residence of each petitioner, and, if married, the place and date of the marriage;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when the petitioner acquired, or intends to acquire, custody or placement of the child and from what person or agency;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the date and place of birth of the child, if known;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(4) the name used for the child in the proceeding, and if a change in name is desired, the new name;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(5) that it is the desire of the petitioner to establish the relationship of parent and child between the petitioner and the child, and that the petitioner is a fit and proper person and able to care for the child and to provide for the child</w:t>
      </w:r>
      <w:r w:rsidR="006722BF" w:rsidRPr="006722BF">
        <w:rPr>
          <w:color w:val="000000"/>
        </w:rPr>
        <w:t>'</w:t>
      </w:r>
      <w:r w:rsidRPr="006722BF">
        <w:rPr>
          <w:color w:val="000000"/>
        </w:rPr>
        <w:t xml:space="preserve">s welfare;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(6) a full description and statement of value of all real property and of any personal property of value owned or possessed by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(7) facts, if any, which excuse consent on the part of a parent to the adoption or which excuse notice of the adoption proceedings to a parent;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(8) facts, if any, which may permit placement with or adoption by nonresidents of this State,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60;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(9) the existence and nature of any prior court orders known to the petitioner which affect the custody, support, or visitation of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(10) the relationship, if any, of each petitioner to the child;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(11) the name and address of the child placing agency or the person facilitating placement of the child for adoption, if any.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The petition must be filed within sixty days of the date the adoptee is placed for the purpose of adoption in the home of the petitioner.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All of the following must be filed at the time the adoption petition is filed or, after the filing, upon good cause shown: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(1) any consent or relinquishment required by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310;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the preplacement investigation report;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the background investigation report;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740.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For purposes of this article, the petitioner may employ the use of fictitious names where necessary to avoid disclosure of identities of parties or persons, so long as service of process or notice is considered sufficient by the court.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720.</w:t>
      </w:r>
      <w:r w:rsidR="004407AB" w:rsidRPr="006722BF">
        <w:t xml:space="preserve"> Appointment of guardian ad litem.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730.</w:t>
      </w:r>
      <w:r w:rsidR="004407AB" w:rsidRPr="006722BF">
        <w:t xml:space="preserve"> Notice of adoption proceedings.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Notice of any proceeding initiated pursuant to this article must be given to the persons or agencies specified in subsection (B) of this section, unless the person has given consent or relinquishment or parental rights have been terminated.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The following persons or agencies are entitled to notice as provided in subsection (A):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a person adjudicated by a court in this State to be the father of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a person or agency required to give consent or relinquishment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310(A) or (B) from whom consent or relinquishment cannot be obtained;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a person who has properly registered with the Responsible Father Registry at the time of the filing of the petition for termination of parental rights or adoption;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(4) a person who is recorded on the child</w:t>
      </w:r>
      <w:r w:rsidR="006722BF" w:rsidRPr="006722BF">
        <w:rPr>
          <w:color w:val="000000"/>
        </w:rPr>
        <w:t>'</w:t>
      </w:r>
      <w:r w:rsidRPr="006722BF">
        <w:rPr>
          <w:color w:val="000000"/>
        </w:rPr>
        <w:t>s birth certificate as the child</w:t>
      </w:r>
      <w:r w:rsidR="006722BF" w:rsidRPr="006722BF">
        <w:rPr>
          <w:color w:val="000000"/>
        </w:rPr>
        <w:t>'</w:t>
      </w:r>
      <w:r w:rsidRPr="006722BF">
        <w:rPr>
          <w:color w:val="000000"/>
        </w:rPr>
        <w:t xml:space="preserve">s father.  The Department of Health and Environmental Control shall release this information to any attorney representing a party in an adoption or termination of parental rights action pursuant to a subpoena;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(5) a person who is openly living with the child or the child</w:t>
      </w:r>
      <w:r w:rsidR="006722BF" w:rsidRPr="006722BF">
        <w:rPr>
          <w:color w:val="000000"/>
        </w:rPr>
        <w:t>'</w:t>
      </w:r>
      <w:r w:rsidRPr="006722BF">
        <w:rPr>
          <w:color w:val="000000"/>
        </w:rPr>
        <w:t>s mother, or both, at the time the proceeding is initiated and who is holding himself out to be the child</w:t>
      </w:r>
      <w:r w:rsidR="006722BF" w:rsidRPr="006722BF">
        <w:rPr>
          <w:color w:val="000000"/>
        </w:rPr>
        <w:t>'</w:t>
      </w:r>
      <w:r w:rsidRPr="006722BF">
        <w:rPr>
          <w:color w:val="000000"/>
        </w:rPr>
        <w:t xml:space="preserve">s father;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(6) a person who has been identified as the child</w:t>
      </w:r>
      <w:r w:rsidR="006722BF" w:rsidRPr="006722BF">
        <w:rPr>
          <w:color w:val="000000"/>
        </w:rPr>
        <w:t>'</w:t>
      </w:r>
      <w:r w:rsidRPr="006722BF">
        <w:rPr>
          <w:color w:val="000000"/>
        </w:rPr>
        <w:t xml:space="preserve">s father by the mother in a sworn, written statement;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(7) a person from whom consent or relinquishment is not required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320(A)(2).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Persons specified in subsection (B) of this section are not entitled to notice if the child who is the subject of the adoption proceeding was conceived as a result of criminal sexual conduct or incest.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(E) Notice given pursuant to this section must include notice of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within thirty days of receiving notice the person or agency shall respond in writing by filing with the court in which the adoption is pending notice and reasons to contest, intervene, or otherwise respond;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the court must be informed of the person</w:t>
      </w:r>
      <w:r w:rsidR="006722BF" w:rsidRPr="006722BF">
        <w:rPr>
          <w:color w:val="000000"/>
        </w:rPr>
        <w:t>'</w:t>
      </w:r>
      <w:r w:rsidRPr="006722BF">
        <w:rPr>
          <w:color w:val="000000"/>
        </w:rPr>
        <w:t>s or agency</w:t>
      </w:r>
      <w:r w:rsidR="006722BF" w:rsidRPr="006722BF">
        <w:rPr>
          <w:color w:val="000000"/>
        </w:rPr>
        <w:t>'</w:t>
      </w:r>
      <w:r w:rsidRPr="006722BF">
        <w:rPr>
          <w:color w:val="000000"/>
        </w:rPr>
        <w:t xml:space="preserve">s current address and of any changes in address during the adoption proceedings;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failure to file a response within thirty days of receiving notice constitutes consent to adoption of the child and forfeiture of all rights and obligations of the person or agency with respect to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(F) When notice of intent to contest, intervene, or otherwise respond is filed with the court within the required time period, the person or agency must be given an opportunity to appear and to be heard before the final hearing on the merits of the adoption.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(G) Petitioners must be notified by the court of notice and reasons to contest, intervene, or otherwise respond, and petitioners also must be given the opportunity to be represented or to appear and to be heard at any hearing held relating to the adoption.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 xml:space="preserve">2;  2009 Act No. 41, </w:t>
      </w:r>
      <w:r w:rsidR="006722BF" w:rsidRPr="006722BF">
        <w:rPr>
          <w:color w:val="000000"/>
        </w:rPr>
        <w:t xml:space="preserve">Section </w:t>
      </w:r>
      <w:r w:rsidR="004407AB" w:rsidRPr="006722BF">
        <w:rPr>
          <w:color w:val="000000"/>
        </w:rPr>
        <w:t xml:space="preserve">2, eff July 1, 2009. </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740.</w:t>
      </w:r>
      <w:r w:rsidR="004407AB" w:rsidRPr="006722BF">
        <w:t xml:space="preserve"> Itemized accounting of disbursements.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The accounting by the petitioner must include: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dates and amounts of disbursements made, agreed to be made, or anticipated being made and by whom the disbursements were or are to be made;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names and addresses of persons to whom the disbursements were made or are to be made;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services received for the disbursements and by whom the services were received;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(4) receipts for reasonable living expenses incurred by the mother and child assessed as costs under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310(F)(1).  No assessment is allowed for a cost which does not have a corresponding receipt or which is unreasonable.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750.</w:t>
      </w:r>
      <w:r w:rsidR="004407AB" w:rsidRPr="006722BF">
        <w:t xml:space="preserve"> Final hearing.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Upon satisfactory examination by the court of the record, including the reports required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520, and following the final hearing on the adoption petition the court shall issue an order granting the adoption if it finds that: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the adoptee has been in the actual custody of the petitioner for a period of ninety days unless the court finds as provided in subsection (A) that there is good cause for modifying the time within which the final hearing may be held;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all necessary consents or relinquishments for the purpose of adoption have been obtained;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(3) notice of the adoption proceeding has been given to all persons entitled to receive notice under Sections 63</w:t>
      </w:r>
      <w:r w:rsidR="006722BF" w:rsidRPr="006722BF">
        <w:rPr>
          <w:color w:val="000000"/>
        </w:rPr>
        <w:noBreakHyphen/>
      </w:r>
      <w:r w:rsidRPr="006722BF">
        <w:rPr>
          <w:color w:val="000000"/>
        </w:rPr>
        <w:t>9</w:t>
      </w:r>
      <w:r w:rsidR="006722BF" w:rsidRPr="006722BF">
        <w:rPr>
          <w:color w:val="000000"/>
        </w:rPr>
        <w:noBreakHyphen/>
      </w:r>
      <w:r w:rsidRPr="006722BF">
        <w:rPr>
          <w:color w:val="000000"/>
        </w:rPr>
        <w:t>310 and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730, and any hearing resulting from the notice has been held and handled according to the satisfaction of the court;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(4) the disbursements made and accounted for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740 are reasonable costs for expenses incurred or for fees for services rendered;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(5) the petitioner is a fit and proper person and able to care for the child and to provide for the child</w:t>
      </w:r>
      <w:r w:rsidR="006722BF" w:rsidRPr="006722BF">
        <w:rPr>
          <w:color w:val="000000"/>
        </w:rPr>
        <w:t>'</w:t>
      </w:r>
      <w:r w:rsidRPr="006722BF">
        <w:rPr>
          <w:color w:val="000000"/>
        </w:rPr>
        <w:t xml:space="preserve">s welfare, and the petitioner desires to establish the relationship of parent and child with the adoptee;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(6) the best interests of the adoptee are served by the adoption;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(7) if the petitioner is a nonresident of this State, the findings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50 are included in the order, and there has been compliance with Article 11 (Interstate Compact on the Placement of Children).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6722BF" w:rsidRPr="006722BF">
        <w:rPr>
          <w:color w:val="000000"/>
        </w:rPr>
        <w:t>'</w:t>
      </w:r>
      <w:r w:rsidRPr="006722BF">
        <w:rPr>
          <w:color w:val="000000"/>
        </w:rPr>
        <w:t>s biological parents, that the adoptee is the child of the petitioner, and that the adoptee must be accorded the status provided for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760.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760.</w:t>
      </w:r>
      <w:r w:rsidR="004407AB" w:rsidRPr="006722BF">
        <w:t xml:space="preserve"> Effect of final decree.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After the final decree of adoption is entered, the relationship of parent and child and all the rights, duties, and other legal consequences of the natural relationship of parent and child exist between the adoptee, the adoptive parent, and the kindred of the adoptive parent.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After a final decree of adoption is entered, the biological parents of the adoptee are relieved of all parental responsibilities and have no rights over the adoptee.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7AB"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rFonts w:cs="Times New Roman"/>
          <w:b/>
        </w:rPr>
        <w:t xml:space="preserve">SECTION </w:t>
      </w:r>
      <w:r w:rsidR="004407AB" w:rsidRPr="006722BF">
        <w:rPr>
          <w:rFonts w:cs="Times New Roman"/>
          <w:b/>
          <w:color w:val="000000"/>
        </w:rPr>
        <w:t>20</w:t>
      </w:r>
      <w:r w:rsidRPr="006722BF">
        <w:rPr>
          <w:rFonts w:cs="Times New Roman"/>
          <w:b/>
          <w:color w:val="000000"/>
        </w:rPr>
        <w:noBreakHyphen/>
      </w:r>
      <w:r w:rsidR="004407AB" w:rsidRPr="006722BF">
        <w:rPr>
          <w:rFonts w:cs="Times New Roman"/>
          <w:b/>
          <w:color w:val="000000"/>
        </w:rPr>
        <w:t>7</w:t>
      </w:r>
      <w:r w:rsidRPr="006722BF">
        <w:rPr>
          <w:rFonts w:cs="Times New Roman"/>
          <w:b/>
          <w:color w:val="000000"/>
        </w:rPr>
        <w:noBreakHyphen/>
      </w:r>
      <w:r w:rsidR="004407AB" w:rsidRPr="006722BF">
        <w:rPr>
          <w:rFonts w:cs="Times New Roman"/>
          <w:b/>
          <w:color w:val="000000"/>
        </w:rPr>
        <w:t xml:space="preserve">1720 did not apply to a purported consent to adoption signed by the natural father, who, in reserving the right of visitation, did not agree to relinquish all rights to the child within the meaning of </w:t>
      </w:r>
      <w:r w:rsidRPr="006722BF">
        <w:rPr>
          <w:rFonts w:cs="Times New Roman"/>
          <w:b/>
          <w:color w:val="000000"/>
        </w:rPr>
        <w:t xml:space="preserve">SECTION </w:t>
      </w:r>
      <w:r w:rsidR="004407AB" w:rsidRPr="006722BF">
        <w:rPr>
          <w:rFonts w:cs="Times New Roman"/>
          <w:b/>
          <w:color w:val="000000"/>
        </w:rPr>
        <w:t xml:space="preserve"> 20</w:t>
      </w:r>
      <w:r w:rsidRPr="006722BF">
        <w:rPr>
          <w:rFonts w:cs="Times New Roman"/>
          <w:b/>
          <w:color w:val="000000"/>
        </w:rPr>
        <w:noBreakHyphen/>
      </w:r>
      <w:r w:rsidR="004407AB" w:rsidRPr="006722BF">
        <w:rPr>
          <w:rFonts w:cs="Times New Roman"/>
          <w:b/>
          <w:color w:val="000000"/>
        </w:rPr>
        <w:t>7</w:t>
      </w:r>
      <w:r w:rsidRPr="006722BF">
        <w:rPr>
          <w:rFonts w:cs="Times New Roman"/>
          <w:b/>
          <w:color w:val="000000"/>
        </w:rPr>
        <w:noBreakHyphen/>
      </w:r>
      <w:r w:rsidR="004407AB" w:rsidRPr="006722BF">
        <w:rPr>
          <w:rFonts w:cs="Times New Roman"/>
          <w:b/>
          <w:color w:val="000000"/>
        </w:rPr>
        <w:t>1770(B).</w:t>
      </w:r>
      <w:r w:rsidR="004407AB" w:rsidRPr="006722BF">
        <w:rPr>
          <w:color w:val="000000"/>
        </w:rPr>
        <w:t xml:space="preserve">   McLaughlin v. Strickland (S.C.App. 1983) 279 S.C. 513, 309 S.E.2d 787.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In view of statute providing that upon final adoption the adoptive parents have all the rights and obligations which the natural parent previously had, and that the rights and obligations of the natural parent are terminated, an enforcement decree forecloses the enforcement of any agreement between natural parent and adoptive parents regarding visitation rights of the natural parent.   Lowe v. Clayton (S.C. 1975) 264 S.C. 75, 212 S.E.2d 582.   Judgment  735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Where order denying visitation rights was based upon a conclusive effect of adoption statute, but court also stated that testimony had made it clear that the adoption decree was not contingent upon any vested visitation rights, such statement was a gratuitous finding by the court and was not a basis for judgment, and thus could not form the basis of an estoppel to plead fraud in a subsequent proceeding.   Lowe v. Clayton (S.C. 1975) 264 S.C. 75, 212 S.E.2d 582.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4. Adult adoption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Insurance agent did not, by means of adult adoption, legally qualify as </w:t>
      </w:r>
      <w:r w:rsidR="006722BF" w:rsidRPr="006722BF">
        <w:rPr>
          <w:color w:val="000000"/>
        </w:rPr>
        <w:t>"</w:t>
      </w:r>
      <w:r w:rsidRPr="006722BF">
        <w:rPr>
          <w:color w:val="000000"/>
        </w:rPr>
        <w:t>parent</w:t>
      </w:r>
      <w:r w:rsidR="006722BF" w:rsidRPr="006722BF">
        <w:rPr>
          <w:color w:val="000000"/>
        </w:rPr>
        <w:t>"</w:t>
      </w:r>
      <w:r w:rsidRPr="006722BF">
        <w:rPr>
          <w:color w:val="000000"/>
        </w:rPr>
        <w:t xml:space="preserve"> of designated producer, for purposes of reinsurance facility statute allowing a designated producer to transfer his or her designated producer status to a parent; although adult adoption rendered agent a parent for purposes of intestate succession, he did not assume </w:t>
      </w:r>
      <w:r w:rsidR="006722BF" w:rsidRPr="006722BF">
        <w:rPr>
          <w:color w:val="000000"/>
        </w:rPr>
        <w:t>"</w:t>
      </w:r>
      <w:r w:rsidRPr="006722BF">
        <w:rPr>
          <w:color w:val="000000"/>
        </w:rPr>
        <w:t>all the rights, duties and other legal consequences</w:t>
      </w:r>
      <w:r w:rsidR="006722BF" w:rsidRPr="006722BF">
        <w:rPr>
          <w:color w:val="000000"/>
        </w:rPr>
        <w:t>"</w:t>
      </w:r>
      <w:r w:rsidRPr="006722BF">
        <w:rPr>
          <w:color w:val="000000"/>
        </w:rPr>
        <w:t xml:space="preserve"> connected with the natural relationship of parent and child.   Gorman v. South Carolina Reinsurance Facility (S.C.App. 1999) 333 S.C. 696, 511 S.E.2d 98, rehearing denied, certiorari granted.   Insurance  1625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5. Inheritance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Section 20</w:t>
      </w:r>
      <w:r w:rsidR="006722BF" w:rsidRPr="006722BF">
        <w:rPr>
          <w:color w:val="000000"/>
        </w:rPr>
        <w:noBreakHyphen/>
      </w:r>
      <w:r w:rsidRPr="006722BF">
        <w:rPr>
          <w:color w:val="000000"/>
        </w:rPr>
        <w:t>7</w:t>
      </w:r>
      <w:r w:rsidR="006722BF" w:rsidRPr="006722BF">
        <w:rPr>
          <w:color w:val="000000"/>
        </w:rPr>
        <w:noBreakHyphen/>
      </w:r>
      <w:r w:rsidRPr="006722BF">
        <w:rPr>
          <w:color w:val="000000"/>
        </w:rPr>
        <w:t xml:space="preserve">1770(a) places an adopted child in the same position as a natural child for purposes of </w:t>
      </w:r>
      <w:r w:rsidR="006722BF" w:rsidRPr="006722BF">
        <w:rPr>
          <w:color w:val="000000"/>
        </w:rPr>
        <w:t>"</w:t>
      </w:r>
      <w:r w:rsidRPr="006722BF">
        <w:rPr>
          <w:color w:val="000000"/>
        </w:rPr>
        <w:t>inheritance</w:t>
      </w:r>
      <w:r w:rsidR="006722BF" w:rsidRPr="006722BF">
        <w:rPr>
          <w:color w:val="000000"/>
        </w:rPr>
        <w:t>"</w:t>
      </w:r>
      <w:r w:rsidR="006722BF" w:rsidRPr="006722BF">
        <w:rPr>
          <w:color w:val="000000"/>
        </w:rPr>
        <w:noBreakHyphen/>
      </w:r>
      <w:r w:rsidR="006722BF" w:rsidRPr="006722BF">
        <w:rPr>
          <w:color w:val="000000"/>
        </w:rPr>
        <w:noBreakHyphen/>
      </w:r>
      <w:r w:rsidRPr="006722BF">
        <w:rPr>
          <w:color w:val="000000"/>
        </w:rPr>
        <w:t xml:space="preserve">that is, taking under the statute of descent and distribution on the intestate death of an ancestor.  The statute did not apply where a remainder interest passed by devise, not inheritance.   Bagwell v. Alexander (S.C.App. 1985) 285 S.C. 331, 329 S.E.2d 771.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Where inheritance is by will, South Carolina Code </w:t>
      </w:r>
      <w:r w:rsidR="006722BF" w:rsidRPr="006722BF">
        <w:rPr>
          <w:color w:val="000000"/>
        </w:rPr>
        <w:t xml:space="preserve">Section </w:t>
      </w:r>
      <w:r w:rsidRPr="006722BF">
        <w:rPr>
          <w:color w:val="000000"/>
        </w:rPr>
        <w:t>10</w:t>
      </w:r>
      <w:r w:rsidR="006722BF" w:rsidRPr="006722BF">
        <w:rPr>
          <w:color w:val="000000"/>
        </w:rPr>
        <w:noBreakHyphen/>
      </w:r>
      <w:r w:rsidRPr="006722BF">
        <w:rPr>
          <w:color w:val="000000"/>
        </w:rPr>
        <w:t>2587.13 (1962) [</w:t>
      </w:r>
      <w:r w:rsidR="006722BF" w:rsidRPr="006722BF">
        <w:rPr>
          <w:color w:val="000000"/>
        </w:rPr>
        <w:t xml:space="preserve">Section </w:t>
      </w:r>
      <w:r w:rsidRPr="006722BF">
        <w:rPr>
          <w:color w:val="000000"/>
        </w:rPr>
        <w:t>15</w:t>
      </w:r>
      <w:r w:rsidR="006722BF" w:rsidRPr="006722BF">
        <w:rPr>
          <w:color w:val="000000"/>
        </w:rPr>
        <w:noBreakHyphen/>
      </w:r>
      <w:r w:rsidRPr="006722BF">
        <w:rPr>
          <w:color w:val="000000"/>
        </w:rPr>
        <w:t>45</w:t>
      </w:r>
      <w:r w:rsidR="006722BF" w:rsidRPr="006722BF">
        <w:rPr>
          <w:color w:val="000000"/>
        </w:rPr>
        <w:noBreakHyphen/>
      </w:r>
      <w:r w:rsidRPr="006722BF">
        <w:rPr>
          <w:color w:val="000000"/>
        </w:rPr>
        <w:t xml:space="preserve">130 [1976]], denying adopted child right to inherit from natural parents by intestacy is not controlling.   Dismukes v. Carletta (S.C. 1977) 269 S.C. 110, 236 S.E.2d 421.   Wills  10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A final decree of adoption completely severs all ties between the adopted child and the natural parents and effectively bars any right of the child to inherit from them.   Cox v. Cox (S.C. 1974) 262 S.C. 8, 202 S.E.2d 6.   Adoption  18;  Adoption  21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770.</w:t>
      </w:r>
      <w:r w:rsidR="004407AB" w:rsidRPr="006722BF">
        <w:t xml:space="preserve"> Attacks on final orders;  appeals.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A party to an adoption proceeding may appeal a final order, judgment, or decree of adoption in the manner provided for appeals from the court in other family court matters.  In addition, this section may not be construed to preclude a court</w:t>
      </w:r>
      <w:r w:rsidR="006722BF" w:rsidRPr="006722BF">
        <w:rPr>
          <w:color w:val="000000"/>
        </w:rPr>
        <w:t>'</w:t>
      </w:r>
      <w:r w:rsidRPr="006722BF">
        <w:rPr>
          <w:color w:val="000000"/>
        </w:rPr>
        <w:t xml:space="preserve">s inherent authority to grant collateral relief from a judgment on the ground of extrinsic fraud.  For purposes of this subsection, </w:t>
      </w:r>
      <w:r w:rsidR="006722BF" w:rsidRPr="006722BF">
        <w:rPr>
          <w:color w:val="000000"/>
        </w:rPr>
        <w:t>"</w:t>
      </w:r>
      <w:r w:rsidRPr="006722BF">
        <w:rPr>
          <w:color w:val="000000"/>
        </w:rPr>
        <w:t>extrinsic fraud</w:t>
      </w:r>
      <w:r w:rsidR="006722BF" w:rsidRPr="006722BF">
        <w:rPr>
          <w:color w:val="000000"/>
        </w:rPr>
        <w:t>"</w:t>
      </w:r>
      <w:r w:rsidRPr="006722BF">
        <w:rPr>
          <w:color w:val="000000"/>
        </w:rPr>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780.</w:t>
      </w:r>
      <w:r w:rsidR="004407AB" w:rsidRPr="006722BF">
        <w:t xml:space="preserve"> Confidentiality of hearings and records.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Unless the court otherwise orders, all hearings held in proceedings under this article and Article 7 are confidential and must be held in closed court without admittance of any person other than those persons involved in the proceedings and their counsel.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(C) All files and records pertaining to the adoption proceedings in the State Department of Social Services, or in any authorized agency, or maintained by any person certified by the department under the provisions of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360, are confidential and must be withheld from inspection except upon court order for good cause shown.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6722BF" w:rsidRPr="006722BF">
        <w:rPr>
          <w:color w:val="000000"/>
        </w:rPr>
        <w:t>"</w:t>
      </w:r>
      <w:r w:rsidRPr="006722BF">
        <w:rPr>
          <w:color w:val="000000"/>
        </w:rPr>
        <w:t>nonidentifying information</w:t>
      </w:r>
      <w:r w:rsidR="006722BF" w:rsidRPr="006722BF">
        <w:rPr>
          <w:color w:val="000000"/>
        </w:rPr>
        <w:t>"</w:t>
      </w:r>
      <w:r w:rsidRPr="006722BF">
        <w:rPr>
          <w:color w:val="000000"/>
        </w:rPr>
        <w:t xml:space="preserve"> includes but is not limited to the following: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the health and medical histories of the biological parents;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the health and medical history of the adoptee;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(3) the adoptee</w:t>
      </w:r>
      <w:r w:rsidR="006722BF" w:rsidRPr="006722BF">
        <w:rPr>
          <w:color w:val="000000"/>
        </w:rPr>
        <w:t>'</w:t>
      </w:r>
      <w:r w:rsidRPr="006722BF">
        <w:rPr>
          <w:color w:val="000000"/>
        </w:rPr>
        <w:t xml:space="preserve">s general family background without name references or geographical designations;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(4) the length of time the adoptee has been in the care and custody of the adoptive parent.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(E)(1) The public adoption agencies responsible for the placement shall furnish to an adoptee the identity of the adoptee</w:t>
      </w:r>
      <w:r w:rsidR="006722BF" w:rsidRPr="006722BF">
        <w:rPr>
          <w:color w:val="000000"/>
        </w:rPr>
        <w:t>'</w:t>
      </w:r>
      <w:r w:rsidRPr="006722BF">
        <w:rPr>
          <w:color w:val="000000"/>
        </w:rPr>
        <w:t xml:space="preserve">s biological parents and siblings and to the biological parents and siblings the identity of the adoptee under the following conditions: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(a) the adoptee must be twenty</w:t>
      </w:r>
      <w:r w:rsidR="006722BF" w:rsidRPr="006722BF">
        <w:rPr>
          <w:color w:val="000000"/>
        </w:rPr>
        <w:noBreakHyphen/>
      </w:r>
      <w:r w:rsidRPr="006722BF">
        <w:rPr>
          <w:color w:val="000000"/>
        </w:rPr>
        <w:t xml:space="preserve">one years of age or older, and the applicants shall apply in writing to the adoption agency for the information;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(d) the adoptee and his biological parents and siblings shall undergo counseling by the adoption agency concerning the effects of the disclosure.  The adoption agency may charge a fee for the services, but services must not be denied because of inability to pay.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No disclosure may be made within thirty days after compliance with these conditions.  The director of the adoption agency may waive the thirty</w:t>
      </w:r>
      <w:r w:rsidR="006722BF" w:rsidRPr="006722BF">
        <w:rPr>
          <w:color w:val="000000"/>
        </w:rPr>
        <w:noBreakHyphen/>
      </w:r>
      <w:r w:rsidRPr="006722BF">
        <w:rPr>
          <w:color w:val="000000"/>
        </w:rPr>
        <w:t xml:space="preserve">day period in extreme circumstances.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(3) The adoption agency may delay disclosure for twenty days from the expiration of the thirty</w:t>
      </w:r>
      <w:r w:rsidR="006722BF" w:rsidRPr="006722BF">
        <w:rPr>
          <w:color w:val="000000"/>
        </w:rPr>
        <w:noBreakHyphen/>
      </w:r>
      <w:r w:rsidRPr="006722BF">
        <w:rPr>
          <w:color w:val="000000"/>
        </w:rPr>
        <w:t xml:space="preserve">day period to allow time to apply to a court of competent jurisdiction to enjoin the disclosure for good cause shown.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(F)(1) It is unlawful for a person having custody of or access to the papers, records, or files described in subsection (B) or (C) to disseminate or permit dissemination of information contained in them except as otherwise authorized in this section.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A person who violates the provisions of this section is guilty of a misdemeanor and, upon conviction, must be fined not more than five hundred dollars or imprisoned for not more than six months, or both.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790.</w:t>
      </w:r>
      <w:r w:rsidR="004407AB" w:rsidRPr="006722BF">
        <w:t xml:space="preserve"> Amended birth certificates.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For each adoption handled through a child placing agency as defined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The Certificate of Adoption form provided by the State Registrar must not be used in conjunction with any legal procedure affecting a birth certificate other than adoption.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(E) The State Registrar, upon receipt of a certified Certificate of Adoption, shall take action as provided by Section 44</w:t>
      </w:r>
      <w:r w:rsidR="006722BF" w:rsidRPr="006722BF">
        <w:rPr>
          <w:color w:val="000000"/>
        </w:rPr>
        <w:noBreakHyphen/>
      </w:r>
      <w:r w:rsidRPr="006722BF">
        <w:rPr>
          <w:color w:val="000000"/>
        </w:rPr>
        <w:t>63</w:t>
      </w:r>
      <w:r w:rsidR="006722BF" w:rsidRPr="006722BF">
        <w:rPr>
          <w:color w:val="000000"/>
        </w:rPr>
        <w:noBreakHyphen/>
      </w:r>
      <w:r w:rsidRPr="006722BF">
        <w:rPr>
          <w:color w:val="000000"/>
        </w:rPr>
        <w:t xml:space="preserve">140 with respect to the issuance and filing of an amended certificate.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F37469"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07AB" w:rsidRPr="006722BF">
        <w:t xml:space="preserve"> 8.</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RESPONSIBLE FATHER REGISTRY</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810.</w:t>
      </w:r>
      <w:r w:rsidR="004407AB" w:rsidRPr="006722BF">
        <w:t xml:space="preserve"> State interest;  purpose of registry.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2009 Act No. 41, </w:t>
      </w:r>
      <w:r w:rsidR="006722BF" w:rsidRPr="006722BF">
        <w:rPr>
          <w:color w:val="000000"/>
        </w:rPr>
        <w:t xml:space="preserve">Section </w:t>
      </w:r>
      <w:r w:rsidR="004407AB" w:rsidRPr="006722BF">
        <w:rPr>
          <w:color w:val="000000"/>
        </w:rPr>
        <w:t xml:space="preserve">1, eff January 1, 2010. </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820.</w:t>
      </w:r>
      <w:r w:rsidR="004407AB" w:rsidRPr="006722BF">
        <w:t xml:space="preserve"> Registry established;  definitions;  claims of paternity;  promulgation of regulations;  unauthorized use.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There is established within the Department of Social Services the Responsible Father Registry, which the department shall maintain.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As used in this section: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w:t>
      </w:r>
      <w:r w:rsidR="006722BF" w:rsidRPr="006722BF">
        <w:rPr>
          <w:color w:val="000000"/>
        </w:rPr>
        <w:t>"</w:t>
      </w:r>
      <w:r w:rsidRPr="006722BF">
        <w:rPr>
          <w:color w:val="000000"/>
        </w:rPr>
        <w:t>Department</w:t>
      </w:r>
      <w:r w:rsidR="006722BF" w:rsidRPr="006722BF">
        <w:rPr>
          <w:color w:val="000000"/>
        </w:rPr>
        <w:t>"</w:t>
      </w:r>
      <w:r w:rsidRPr="006722BF">
        <w:rPr>
          <w:color w:val="000000"/>
        </w:rPr>
        <w:t xml:space="preserve"> means the Department of Social Services.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w:t>
      </w:r>
      <w:r w:rsidR="006722BF" w:rsidRPr="006722BF">
        <w:rPr>
          <w:color w:val="000000"/>
        </w:rPr>
        <w:t>"</w:t>
      </w:r>
      <w:r w:rsidRPr="006722BF">
        <w:rPr>
          <w:color w:val="000000"/>
        </w:rPr>
        <w:t>Registrant</w:t>
      </w:r>
      <w:r w:rsidR="006722BF" w:rsidRPr="006722BF">
        <w:rPr>
          <w:color w:val="000000"/>
        </w:rPr>
        <w:t>"</w:t>
      </w:r>
      <w:r w:rsidRPr="006722BF">
        <w:rPr>
          <w:color w:val="000000"/>
        </w:rPr>
        <w:t xml:space="preserve"> means an unmarried biological father or a male who claims to be the unmarried biological father of a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w:t>
      </w:r>
      <w:r w:rsidR="006722BF" w:rsidRPr="006722BF">
        <w:rPr>
          <w:color w:val="000000"/>
        </w:rPr>
        <w:t>"</w:t>
      </w:r>
      <w:r w:rsidRPr="006722BF">
        <w:rPr>
          <w:color w:val="000000"/>
        </w:rPr>
        <w:t>Registry</w:t>
      </w:r>
      <w:r w:rsidR="006722BF" w:rsidRPr="006722BF">
        <w:rPr>
          <w:color w:val="000000"/>
        </w:rPr>
        <w:t>"</w:t>
      </w:r>
      <w:r w:rsidRPr="006722BF">
        <w:rPr>
          <w:color w:val="000000"/>
        </w:rPr>
        <w:t xml:space="preserve"> means the Responsible Father Registry as established by this section.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(4) </w:t>
      </w:r>
      <w:r w:rsidR="006722BF" w:rsidRPr="006722BF">
        <w:rPr>
          <w:color w:val="000000"/>
        </w:rPr>
        <w:t>"</w:t>
      </w:r>
      <w:r w:rsidRPr="006722BF">
        <w:rPr>
          <w:color w:val="000000"/>
        </w:rPr>
        <w:t>Unmarried biological father</w:t>
      </w:r>
      <w:r w:rsidR="006722BF" w:rsidRPr="006722BF">
        <w:rPr>
          <w:color w:val="000000"/>
        </w:rPr>
        <w:t>"</w:t>
      </w:r>
      <w:r w:rsidRPr="006722BF">
        <w:rPr>
          <w:color w:val="000000"/>
        </w:rPr>
        <w:t xml:space="preserve"> means a male who is not married to the biological mother of a child of whom he is or claims to be the natural father.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(C) Except as set forth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(D) Except for a person who is required to receive notice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730(B), an unmarried biological father</w:t>
      </w:r>
      <w:r w:rsidR="006722BF" w:rsidRPr="006722BF">
        <w:rPr>
          <w:color w:val="000000"/>
        </w:rPr>
        <w:t>'</w:t>
      </w:r>
      <w:r w:rsidRPr="006722BF">
        <w:rPr>
          <w:color w:val="000000"/>
        </w:rPr>
        <w:t>s failure to file a claim of paternity with the registry constitutes an implied irrevocable waiver of the father</w:t>
      </w:r>
      <w:r w:rsidR="006722BF" w:rsidRPr="006722BF">
        <w:rPr>
          <w:color w:val="000000"/>
        </w:rPr>
        <w:t>'</w:t>
      </w:r>
      <w:r w:rsidRPr="006722BF">
        <w:rPr>
          <w:color w:val="000000"/>
        </w:rPr>
        <w:t>s right to notice of any proceedings pertaining to the termination of his parental rights and to the child</w:t>
      </w:r>
      <w:r w:rsidR="006722BF" w:rsidRPr="006722BF">
        <w:rPr>
          <w:color w:val="000000"/>
        </w:rPr>
        <w:t>'</w:t>
      </w:r>
      <w:r w:rsidRPr="006722BF">
        <w:rPr>
          <w:color w:val="000000"/>
        </w:rPr>
        <w:t xml:space="preserve">s adoption.  Such waiver includes a waiver of any right of the parent to be named as a party in or served with a summons or any other document prepared in conjunction with a termination of parental rights proceeding or an adoption proceeding.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(E) A claim of paternity must be signed by the registrant and must include: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(1) the registrant</w:t>
      </w:r>
      <w:r w:rsidR="006722BF" w:rsidRPr="006722BF">
        <w:rPr>
          <w:color w:val="000000"/>
        </w:rPr>
        <w:t>'</w:t>
      </w:r>
      <w:r w:rsidRPr="006722BF">
        <w:rPr>
          <w:color w:val="000000"/>
        </w:rPr>
        <w:t xml:space="preserve">s name, address, and date of birth;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the mother</w:t>
      </w:r>
      <w:r w:rsidR="006722BF" w:rsidRPr="006722BF">
        <w:rPr>
          <w:color w:val="000000"/>
        </w:rPr>
        <w:t>'</w:t>
      </w:r>
      <w:r w:rsidRPr="006722BF">
        <w:rPr>
          <w:color w:val="000000"/>
        </w:rPr>
        <w:t xml:space="preserve">s name and, if known, her address and date of birth;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(3) if known, the child</w:t>
      </w:r>
      <w:r w:rsidR="006722BF" w:rsidRPr="006722BF">
        <w:rPr>
          <w:color w:val="000000"/>
        </w:rPr>
        <w:t>'</w:t>
      </w:r>
      <w:r w:rsidRPr="006722BF">
        <w:rPr>
          <w:color w:val="000000"/>
        </w:rPr>
        <w:t xml:space="preserve">s name, place of birth, and date of birth;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(4) if known, the date, county, and state of conception of the child;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(5) the date the claim is filed.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(H) The department shall issue a certificate to the registrant verifying that the claim of paternity, revocation, or change of address has been filed.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6722BF" w:rsidRPr="006722BF">
        <w:rPr>
          <w:color w:val="000000"/>
        </w:rPr>
        <w:noBreakHyphen/>
      </w:r>
      <w:r w:rsidRPr="006722BF">
        <w:rPr>
          <w:color w:val="000000"/>
        </w:rPr>
        <w:t xml:space="preserve">placing agency or an attorney assisting in the adoption or termination of parental rights of a child in accordance with a fee schedule established in the annual appropriations act.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(K) Except as set forth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730(B), no unmarried biological father who fails to file a claim of paternity with the registry is entitled to notice of any adoption proceeding or of any termination of parental rights proceeding concerning the unmarried biological father</w:t>
      </w:r>
      <w:r w:rsidR="006722BF" w:rsidRPr="006722BF">
        <w:rPr>
          <w:color w:val="000000"/>
        </w:rPr>
        <w:t>'</w:t>
      </w:r>
      <w:r w:rsidRPr="006722BF">
        <w:rPr>
          <w:color w:val="000000"/>
        </w:rPr>
        <w:t xml:space="preserve">s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(L) An unmarried biological father</w:t>
      </w:r>
      <w:r w:rsidR="006722BF" w:rsidRPr="006722BF">
        <w:rPr>
          <w:color w:val="000000"/>
        </w:rPr>
        <w:t>'</w:t>
      </w:r>
      <w:r w:rsidRPr="006722BF">
        <w:rPr>
          <w:color w:val="000000"/>
        </w:rPr>
        <w:t>s failure to file a claim of paternity with the registry is deemed to be a lack of proper diligence under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770(B). An unmarried biological father</w:t>
      </w:r>
      <w:r w:rsidR="006722BF" w:rsidRPr="006722BF">
        <w:rPr>
          <w:color w:val="000000"/>
        </w:rPr>
        <w:t>'</w:t>
      </w:r>
      <w:r w:rsidRPr="006722BF">
        <w:rPr>
          <w:color w:val="000000"/>
        </w:rPr>
        <w:t>s lack of knowledge of the biological mother</w:t>
      </w:r>
      <w:r w:rsidR="006722BF" w:rsidRPr="006722BF">
        <w:rPr>
          <w:color w:val="000000"/>
        </w:rPr>
        <w:t>'</w:t>
      </w:r>
      <w:r w:rsidRPr="006722BF">
        <w:rPr>
          <w:color w:val="000000"/>
        </w:rPr>
        <w:t>s pregnancy does not excuse an unmarried biological father</w:t>
      </w:r>
      <w:r w:rsidR="006722BF" w:rsidRPr="006722BF">
        <w:rPr>
          <w:color w:val="000000"/>
        </w:rPr>
        <w:t>'</w:t>
      </w:r>
      <w:r w:rsidRPr="006722BF">
        <w:rPr>
          <w:color w:val="000000"/>
        </w:rPr>
        <w:t>s failure to file a claim of paternity pursuant to this chapter.  An unmarried biological father</w:t>
      </w:r>
      <w:r w:rsidR="006722BF" w:rsidRPr="006722BF">
        <w:rPr>
          <w:color w:val="000000"/>
        </w:rPr>
        <w:t>'</w:t>
      </w:r>
      <w:r w:rsidRPr="006722BF">
        <w:rPr>
          <w:color w:val="000000"/>
        </w:rPr>
        <w:t>s sexual intercourse or his consent to artificial insemination with the biological mother is deemed to be notice to the unmarried biological father of the biological mother</w:t>
      </w:r>
      <w:r w:rsidR="006722BF" w:rsidRPr="006722BF">
        <w:rPr>
          <w:color w:val="000000"/>
        </w:rPr>
        <w:t>'</w:t>
      </w:r>
      <w:r w:rsidRPr="006722BF">
        <w:rPr>
          <w:color w:val="000000"/>
        </w:rPr>
        <w:t xml:space="preserve">s pregnancy.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(M)(1) The registry is not available for public inspection and is not subject to disclosure under the Freedom of Information Act pursuant to Chapter 4, Title 30 except that: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 xml:space="preserve">(a) the department may file a written request with the registry regarding a child for whom the department has an open case for child welfare services;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t>(b) the department shall provide the names and addresses of all registrants who have filed a claim of paternity for the child in question upon written request of a child</w:t>
      </w:r>
      <w:r w:rsidR="006722BF" w:rsidRPr="006722BF">
        <w:rPr>
          <w:color w:val="000000"/>
        </w:rPr>
        <w:noBreakHyphen/>
      </w:r>
      <w:r w:rsidRPr="006722BF">
        <w:rPr>
          <w:color w:val="000000"/>
        </w:rPr>
        <w:t xml:space="preserve">placing agency or an attorney assisting in the adoption or termination of parental rights of a child.  The written request may be filed with the registry before or after the birth of the child and must include: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(i) the mother</w:t>
      </w:r>
      <w:r w:rsidR="006722BF" w:rsidRPr="006722BF">
        <w:rPr>
          <w:color w:val="000000"/>
        </w:rPr>
        <w:t>'</w:t>
      </w:r>
      <w:r w:rsidRPr="006722BF">
        <w:rPr>
          <w:color w:val="000000"/>
        </w:rPr>
        <w:t xml:space="preserve">s name and, if known, her address and date of birth;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(ii) if known, the child</w:t>
      </w:r>
      <w:r w:rsidR="006722BF" w:rsidRPr="006722BF">
        <w:rPr>
          <w:color w:val="000000"/>
        </w:rPr>
        <w:t>'</w:t>
      </w:r>
      <w:r w:rsidRPr="006722BF">
        <w:rPr>
          <w:color w:val="000000"/>
        </w:rPr>
        <w:t xml:space="preserve">s date of birth and place of birth;  and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r>
      <w:r w:rsidRPr="006722BF">
        <w:rPr>
          <w:color w:val="000000"/>
        </w:rPr>
        <w:tab/>
      </w:r>
      <w:r w:rsidRPr="006722BF">
        <w:rPr>
          <w:color w:val="000000"/>
        </w:rPr>
        <w:tab/>
        <w:t xml:space="preserve">(iii) if known, the date, county, and state of conception of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(N) A registrant who has filed a claim of paternity must be served with notice of any adoption proceeding and any termination of parental rights proceeding involving any child identified in the registrant</w:t>
      </w:r>
      <w:r w:rsidR="006722BF" w:rsidRPr="006722BF">
        <w:rPr>
          <w:color w:val="000000"/>
        </w:rPr>
        <w:t>'</w:t>
      </w:r>
      <w:r w:rsidRPr="006722BF">
        <w:rPr>
          <w:color w:val="000000"/>
        </w:rPr>
        <w:t>s filed claim of paternity within ten days of receipt of the registrant</w:t>
      </w:r>
      <w:r w:rsidR="006722BF" w:rsidRPr="006722BF">
        <w:rPr>
          <w:color w:val="000000"/>
        </w:rPr>
        <w:t>'</w:t>
      </w:r>
      <w:r w:rsidRPr="006722BF">
        <w:rPr>
          <w:color w:val="000000"/>
        </w:rPr>
        <w:t>s name and address by the attorney or child</w:t>
      </w:r>
      <w:r w:rsidR="006722BF" w:rsidRPr="006722BF">
        <w:rPr>
          <w:color w:val="000000"/>
        </w:rPr>
        <w:noBreakHyphen/>
      </w:r>
      <w:r w:rsidRPr="006722BF">
        <w:rPr>
          <w:color w:val="000000"/>
        </w:rPr>
        <w:t xml:space="preserve">placing agency pursuant to item (b) of subsection (M)(1).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(P) A registrant</w:t>
      </w:r>
      <w:r w:rsidR="006722BF" w:rsidRPr="006722BF">
        <w:rPr>
          <w:color w:val="000000"/>
        </w:rPr>
        <w:t>'</w:t>
      </w:r>
      <w:r w:rsidRPr="006722BF">
        <w:rPr>
          <w:color w:val="000000"/>
        </w:rPr>
        <w:t>s claim of paternity shall remain on the registry until nineteen years after the claim of paternity has been filed with the registry, at which time the information may be purged from the registry.  A registrant</w:t>
      </w:r>
      <w:r w:rsidR="006722BF" w:rsidRPr="006722BF">
        <w:rPr>
          <w:color w:val="000000"/>
        </w:rPr>
        <w:t>'</w:t>
      </w:r>
      <w:r w:rsidRPr="006722BF">
        <w:rPr>
          <w:color w:val="000000"/>
        </w:rPr>
        <w:t xml:space="preserve">s claim of paternity shall be purged from the registry if the registrant revokes his claim of paternity pursuant to subsection (J).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A person who knowingly, maliciously, or in bad faith files a false claim of paternity with the registry is guilty of a misdemeanor and, upon conviction, must be fined not more than five hundred dollars or imprisoned for not more than thirty days, or both.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2009 Act No. 41, </w:t>
      </w:r>
      <w:r w:rsidR="006722BF" w:rsidRPr="006722BF">
        <w:rPr>
          <w:color w:val="000000"/>
        </w:rPr>
        <w:t xml:space="preserve">Section </w:t>
      </w:r>
      <w:r w:rsidR="004407AB" w:rsidRPr="006722BF">
        <w:rPr>
          <w:color w:val="000000"/>
        </w:rPr>
        <w:t xml:space="preserve">1, eff January 1, 2010. </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F37469"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07AB" w:rsidRPr="006722BF">
        <w:t xml:space="preserve"> 9.</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FOREIGN ADOPTIONS</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910.</w:t>
      </w:r>
      <w:r w:rsidR="004407AB" w:rsidRPr="006722BF">
        <w:t xml:space="preserve"> Foreign adoptions.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Notwithstanding the provisions of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Documentation required to be submitted to the court includes, but is not limited to: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a verified petition seeking domestication of the foreign adoption;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a post foreign adoption home study completed by a person certified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360 which evaluates the adjustment and progress of the child and family since adoption;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naturalization papers, if available;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(4) other documentation as the court may request as stated in materials developed pursuant to subsection (C).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(D) The state registrar, upon receipt of the order and certificate of adoption shall take action as provided in Section 44</w:t>
      </w:r>
      <w:r w:rsidR="006722BF" w:rsidRPr="006722BF">
        <w:rPr>
          <w:color w:val="000000"/>
        </w:rPr>
        <w:noBreakHyphen/>
      </w:r>
      <w:r w:rsidRPr="006722BF">
        <w:rPr>
          <w:color w:val="000000"/>
        </w:rPr>
        <w:t>63</w:t>
      </w:r>
      <w:r w:rsidR="006722BF" w:rsidRPr="006722BF">
        <w:rPr>
          <w:color w:val="000000"/>
        </w:rPr>
        <w:noBreakHyphen/>
      </w:r>
      <w:r w:rsidRPr="006722BF">
        <w:rPr>
          <w:color w:val="000000"/>
        </w:rPr>
        <w:t xml:space="preserve">140 with respect to the issuance and filing of an amended certificate of birth.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920.</w:t>
      </w:r>
      <w:r w:rsidR="004407AB" w:rsidRPr="006722BF">
        <w:t xml:space="preserve"> Effect of foreign decrees of adoption.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When the relationship of parent and child has been created by a decree of adoption of a court of any other state or nation, the rights and obligations of the parties as to matters within the jurisdiction of this State must be determined by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760.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F37469"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07AB" w:rsidRPr="006722BF">
        <w:t xml:space="preserve"> 11.</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STEPPARENT, RELATIVE, AND ADULT ADOPTIONS</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1110.</w:t>
      </w:r>
      <w:r w:rsidR="004407AB" w:rsidRPr="006722BF">
        <w:t xml:space="preserve"> Adoption by stepparent or relative.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Any person may adopt his spouse</w:t>
      </w:r>
      <w:r w:rsidR="006722BF" w:rsidRPr="006722BF">
        <w:rPr>
          <w:color w:val="000000"/>
        </w:rPr>
        <w:t>'</w:t>
      </w:r>
      <w:r w:rsidRPr="006722BF">
        <w:rPr>
          <w:color w:val="000000"/>
        </w:rPr>
        <w:t xml:space="preserve">s child, and any person may adopt a child to whom he is related by blood or marriage.  In the adoption of these children: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(1) no investigation or report required under the provisions of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520 is required unless otherwise directed by the court;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(2) no accounting by the petitioner of all disbursements required under the provisions of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740 is required unless the accounting is ordered by the court;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(3) upon good cause shown, the court may waive the requirement,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750, that the final hearing must not be held before ninety days after the filing of the adoption petition;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(4) upon good cause shown, the court may waive the requirement,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320(A)(2), of the appointment of independent counsel for an indigent parent;  and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(5) upon good cause shown, the court may waive the requirement,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60(A)(2), that the adoption proceeding must be finalized in this State.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 xml:space="preserve">2;  2010 Act No. 160, </w:t>
      </w:r>
      <w:r w:rsidR="006722BF" w:rsidRPr="006722BF">
        <w:rPr>
          <w:color w:val="000000"/>
        </w:rPr>
        <w:t xml:space="preserve">Section </w:t>
      </w:r>
      <w:r w:rsidR="004407AB" w:rsidRPr="006722BF">
        <w:rPr>
          <w:color w:val="000000"/>
        </w:rPr>
        <w:t xml:space="preserve">10, eff May 12, 2010.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1120.</w:t>
      </w:r>
      <w:r w:rsidR="004407AB" w:rsidRPr="006722BF">
        <w:t xml:space="preserve"> Adult adoption.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An adult person may be adopted by another adult person with the consent of the person to be adopted or his guardian and with the consent of the spouse, if any, of a sole adoptive parent, filed in writing with the court.  The provisions of Section 62</w:t>
      </w:r>
      <w:r w:rsidR="006722BF" w:rsidRPr="006722BF">
        <w:rPr>
          <w:color w:val="000000"/>
        </w:rPr>
        <w:noBreakHyphen/>
      </w:r>
      <w:r w:rsidRPr="006722BF">
        <w:rPr>
          <w:color w:val="000000"/>
        </w:rPr>
        <w:t>2</w:t>
      </w:r>
      <w:r w:rsidR="006722BF" w:rsidRPr="006722BF">
        <w:rPr>
          <w:color w:val="000000"/>
        </w:rPr>
        <w:noBreakHyphen/>
      </w:r>
      <w:r w:rsidRPr="006722BF">
        <w:rPr>
          <w:color w:val="000000"/>
        </w:rPr>
        <w:t>109 and Sections 63</w:t>
      </w:r>
      <w:r w:rsidR="006722BF" w:rsidRPr="006722BF">
        <w:rPr>
          <w:color w:val="000000"/>
        </w:rPr>
        <w:noBreakHyphen/>
      </w:r>
      <w:r w:rsidRPr="006722BF">
        <w:rPr>
          <w:color w:val="000000"/>
        </w:rPr>
        <w:t>9</w:t>
      </w:r>
      <w:r w:rsidR="006722BF" w:rsidRPr="006722BF">
        <w:rPr>
          <w:color w:val="000000"/>
        </w:rPr>
        <w:noBreakHyphen/>
      </w:r>
      <w:r w:rsidRPr="006722BF">
        <w:rPr>
          <w:color w:val="000000"/>
        </w:rPr>
        <w:t>30 through 63</w:t>
      </w:r>
      <w:r w:rsidR="006722BF" w:rsidRPr="006722BF">
        <w:rPr>
          <w:color w:val="000000"/>
        </w:rPr>
        <w:noBreakHyphen/>
      </w:r>
      <w:r w:rsidRPr="006722BF">
        <w:rPr>
          <w:color w:val="000000"/>
        </w:rPr>
        <w:t>9</w:t>
      </w:r>
      <w:r w:rsidR="006722BF" w:rsidRPr="006722BF">
        <w:rPr>
          <w:color w:val="000000"/>
        </w:rPr>
        <w:noBreakHyphen/>
      </w:r>
      <w:r w:rsidRPr="006722BF">
        <w:rPr>
          <w:color w:val="000000"/>
        </w:rPr>
        <w:t>760, excluding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6722BF" w:rsidRPr="006722BF">
        <w:rPr>
          <w:color w:val="000000"/>
        </w:rPr>
        <w:noBreakHyphen/>
      </w:r>
      <w:r w:rsidRPr="006722BF">
        <w:rPr>
          <w:color w:val="000000"/>
        </w:rPr>
        <w:t>2</w:t>
      </w:r>
      <w:r w:rsidR="006722BF" w:rsidRPr="006722BF">
        <w:rPr>
          <w:color w:val="000000"/>
        </w:rPr>
        <w:noBreakHyphen/>
      </w:r>
      <w:r w:rsidRPr="006722BF">
        <w:rPr>
          <w:color w:val="000000"/>
        </w:rPr>
        <w:t xml:space="preserve">109.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7AB" w:rsidRPr="006722BF">
        <w:t>3.</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STATE ADOPTION SERVICES</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1310.</w:t>
      </w:r>
      <w:r w:rsidR="004407AB" w:rsidRPr="006722BF">
        <w:t xml:space="preserve"> Declaration of purpose.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6722BF" w:rsidRPr="006722BF">
        <w:rPr>
          <w:color w:val="000000"/>
        </w:rPr>
        <w:noBreakHyphen/>
      </w:r>
      <w:r w:rsidRPr="006722BF">
        <w:rPr>
          <w:color w:val="000000"/>
        </w:rPr>
        <w:t xml:space="preserve">efficient manner with assurances for the provision of quality services.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1320.</w:t>
      </w:r>
      <w:r w:rsidR="004407AB" w:rsidRPr="006722BF">
        <w:t xml:space="preserve"> Department of Social Services adoption program only state public adoption program.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Adoption and Birth Parent Services Program within the South Carolina Department of Social Services is the only public adoption program in South Carolina.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1330.</w:t>
      </w:r>
      <w:r w:rsidR="004407AB" w:rsidRPr="006722BF">
        <w:t xml:space="preserve"> Department of Social Services to administer program.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6722BF" w:rsidRPr="006722BF">
        <w:rPr>
          <w:color w:val="000000"/>
        </w:rPr>
        <w:t>'</w:t>
      </w:r>
      <w:r w:rsidRPr="006722BF">
        <w:rPr>
          <w:color w:val="000000"/>
        </w:rPr>
        <w:t>s services must be appointed by the department director.  Persons appointed to the committee must be knowledgeable on adoption, protective services, foster care, and other children</w:t>
      </w:r>
      <w:r w:rsidR="006722BF" w:rsidRPr="006722BF">
        <w:rPr>
          <w:color w:val="000000"/>
        </w:rPr>
        <w:t>'</w:t>
      </w:r>
      <w:r w:rsidRPr="006722BF">
        <w:rPr>
          <w:color w:val="000000"/>
        </w:rPr>
        <w:t xml:space="preserve">s services.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1340.</w:t>
      </w:r>
      <w:r w:rsidR="004407AB" w:rsidRPr="006722BF">
        <w:t xml:space="preserve"> Children</w:t>
      </w:r>
      <w:r w:rsidRPr="006722BF">
        <w:t>'</w:t>
      </w:r>
      <w:r w:rsidR="004407AB" w:rsidRPr="006722BF">
        <w:t xml:space="preserve">s Bureau transferred;  monitoring placements.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The General Assembly finds that there should no longer be two public adoption agencies in South Carolina and that a single system within a comprehensive children</w:t>
      </w:r>
      <w:r w:rsidR="006722BF" w:rsidRPr="006722BF">
        <w:rPr>
          <w:color w:val="000000"/>
        </w:rPr>
        <w:t>'</w:t>
      </w:r>
      <w:r w:rsidRPr="006722BF">
        <w:rPr>
          <w:color w:val="000000"/>
        </w:rPr>
        <w:t>s services agency is needed to assure that public adoption services are provided in the most effective and efficient manner.   Therefore, the functions of the Children</w:t>
      </w:r>
      <w:r w:rsidR="006722BF" w:rsidRPr="006722BF">
        <w:rPr>
          <w:color w:val="000000"/>
        </w:rPr>
        <w:t>'</w:t>
      </w:r>
      <w:r w:rsidRPr="006722BF">
        <w:rPr>
          <w:color w:val="000000"/>
        </w:rPr>
        <w:t xml:space="preserve">s Bureau of South Carolina are transferred to the adoption program within the Department of Social Services.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1350.</w:t>
      </w:r>
      <w:r w:rsidR="004407AB" w:rsidRPr="006722BF">
        <w:t xml:space="preserve"> Department of Social Services to obtain accreditation.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department shall take all actions necessary to achieve accreditation of its adoption program by a nationally recognized accreditation organization, such as the Council on Accreditation of Services for Families and Children, as soon as practicable.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1360.</w:t>
      </w:r>
      <w:r w:rsidR="004407AB" w:rsidRPr="006722BF">
        <w:t xml:space="preserve"> Birth parent informational brochure;  waiting period.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The department may not accept in subsection (A) persons as clients until a period of forty</w:t>
      </w:r>
      <w:r w:rsidR="006722BF" w:rsidRPr="006722BF">
        <w:rPr>
          <w:color w:val="000000"/>
        </w:rPr>
        <w:noBreakHyphen/>
      </w:r>
      <w:r w:rsidRPr="006722BF">
        <w:rPr>
          <w:color w:val="000000"/>
        </w:rPr>
        <w:t xml:space="preserve">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1370.</w:t>
      </w:r>
      <w:r w:rsidR="004407AB" w:rsidRPr="006722BF">
        <w:t xml:space="preserve"> Adoption services fees.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The department shall establish fees for certain adoption and related services.  The fees must be charged on a scale related to income as established by the state board, but the inability to pay a fee does not preclude the providing of any service.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A fee may not be charged for the placement of a child with special needs, as defined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30, into an adoptive home.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(C) Fees collected under this section must be forwarded to the State Treasurer who shall hold them in a separate account.  These funds may be expended only as provided for by the General Assembly.  Of the funds authorized to be expended, not less than seventy</w:t>
      </w:r>
      <w:r w:rsidR="006722BF" w:rsidRPr="006722BF">
        <w:rPr>
          <w:color w:val="000000"/>
        </w:rPr>
        <w:noBreakHyphen/>
      </w:r>
      <w:r w:rsidRPr="006722BF">
        <w:rPr>
          <w:color w:val="000000"/>
        </w:rPr>
        <w:t xml:space="preserve">five percent must be used for the sole purpose of paying for the medical and maternity home expenses incurred by clients: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who are pregnant;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who have requested the services of the Department of Social Services in planning for permanence for their child;  and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for whom other public or private funds are not available, and the remainder of the funds may be used to defray other operating expenses related to adoption service delivery.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7AB" w:rsidRPr="006722BF">
        <w:t>5.</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STATEWIDE ADOPTION EXCHANGE</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1510.</w:t>
      </w:r>
      <w:r w:rsidR="004407AB" w:rsidRPr="006722BF">
        <w:t xml:space="preserve"> Statewide adoption exchange.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The State Department of Social Services shall establish, either directly or through purchase of services, a statewide adoption exchange with a photograph listing component.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The adoption exchange must be available to serve all authorized, licensed child</w:t>
      </w:r>
      <w:r w:rsidR="006722BF" w:rsidRPr="006722BF">
        <w:rPr>
          <w:color w:val="000000"/>
        </w:rPr>
        <w:noBreakHyphen/>
      </w:r>
      <w:r w:rsidRPr="006722BF">
        <w:rPr>
          <w:color w:val="000000"/>
        </w:rPr>
        <w:t xml:space="preserve">placing agencies in the State as a means of recruiting adoptive families for any child who meets one or more of the following criteria: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the child is legally free for adoption;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(2) the child has been permanently committed to the department or to a licensed child</w:t>
      </w:r>
      <w:r w:rsidR="006722BF" w:rsidRPr="006722BF">
        <w:rPr>
          <w:color w:val="000000"/>
        </w:rPr>
        <w:noBreakHyphen/>
      </w:r>
      <w:r w:rsidRPr="006722BF">
        <w:rPr>
          <w:color w:val="000000"/>
        </w:rPr>
        <w:t xml:space="preserve">placing agency;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the court system requires identification of an adoptive family for the child before ties to the biological parents are severed;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(4) the department has identified adoption as the child</w:t>
      </w:r>
      <w:r w:rsidR="006722BF" w:rsidRPr="006722BF">
        <w:rPr>
          <w:color w:val="000000"/>
        </w:rPr>
        <w:t>'</w:t>
      </w:r>
      <w:r w:rsidRPr="006722BF">
        <w:rPr>
          <w:color w:val="000000"/>
        </w:rPr>
        <w:t xml:space="preserve">s treatment plan.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6722BF" w:rsidRPr="006722BF">
        <w:rPr>
          <w:color w:val="000000"/>
        </w:rPr>
        <w:t>'</w:t>
      </w:r>
      <w:r w:rsidRPr="006722BF">
        <w:rPr>
          <w:color w:val="000000"/>
        </w:rPr>
        <w:t xml:space="preserve">s adoptable status and updated at least monthly.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(D) If an adoption plan has not been made within at least three months from the determination date of the child</w:t>
      </w:r>
      <w:r w:rsidR="006722BF" w:rsidRPr="006722BF">
        <w:rPr>
          <w:color w:val="000000"/>
        </w:rPr>
        <w:t>'</w:t>
      </w:r>
      <w:r w:rsidRPr="006722BF">
        <w:rPr>
          <w:color w:val="000000"/>
        </w:rPr>
        <w:t xml:space="preserve">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(E) In accordance with guidelines established by the department, the adoption exchange may accept from licensed child</w:t>
      </w:r>
      <w:r w:rsidR="006722BF" w:rsidRPr="006722BF">
        <w:rPr>
          <w:color w:val="000000"/>
        </w:rPr>
        <w:noBreakHyphen/>
      </w:r>
      <w:r w:rsidRPr="006722BF">
        <w:rPr>
          <w:color w:val="000000"/>
        </w:rPr>
        <w:t xml:space="preserve">placing agencies, referrals and registration for recruitment and photograph listing of children meeting the criteria of this section.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(F) The department shall refer appropriate children to regional and national exchanges when an adoptive family has not been identified within one hundred eighty days of the determination of the child</w:t>
      </w:r>
      <w:r w:rsidR="006722BF" w:rsidRPr="006722BF">
        <w:rPr>
          <w:color w:val="000000"/>
        </w:rPr>
        <w:t>'</w:t>
      </w:r>
      <w:r w:rsidRPr="006722BF">
        <w:rPr>
          <w:color w:val="000000"/>
        </w:rPr>
        <w:t xml:space="preserve">s adoptable status.   The department shall establish criteria by which a determination may be made that a referral to regional or national exchanges is not necessary, and the department shall monitor the status of those children not referred.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(G) The department shall provide orientation and training to appropriate staff regarding the adoption exchange procedures and utilization of the photograph listing component.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7AB" w:rsidRPr="006722BF">
        <w:t>7.</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SUPPLEMENTAL BENEFITS TO ASSURE ADOPTION</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1700.</w:t>
      </w:r>
      <w:r w:rsidR="004407AB" w:rsidRPr="006722BF">
        <w:t xml:space="preserve"> Short title.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This article may be cited as the </w:t>
      </w:r>
      <w:r w:rsidR="006722BF" w:rsidRPr="006722BF">
        <w:rPr>
          <w:color w:val="000000"/>
        </w:rPr>
        <w:t>"</w:t>
      </w:r>
      <w:r w:rsidRPr="006722BF">
        <w:rPr>
          <w:color w:val="000000"/>
        </w:rPr>
        <w:t>South Carolina Adoption Supplemental Benefits Act</w:t>
      </w:r>
      <w:r w:rsidR="006722BF" w:rsidRPr="006722BF">
        <w:rPr>
          <w:color w:val="000000"/>
        </w:rPr>
        <w:t>"</w:t>
      </w:r>
      <w:r w:rsidRPr="006722BF">
        <w:rPr>
          <w:color w:val="000000"/>
        </w:rPr>
        <w:t xml:space="preserv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1710.</w:t>
      </w:r>
      <w:r w:rsidR="004407AB" w:rsidRPr="006722BF">
        <w:t xml:space="preserve"> Purpose.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purpose of this article is to supplement the South Carolina adoption law by making possible through public supplemental benefits the most appropriate adoption of each child certified by the Department of Social Services as requiring a supplemental benefit to assure adoption.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1720.</w:t>
      </w:r>
      <w:r w:rsidR="004407AB" w:rsidRPr="006722BF">
        <w:t xml:space="preserve"> Definitions.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As used in this article: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(1) </w:t>
      </w:r>
      <w:r w:rsidR="006722BF" w:rsidRPr="006722BF">
        <w:rPr>
          <w:color w:val="000000"/>
        </w:rPr>
        <w:t>"</w:t>
      </w:r>
      <w:r w:rsidRPr="006722BF">
        <w:rPr>
          <w:color w:val="000000"/>
        </w:rPr>
        <w:t>Child</w:t>
      </w:r>
      <w:r w:rsidR="006722BF" w:rsidRPr="006722BF">
        <w:rPr>
          <w:color w:val="000000"/>
        </w:rPr>
        <w:t>"</w:t>
      </w:r>
      <w:r w:rsidRPr="006722BF">
        <w:rPr>
          <w:color w:val="000000"/>
        </w:rPr>
        <w:t xml:space="preserve"> means an individual up to twenty</w:t>
      </w:r>
      <w:r w:rsidR="006722BF" w:rsidRPr="006722BF">
        <w:rPr>
          <w:color w:val="000000"/>
        </w:rPr>
        <w:noBreakHyphen/>
      </w:r>
      <w:r w:rsidRPr="006722BF">
        <w:rPr>
          <w:color w:val="000000"/>
        </w:rPr>
        <w:t xml:space="preserve">one years of age.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(2) </w:t>
      </w:r>
      <w:r w:rsidR="006722BF" w:rsidRPr="006722BF">
        <w:rPr>
          <w:color w:val="000000"/>
        </w:rPr>
        <w:t>"</w:t>
      </w:r>
      <w:r w:rsidRPr="006722BF">
        <w:rPr>
          <w:color w:val="000000"/>
        </w:rPr>
        <w:t>Supplemental benefits</w:t>
      </w:r>
      <w:r w:rsidR="006722BF" w:rsidRPr="006722BF">
        <w:rPr>
          <w:color w:val="000000"/>
        </w:rPr>
        <w:t>"</w:t>
      </w:r>
      <w:r w:rsidRPr="006722BF">
        <w:rPr>
          <w:color w:val="000000"/>
        </w:rPr>
        <w:t xml:space="preserve"> means payments made by the State Department of Social Services to provide services, including medical subsidies for payment for treatment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1780, for children who without these services may not have been adopted.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(3) </w:t>
      </w:r>
      <w:r w:rsidR="006722BF" w:rsidRPr="006722BF">
        <w:rPr>
          <w:color w:val="000000"/>
        </w:rPr>
        <w:t>"</w:t>
      </w:r>
      <w:r w:rsidRPr="006722BF">
        <w:rPr>
          <w:color w:val="000000"/>
        </w:rPr>
        <w:t>Department</w:t>
      </w:r>
      <w:r w:rsidR="006722BF" w:rsidRPr="006722BF">
        <w:rPr>
          <w:color w:val="000000"/>
        </w:rPr>
        <w:t>"</w:t>
      </w:r>
      <w:r w:rsidRPr="006722BF">
        <w:rPr>
          <w:color w:val="000000"/>
        </w:rPr>
        <w:t xml:space="preserve"> means the Department of Social Services.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1730.</w:t>
      </w:r>
      <w:r w:rsidR="004407AB" w:rsidRPr="006722BF">
        <w:t xml:space="preserve"> Program established.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department shall establish and administer an ongoing program of supplemental benefits for adoption.  Supplemental benefits and services for children under this program must be provided out of funds appropriated to the department for these purposes.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1740.</w:t>
      </w:r>
      <w:r w:rsidR="004407AB" w:rsidRPr="006722BF">
        <w:t xml:space="preserve"> Notice to adoptive parents.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At the time of placement for adoption, the department shall inform in writing the prospective adoptive parents of the: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(1) availability of supplemental benefits;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(2) conditions for which the supplemental benefits are available;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(3) procedure for application for supplemental benefits.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1750.</w:t>
      </w:r>
      <w:r w:rsidR="004407AB" w:rsidRPr="006722BF">
        <w:t xml:space="preserve"> Eligibility criteria.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In order for a child to be eligible for supplemental benefits the department shall determine that the child legally is free for adoption, the child has been placed for adoption by the department, and one of the following provisions applies to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(1) is a special needs child pursuant to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30;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(2) is at high risk of developing a physical, mental, or emotional disability;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(3) is one for whom other factors, as determined by the department, interfere with the child</w:t>
      </w:r>
      <w:r w:rsidR="006722BF" w:rsidRPr="006722BF">
        <w:rPr>
          <w:color w:val="000000"/>
        </w:rPr>
        <w:t>'</w:t>
      </w:r>
      <w:r w:rsidRPr="006722BF">
        <w:rPr>
          <w:color w:val="000000"/>
        </w:rPr>
        <w:t xml:space="preserve">s ability to be placed for adoption;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(4) has established significant emotional ties with prospective adoptive parents while in their care as a foster child, and it is considered by the agency to be in the best interest of the child to be adopted by the foster parents.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1760.</w:t>
      </w:r>
      <w:r w:rsidR="004407AB" w:rsidRPr="006722BF">
        <w:t xml:space="preserve"> Eligible children.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child meeting criteria specified in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1770.</w:t>
      </w:r>
      <w:r w:rsidR="004407AB" w:rsidRPr="006722BF">
        <w:t xml:space="preserve"> Adoptive parents;  nature of supplemental benefits.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When the department determines that a child is eligible for supplemental benefits, a written agreement must be executed between the parents and the department.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(B) In individual cases supplemental benefits may begin with the adoptive placement or at the appropriate time after the adoption decree and will vary with the needs of the child as well as the availability of other resources to meet the child</w:t>
      </w:r>
      <w:r w:rsidR="006722BF" w:rsidRPr="006722BF">
        <w:rPr>
          <w:color w:val="000000"/>
        </w:rPr>
        <w:t>'</w:t>
      </w:r>
      <w:r w:rsidRPr="006722BF">
        <w:rPr>
          <w:color w:val="000000"/>
        </w:rPr>
        <w:t xml:space="preserve">s needs.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(C) The supplemental benefits may be for special services only, or for money payments, and either for a limited period, for a long term, or for a combination of them.  The amount of time</w:t>
      </w:r>
      <w:r w:rsidR="006722BF" w:rsidRPr="006722BF">
        <w:rPr>
          <w:color w:val="000000"/>
        </w:rPr>
        <w:noBreakHyphen/>
      </w:r>
      <w:r w:rsidRPr="006722BF">
        <w:rPr>
          <w:color w:val="000000"/>
        </w:rPr>
        <w:t>limited, long</w:t>
      </w:r>
      <w:r w:rsidR="006722BF" w:rsidRPr="006722BF">
        <w:rPr>
          <w:color w:val="000000"/>
        </w:rPr>
        <w:noBreakHyphen/>
      </w:r>
      <w:r w:rsidRPr="006722BF">
        <w:rPr>
          <w:color w:val="000000"/>
        </w:rPr>
        <w:t xml:space="preserve">term supplemental benefits may not exceed that which currently would be allowable for the child under foster family care or, in the case of a special service, the reasonable fee for the service rendered.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(D) When supplemental benefits last for more than one year the adoptive parents shall certify that the child remains under the parents</w:t>
      </w:r>
      <w:r w:rsidR="006722BF" w:rsidRPr="006722BF">
        <w:rPr>
          <w:color w:val="000000"/>
        </w:rPr>
        <w:t>'</w:t>
      </w:r>
      <w:r w:rsidRPr="006722BF">
        <w:rPr>
          <w:color w:val="000000"/>
        </w:rPr>
        <w:t xml:space="preserve"> care and that the child</w:t>
      </w:r>
      <w:r w:rsidR="006722BF" w:rsidRPr="006722BF">
        <w:rPr>
          <w:color w:val="000000"/>
        </w:rPr>
        <w:t>'</w:t>
      </w:r>
      <w:r w:rsidRPr="006722BF">
        <w:rPr>
          <w:color w:val="000000"/>
        </w:rPr>
        <w:t xml:space="preserve">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1780.</w:t>
      </w:r>
      <w:r w:rsidR="004407AB" w:rsidRPr="006722BF">
        <w:t xml:space="preserve"> Eligibility for supplemental benefits.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(1) receiving payments for medical, rehabilitative, or other treatment services immediately before adoption for a physical, mental, or emotional condition;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(2) identified before adoption as being at a high risk for developing a physical, mental, or emotional condition in the future;  or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(3) with a physical, mental, or emotional condition diagnosed after adoption if the condition existed before adoption but was not recognized or if substantial risk factors for the condition existed before adoption but were not recognized.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1790.</w:t>
      </w:r>
      <w:r w:rsidR="004407AB" w:rsidRPr="006722BF">
        <w:t xml:space="preserve"> Review of decisions.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decision concerning supplemental benefits by the department which the adoptive parents consider adverse to the child is reviewable according to department regulations.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1800.</w:t>
      </w:r>
      <w:r w:rsidR="004407AB" w:rsidRPr="006722BF">
        <w:t xml:space="preserve"> Benefits to substitute caregivers.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Supplemental benefits may not end solely because the death or disability of the adoptive parents requires placement of the adopted child with another caregiver.  The caregiver of the adopted child has the rights and duties imposed on the adoptive parents in this article.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1810.</w:t>
      </w:r>
      <w:r w:rsidR="004407AB" w:rsidRPr="006722BF">
        <w:t xml:space="preserve"> Authority to promulgate regulations.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department shall promulgate regulations to carry out the provisions of this article.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7AB" w:rsidRPr="006722BF">
        <w:t>9.</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INTERSTATE COMPACT FOR ADOPTION AND MEDICAL ASSISTANCE</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2000.</w:t>
      </w:r>
      <w:r w:rsidR="004407AB" w:rsidRPr="006722BF">
        <w:t xml:space="preserve"> Compact authorized.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For the purposes of this article: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w:t>
      </w:r>
      <w:r w:rsidR="006722BF" w:rsidRPr="006722BF">
        <w:rPr>
          <w:color w:val="000000"/>
        </w:rPr>
        <w:t>"</w:t>
      </w:r>
      <w:r w:rsidRPr="006722BF">
        <w:rPr>
          <w:color w:val="000000"/>
        </w:rPr>
        <w:t>State</w:t>
      </w:r>
      <w:r w:rsidR="006722BF" w:rsidRPr="006722BF">
        <w:rPr>
          <w:color w:val="000000"/>
        </w:rPr>
        <w:t>"</w:t>
      </w:r>
      <w:r w:rsidRPr="006722BF">
        <w:rPr>
          <w:color w:val="000000"/>
        </w:rPr>
        <w:t xml:space="preserve"> means a state of the United States, the District of Columbia, the Commonwealth of Puerto Rico, the Virgin Islands, Guam, the Commonwealth of the Northern Mariana Islands, or a territory or possession of or administered by the United States.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w:t>
      </w:r>
      <w:r w:rsidR="006722BF" w:rsidRPr="006722BF">
        <w:rPr>
          <w:color w:val="000000"/>
        </w:rPr>
        <w:t>"</w:t>
      </w:r>
      <w:r w:rsidRPr="006722BF">
        <w:rPr>
          <w:color w:val="000000"/>
        </w:rPr>
        <w:t>Adoption assistance state</w:t>
      </w:r>
      <w:r w:rsidR="006722BF" w:rsidRPr="006722BF">
        <w:rPr>
          <w:color w:val="000000"/>
        </w:rPr>
        <w:t>"</w:t>
      </w:r>
      <w:r w:rsidRPr="006722BF">
        <w:rPr>
          <w:color w:val="000000"/>
        </w:rPr>
        <w:t xml:space="preserve"> means the state that is signatory to an adoption assistance agreement in a particular case.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w:t>
      </w:r>
      <w:r w:rsidR="006722BF" w:rsidRPr="006722BF">
        <w:rPr>
          <w:color w:val="000000"/>
        </w:rPr>
        <w:t>"</w:t>
      </w:r>
      <w:r w:rsidRPr="006722BF">
        <w:rPr>
          <w:color w:val="000000"/>
        </w:rPr>
        <w:t>Residence state</w:t>
      </w:r>
      <w:r w:rsidR="006722BF" w:rsidRPr="006722BF">
        <w:rPr>
          <w:color w:val="000000"/>
        </w:rPr>
        <w:t>"</w:t>
      </w:r>
      <w:r w:rsidRPr="006722BF">
        <w:rPr>
          <w:color w:val="000000"/>
        </w:rPr>
        <w:t xml:space="preserve"> means the state of which the child is a resident by virtue of the residence of the adoptive parents.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2010.</w:t>
      </w:r>
      <w:r w:rsidR="004407AB" w:rsidRPr="006722BF">
        <w:t xml:space="preserve"> Compact contents.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compact entered into pursuant to the authority conferred by this article must contain: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(1) a provision making it available for joinder by all states;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(2) a provision for withdrawal from the compact upon written notice to the parties but one year between the date of the notice and the effective date of the withdrawal;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(5) other provisions as may be appropriate to implement the proper administration of the compact.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2020.</w:t>
      </w:r>
      <w:r w:rsidR="004407AB" w:rsidRPr="006722BF">
        <w:t xml:space="preserve"> Additional provisions.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compact entered into pursuant to the authority conferred by this article may contain provisions in addition to those required by Section 63</w:t>
      </w:r>
      <w:r w:rsidR="006722BF" w:rsidRPr="006722BF">
        <w:rPr>
          <w:color w:val="000000"/>
        </w:rPr>
        <w:noBreakHyphen/>
      </w:r>
      <w:r w:rsidRPr="006722BF">
        <w:rPr>
          <w:color w:val="000000"/>
        </w:rPr>
        <w:t>9</w:t>
      </w:r>
      <w:r w:rsidR="006722BF" w:rsidRPr="006722BF">
        <w:rPr>
          <w:color w:val="000000"/>
        </w:rPr>
        <w:noBreakHyphen/>
      </w:r>
      <w:r w:rsidRPr="006722BF">
        <w:rPr>
          <w:color w:val="000000"/>
        </w:rPr>
        <w:t xml:space="preserve">2010 as follows: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(2) other provisions as may be appropriate or incidental to the proper administration of the compact.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2030.</w:t>
      </w:r>
      <w:r w:rsidR="004407AB" w:rsidRPr="006722BF">
        <w:t xml:space="preserve"> Medical assistance identification.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2040.</w:t>
      </w:r>
      <w:r w:rsidR="004407AB" w:rsidRPr="006722BF">
        <w:t xml:space="preserve"> Compliance with federal law.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6722BF" w:rsidRPr="006722BF">
        <w:rPr>
          <w:color w:val="000000"/>
        </w:rPr>
        <w:noBreakHyphen/>
      </w:r>
      <w:r w:rsidRPr="006722BF">
        <w:rPr>
          <w:color w:val="000000"/>
        </w:rPr>
        <w:t xml:space="preserve">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2050.</w:t>
      </w:r>
      <w:r w:rsidR="004407AB" w:rsidRPr="006722BF">
        <w:t xml:space="preserve"> Penalties.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7AB" w:rsidRPr="006722BF">
        <w:t>11.</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BF">
        <w:t xml:space="preserve"> INTERSTATE COMPACT ON THE PLACEMENT OF CHILDREN</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t xml:space="preserv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2200.</w:t>
      </w:r>
      <w:r w:rsidR="004407AB" w:rsidRPr="006722BF">
        <w:t xml:space="preserve"> Compact enacted.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Interstate Compact on the Placement of Children is hereby enacted into law and entered into with all other jurisdictions legally joining therein in form substantially as follows: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INTERSTATE COMPACT ON THE PLACEMENT OF CHILDREN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1. Purpose and Policy: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It is the purpose and policy of the party states to cooperate with each other in the interstate placement of children to the end that: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Each child requiring placement shall receive the maximum opportunity to be placed in a suitable environment and with persons or institutions having appropriate qualifications and facilities to provide a necessary and desirable degree and type of care.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The appropriate authorities in a state where a child is to be placed may have full opportunity to ascertain the circumstances of the proposed placement, thereby promoting full compliance with applicable requirements for the protection of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The proper authorities of the state from which the placement is made may obtain the most complete information on the basis of which to evaluate a projected placement before it is made.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Appropriate jurisdictional arrangements for the care of children will be promoted.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2. Definitions: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As used in this compact: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w:t>
      </w:r>
      <w:r w:rsidR="006722BF" w:rsidRPr="006722BF">
        <w:rPr>
          <w:color w:val="000000"/>
        </w:rPr>
        <w:t>"</w:t>
      </w:r>
      <w:r w:rsidRPr="006722BF">
        <w:rPr>
          <w:color w:val="000000"/>
        </w:rPr>
        <w:t>Child</w:t>
      </w:r>
      <w:r w:rsidR="006722BF" w:rsidRPr="006722BF">
        <w:rPr>
          <w:color w:val="000000"/>
        </w:rPr>
        <w:t>"</w:t>
      </w:r>
      <w:r w:rsidRPr="006722BF">
        <w:rPr>
          <w:color w:val="000000"/>
        </w:rPr>
        <w:t xml:space="preserve"> means a person who, by reason of minority, is legally subject to parental guardianship or similar control.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w:t>
      </w:r>
      <w:r w:rsidR="006722BF" w:rsidRPr="006722BF">
        <w:rPr>
          <w:color w:val="000000"/>
        </w:rPr>
        <w:t>"</w:t>
      </w:r>
      <w:r w:rsidRPr="006722BF">
        <w:rPr>
          <w:color w:val="000000"/>
        </w:rPr>
        <w:t>Sending agency</w:t>
      </w:r>
      <w:r w:rsidR="006722BF" w:rsidRPr="006722BF">
        <w:rPr>
          <w:color w:val="000000"/>
        </w:rPr>
        <w:t>"</w:t>
      </w:r>
      <w:r w:rsidRPr="006722BF">
        <w:rPr>
          <w:color w:val="000000"/>
        </w:rPr>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w:t>
      </w:r>
      <w:r w:rsidR="006722BF" w:rsidRPr="006722BF">
        <w:rPr>
          <w:color w:val="000000"/>
        </w:rPr>
        <w:t>"</w:t>
      </w:r>
      <w:r w:rsidRPr="006722BF">
        <w:rPr>
          <w:color w:val="000000"/>
        </w:rPr>
        <w:t>Receiving state</w:t>
      </w:r>
      <w:r w:rsidR="006722BF" w:rsidRPr="006722BF">
        <w:rPr>
          <w:color w:val="000000"/>
        </w:rPr>
        <w:t>"</w:t>
      </w:r>
      <w:r w:rsidRPr="006722BF">
        <w:rPr>
          <w:color w:val="000000"/>
        </w:rPr>
        <w:t xml:space="preserve"> means the state to which a child is sent, brought, or caused to be sent or brought, whether by public authorities or private persons or agencies, and whether for placement with state or local public authorities or for placement with private agencies or persons.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w:t>
      </w:r>
      <w:r w:rsidR="006722BF" w:rsidRPr="006722BF">
        <w:rPr>
          <w:color w:val="000000"/>
        </w:rPr>
        <w:t>"</w:t>
      </w:r>
      <w:r w:rsidRPr="006722BF">
        <w:rPr>
          <w:color w:val="000000"/>
        </w:rPr>
        <w:t>Placement</w:t>
      </w:r>
      <w:r w:rsidR="006722BF" w:rsidRPr="006722BF">
        <w:rPr>
          <w:color w:val="000000"/>
        </w:rPr>
        <w:t>"</w:t>
      </w:r>
      <w:r w:rsidRPr="006722BF">
        <w:rPr>
          <w:color w:val="000000"/>
        </w:rPr>
        <w:t xml:space="preserve"> means the arrangement for the care of a child in a family free or boarding home or in a child</w:t>
      </w:r>
      <w:r w:rsidR="006722BF" w:rsidRPr="006722BF">
        <w:rPr>
          <w:color w:val="000000"/>
        </w:rPr>
        <w:noBreakHyphen/>
      </w:r>
      <w:r w:rsidRPr="006722BF">
        <w:rPr>
          <w:color w:val="000000"/>
        </w:rPr>
        <w:t xml:space="preserve">caring agency or institution but does not include any institution caring for the mentally ill, mentally defective or epileptic or any institution primarily educational in character, and any hospital or other medical facility.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3. Conditions for Placement: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notice shall contain: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(1) the name, date and place of birth of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(2) the identity and address or addresses of the parents or legal guardian;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(3) the name and address of the person, agency or institution to or with which the sending agency proposes to send, bring or place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r>
      <w:r w:rsidRPr="006722BF">
        <w:rPr>
          <w:color w:val="000000"/>
        </w:rPr>
        <w:tab/>
        <w:t xml:space="preserve">(4) a full statement of the reasons for such proposed action and evidence of the authority pursuant to which the placement is proposed to be made.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(c) Any public officer or agency in a receiving state which is in receipt of a notice pursuant to item (b) of this subsection may request of the sending agency, or any other appropriate officer or agency of or in the sending agency</w:t>
      </w:r>
      <w:r w:rsidR="006722BF" w:rsidRPr="006722BF">
        <w:rPr>
          <w:color w:val="000000"/>
        </w:rPr>
        <w:t>'</w:t>
      </w:r>
      <w:r w:rsidRPr="006722BF">
        <w:rPr>
          <w:color w:val="000000"/>
        </w:rPr>
        <w:t xml:space="preserve">s state, and shall be entitled to receive therefrom, such supporting or additional information as it may deem necessary under the circumstances to carry out the purpose and policy of this compact.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4. Penalty for Illegal Placement: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5. Retention of Jurisdiction: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(a) The sending agency shall retain jurisdiction over the child sufficient to determine all matters in relation to the custody, supervision, care, treatment and disposition of the child which it would have had if the child had remained in the sending agency</w:t>
      </w:r>
      <w:r w:rsidR="006722BF" w:rsidRPr="006722BF">
        <w:rPr>
          <w:color w:val="000000"/>
        </w:rPr>
        <w:t>'</w:t>
      </w:r>
      <w:r w:rsidRPr="006722BF">
        <w:rPr>
          <w:color w:val="000000"/>
        </w:rPr>
        <w:t>s state, until the child is adopted, reaches majority, becomes self</w:t>
      </w:r>
      <w:r w:rsidR="006722BF" w:rsidRPr="006722BF">
        <w:rPr>
          <w:color w:val="000000"/>
        </w:rPr>
        <w:noBreakHyphen/>
      </w:r>
      <w:r w:rsidRPr="006722BF">
        <w:rPr>
          <w:color w:val="000000"/>
        </w:rPr>
        <w:t xml:space="preserve">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When the sending agency is a public agency, it may enter into an agreement with an authorized public or private agency in the receiving state providing for the performance of one or more services in respect of such case by the latter as agent for the sending agency.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6. Institutional Care of Delinquent Children: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1. equivalent facilities for the child are not available in the sending agency</w:t>
      </w:r>
      <w:r w:rsidR="006722BF" w:rsidRPr="006722BF">
        <w:rPr>
          <w:color w:val="000000"/>
        </w:rPr>
        <w:t>'</w:t>
      </w:r>
      <w:r w:rsidRPr="006722BF">
        <w:rPr>
          <w:color w:val="000000"/>
        </w:rPr>
        <w:t xml:space="preserve">s jurisdiction;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2. institutional care in the other jurisdiction is in the best interest of the child and will not produce undue hardship.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7. Compact Administrator: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8. Limitations: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This compact shall not apply to: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 the sending or bringing of a child into a receiving state by his parent, stepparent, grandparent, adult brother or sister, adult uncle or aunt, or his guardian and leaving the child with any such relative or nonagency guardian in the receiving state;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(b) any placement, sending or bringing of a child into a receiving state pursuant to any other interstate compact to which both the state from which the child is sent or brought and the receiving state are party or to any other agreement between states which has the force of law.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9. Enactment and Withdrawal: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 </w:t>
      </w:r>
    </w:p>
    <w:p w:rsidR="004407AB"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 xml:space="preserve">Subsection 10.  Construction and Severability: </w:t>
      </w: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2210.</w:t>
      </w:r>
      <w:r w:rsidR="004407AB" w:rsidRPr="006722BF">
        <w:t xml:space="preserve"> Financial responsibility for children.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2220.</w:t>
      </w:r>
      <w:r w:rsidR="004407AB" w:rsidRPr="006722BF">
        <w:t xml:space="preserve"> </w:t>
      </w:r>
      <w:r w:rsidRPr="006722BF">
        <w:t>"</w:t>
      </w:r>
      <w:r w:rsidR="004407AB" w:rsidRPr="006722BF">
        <w:t>Appropriate public authorities</w:t>
      </w:r>
      <w:r w:rsidRPr="006722BF">
        <w:t>"</w:t>
      </w:r>
      <w:r w:rsidR="004407AB" w:rsidRPr="006722BF">
        <w:t xml:space="preserve"> defined.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w:t>
      </w:r>
      <w:r w:rsidR="006722BF" w:rsidRPr="006722BF">
        <w:rPr>
          <w:color w:val="000000"/>
        </w:rPr>
        <w:t>"</w:t>
      </w:r>
      <w:r w:rsidRPr="006722BF">
        <w:rPr>
          <w:color w:val="000000"/>
        </w:rPr>
        <w:t>appropriate public authorities</w:t>
      </w:r>
      <w:r w:rsidR="006722BF" w:rsidRPr="006722BF">
        <w:rPr>
          <w:color w:val="000000"/>
        </w:rPr>
        <w:t>"</w:t>
      </w:r>
      <w:r w:rsidRPr="006722BF">
        <w:rPr>
          <w:color w:val="000000"/>
        </w:rPr>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2230.</w:t>
      </w:r>
      <w:r w:rsidR="004407AB" w:rsidRPr="006722BF">
        <w:t xml:space="preserve"> </w:t>
      </w:r>
      <w:r w:rsidRPr="006722BF">
        <w:t>"</w:t>
      </w:r>
      <w:r w:rsidR="004407AB" w:rsidRPr="006722BF">
        <w:t>Appropriate authority in receiving state</w:t>
      </w:r>
      <w:r w:rsidRPr="006722BF">
        <w:t>"</w:t>
      </w:r>
      <w:r w:rsidR="004407AB" w:rsidRPr="006722BF">
        <w:t xml:space="preserve"> defined.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As used in item (a) of Subsection 5 of the Interstate Compact on the Placement of Children, </w:t>
      </w:r>
      <w:r w:rsidR="006722BF" w:rsidRPr="006722BF">
        <w:rPr>
          <w:color w:val="000000"/>
        </w:rPr>
        <w:t>"</w:t>
      </w:r>
      <w:r w:rsidRPr="006722BF">
        <w:rPr>
          <w:color w:val="000000"/>
        </w:rPr>
        <w:t>appropriate authority in the receiving state</w:t>
      </w:r>
      <w:r w:rsidR="006722BF" w:rsidRPr="006722BF">
        <w:rPr>
          <w:color w:val="000000"/>
        </w:rPr>
        <w:t>"</w:t>
      </w:r>
      <w:r w:rsidRPr="006722BF">
        <w:rPr>
          <w:color w:val="000000"/>
        </w:rPr>
        <w:t xml:space="preserve"> with reference to this State means the Department of Social Services as the compact administrator.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2240.</w:t>
      </w:r>
      <w:r w:rsidR="004407AB" w:rsidRPr="006722BF">
        <w:t xml:space="preserve"> Agreements with other compact states.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2250.</w:t>
      </w:r>
      <w:r w:rsidR="004407AB" w:rsidRPr="006722BF">
        <w:t xml:space="preserve"> Visitation, inspections by agreement.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2260.</w:t>
      </w:r>
      <w:r w:rsidR="004407AB" w:rsidRPr="006722BF">
        <w:t xml:space="preserve"> Out</w:t>
      </w:r>
      <w:r w:rsidRPr="006722BF">
        <w:noBreakHyphen/>
      </w:r>
      <w:r w:rsidR="004407AB" w:rsidRPr="006722BF">
        <w:t>of</w:t>
      </w:r>
      <w:r w:rsidRPr="006722BF">
        <w:noBreakHyphen/>
      </w:r>
      <w:r w:rsidR="004407AB" w:rsidRPr="006722BF">
        <w:t xml:space="preserve">state placements.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There shall be no legal restrictions on out</w:t>
      </w:r>
      <w:r w:rsidR="006722BF" w:rsidRPr="006722BF">
        <w:rPr>
          <w:color w:val="000000"/>
        </w:rPr>
        <w:noBreakHyphen/>
      </w:r>
      <w:r w:rsidRPr="006722BF">
        <w:rPr>
          <w:color w:val="000000"/>
        </w:rPr>
        <w:t>of</w:t>
      </w:r>
      <w:r w:rsidR="006722BF" w:rsidRPr="006722BF">
        <w:rPr>
          <w:color w:val="000000"/>
        </w:rPr>
        <w:noBreakHyphen/>
      </w:r>
      <w:r w:rsidRPr="006722BF">
        <w:rPr>
          <w:color w:val="000000"/>
        </w:rPr>
        <w:t xml:space="preserve">state placements made pursuant to the Interstate Compact on the Placement of Children.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2270.</w:t>
      </w:r>
      <w:r w:rsidR="004407AB" w:rsidRPr="006722BF">
        <w:t xml:space="preserve"> Placement of delinquent children.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Any court having jurisdiction to place delinquent children may place such a child in an institution in another state pursuant to Subsection 6 of the Interstate Compact on the Placement of Children and shall retain jurisdiction as provided in Subsection 5 thereof.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2280.</w:t>
      </w:r>
      <w:r w:rsidR="004407AB" w:rsidRPr="006722BF">
        <w:t xml:space="preserve"> </w:t>
      </w:r>
      <w:r w:rsidRPr="006722BF">
        <w:t>"</w:t>
      </w:r>
      <w:r w:rsidR="004407AB" w:rsidRPr="006722BF">
        <w:t>Executive head</w:t>
      </w:r>
      <w:r w:rsidRPr="006722BF">
        <w:t>"</w:t>
      </w:r>
      <w:r w:rsidR="004407AB" w:rsidRPr="006722BF">
        <w:t xml:space="preserve"> defined.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As used in Subsection 7 of the Interstate Compact on the Placement of Children, </w:t>
      </w:r>
      <w:r w:rsidR="006722BF" w:rsidRPr="006722BF">
        <w:rPr>
          <w:color w:val="000000"/>
        </w:rPr>
        <w:t>"</w:t>
      </w:r>
      <w:r w:rsidRPr="006722BF">
        <w:rPr>
          <w:color w:val="000000"/>
        </w:rPr>
        <w:t>executive head</w:t>
      </w:r>
      <w:r w:rsidR="006722BF" w:rsidRPr="006722BF">
        <w:rPr>
          <w:color w:val="000000"/>
        </w:rPr>
        <w:t>"</w:t>
      </w:r>
      <w:r w:rsidRPr="006722BF">
        <w:rPr>
          <w:color w:val="000000"/>
        </w:rPr>
        <w:t xml:space="preserve"> means the Governor.  The Governor is authorized to designate the Department of Social Services as the compact administrator in accordance with the terms of Subsection 7.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BF">
        <w:rPr>
          <w:rFonts w:cs="Times New Roman"/>
          <w:b/>
          <w:color w:val="000000"/>
        </w:rPr>
        <w:t xml:space="preserve">SECTION </w:t>
      </w:r>
      <w:r w:rsidR="004407AB" w:rsidRPr="006722BF">
        <w:rPr>
          <w:rFonts w:cs="Times New Roman"/>
          <w:b/>
        </w:rPr>
        <w:t>63</w:t>
      </w:r>
      <w:r w:rsidRPr="006722BF">
        <w:rPr>
          <w:rFonts w:cs="Times New Roman"/>
          <w:b/>
        </w:rPr>
        <w:noBreakHyphen/>
      </w:r>
      <w:r w:rsidR="004407AB" w:rsidRPr="006722BF">
        <w:rPr>
          <w:rFonts w:cs="Times New Roman"/>
          <w:b/>
        </w:rPr>
        <w:t>9</w:t>
      </w:r>
      <w:r w:rsidRPr="006722BF">
        <w:rPr>
          <w:rFonts w:cs="Times New Roman"/>
          <w:b/>
        </w:rPr>
        <w:noBreakHyphen/>
      </w:r>
      <w:r w:rsidR="004407AB" w:rsidRPr="006722BF">
        <w:rPr>
          <w:rFonts w:cs="Times New Roman"/>
          <w:b/>
        </w:rPr>
        <w:t>2290.</w:t>
      </w:r>
      <w:r w:rsidR="004407AB" w:rsidRPr="006722BF">
        <w:t xml:space="preserve"> Promulgation of procedures governing interstate adoptive and foster care. </w:t>
      </w:r>
    </w:p>
    <w:p w:rsid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F" w:rsidRPr="006722BF" w:rsidRDefault="004407AB"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2BF">
        <w:rPr>
          <w:color w:val="000000"/>
        </w:rPr>
        <w:tab/>
        <w:t xml:space="preserve">The Department of Social Services shall promulgate procedures to govern all aspects of interstate adoptive and interstate foster care placements. </w:t>
      </w:r>
    </w:p>
    <w:p w:rsidR="006722BF" w:rsidRPr="006722BF" w:rsidRDefault="006722BF"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7AB" w:rsidRPr="006722BF">
        <w:rPr>
          <w:color w:val="000000"/>
        </w:rPr>
        <w:t xml:space="preserve">  2008 Act No. 361, </w:t>
      </w:r>
      <w:r w:rsidR="006722BF" w:rsidRPr="006722BF">
        <w:rPr>
          <w:color w:val="000000"/>
        </w:rPr>
        <w:t xml:space="preserve">Section </w:t>
      </w:r>
      <w:r w:rsidR="004407AB" w:rsidRPr="006722BF">
        <w:rPr>
          <w:color w:val="000000"/>
        </w:rPr>
        <w:t>2.</w:t>
      </w:r>
    </w:p>
    <w:p w:rsidR="00176535" w:rsidRDefault="001765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22BF" w:rsidRDefault="00184435" w:rsidP="00672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22BF" w:rsidSect="006722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2BF" w:rsidRDefault="006722BF" w:rsidP="006722BF">
      <w:r>
        <w:separator/>
      </w:r>
    </w:p>
  </w:endnote>
  <w:endnote w:type="continuationSeparator" w:id="0">
    <w:p w:rsidR="006722BF" w:rsidRDefault="006722BF" w:rsidP="00672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BF" w:rsidRPr="006722BF" w:rsidRDefault="006722BF" w:rsidP="006722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BF" w:rsidRPr="006722BF" w:rsidRDefault="006722BF" w:rsidP="006722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BF" w:rsidRPr="006722BF" w:rsidRDefault="006722BF" w:rsidP="006722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2BF" w:rsidRDefault="006722BF" w:rsidP="006722BF">
      <w:r>
        <w:separator/>
      </w:r>
    </w:p>
  </w:footnote>
  <w:footnote w:type="continuationSeparator" w:id="0">
    <w:p w:rsidR="006722BF" w:rsidRDefault="006722BF" w:rsidP="00672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BF" w:rsidRPr="006722BF" w:rsidRDefault="006722BF" w:rsidP="006722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BF" w:rsidRPr="006722BF" w:rsidRDefault="006722BF" w:rsidP="006722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BF" w:rsidRPr="006722BF" w:rsidRDefault="006722BF" w:rsidP="006722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07AB"/>
    <w:rsid w:val="00001E2A"/>
    <w:rsid w:val="00013F41"/>
    <w:rsid w:val="00025E41"/>
    <w:rsid w:val="00032BBE"/>
    <w:rsid w:val="00093290"/>
    <w:rsid w:val="000B3C22"/>
    <w:rsid w:val="000D09A6"/>
    <w:rsid w:val="000E046A"/>
    <w:rsid w:val="00171F3E"/>
    <w:rsid w:val="001763C2"/>
    <w:rsid w:val="00176535"/>
    <w:rsid w:val="00184435"/>
    <w:rsid w:val="001B5A80"/>
    <w:rsid w:val="001F54BC"/>
    <w:rsid w:val="00204EAC"/>
    <w:rsid w:val="00207F23"/>
    <w:rsid w:val="0024287C"/>
    <w:rsid w:val="00247C2E"/>
    <w:rsid w:val="0026527A"/>
    <w:rsid w:val="00281CD0"/>
    <w:rsid w:val="002A1A65"/>
    <w:rsid w:val="002D70DE"/>
    <w:rsid w:val="003C0EFB"/>
    <w:rsid w:val="003E76CF"/>
    <w:rsid w:val="004407AB"/>
    <w:rsid w:val="004408AA"/>
    <w:rsid w:val="004D3363"/>
    <w:rsid w:val="004D5D52"/>
    <w:rsid w:val="004D7D63"/>
    <w:rsid w:val="0050696E"/>
    <w:rsid w:val="005617DC"/>
    <w:rsid w:val="00565387"/>
    <w:rsid w:val="00577341"/>
    <w:rsid w:val="005B3F93"/>
    <w:rsid w:val="005D4096"/>
    <w:rsid w:val="005F1EF0"/>
    <w:rsid w:val="006407CD"/>
    <w:rsid w:val="006444C5"/>
    <w:rsid w:val="006722BF"/>
    <w:rsid w:val="006A0586"/>
    <w:rsid w:val="006C500F"/>
    <w:rsid w:val="006E29E6"/>
    <w:rsid w:val="007A5331"/>
    <w:rsid w:val="00814A87"/>
    <w:rsid w:val="00816059"/>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1B76"/>
    <w:rsid w:val="00C43F44"/>
    <w:rsid w:val="00C440F6"/>
    <w:rsid w:val="00C47763"/>
    <w:rsid w:val="00C70F73"/>
    <w:rsid w:val="00CA4158"/>
    <w:rsid w:val="00CD00BB"/>
    <w:rsid w:val="00CD1F98"/>
    <w:rsid w:val="00D349ED"/>
    <w:rsid w:val="00D37A5C"/>
    <w:rsid w:val="00D9055E"/>
    <w:rsid w:val="00DA7ECF"/>
    <w:rsid w:val="00E11543"/>
    <w:rsid w:val="00E306FD"/>
    <w:rsid w:val="00E94C32"/>
    <w:rsid w:val="00EA4DE9"/>
    <w:rsid w:val="00EE5FEB"/>
    <w:rsid w:val="00EF0EB1"/>
    <w:rsid w:val="00F37469"/>
    <w:rsid w:val="00F62C07"/>
    <w:rsid w:val="00F649C7"/>
    <w:rsid w:val="00F64FC7"/>
    <w:rsid w:val="00F73C63"/>
    <w:rsid w:val="00F76B63"/>
    <w:rsid w:val="00F77C56"/>
    <w:rsid w:val="00F958B7"/>
    <w:rsid w:val="00FF568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22BF"/>
    <w:pPr>
      <w:tabs>
        <w:tab w:val="center" w:pos="4680"/>
        <w:tab w:val="right" w:pos="9360"/>
      </w:tabs>
    </w:pPr>
  </w:style>
  <w:style w:type="character" w:customStyle="1" w:styleId="HeaderChar">
    <w:name w:val="Header Char"/>
    <w:basedOn w:val="DefaultParagraphFont"/>
    <w:link w:val="Header"/>
    <w:uiPriority w:val="99"/>
    <w:semiHidden/>
    <w:rsid w:val="006722BF"/>
  </w:style>
  <w:style w:type="paragraph" w:styleId="Footer">
    <w:name w:val="footer"/>
    <w:basedOn w:val="Normal"/>
    <w:link w:val="FooterChar"/>
    <w:uiPriority w:val="99"/>
    <w:semiHidden/>
    <w:unhideWhenUsed/>
    <w:rsid w:val="006722BF"/>
    <w:pPr>
      <w:tabs>
        <w:tab w:val="center" w:pos="4680"/>
        <w:tab w:val="right" w:pos="9360"/>
      </w:tabs>
    </w:pPr>
  </w:style>
  <w:style w:type="character" w:customStyle="1" w:styleId="FooterChar">
    <w:name w:val="Footer Char"/>
    <w:basedOn w:val="DefaultParagraphFont"/>
    <w:link w:val="Footer"/>
    <w:uiPriority w:val="99"/>
    <w:semiHidden/>
    <w:rsid w:val="006722BF"/>
  </w:style>
  <w:style w:type="character" w:styleId="FootnoteReference">
    <w:name w:val="footnote reference"/>
    <w:basedOn w:val="DefaultParagraphFont"/>
    <w:uiPriority w:val="99"/>
    <w:rsid w:val="004407AB"/>
    <w:rPr>
      <w:color w:val="0000FF"/>
      <w:position w:val="6"/>
      <w:sz w:val="20"/>
      <w:szCs w:val="20"/>
    </w:rPr>
  </w:style>
  <w:style w:type="paragraph" w:styleId="BalloonText">
    <w:name w:val="Balloon Text"/>
    <w:basedOn w:val="Normal"/>
    <w:link w:val="BalloonTextChar"/>
    <w:uiPriority w:val="99"/>
    <w:semiHidden/>
    <w:unhideWhenUsed/>
    <w:rsid w:val="004407AB"/>
    <w:rPr>
      <w:rFonts w:ascii="Tahoma" w:hAnsi="Tahoma" w:cs="Tahoma"/>
      <w:sz w:val="16"/>
      <w:szCs w:val="16"/>
    </w:rPr>
  </w:style>
  <w:style w:type="character" w:customStyle="1" w:styleId="BalloonTextChar">
    <w:name w:val="Balloon Text Char"/>
    <w:basedOn w:val="DefaultParagraphFont"/>
    <w:link w:val="BalloonText"/>
    <w:uiPriority w:val="99"/>
    <w:semiHidden/>
    <w:rsid w:val="004407AB"/>
    <w:rPr>
      <w:rFonts w:ascii="Tahoma" w:hAnsi="Tahoma" w:cs="Tahoma"/>
      <w:sz w:val="16"/>
      <w:szCs w:val="16"/>
    </w:rPr>
  </w:style>
  <w:style w:type="character" w:styleId="Hyperlink">
    <w:name w:val="Hyperlink"/>
    <w:basedOn w:val="DefaultParagraphFont"/>
    <w:semiHidden/>
    <w:rsid w:val="001765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15344</Words>
  <Characters>87467</Characters>
  <Application>Microsoft Office Word</Application>
  <DocSecurity>0</DocSecurity>
  <Lines>728</Lines>
  <Paragraphs>205</Paragraphs>
  <ScaleCrop>false</ScaleCrop>
  <Company>LPITS</Company>
  <LinksUpToDate>false</LinksUpToDate>
  <CharactersWithSpaces>102606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2012-01-04T21:30:00Z</dcterms:created>
  <dcterms:modified xsi:type="dcterms:W3CDTF">2012-01-06T21:30:00Z</dcterms:modified>
</cp:coreProperties>
</file>