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6FE" w:rsidRPr="00F641F0" w:rsidRDefault="002346FE" w:rsidP="00F641F0">
      <w:pPr>
        <w:spacing w:after="0"/>
        <w:jc w:val="center"/>
        <w:rPr>
          <w:sz w:val="22"/>
          <w:szCs w:val="22"/>
        </w:rPr>
      </w:pPr>
      <w:r w:rsidRPr="00F641F0">
        <w:rPr>
          <w:sz w:val="22"/>
          <w:szCs w:val="22"/>
        </w:rPr>
        <w:t>DISCLAIMER</w:t>
      </w:r>
    </w:p>
    <w:p w:rsidR="002346FE" w:rsidRPr="00F641F0" w:rsidRDefault="002346FE" w:rsidP="00F641F0">
      <w:pPr>
        <w:spacing w:after="0"/>
        <w:rPr>
          <w:sz w:val="22"/>
          <w:szCs w:val="22"/>
        </w:rPr>
      </w:pPr>
    </w:p>
    <w:p w:rsidR="002346FE" w:rsidRPr="00F641F0" w:rsidRDefault="002346FE" w:rsidP="00F641F0">
      <w:pPr>
        <w:spacing w:after="0"/>
        <w:jc w:val="both"/>
        <w:rPr>
          <w:sz w:val="22"/>
          <w:szCs w:val="22"/>
        </w:rPr>
      </w:pPr>
      <w:r w:rsidRPr="00F641F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46FE" w:rsidRPr="00F641F0" w:rsidRDefault="002346FE" w:rsidP="00F641F0">
      <w:pPr>
        <w:spacing w:after="0"/>
        <w:rPr>
          <w:sz w:val="22"/>
          <w:szCs w:val="22"/>
        </w:rPr>
      </w:pPr>
    </w:p>
    <w:p w:rsidR="002346FE" w:rsidRPr="00F641F0" w:rsidRDefault="002346FE" w:rsidP="00F641F0">
      <w:pPr>
        <w:spacing w:after="0"/>
        <w:jc w:val="both"/>
        <w:rPr>
          <w:sz w:val="22"/>
          <w:szCs w:val="22"/>
        </w:rPr>
      </w:pPr>
      <w:r w:rsidRPr="00F641F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6FE" w:rsidRPr="00F641F0" w:rsidRDefault="002346FE" w:rsidP="00F641F0">
      <w:pPr>
        <w:spacing w:after="0"/>
        <w:rPr>
          <w:sz w:val="22"/>
          <w:szCs w:val="22"/>
        </w:rPr>
      </w:pPr>
    </w:p>
    <w:p w:rsidR="002346FE" w:rsidRPr="00F641F0" w:rsidRDefault="002346FE" w:rsidP="00F641F0">
      <w:pPr>
        <w:spacing w:after="0"/>
        <w:jc w:val="both"/>
        <w:rPr>
          <w:sz w:val="22"/>
          <w:szCs w:val="22"/>
        </w:rPr>
      </w:pPr>
      <w:r w:rsidRPr="00F641F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6FE" w:rsidRPr="00F641F0" w:rsidRDefault="002346FE" w:rsidP="00F641F0">
      <w:pPr>
        <w:spacing w:after="0"/>
        <w:rPr>
          <w:sz w:val="22"/>
          <w:szCs w:val="22"/>
        </w:rPr>
      </w:pPr>
    </w:p>
    <w:p w:rsidR="002346FE" w:rsidRPr="00F641F0" w:rsidRDefault="002346FE" w:rsidP="00F641F0">
      <w:pPr>
        <w:spacing w:after="0"/>
        <w:jc w:val="both"/>
        <w:rPr>
          <w:sz w:val="22"/>
          <w:szCs w:val="22"/>
        </w:rPr>
      </w:pPr>
      <w:r w:rsidRPr="00F641F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641F0">
          <w:rPr>
            <w:rStyle w:val="Hyperlink"/>
            <w:sz w:val="22"/>
            <w:szCs w:val="22"/>
          </w:rPr>
          <w:t>LPITS@scstatehouse.gov</w:t>
        </w:r>
      </w:hyperlink>
      <w:r w:rsidRPr="00F641F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346FE" w:rsidRPr="00F641F0" w:rsidRDefault="002346FE" w:rsidP="00F641F0">
      <w:pPr>
        <w:spacing w:after="0"/>
        <w:rPr>
          <w:sz w:val="22"/>
          <w:szCs w:val="22"/>
        </w:rPr>
      </w:pPr>
    </w:p>
    <w:p w:rsidR="002346FE" w:rsidRPr="00F641F0" w:rsidRDefault="002346FE" w:rsidP="00F641F0">
      <w:pPr>
        <w:widowControl/>
        <w:autoSpaceDE/>
        <w:autoSpaceDN/>
        <w:adjustRightInd/>
        <w:spacing w:after="0" w:line="276" w:lineRule="auto"/>
        <w:rPr>
          <w:sz w:val="22"/>
          <w:szCs w:val="22"/>
        </w:rPr>
      </w:pPr>
      <w:r w:rsidRPr="00F641F0">
        <w:rPr>
          <w:sz w:val="22"/>
          <w:szCs w:val="22"/>
        </w:rPr>
        <w:br w:type="page"/>
      </w: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lastRenderedPageBreak/>
        <w:t>CHAPTER 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OFFENSES AGAINST THE PERSON</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HOMICIDE</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w:t>
      </w:r>
      <w:r w:rsidR="00C011D9" w:rsidRPr="00C257B3">
        <w:rPr>
          <w:sz w:val="22"/>
        </w:rPr>
        <w:t xml:space="preserve"> Person causing injury which results in death at least three years later not to be prosecuted for homicide.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person who causes bodily injury which results in the death of the victim is not criminally responsible for the victim</w:t>
      </w:r>
      <w:r w:rsidR="00CD469D" w:rsidRPr="00C257B3">
        <w:rPr>
          <w:sz w:val="22"/>
        </w:rPr>
        <w:t>'</w:t>
      </w:r>
      <w:r w:rsidR="00C011D9" w:rsidRPr="00C257B3">
        <w:rPr>
          <w:sz w:val="22"/>
        </w:rPr>
        <w:t xml:space="preserve">s death and must not be prosecuted for a homicide offense if at least three years intervene between the injury and the death of the victim.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2001 Act No. 97,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w:t>
      </w:r>
      <w:r w:rsidR="00C011D9" w:rsidRPr="00C257B3">
        <w:rPr>
          <w:sz w:val="22"/>
        </w:rPr>
        <w:t xml:space="preserve"> </w:t>
      </w:r>
      <w:r w:rsidRPr="00C257B3">
        <w:rPr>
          <w:sz w:val="22"/>
        </w:rPr>
        <w:t>"</w:t>
      </w:r>
      <w:r w:rsidR="00C011D9" w:rsidRPr="00C257B3">
        <w:rPr>
          <w:sz w:val="22"/>
        </w:rPr>
        <w:t>Murder</w:t>
      </w:r>
      <w:r w:rsidRPr="00C257B3">
        <w:rPr>
          <w:sz w:val="22"/>
        </w:rPr>
        <w:t>"</w:t>
      </w:r>
      <w:r w:rsidR="00C011D9" w:rsidRPr="00C257B3">
        <w:rPr>
          <w:sz w:val="22"/>
        </w:rPr>
        <w:t xml:space="preserve"> defined.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sz w:val="22"/>
        </w:rPr>
        <w:tab/>
      </w:r>
      <w:r w:rsidR="00CD469D" w:rsidRPr="00CD469D">
        <w:rPr>
          <w:sz w:val="22"/>
        </w:rPr>
        <w:t>"</w:t>
      </w:r>
      <w:r w:rsidR="00C011D9" w:rsidRPr="00CD469D">
        <w:rPr>
          <w:sz w:val="22"/>
        </w:rPr>
        <w:t>Murder</w:t>
      </w:r>
      <w:r w:rsidR="00CD469D" w:rsidRPr="00CD469D">
        <w:rPr>
          <w:sz w:val="22"/>
        </w:rPr>
        <w:t>"</w:t>
      </w:r>
      <w:r w:rsidR="00C011D9" w:rsidRPr="00C257B3">
        <w:rPr>
          <w:sz w:val="22"/>
        </w:rPr>
        <w:t xml:space="preserve"> is the killing of any person with malice aforethought, either express or implied.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51;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51;  1942 Code </w:t>
      </w:r>
      <w:r w:rsidR="00CD469D" w:rsidRPr="00C257B3">
        <w:rPr>
          <w:sz w:val="22"/>
        </w:rPr>
        <w:t xml:space="preserve">Section </w:t>
      </w:r>
      <w:r w:rsidR="00C011D9" w:rsidRPr="00C257B3">
        <w:rPr>
          <w:sz w:val="22"/>
        </w:rPr>
        <w:t xml:space="preserve">1101;  1932 Code </w:t>
      </w:r>
      <w:r w:rsidR="00CD469D" w:rsidRPr="00C257B3">
        <w:rPr>
          <w:sz w:val="22"/>
        </w:rPr>
        <w:t xml:space="preserve">Section </w:t>
      </w:r>
      <w:r w:rsidR="00C011D9" w:rsidRPr="00C257B3">
        <w:rPr>
          <w:sz w:val="22"/>
        </w:rPr>
        <w:t xml:space="preserve">1101;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135;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108;  G. S. 2453;  R. S. 108;  1712 (2) 418.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w:t>
      </w:r>
      <w:r w:rsidR="00C011D9" w:rsidRPr="00C257B3">
        <w:rPr>
          <w:sz w:val="22"/>
        </w:rPr>
        <w:t xml:space="preserve">  Punishment for murder;  separate sentencing proceeding when death penalty sought.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CD469D" w:rsidRPr="00C257B3">
        <w:rPr>
          <w:sz w:val="22"/>
        </w:rPr>
        <w:t>"</w:t>
      </w:r>
      <w:r w:rsidR="00C011D9" w:rsidRPr="00C257B3">
        <w:rPr>
          <w:sz w:val="22"/>
        </w:rPr>
        <w:t>life</w:t>
      </w:r>
      <w:r w:rsidR="00CD469D" w:rsidRPr="00C257B3">
        <w:rPr>
          <w:sz w:val="22"/>
        </w:rPr>
        <w:t>"</w:t>
      </w:r>
      <w:r w:rsidR="00C011D9" w:rsidRPr="00C257B3">
        <w:rPr>
          <w:sz w:val="22"/>
        </w:rPr>
        <w:t xml:space="preserve"> or </w:t>
      </w:r>
      <w:r w:rsidR="00CD469D" w:rsidRPr="00C257B3">
        <w:rPr>
          <w:sz w:val="22"/>
        </w:rPr>
        <w:t>"</w:t>
      </w:r>
      <w:r w:rsidR="00C011D9" w:rsidRPr="00C257B3">
        <w:rPr>
          <w:sz w:val="22"/>
        </w:rPr>
        <w:t>life imprisonment</w:t>
      </w:r>
      <w:r w:rsidR="00CD469D" w:rsidRPr="00C257B3">
        <w:rPr>
          <w:sz w:val="22"/>
        </w:rPr>
        <w:t>"</w:t>
      </w:r>
      <w:r w:rsidR="00C011D9" w:rsidRPr="00C257B3">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CD469D" w:rsidRPr="00C257B3">
        <w:rPr>
          <w:sz w:val="22"/>
        </w:rPr>
        <w:noBreakHyphen/>
      </w:r>
      <w:r w:rsidR="00C011D9" w:rsidRPr="00C257B3">
        <w:rPr>
          <w:sz w:val="22"/>
        </w:rPr>
        <w:t xml:space="preserve">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Statutory aggravating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(1) The murder was committed while in the commission of the following crimes or acts: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(a) criminal sexual conduct in any degree;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(b) kidnapping;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(c)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(d) burglary in any degree;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(e) robbery while armed with a deadly weapon;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(f) larceny with use of a deadly weapon;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(g) killing by poison;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(h) drug trafficking as defined in Section 44</w:t>
      </w:r>
      <w:r w:rsidR="00CD469D" w:rsidRPr="00C257B3">
        <w:rPr>
          <w:sz w:val="22"/>
        </w:rPr>
        <w:noBreakHyphen/>
      </w:r>
      <w:r w:rsidR="00C011D9" w:rsidRPr="00C257B3">
        <w:rPr>
          <w:sz w:val="22"/>
        </w:rPr>
        <w:t>53</w:t>
      </w:r>
      <w:r w:rsidR="00CD469D" w:rsidRPr="00C257B3">
        <w:rPr>
          <w:sz w:val="22"/>
        </w:rPr>
        <w:noBreakHyphen/>
      </w:r>
      <w:r w:rsidR="00C011D9" w:rsidRPr="00C257B3">
        <w:rPr>
          <w:sz w:val="22"/>
        </w:rPr>
        <w:t>370(e), 44</w:t>
      </w:r>
      <w:r w:rsidR="00CD469D" w:rsidRPr="00C257B3">
        <w:rPr>
          <w:sz w:val="22"/>
        </w:rPr>
        <w:noBreakHyphen/>
      </w:r>
      <w:r w:rsidR="00C011D9" w:rsidRPr="00C257B3">
        <w:rPr>
          <w:sz w:val="22"/>
        </w:rPr>
        <w:t>53</w:t>
      </w:r>
      <w:r w:rsidR="00CD469D" w:rsidRPr="00C257B3">
        <w:rPr>
          <w:sz w:val="22"/>
        </w:rPr>
        <w:noBreakHyphen/>
      </w:r>
      <w:r w:rsidR="00C011D9" w:rsidRPr="00C257B3">
        <w:rPr>
          <w:sz w:val="22"/>
        </w:rPr>
        <w:t>375(B), 44</w:t>
      </w:r>
      <w:r w:rsidR="00CD469D" w:rsidRPr="00C257B3">
        <w:rPr>
          <w:sz w:val="22"/>
        </w:rPr>
        <w:noBreakHyphen/>
      </w:r>
      <w:r w:rsidR="00C011D9" w:rsidRPr="00C257B3">
        <w:rPr>
          <w:sz w:val="22"/>
        </w:rPr>
        <w:t>53</w:t>
      </w:r>
      <w:r w:rsidR="00CD469D" w:rsidRPr="00C257B3">
        <w:rPr>
          <w:sz w:val="22"/>
        </w:rPr>
        <w:noBreakHyphen/>
      </w:r>
      <w:r w:rsidR="00C011D9" w:rsidRPr="00C257B3">
        <w:rPr>
          <w:sz w:val="22"/>
        </w:rPr>
        <w:t>440, or 44</w:t>
      </w:r>
      <w:r w:rsidR="00CD469D" w:rsidRPr="00C257B3">
        <w:rPr>
          <w:sz w:val="22"/>
        </w:rPr>
        <w:noBreakHyphen/>
      </w:r>
      <w:r w:rsidR="00C011D9" w:rsidRPr="00C257B3">
        <w:rPr>
          <w:sz w:val="22"/>
        </w:rPr>
        <w:t>53</w:t>
      </w:r>
      <w:r w:rsidR="00CD469D" w:rsidRPr="00C257B3">
        <w:rPr>
          <w:sz w:val="22"/>
        </w:rPr>
        <w:noBreakHyphen/>
      </w:r>
      <w:r w:rsidR="00C011D9" w:rsidRPr="00C257B3">
        <w:rPr>
          <w:sz w:val="22"/>
        </w:rPr>
        <w:t xml:space="preserve">445;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physical torture;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(j) dismemberment of a person;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(k) arson in the first degree as defined in Section 16</w:t>
      </w:r>
      <w:r w:rsidR="00CD469D" w:rsidRPr="00C257B3">
        <w:rPr>
          <w:sz w:val="22"/>
        </w:rPr>
        <w:noBreakHyphen/>
      </w:r>
      <w:r w:rsidR="00C011D9" w:rsidRPr="00C257B3">
        <w:rPr>
          <w:sz w:val="22"/>
        </w:rPr>
        <w:t>11</w:t>
      </w:r>
      <w:r w:rsidR="00CD469D" w:rsidRPr="00C257B3">
        <w:rPr>
          <w:sz w:val="22"/>
        </w:rPr>
        <w:noBreakHyphen/>
      </w:r>
      <w:r w:rsidR="00C011D9" w:rsidRPr="00C257B3">
        <w:rPr>
          <w:sz w:val="22"/>
        </w:rPr>
        <w:t xml:space="preserve">110(A).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(2) The murder was committed by a person with a prior conviction for murder.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(3) The offender by his act of murder knowingly created a great risk of death to more than one person in a public place by means of a weapon or device which normally would be hazardous to the lives of more than one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(4) The offender committed the murder for himself or another for the purpose of receiving money or a thing of monetary value.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(5) The murder of a judicial officer, former judicial officer, solicitor, former solicitor, or other officer of the court during or because of the exercise of his official duty.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(6) The offender caused or directed another to commit murder or committed murder as an agent or employee of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(8) The murder of a family member of an official listed in subitems (5) and (7) above with the intent to impede or retaliate against the official.   </w:t>
      </w:r>
      <w:r w:rsidR="00CD469D" w:rsidRPr="00C257B3">
        <w:rPr>
          <w:sz w:val="22"/>
        </w:rPr>
        <w:t>"</w:t>
      </w:r>
      <w:r w:rsidR="00C011D9" w:rsidRPr="00C257B3">
        <w:rPr>
          <w:sz w:val="22"/>
        </w:rPr>
        <w:t>Family member</w:t>
      </w:r>
      <w:r w:rsidR="00CD469D" w:rsidRPr="00C257B3">
        <w:rPr>
          <w:sz w:val="22"/>
        </w:rPr>
        <w:t>"</w:t>
      </w:r>
      <w:r w:rsidR="00C011D9" w:rsidRPr="00C257B3">
        <w:rPr>
          <w:sz w:val="22"/>
        </w:rPr>
        <w:t xml:space="preserve"> means a spouse, parent, brother, sister, child, or person to whom the official stands in the place of a parent or a person living in the official</w:t>
      </w:r>
      <w:r w:rsidR="00CD469D" w:rsidRPr="00C257B3">
        <w:rPr>
          <w:sz w:val="22"/>
        </w:rPr>
        <w:t>'</w:t>
      </w:r>
      <w:r w:rsidR="00C011D9" w:rsidRPr="00C257B3">
        <w:rPr>
          <w:sz w:val="22"/>
        </w:rPr>
        <w:t xml:space="preserve">s household and related to him by blood or marriage.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Pr="00C257B3">
        <w:rPr>
          <w:sz w:val="22"/>
        </w:rPr>
        <w:tab/>
      </w:r>
      <w:r w:rsidR="00C011D9" w:rsidRPr="00C257B3">
        <w:rPr>
          <w:sz w:val="22"/>
        </w:rPr>
        <w:t xml:space="preserve">(9) Two or more persons were murdered by the defendant by one act or pursuant to one scheme or course of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(10) The murder of a child eleven years of age or under.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(11) The murder of a witness or potential witness committed at any time during the criminal process for the purpose of impeding or deterring prosecution of any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(12) The murder was committed by a person deemed a sexually violent predator pursuant to the provisions of Chapter 48, Title 44, or a person deemed a sexually violent predator who is released pursuant to Section 44</w:t>
      </w:r>
      <w:r w:rsidR="00CD469D" w:rsidRPr="00C257B3">
        <w:rPr>
          <w:sz w:val="22"/>
        </w:rPr>
        <w:noBreakHyphen/>
      </w:r>
      <w:r w:rsidR="00C011D9" w:rsidRPr="00C257B3">
        <w:rPr>
          <w:sz w:val="22"/>
        </w:rPr>
        <w:t>48</w:t>
      </w:r>
      <w:r w:rsidR="00CD469D" w:rsidRPr="00C257B3">
        <w:rPr>
          <w:sz w:val="22"/>
        </w:rPr>
        <w:noBreakHyphen/>
      </w:r>
      <w:r w:rsidR="00C011D9" w:rsidRPr="00C257B3">
        <w:rPr>
          <w:sz w:val="22"/>
        </w:rPr>
        <w:t xml:space="preserve">120.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Mitigating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(1) The defendant has no significant history of prior criminal conviction involving the use of violence against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(2) The murder was committed while the defendant was under the influence of mental or emotional disturbance.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(3) The victim was a participant in the defendant</w:t>
      </w:r>
      <w:r w:rsidR="00CD469D" w:rsidRPr="00C257B3">
        <w:rPr>
          <w:sz w:val="22"/>
        </w:rPr>
        <w:t>'</w:t>
      </w:r>
      <w:r w:rsidR="00C011D9" w:rsidRPr="00C257B3">
        <w:rPr>
          <w:sz w:val="22"/>
        </w:rPr>
        <w:t xml:space="preserve">s conduct or consented to the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(4) The defendant was an accomplice in the murder committed by another person and his participation was relatively minor.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(5) The defendant acted under duress or under the domination of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(6) The capacity of the defendant to appreciate the criminality of his conduct or to conform his conduct to the requirements of law was substantially impaired.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(7) The age or mentality of the defendant at the time of the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(8) The defendant was provoked by the victim into committing the murder.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(9) The defendant was below the age of eighteen at the time of the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(10) The defendant had mental retardation at the time of the crime.   </w:t>
      </w:r>
      <w:r w:rsidR="00CD469D" w:rsidRPr="00C257B3">
        <w:rPr>
          <w:sz w:val="22"/>
        </w:rPr>
        <w:t>"</w:t>
      </w:r>
      <w:r w:rsidR="00C011D9" w:rsidRPr="00C257B3">
        <w:rPr>
          <w:sz w:val="22"/>
        </w:rPr>
        <w:t>Mental retardation</w:t>
      </w:r>
      <w:r w:rsidR="00CD469D" w:rsidRPr="00C257B3">
        <w:rPr>
          <w:sz w:val="22"/>
        </w:rPr>
        <w:t>"</w:t>
      </w:r>
      <w:r w:rsidR="00C011D9" w:rsidRPr="00C257B3">
        <w:rPr>
          <w:sz w:val="22"/>
        </w:rPr>
        <w:t xml:space="preserve"> means significantly subaverage general intellectual functioning existing concurrently with deficits in adaptive behavior and manifested during the developmental period.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w:t>
      </w:r>
      <w:r w:rsidR="00C011D9" w:rsidRPr="00C257B3">
        <w:rPr>
          <w:sz w:val="22"/>
        </w:rPr>
        <w:lastRenderedPageBreak/>
        <w:t xml:space="preserve">on a recommendation as to whether or not the death sentence should be imposed on a defendant found guilty of murder, the trial judge shall dismiss such jury and shall sentence the defendant to life imprisonment as provided in subsection (A).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Notwithstanding the provisions of Section 14</w:t>
      </w:r>
      <w:r w:rsidR="00CD469D" w:rsidRPr="00C257B3">
        <w:rPr>
          <w:sz w:val="22"/>
        </w:rPr>
        <w:noBreakHyphen/>
      </w:r>
      <w:r w:rsidR="00C011D9" w:rsidRPr="00C257B3">
        <w:rPr>
          <w:sz w:val="22"/>
        </w:rPr>
        <w:t>7</w:t>
      </w:r>
      <w:r w:rsidR="00CD469D" w:rsidRPr="00C257B3">
        <w:rPr>
          <w:sz w:val="22"/>
        </w:rPr>
        <w:noBreakHyphen/>
      </w:r>
      <w:r w:rsidR="00C011D9" w:rsidRPr="00C257B3">
        <w:rPr>
          <w:sz w:val="22"/>
        </w:rPr>
        <w:t xml:space="preserve">1020, in cases involving capital punishment a person called as a juror must be examined by the attorney for the defense.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52;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52;  1942 Code </w:t>
      </w:r>
      <w:r w:rsidR="00CD469D" w:rsidRPr="00C257B3">
        <w:rPr>
          <w:sz w:val="22"/>
        </w:rPr>
        <w:t xml:space="preserve">Section </w:t>
      </w:r>
      <w:r w:rsidR="00C011D9" w:rsidRPr="00C257B3">
        <w:rPr>
          <w:sz w:val="22"/>
        </w:rPr>
        <w:t xml:space="preserve">1102;  1932 Code </w:t>
      </w:r>
      <w:r w:rsidR="00CD469D" w:rsidRPr="00C257B3">
        <w:rPr>
          <w:sz w:val="22"/>
        </w:rPr>
        <w:t xml:space="preserve">Section </w:t>
      </w:r>
      <w:r w:rsidR="00C011D9" w:rsidRPr="00C257B3">
        <w:rPr>
          <w:sz w:val="22"/>
        </w:rPr>
        <w:t xml:space="preserve">1102;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2;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136;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 xml:space="preserve">109;  G. S. 2454;  R. S. 109;  1868 (14) 175;  1894 (21) 785;  1974 (58) 2361;  1977 Act No. 177 </w:t>
      </w:r>
      <w:r w:rsidR="00CD469D" w:rsidRPr="00C257B3">
        <w:rPr>
          <w:sz w:val="22"/>
        </w:rPr>
        <w:t xml:space="preserve">Section </w:t>
      </w:r>
      <w:r w:rsidR="00C011D9" w:rsidRPr="00C257B3">
        <w:rPr>
          <w:sz w:val="22"/>
        </w:rPr>
        <w:t xml:space="preserve">1;  1978 Act No. 555 </w:t>
      </w:r>
      <w:r w:rsidR="00CD469D" w:rsidRPr="00C257B3">
        <w:rPr>
          <w:sz w:val="22"/>
        </w:rPr>
        <w:t xml:space="preserve">Section </w:t>
      </w:r>
      <w:r w:rsidR="00C011D9" w:rsidRPr="00C257B3">
        <w:rPr>
          <w:sz w:val="22"/>
        </w:rPr>
        <w:t xml:space="preserve">1;  1985 Act No. 104, </w:t>
      </w:r>
      <w:r w:rsidR="00CD469D" w:rsidRPr="00C257B3">
        <w:rPr>
          <w:sz w:val="22"/>
        </w:rPr>
        <w:t xml:space="preserve">Section </w:t>
      </w:r>
      <w:r w:rsidR="00C011D9" w:rsidRPr="00C257B3">
        <w:rPr>
          <w:sz w:val="22"/>
        </w:rPr>
        <w:t xml:space="preserve">1;  1986 Act No. 462, </w:t>
      </w:r>
      <w:r w:rsidR="00CD469D" w:rsidRPr="00C257B3">
        <w:rPr>
          <w:sz w:val="22"/>
        </w:rPr>
        <w:t xml:space="preserve">Section </w:t>
      </w:r>
      <w:r w:rsidR="00C011D9" w:rsidRPr="00C257B3">
        <w:rPr>
          <w:sz w:val="22"/>
        </w:rPr>
        <w:t xml:space="preserve">27;  1990 Act No. 604, </w:t>
      </w:r>
      <w:r w:rsidR="00CD469D" w:rsidRPr="00C257B3">
        <w:rPr>
          <w:sz w:val="22"/>
        </w:rPr>
        <w:t xml:space="preserve">Section </w:t>
      </w:r>
      <w:r w:rsidR="00C011D9" w:rsidRPr="00C257B3">
        <w:rPr>
          <w:sz w:val="22"/>
        </w:rPr>
        <w:t xml:space="preserve">15;  1992 Act No. 488, </w:t>
      </w:r>
      <w:r w:rsidR="00CD469D" w:rsidRPr="00C257B3">
        <w:rPr>
          <w:sz w:val="22"/>
        </w:rPr>
        <w:t xml:space="preserve">Section </w:t>
      </w:r>
      <w:r w:rsidR="00C011D9" w:rsidRPr="00C257B3">
        <w:rPr>
          <w:sz w:val="22"/>
        </w:rPr>
        <w:t xml:space="preserve">1;  1995 Act No. 83, </w:t>
      </w:r>
      <w:r w:rsidR="00CD469D" w:rsidRPr="00C257B3">
        <w:rPr>
          <w:sz w:val="22"/>
        </w:rPr>
        <w:t xml:space="preserve">Section </w:t>
      </w:r>
      <w:r w:rsidR="00C011D9" w:rsidRPr="00C257B3">
        <w:rPr>
          <w:sz w:val="22"/>
        </w:rPr>
        <w:t xml:space="preserve">10;  1996 Act No. 317, </w:t>
      </w:r>
      <w:r w:rsidR="00CD469D" w:rsidRPr="00C257B3">
        <w:rPr>
          <w:sz w:val="22"/>
        </w:rPr>
        <w:t xml:space="preserve">Section </w:t>
      </w:r>
      <w:r w:rsidR="00C011D9" w:rsidRPr="00C257B3">
        <w:rPr>
          <w:sz w:val="22"/>
        </w:rPr>
        <w:t xml:space="preserve">1;  2002 Act No. 224, </w:t>
      </w:r>
      <w:r w:rsidR="00CD469D" w:rsidRPr="00C257B3">
        <w:rPr>
          <w:sz w:val="22"/>
        </w:rPr>
        <w:t xml:space="preserve">Section </w:t>
      </w:r>
      <w:r w:rsidR="00C011D9" w:rsidRPr="00C257B3">
        <w:rPr>
          <w:sz w:val="22"/>
        </w:rPr>
        <w:t xml:space="preserve">1, eff May 1, 2002 (applicable to offenses committed on or after that date);  2002 Act No. 278, </w:t>
      </w:r>
      <w:r w:rsidR="00CD469D" w:rsidRPr="00C257B3">
        <w:rPr>
          <w:sz w:val="22"/>
        </w:rPr>
        <w:t xml:space="preserve">Section </w:t>
      </w:r>
      <w:r w:rsidR="00C011D9" w:rsidRPr="00C257B3">
        <w:rPr>
          <w:sz w:val="22"/>
        </w:rPr>
        <w:t xml:space="preserve">1, eff May 28, 2002;  2006 Act No. 342, </w:t>
      </w:r>
      <w:r w:rsidR="00CD469D" w:rsidRPr="00C257B3">
        <w:rPr>
          <w:sz w:val="22"/>
        </w:rPr>
        <w:t xml:space="preserve">Section </w:t>
      </w:r>
      <w:r w:rsidR="00C011D9" w:rsidRPr="00C257B3">
        <w:rPr>
          <w:sz w:val="22"/>
        </w:rPr>
        <w:t xml:space="preserve">2, eff July 1, 2006;  2007 Act No. 101, </w:t>
      </w:r>
      <w:r w:rsidR="00CD469D" w:rsidRPr="00C257B3">
        <w:rPr>
          <w:sz w:val="22"/>
        </w:rPr>
        <w:t xml:space="preserve">Section </w:t>
      </w:r>
      <w:r w:rsidR="00C011D9" w:rsidRPr="00C257B3">
        <w:rPr>
          <w:sz w:val="22"/>
        </w:rPr>
        <w:t xml:space="preserve">1, eff June 18, 2007;  2010 Act No. 273, </w:t>
      </w:r>
      <w:r w:rsidR="00CD469D" w:rsidRPr="00C257B3">
        <w:rPr>
          <w:sz w:val="22"/>
        </w:rPr>
        <w:t xml:space="preserve">Section </w:t>
      </w:r>
      <w:r w:rsidR="00C011D9" w:rsidRPr="00C257B3">
        <w:rPr>
          <w:sz w:val="22"/>
        </w:rPr>
        <w:t xml:space="preserve">21, eff June 2, 2010;  2010 Act No. 289, </w:t>
      </w:r>
      <w:r w:rsidR="00CD469D" w:rsidRPr="00C257B3">
        <w:rPr>
          <w:sz w:val="22"/>
        </w:rPr>
        <w:t xml:space="preserve">Section </w:t>
      </w:r>
      <w:r w:rsidR="00C011D9" w:rsidRPr="00C257B3">
        <w:rPr>
          <w:sz w:val="22"/>
        </w:rPr>
        <w:t xml:space="preserve">4, eff June 11,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21.</w:t>
      </w:r>
      <w:r w:rsidR="00C011D9" w:rsidRPr="00C257B3">
        <w:rPr>
          <w:sz w:val="22"/>
        </w:rPr>
        <w:t xml:space="preserve"> Jury instruction as to discussion of verdict.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verbal instruction shall include: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right of the juror to refuse to discuss the verdict;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right of the juror to discuss the verdict to the extent that the juror so chooses;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right of the juror to terminate any discussion pertaining to the verdict at any time the juror so chooses;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the right of the juror to report any person who continues to pursue a discussion of the verdict or who continues to harass the juror after the juror has refused to discuss the verdict or communicated a desire to terminate discussion of the verdict;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(5) the name, address, and phone number of the person or persons to whom the juror should report any harassment concerning the refusal to discuss the verdict or the juror</w:t>
      </w:r>
      <w:r w:rsidR="00CD469D" w:rsidRPr="00C257B3">
        <w:rPr>
          <w:sz w:val="22"/>
        </w:rPr>
        <w:t>'</w:t>
      </w:r>
      <w:r w:rsidR="00C011D9" w:rsidRPr="00C257B3">
        <w:rPr>
          <w:sz w:val="22"/>
        </w:rPr>
        <w:t xml:space="preserve">s decision to terminate discussion of the verdict.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In addition to the verbal instruction of the trial judge, each juror, upon dismissal from jury service, shall receive a copy of the written jury instruction set forth in subsection (A).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1996 Act No. 448, </w:t>
      </w:r>
      <w:r w:rsidR="00CD469D" w:rsidRPr="00C257B3">
        <w:rPr>
          <w:sz w:val="22"/>
        </w:rPr>
        <w:t xml:space="preserve">Section </w:t>
      </w:r>
      <w:r w:rsidR="00C011D9" w:rsidRPr="00C257B3">
        <w:rPr>
          <w:sz w:val="22"/>
        </w:rPr>
        <w:t xml:space="preserve">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25.</w:t>
      </w:r>
      <w:r w:rsidR="00C011D9" w:rsidRPr="00C257B3">
        <w:rPr>
          <w:sz w:val="22"/>
        </w:rPr>
        <w:t xml:space="preserve"> Punishment for murder:  review by Supreme Court of imposition of death penalty.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(B) The Supreme Court of South Carolina shall consider the punishment as well as any errors by way of appeal.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With regard to the sentence, the court shall determine: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Whether the sentence of death was imposed under the influence of passion, prejudice, or any other arbitrary factor,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Whether the evidence supports the jury</w:t>
      </w:r>
      <w:r w:rsidR="00CD469D" w:rsidRPr="00C257B3">
        <w:rPr>
          <w:sz w:val="22"/>
        </w:rPr>
        <w:t>'</w:t>
      </w:r>
      <w:r w:rsidR="00C011D9" w:rsidRPr="00C257B3">
        <w:rPr>
          <w:sz w:val="22"/>
        </w:rPr>
        <w:t>s or judge</w:t>
      </w:r>
      <w:r w:rsidR="00CD469D" w:rsidRPr="00C257B3">
        <w:rPr>
          <w:sz w:val="22"/>
        </w:rPr>
        <w:t>'</w:t>
      </w:r>
      <w:r w:rsidR="00C011D9" w:rsidRPr="00C257B3">
        <w:rPr>
          <w:sz w:val="22"/>
        </w:rPr>
        <w:t xml:space="preserve">s finding of a statutory aggravating circumstance as enumerated in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Whether the sentence of death is excessive or disproportionate to the penalty imposed in similar cases, considering both the crime and the defendant.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Both the defendant and the State shall have the right to submit briefs within the time provided by the court and to present oral arguments to the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The court shall include in its decision a reference to those similar cases which it took into consideration.  In addition to its authority regarding correction of errors, the court, with regard to review of death sentences, shall be authorized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Affirm the sentence of death;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CD469D" w:rsidRPr="00C257B3">
        <w:rPr>
          <w:sz w:val="22"/>
        </w:rPr>
        <w:t>'</w:t>
      </w:r>
      <w:r w:rsidR="00C011D9" w:rsidRPr="00C257B3">
        <w:rPr>
          <w:sz w:val="22"/>
        </w:rPr>
        <w:t xml:space="preserve">s first trial relating to guilt for the particular crime for which the defendant has been found guilty.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52.1;  1977 Act No. 177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26.</w:t>
      </w:r>
      <w:r w:rsidR="00C011D9" w:rsidRPr="00C257B3">
        <w:rPr>
          <w:sz w:val="22"/>
        </w:rPr>
        <w:t xml:space="preserve"> Punishment for murder:  notice to defense attorney of solicitor</w:t>
      </w:r>
      <w:r w:rsidRPr="00C257B3">
        <w:rPr>
          <w:sz w:val="22"/>
        </w:rPr>
        <w:t>'</w:t>
      </w:r>
      <w:r w:rsidR="00C011D9" w:rsidRPr="00C257B3">
        <w:rPr>
          <w:sz w:val="22"/>
        </w:rPr>
        <w:t xml:space="preserve">s intention to seek death penalty;  appointment of attorneys for indigent;  investigative, expert or other services.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CD469D" w:rsidRPr="00C257B3">
        <w:rPr>
          <w:sz w:val="22"/>
        </w:rPr>
        <w:t>'</w:t>
      </w:r>
      <w:r w:rsidR="00C011D9" w:rsidRPr="00C257B3">
        <w:rPr>
          <w:sz w:val="22"/>
        </w:rPr>
        <w:t xml:space="preserve"> experience as a licensed attorney and at least three years</w:t>
      </w:r>
      <w:r w:rsidR="00CD469D" w:rsidRPr="00C257B3">
        <w:rPr>
          <w:sz w:val="22"/>
        </w:rPr>
        <w:t>'</w:t>
      </w:r>
      <w:r w:rsidR="00C011D9" w:rsidRPr="00C257B3">
        <w:rPr>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CD469D" w:rsidRPr="00C257B3">
        <w:rPr>
          <w:sz w:val="22"/>
        </w:rPr>
        <w:noBreakHyphen/>
      </w:r>
      <w:r w:rsidR="00C011D9" w:rsidRPr="00C257B3">
        <w:rPr>
          <w:sz w:val="22"/>
        </w:rPr>
        <w:t>five dollars per hour for time expended in court.  Compensation shall not exceed twenty</w:t>
      </w:r>
      <w:r w:rsidR="00CD469D" w:rsidRPr="00C257B3">
        <w:rPr>
          <w:sz w:val="22"/>
        </w:rPr>
        <w:noBreakHyphen/>
      </w:r>
      <w:r w:rsidR="00C011D9" w:rsidRPr="00C257B3">
        <w:rPr>
          <w:sz w:val="22"/>
        </w:rPr>
        <w:t xml:space="preserve">five </w:t>
      </w:r>
      <w:r w:rsidR="00C011D9" w:rsidRPr="00C257B3">
        <w:rPr>
          <w:sz w:val="22"/>
        </w:rPr>
        <w:lastRenderedPageBreak/>
        <w:t>thousand dollars and shall be paid from funds available to the Office of Indigent Defense for the defense of indigent represented by court</w:t>
      </w:r>
      <w:r w:rsidR="00CD469D" w:rsidRPr="00C257B3">
        <w:rPr>
          <w:sz w:val="22"/>
        </w:rPr>
        <w:noBreakHyphen/>
      </w:r>
      <w:r w:rsidR="00C011D9" w:rsidRPr="00C257B3">
        <w:rPr>
          <w:sz w:val="22"/>
        </w:rPr>
        <w:t xml:space="preserve">appointed, private counsel.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(C)(1) Upon a finding in ex parte proceedings that investigative, expert, or other services are reasonably necessary for the representation of the defendant whether in connection with issues relating to guilt or sentence, the court shall authorize the defendant</w:t>
      </w:r>
      <w:r w:rsidR="00CD469D" w:rsidRPr="00C257B3">
        <w:rPr>
          <w:sz w:val="22"/>
        </w:rPr>
        <w:t>'</w:t>
      </w:r>
      <w:r w:rsidR="00C011D9" w:rsidRPr="00C257B3">
        <w:rPr>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CD469D" w:rsidRPr="00C257B3">
        <w:rPr>
          <w:sz w:val="22"/>
        </w:rPr>
        <w:noBreakHyphen/>
      </w:r>
      <w:r w:rsidR="00C011D9" w:rsidRPr="00C257B3">
        <w:rPr>
          <w:sz w:val="22"/>
        </w:rPr>
        <w:t xml:space="preserve">appointed, private counsel or the public defender.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Court</w:t>
      </w:r>
      <w:r w:rsidR="00CD469D" w:rsidRPr="00C257B3">
        <w:rPr>
          <w:sz w:val="22"/>
        </w:rPr>
        <w:noBreakHyphen/>
      </w:r>
      <w:r w:rsidR="00C011D9" w:rsidRPr="00C257B3">
        <w:rPr>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After completion of the trial, the court shall conduct a hearing to review and validate the fees, costs, and other expenditures on behalf of the defendant.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Supreme Court shall promulgate guidelines on the expertise and qualifications necessary for attorneys to be certified as competent to handle death penalty cases.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CD469D" w:rsidRPr="00C257B3">
        <w:rPr>
          <w:sz w:val="22"/>
        </w:rPr>
        <w:t>'</w:t>
      </w:r>
      <w:r w:rsidR="00C011D9" w:rsidRPr="00C257B3">
        <w:rPr>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 The payment schedule set forth herein, as amended by Act 164 of 1993, shall apply to any case for which trial occurs on or after July 1, 1993.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(J) The Judicial Department biennially shall develop and make available to the public a list of standard fees and expenses associated with the defense of an indigent person in a death penalty case.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52.2;  1977 Act No. 177 </w:t>
      </w:r>
      <w:r w:rsidR="00CD469D" w:rsidRPr="00C257B3">
        <w:rPr>
          <w:sz w:val="22"/>
        </w:rPr>
        <w:t xml:space="preserve">Section </w:t>
      </w:r>
      <w:r w:rsidR="00C011D9" w:rsidRPr="00C257B3">
        <w:rPr>
          <w:sz w:val="22"/>
        </w:rPr>
        <w:t xml:space="preserve">3;  1978 Act No. 555 </w:t>
      </w:r>
      <w:r w:rsidR="00CD469D" w:rsidRPr="00C257B3">
        <w:rPr>
          <w:sz w:val="22"/>
        </w:rPr>
        <w:t xml:space="preserve">Section </w:t>
      </w:r>
      <w:r w:rsidR="00C011D9" w:rsidRPr="00C257B3">
        <w:rPr>
          <w:sz w:val="22"/>
        </w:rPr>
        <w:t xml:space="preserve">2;  1986 Act No. 462, </w:t>
      </w:r>
      <w:r w:rsidR="00CD469D" w:rsidRPr="00C257B3">
        <w:rPr>
          <w:sz w:val="22"/>
        </w:rPr>
        <w:t xml:space="preserve">Section </w:t>
      </w:r>
      <w:r w:rsidR="00C011D9" w:rsidRPr="00C257B3">
        <w:rPr>
          <w:sz w:val="22"/>
        </w:rPr>
        <w:t xml:space="preserve">26;  1993 Act No. 164, Part II, </w:t>
      </w:r>
      <w:r w:rsidR="00CD469D" w:rsidRPr="00C257B3">
        <w:rPr>
          <w:sz w:val="22"/>
        </w:rPr>
        <w:t xml:space="preserve">Section </w:t>
      </w:r>
      <w:r w:rsidR="00C011D9" w:rsidRPr="00C257B3">
        <w:rPr>
          <w:sz w:val="22"/>
        </w:rPr>
        <w:t>45D;  1994 Act No. 497, Part I, E23</w:t>
      </w:r>
      <w:r w:rsidR="00CD469D" w:rsidRPr="00C257B3">
        <w:rPr>
          <w:sz w:val="22"/>
        </w:rPr>
        <w:noBreakHyphen/>
        <w:t xml:space="preserve">Section </w:t>
      </w:r>
      <w:r w:rsidR="00C011D9" w:rsidRPr="00C257B3">
        <w:rPr>
          <w:sz w:val="22"/>
        </w:rPr>
        <w:t xml:space="preserve">14;  1995 Act No;  145, Part I, </w:t>
      </w:r>
      <w:r w:rsidR="00CD469D" w:rsidRPr="00C257B3">
        <w:rPr>
          <w:sz w:val="22"/>
        </w:rPr>
        <w:t xml:space="preserve">Section </w:t>
      </w:r>
      <w:r w:rsidR="00C011D9" w:rsidRPr="00C257B3">
        <w:rPr>
          <w:sz w:val="22"/>
        </w:rPr>
        <w:t xml:space="preserve">14;  1996 Act No. 458, Part II, </w:t>
      </w:r>
      <w:r w:rsidR="00CD469D" w:rsidRPr="00C257B3">
        <w:rPr>
          <w:sz w:val="22"/>
        </w:rPr>
        <w:t xml:space="preserve">Section </w:t>
      </w:r>
      <w:r w:rsidR="00C011D9" w:rsidRPr="00C257B3">
        <w:rPr>
          <w:sz w:val="22"/>
        </w:rPr>
        <w:t>26A.</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28.</w:t>
      </w:r>
      <w:r w:rsidR="00C011D9" w:rsidRPr="00C257B3">
        <w:rPr>
          <w:sz w:val="22"/>
        </w:rPr>
        <w:t xml:space="preserve"> Punishment for murder:  right of defendant to make last argument.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Notwithstanding any other provision of law, in any criminal trial where the maximum penalty is death or in a separate sentencing proceeding following such trial, the defendant and his counsel shall have the right to make the last argument.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177 </w:t>
      </w:r>
      <w:r w:rsidR="00CD469D" w:rsidRPr="00C257B3">
        <w:rPr>
          <w:sz w:val="22"/>
        </w:rPr>
        <w:t xml:space="preserve">Section </w:t>
      </w:r>
      <w:r w:rsidR="00C011D9" w:rsidRPr="00C257B3">
        <w:rPr>
          <w:sz w:val="22"/>
        </w:rPr>
        <w:t xml:space="preserve">5;  1986 Act No. 462, </w:t>
      </w:r>
      <w:r w:rsidR="00CD469D" w:rsidRPr="00C257B3">
        <w:rPr>
          <w:sz w:val="22"/>
        </w:rPr>
        <w:t xml:space="preserve">Section </w:t>
      </w:r>
      <w:r w:rsidR="00C011D9" w:rsidRPr="00C257B3">
        <w:rPr>
          <w:sz w:val="22"/>
        </w:rPr>
        <w:t>43.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29.</w:t>
      </w:r>
      <w:r w:rsidR="00C011D9" w:rsidRPr="00C257B3">
        <w:rPr>
          <w:sz w:val="22"/>
        </w:rPr>
        <w:t xml:space="preserve"> Attempted murder.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2010 Act No. 273, </w:t>
      </w:r>
      <w:r w:rsidR="00CD469D" w:rsidRPr="00C257B3">
        <w:rPr>
          <w:sz w:val="22"/>
        </w:rPr>
        <w:t xml:space="preserve">Section </w:t>
      </w:r>
      <w:r w:rsidR="00C011D9" w:rsidRPr="00C257B3">
        <w:rPr>
          <w:sz w:val="22"/>
        </w:rPr>
        <w:t xml:space="preserve">6.A,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30, 16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40.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22,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30, 16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40.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22,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50.</w:t>
      </w:r>
      <w:r w:rsidR="00C011D9" w:rsidRPr="00C257B3">
        <w:rPr>
          <w:sz w:val="22"/>
        </w:rPr>
        <w:t xml:space="preserve"> Manslaughter.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convicted of manslaughter, or the unlawful killing of another without malice, express or implied, must be imprisoned not more than thirty years or less than two years.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55;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55;  1942 Code </w:t>
      </w:r>
      <w:r w:rsidR="00CD469D" w:rsidRPr="00C257B3">
        <w:rPr>
          <w:sz w:val="22"/>
        </w:rPr>
        <w:t xml:space="preserve">Section </w:t>
      </w:r>
      <w:r w:rsidR="00C011D9" w:rsidRPr="00C257B3">
        <w:rPr>
          <w:sz w:val="22"/>
        </w:rPr>
        <w:t xml:space="preserve">1107;  1932 Code </w:t>
      </w:r>
      <w:r w:rsidR="00CD469D" w:rsidRPr="00C257B3">
        <w:rPr>
          <w:sz w:val="22"/>
        </w:rPr>
        <w:t xml:space="preserve">Section </w:t>
      </w:r>
      <w:r w:rsidR="00C011D9" w:rsidRPr="00C257B3">
        <w:rPr>
          <w:sz w:val="22"/>
        </w:rPr>
        <w:t xml:space="preserve">1107;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148;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 xml:space="preserve">120;  G. S. 2465;  R. S. 120;  1869 (14) 175;  1931 (38) 332;  1934 (38) 1463;  1993 Act No. 184, </w:t>
      </w:r>
      <w:r w:rsidR="00CD469D" w:rsidRPr="00C257B3">
        <w:rPr>
          <w:sz w:val="22"/>
        </w:rPr>
        <w:t xml:space="preserve">Section </w:t>
      </w:r>
      <w:r w:rsidR="00C011D9" w:rsidRPr="00C257B3">
        <w:rPr>
          <w:sz w:val="22"/>
        </w:rPr>
        <w:t>159.</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60.</w:t>
      </w:r>
      <w:r w:rsidR="00C011D9" w:rsidRPr="00C257B3">
        <w:rPr>
          <w:sz w:val="22"/>
        </w:rPr>
        <w:t xml:space="preserve"> Involuntary manslaughter;  </w:t>
      </w:r>
      <w:r w:rsidRPr="00C257B3">
        <w:rPr>
          <w:sz w:val="22"/>
        </w:rPr>
        <w:t>"</w:t>
      </w:r>
      <w:r w:rsidR="00C011D9" w:rsidRPr="00C257B3">
        <w:rPr>
          <w:sz w:val="22"/>
        </w:rPr>
        <w:t>criminal negligence</w:t>
      </w:r>
      <w:r w:rsidRPr="00C257B3">
        <w:rPr>
          <w:sz w:val="22"/>
        </w:rPr>
        <w:t>"</w:t>
      </w:r>
      <w:r w:rsidR="00C011D9" w:rsidRPr="00C257B3">
        <w:rPr>
          <w:sz w:val="22"/>
        </w:rPr>
        <w:t xml:space="preserve"> defined.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55.1;  1968 (55) 2626;  1993 Act No. 184, </w:t>
      </w:r>
      <w:r w:rsidR="00CD469D" w:rsidRPr="00C257B3">
        <w:rPr>
          <w:sz w:val="22"/>
        </w:rPr>
        <w:t xml:space="preserve">Section </w:t>
      </w:r>
      <w:r w:rsidR="00C011D9" w:rsidRPr="00C257B3">
        <w:rPr>
          <w:sz w:val="22"/>
        </w:rPr>
        <w:t>160.</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70.</w:t>
      </w:r>
      <w:r w:rsidR="00C011D9" w:rsidRPr="00C257B3">
        <w:rPr>
          <w:sz w:val="22"/>
        </w:rPr>
        <w:t xml:space="preserve"> Administering or attempting to administer poison.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It is unlawful for a person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maliciously administer to, attempt to administer to, aid or assist in administering to, or cause to be taken by, another person a poison or other destructive thing, with intent to kill that person;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counsel, aid, or abet a person under item (1) of this subsection.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who violates the provisions of this section is guilty of a felony and, upon conviction, must be imprisoned not more than twenty years.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56;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56;  1942 Code </w:t>
      </w:r>
      <w:r w:rsidR="00CD469D" w:rsidRPr="00C257B3">
        <w:rPr>
          <w:sz w:val="22"/>
        </w:rPr>
        <w:t xml:space="preserve">Section </w:t>
      </w:r>
      <w:r w:rsidR="00C011D9" w:rsidRPr="00C257B3">
        <w:rPr>
          <w:sz w:val="22"/>
        </w:rPr>
        <w:t xml:space="preserve">1108;  1932 Code </w:t>
      </w:r>
      <w:r w:rsidR="00CD469D" w:rsidRPr="00C257B3">
        <w:rPr>
          <w:sz w:val="22"/>
        </w:rPr>
        <w:t xml:space="preserve">Section </w:t>
      </w:r>
      <w:r w:rsidR="00C011D9" w:rsidRPr="00C257B3">
        <w:rPr>
          <w:sz w:val="22"/>
        </w:rPr>
        <w:t xml:space="preserve">1108;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11;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149;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 xml:space="preserve">121;  G. S. 2466;  R. S. 121;  1859 (12) 832;  1898 (22) 812;  1993 Act No. 184, </w:t>
      </w:r>
      <w:r w:rsidR="00CD469D" w:rsidRPr="00C257B3">
        <w:rPr>
          <w:sz w:val="22"/>
        </w:rPr>
        <w:t xml:space="preserve">Section </w:t>
      </w:r>
      <w:r w:rsidR="00C011D9" w:rsidRPr="00C257B3">
        <w:rPr>
          <w:sz w:val="22"/>
        </w:rPr>
        <w:t>161.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75.</w:t>
      </w:r>
      <w:r w:rsidR="00C011D9" w:rsidRPr="00C257B3">
        <w:rPr>
          <w:sz w:val="22"/>
        </w:rPr>
        <w:t xml:space="preserve"> Tampering with human drug product or food item;  penalty.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is unlawful for a person to maliciously tamper with a human drug product or food item with the intent to do bodily harm to a person.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who violates the provisions of this section is guilty of a felony and, upon conviction, must be imprisoned not more than twenty years.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477, </w:t>
      </w:r>
      <w:r w:rsidR="00CD469D" w:rsidRPr="00C257B3">
        <w:rPr>
          <w:sz w:val="22"/>
        </w:rPr>
        <w:t xml:space="preserve">Section </w:t>
      </w:r>
      <w:r w:rsidR="00C011D9" w:rsidRPr="00C257B3">
        <w:rPr>
          <w:sz w:val="22"/>
        </w:rPr>
        <w:t xml:space="preserve">1;  1993 Act No. 184, </w:t>
      </w:r>
      <w:r w:rsidR="00CD469D" w:rsidRPr="00C257B3">
        <w:rPr>
          <w:sz w:val="22"/>
        </w:rPr>
        <w:t xml:space="preserve">Section </w:t>
      </w:r>
      <w:r w:rsidR="00C011D9" w:rsidRPr="00C257B3">
        <w:rPr>
          <w:sz w:val="22"/>
        </w:rPr>
        <w:t>162.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85.</w:t>
      </w:r>
      <w:r w:rsidR="00C011D9" w:rsidRPr="00C257B3">
        <w:rPr>
          <w:sz w:val="22"/>
        </w:rPr>
        <w:t xml:space="preserve"> Homicide by child abuse;  definitions;  penalty; sentencing.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is guilty of homicide by child abuse if the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causes the death of a child under the age of eleven while committing child abuse or neglect, and the death occurs under circumstances manifesting an extreme indifference to human life;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knowingly aids and abets another person to commit child abuse or neglect, and the child abuse or neglect results in the death of a child under the age of eleven.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For purposes of this section, the following definitions apply: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child abuse or neglect</w:t>
      </w:r>
      <w:r w:rsidR="00CD469D" w:rsidRPr="00C257B3">
        <w:rPr>
          <w:sz w:val="22"/>
        </w:rPr>
        <w:t>"</w:t>
      </w:r>
      <w:r w:rsidR="00C011D9" w:rsidRPr="00C257B3">
        <w:rPr>
          <w:sz w:val="22"/>
        </w:rPr>
        <w:t xml:space="preserve"> means an act or omission by any person which causes harm to the child</w:t>
      </w:r>
      <w:r w:rsidR="00CD469D" w:rsidRPr="00C257B3">
        <w:rPr>
          <w:sz w:val="22"/>
        </w:rPr>
        <w:t>'</w:t>
      </w:r>
      <w:r w:rsidR="00C011D9" w:rsidRPr="00C257B3">
        <w:rPr>
          <w:sz w:val="22"/>
        </w:rPr>
        <w:t xml:space="preserve">s physical health or welfare;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harm</w:t>
      </w:r>
      <w:r w:rsidR="00CD469D" w:rsidRPr="00C257B3">
        <w:rPr>
          <w:sz w:val="22"/>
        </w:rPr>
        <w:t>"</w:t>
      </w:r>
      <w:r w:rsidR="00C011D9" w:rsidRPr="00C257B3">
        <w:rPr>
          <w:sz w:val="22"/>
        </w:rPr>
        <w:t xml:space="preserve"> to a child</w:t>
      </w:r>
      <w:r w:rsidR="00CD469D" w:rsidRPr="00C257B3">
        <w:rPr>
          <w:sz w:val="22"/>
        </w:rPr>
        <w:t>'</w:t>
      </w:r>
      <w:r w:rsidR="00C011D9" w:rsidRPr="00C257B3">
        <w:rPr>
          <w:sz w:val="22"/>
        </w:rPr>
        <w:t xml:space="preserve">s health or welfare occurs when a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inflicts or allows to be inflicted upon the child physical injury, including injuries sustained as a result of excessive corporal punishment;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fails to supply the child with adequate food, clothing, shelter, or health care, and the failure to do so causes a physical injury or condition resulting in death;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(c) abandons the child resulting in the child</w:t>
      </w:r>
      <w:r w:rsidR="00CD469D" w:rsidRPr="00C257B3">
        <w:rPr>
          <w:sz w:val="22"/>
        </w:rPr>
        <w:t>'</w:t>
      </w:r>
      <w:r w:rsidR="00C011D9" w:rsidRPr="00C257B3">
        <w:rPr>
          <w:sz w:val="22"/>
        </w:rPr>
        <w:t xml:space="preserve">s death.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Homicide by child abuse is a felony and a person who is convicted of or pleads guilty to homicide by child abuse: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under subsection (A)(1) may be imprisoned for life but not less than a term of twenty years;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under subsection (A)(2) must be imprisoned for a term not exceeding twenty years nor less than ten years.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In sentencing a person under this section, the judge must consider any aggravating circumstances including, but not limited to, a defendant</w:t>
      </w:r>
      <w:r w:rsidR="00CD469D" w:rsidRPr="00C257B3">
        <w:rPr>
          <w:sz w:val="22"/>
        </w:rPr>
        <w:t>'</w:t>
      </w:r>
      <w:r w:rsidR="00C011D9" w:rsidRPr="00C257B3">
        <w:rPr>
          <w:sz w:val="22"/>
        </w:rPr>
        <w:t>s past pattern of child abuse or neglect of a child under the age of eleven, and any mitigating circumstances;  however, a child</w:t>
      </w:r>
      <w:r w:rsidR="00CD469D" w:rsidRPr="00C257B3">
        <w:rPr>
          <w:sz w:val="22"/>
        </w:rPr>
        <w:t>'</w:t>
      </w:r>
      <w:r w:rsidR="00C011D9" w:rsidRPr="00C257B3">
        <w:rPr>
          <w:sz w:val="22"/>
        </w:rPr>
        <w:t xml:space="preserve">s crying does not constitute provocation so as to be considered a mitigating circumstance.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1992 Act No. 412, </w:t>
      </w:r>
      <w:r w:rsidR="00CD469D" w:rsidRPr="00C257B3">
        <w:rPr>
          <w:sz w:val="22"/>
        </w:rPr>
        <w:t xml:space="preserve">Section </w:t>
      </w:r>
      <w:r w:rsidR="00C011D9" w:rsidRPr="00C257B3">
        <w:rPr>
          <w:sz w:val="22"/>
        </w:rPr>
        <w:t xml:space="preserve">1;  2000 Act No. 261,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95.</w:t>
      </w:r>
      <w:r w:rsidR="00C011D9" w:rsidRPr="00C257B3">
        <w:rPr>
          <w:sz w:val="22"/>
        </w:rPr>
        <w:t xml:space="preserve"> Infliction or allowing infliction of great bodily injury upon a child;  penalty;  definition;  corporal punishment and traffic accident exceptions.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It is unlawful to inflict great bodily injury upon a child.  A person who violates this subsection is guilty of a felony and, upon conviction, must be imprisoned not more than twenty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It is unlawful for a child</w:t>
      </w:r>
      <w:r w:rsidR="00CD469D" w:rsidRPr="00C257B3">
        <w:rPr>
          <w:sz w:val="22"/>
        </w:rPr>
        <w:t>'</w:t>
      </w:r>
      <w:r w:rsidR="00C011D9" w:rsidRPr="00C257B3">
        <w:rPr>
          <w:sz w:val="22"/>
        </w:rPr>
        <w:t>s parent or guardian, person with whom the child</w:t>
      </w:r>
      <w:r w:rsidR="00CD469D" w:rsidRPr="00C257B3">
        <w:rPr>
          <w:sz w:val="22"/>
        </w:rPr>
        <w:t>'</w:t>
      </w:r>
      <w:r w:rsidR="00C011D9" w:rsidRPr="00C257B3">
        <w:rPr>
          <w:sz w:val="22"/>
        </w:rPr>
        <w:t>s parent or guardian is cohabitating, or any other person responsible for a child</w:t>
      </w:r>
      <w:r w:rsidR="00CD469D" w:rsidRPr="00C257B3">
        <w:rPr>
          <w:sz w:val="22"/>
        </w:rPr>
        <w:t>'</w:t>
      </w:r>
      <w:r w:rsidR="00C011D9" w:rsidRPr="00C257B3">
        <w:rPr>
          <w:sz w:val="22"/>
        </w:rPr>
        <w:t>s welfare as defined in Section 63</w:t>
      </w:r>
      <w:r w:rsidR="00CD469D" w:rsidRPr="00C257B3">
        <w:rPr>
          <w:sz w:val="22"/>
        </w:rPr>
        <w:noBreakHyphen/>
      </w:r>
      <w:r w:rsidR="00C011D9" w:rsidRPr="00C257B3">
        <w:rPr>
          <w:sz w:val="22"/>
        </w:rPr>
        <w:t>7</w:t>
      </w:r>
      <w:r w:rsidR="00CD469D" w:rsidRPr="00C257B3">
        <w:rPr>
          <w:sz w:val="22"/>
        </w:rPr>
        <w:noBreakHyphen/>
      </w:r>
      <w:r w:rsidR="00C011D9" w:rsidRPr="00C257B3">
        <w:rPr>
          <w:sz w:val="22"/>
        </w:rPr>
        <w:t xml:space="preserve">20 knowingly to allow another person to inflict great bodily injury upon a child.  A person who violates this subsection is guilty of a felony and, upon conviction, must be imprisoned not more than 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For purposes of this section, </w:t>
      </w:r>
      <w:r w:rsidR="00CD469D" w:rsidRPr="00C257B3">
        <w:rPr>
          <w:sz w:val="22"/>
        </w:rPr>
        <w:t>"</w:t>
      </w:r>
      <w:r w:rsidR="00C011D9" w:rsidRPr="00C257B3">
        <w:rPr>
          <w:sz w:val="22"/>
        </w:rPr>
        <w:t>great bodily injury</w:t>
      </w:r>
      <w:r w:rsidR="00CD469D" w:rsidRPr="00C257B3">
        <w:rPr>
          <w:sz w:val="22"/>
        </w:rPr>
        <w:t>"</w:t>
      </w:r>
      <w:r w:rsidR="00C011D9" w:rsidRPr="00C257B3">
        <w:rPr>
          <w:sz w:val="22"/>
        </w:rPr>
        <w:t xml:space="preserve"> means bodily injury which creates a substantial risk of death or which causes serious or permanent disfigurement, or protracted loss or impairment of the function of any bodily member or organ.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This section may not be construed to prohibit corporal punishment or physical discipline which is administered by a parent or person in </w:t>
      </w:r>
      <w:r w:rsidR="00C011D9" w:rsidRPr="00CD469D">
        <w:rPr>
          <w:sz w:val="22"/>
        </w:rPr>
        <w:t>loco parentis</w:t>
      </w:r>
      <w:r w:rsidR="00C011D9" w:rsidRPr="00C257B3">
        <w:rPr>
          <w:sz w:val="22"/>
        </w:rPr>
        <w:t xml:space="preserve"> in a manner which does not cause great bodily injury upon a child.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(E) This section does not apply to traffic accidents unless the accident was caused by the driver</w:t>
      </w:r>
      <w:r w:rsidR="00CD469D" w:rsidRPr="00C257B3">
        <w:rPr>
          <w:sz w:val="22"/>
        </w:rPr>
        <w:t>'</w:t>
      </w:r>
      <w:r w:rsidR="00C011D9" w:rsidRPr="00C257B3">
        <w:rPr>
          <w:sz w:val="22"/>
        </w:rPr>
        <w:t xml:space="preserve">s reckless disregard for the safety of others.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2000 Act No. 261, </w:t>
      </w:r>
      <w:r w:rsidR="00CD469D" w:rsidRPr="00C257B3">
        <w:rPr>
          <w:sz w:val="22"/>
        </w:rPr>
        <w:t xml:space="preserve">Section </w:t>
      </w:r>
      <w:r w:rsidR="00C011D9" w:rsidRPr="00C257B3">
        <w:rPr>
          <w:sz w:val="22"/>
        </w:rPr>
        <w:t xml:space="preserve">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LYNCHING</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210.</w:t>
      </w:r>
      <w:r w:rsidR="00C011D9" w:rsidRPr="00C257B3">
        <w:rPr>
          <w:sz w:val="22"/>
        </w:rPr>
        <w:t xml:space="preserve"> Assault and battery by mob;  investigation and apprehension;  civil liability.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a </w:t>
      </w:r>
      <w:r w:rsidR="00CD469D" w:rsidRPr="00C257B3">
        <w:rPr>
          <w:sz w:val="22"/>
        </w:rPr>
        <w:t>"</w:t>
      </w:r>
      <w:r w:rsidR="00C011D9" w:rsidRPr="00C257B3">
        <w:rPr>
          <w:sz w:val="22"/>
        </w:rPr>
        <w:t>mob</w:t>
      </w:r>
      <w:r w:rsidR="00CD469D" w:rsidRPr="00C257B3">
        <w:rPr>
          <w:sz w:val="22"/>
        </w:rPr>
        <w:t>"</w:t>
      </w:r>
      <w:r w:rsidR="00C011D9" w:rsidRPr="00C257B3">
        <w:rPr>
          <w:sz w:val="22"/>
        </w:rPr>
        <w:t xml:space="preserve"> is defined as the assemblage of two or more persons, without color or authority of law, for the premeditated purpose and with the premeditated intent of committing an act of violence upon the person of another.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CD469D" w:rsidRPr="00C257B3">
        <w:rPr>
          <w:sz w:val="22"/>
        </w:rPr>
        <w:noBreakHyphen/>
      </w:r>
      <w:r w:rsidR="00C011D9" w:rsidRPr="00C257B3">
        <w:rPr>
          <w:sz w:val="22"/>
        </w:rPr>
        <w:t xml:space="preserve">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When any mob commits an act of violence, the sheriff of the county where the crime occurs and the solicitor of the circuit where the county is located shall act as speedily as possible to apprehend and identify the members of the mob and bring them to trial.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solicitor of any circuit has summary power to conduct any investigation deemed necessary by him in order to apprehend the members of a mob and may subpoena witnesses and take testimony under oath.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This article shall not be construed to relieve a member of any such mob from civil liability.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57;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57;  1951 (47) 233;  2010 Act No. 273, </w:t>
      </w:r>
      <w:r w:rsidR="00CD469D" w:rsidRPr="00C257B3">
        <w:rPr>
          <w:sz w:val="22"/>
        </w:rPr>
        <w:t xml:space="preserve">Section </w:t>
      </w:r>
      <w:r w:rsidR="00C011D9" w:rsidRPr="00C257B3">
        <w:rPr>
          <w:sz w:val="22"/>
        </w:rPr>
        <w:t xml:space="preserve">4,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220 to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270.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5,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5.</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DUELING</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410.</w:t>
      </w:r>
      <w:r w:rsidR="00C011D9" w:rsidRPr="00C257B3">
        <w:rPr>
          <w:sz w:val="22"/>
        </w:rPr>
        <w:t xml:space="preserve"> Sending or accepting challenge to fight.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is unlawful for a person to challenge another to fight with a sword, pistol, rapier, or any other deadly weapon or to accept a challenge.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61;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61;  1942 Code </w:t>
      </w:r>
      <w:r w:rsidR="00CD469D" w:rsidRPr="00C257B3">
        <w:rPr>
          <w:sz w:val="22"/>
        </w:rPr>
        <w:t xml:space="preserve">Section </w:t>
      </w:r>
      <w:r w:rsidR="00C011D9" w:rsidRPr="00C257B3">
        <w:rPr>
          <w:sz w:val="22"/>
        </w:rPr>
        <w:t xml:space="preserve">1117;  1932 Code </w:t>
      </w:r>
      <w:r w:rsidR="00CD469D" w:rsidRPr="00C257B3">
        <w:rPr>
          <w:sz w:val="22"/>
        </w:rPr>
        <w:t xml:space="preserve">Section </w:t>
      </w:r>
      <w:r w:rsidR="00C011D9" w:rsidRPr="00C257B3">
        <w:rPr>
          <w:sz w:val="22"/>
        </w:rPr>
        <w:t xml:space="preserve">1117;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15;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153;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 xml:space="preserve">125;  G. S. 2468;  R. S. 125;  1880 (17) 501;  1993 Act No. 184, </w:t>
      </w:r>
      <w:r w:rsidR="00CD469D" w:rsidRPr="00C257B3">
        <w:rPr>
          <w:sz w:val="22"/>
        </w:rPr>
        <w:t xml:space="preserve">Section </w:t>
      </w:r>
      <w:r w:rsidR="00C011D9" w:rsidRPr="00C257B3">
        <w:rPr>
          <w:sz w:val="22"/>
        </w:rPr>
        <w:t>88.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420.</w:t>
      </w:r>
      <w:r w:rsidR="00C011D9" w:rsidRPr="00C257B3">
        <w:rPr>
          <w:sz w:val="22"/>
        </w:rPr>
        <w:t xml:space="preserve"> Carrying or delivering challenge;  serving as second.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62;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62;  1942 Code </w:t>
      </w:r>
      <w:r w:rsidR="00CD469D" w:rsidRPr="00C257B3">
        <w:rPr>
          <w:sz w:val="22"/>
        </w:rPr>
        <w:t xml:space="preserve">Section </w:t>
      </w:r>
      <w:r w:rsidR="00C011D9" w:rsidRPr="00C257B3">
        <w:rPr>
          <w:sz w:val="22"/>
        </w:rPr>
        <w:t xml:space="preserve">1118;  1932 Code </w:t>
      </w:r>
      <w:r w:rsidR="00CD469D" w:rsidRPr="00C257B3">
        <w:rPr>
          <w:sz w:val="22"/>
        </w:rPr>
        <w:t xml:space="preserve">Section </w:t>
      </w:r>
      <w:r w:rsidR="00C011D9" w:rsidRPr="00C257B3">
        <w:rPr>
          <w:sz w:val="22"/>
        </w:rPr>
        <w:t xml:space="preserve">1118;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16;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154;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126;  G. S. 2469;  R. S. 126;  1880 (17) 502.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430.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22,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440.</w:t>
      </w:r>
      <w:r w:rsidR="00C011D9" w:rsidRPr="00C257B3">
        <w:rPr>
          <w:sz w:val="22"/>
        </w:rPr>
        <w:t xml:space="preserve"> Principal or second shall be compelled to give testimony.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64;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64;  1942 Code </w:t>
      </w:r>
      <w:r w:rsidR="00CD469D" w:rsidRPr="00C257B3">
        <w:rPr>
          <w:sz w:val="22"/>
        </w:rPr>
        <w:t xml:space="preserve">Section </w:t>
      </w:r>
      <w:r w:rsidR="00C011D9" w:rsidRPr="00C257B3">
        <w:rPr>
          <w:sz w:val="22"/>
        </w:rPr>
        <w:t xml:space="preserve">1014;  1932 Code </w:t>
      </w:r>
      <w:r w:rsidR="00CD469D" w:rsidRPr="00C257B3">
        <w:rPr>
          <w:sz w:val="22"/>
        </w:rPr>
        <w:t xml:space="preserve">Section </w:t>
      </w:r>
      <w:r w:rsidR="00C011D9" w:rsidRPr="00C257B3">
        <w:rPr>
          <w:sz w:val="22"/>
        </w:rPr>
        <w:t xml:space="preserve">1014;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100;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155;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127;  G. S. 2470;  R. S. 127;  1823 (6) 208.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450.</w:t>
      </w:r>
      <w:r w:rsidR="00C011D9" w:rsidRPr="00C257B3">
        <w:rPr>
          <w:sz w:val="22"/>
        </w:rPr>
        <w:t xml:space="preserve"> Persons concerned in duel as witnesses.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65;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65;  1942 Code </w:t>
      </w:r>
      <w:r w:rsidR="00CD469D" w:rsidRPr="00C257B3">
        <w:rPr>
          <w:sz w:val="22"/>
        </w:rPr>
        <w:t xml:space="preserve">Section </w:t>
      </w:r>
      <w:r w:rsidR="00C011D9" w:rsidRPr="00C257B3">
        <w:rPr>
          <w:sz w:val="22"/>
        </w:rPr>
        <w:t xml:space="preserve">1015;  1932 Code </w:t>
      </w:r>
      <w:r w:rsidR="00CD469D" w:rsidRPr="00C257B3">
        <w:rPr>
          <w:sz w:val="22"/>
        </w:rPr>
        <w:t xml:space="preserve">Section </w:t>
      </w:r>
      <w:r w:rsidR="00C011D9" w:rsidRPr="00C257B3">
        <w:rPr>
          <w:sz w:val="22"/>
        </w:rPr>
        <w:t xml:space="preserve">1015;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101;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156;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128;  G. S. 2471;  R. S. 128;  1823 (6) 208.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460.</w:t>
      </w:r>
      <w:r w:rsidR="00C011D9" w:rsidRPr="00C257B3">
        <w:rPr>
          <w:sz w:val="22"/>
        </w:rPr>
        <w:t xml:space="preserve"> Pleading in bar by State</w:t>
      </w:r>
      <w:r w:rsidRPr="00C257B3">
        <w:rPr>
          <w:sz w:val="22"/>
        </w:rPr>
        <w:t>'</w:t>
      </w:r>
      <w:r w:rsidR="00C011D9" w:rsidRPr="00C257B3">
        <w:rPr>
          <w:sz w:val="22"/>
        </w:rPr>
        <w:t xml:space="preserve">s witness to subsequent indictment.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66;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66;  1942 Code </w:t>
      </w:r>
      <w:r w:rsidR="00CD469D" w:rsidRPr="00C257B3">
        <w:rPr>
          <w:sz w:val="22"/>
        </w:rPr>
        <w:t xml:space="preserve">Section </w:t>
      </w:r>
      <w:r w:rsidR="00C011D9" w:rsidRPr="00C257B3">
        <w:rPr>
          <w:sz w:val="22"/>
        </w:rPr>
        <w:t xml:space="preserve">1015;  1932 Code </w:t>
      </w:r>
      <w:r w:rsidR="00CD469D" w:rsidRPr="00C257B3">
        <w:rPr>
          <w:sz w:val="22"/>
        </w:rPr>
        <w:t xml:space="preserve">Section </w:t>
      </w:r>
      <w:r w:rsidR="00C011D9" w:rsidRPr="00C257B3">
        <w:rPr>
          <w:sz w:val="22"/>
        </w:rPr>
        <w:t xml:space="preserve">1015;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101;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156;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128;  G. S. 2471;  R. S. 128;  1823 (6) 208.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HAZING</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510.</w:t>
      </w:r>
      <w:r w:rsidR="00C011D9" w:rsidRPr="00C257B3">
        <w:rPr>
          <w:sz w:val="22"/>
        </w:rPr>
        <w:t xml:space="preserve"> Hazing unlawful;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1987 Act No. 73 </w:t>
      </w:r>
      <w:r w:rsidR="00CD469D" w:rsidRPr="00C257B3">
        <w:rPr>
          <w:sz w:val="22"/>
        </w:rPr>
        <w:t xml:space="preserve">Section </w:t>
      </w:r>
      <w:r w:rsidR="00C011D9" w:rsidRPr="00C257B3">
        <w:rPr>
          <w:sz w:val="22"/>
        </w:rPr>
        <w:t xml:space="preserve">1;  2002 Act No. 310, </w:t>
      </w:r>
      <w:r w:rsidR="00CD469D" w:rsidRPr="00C257B3">
        <w:rPr>
          <w:sz w:val="22"/>
        </w:rPr>
        <w:t xml:space="preserve">Section </w:t>
      </w:r>
      <w:r w:rsidR="00C011D9" w:rsidRPr="00C257B3">
        <w:rPr>
          <w:sz w:val="22"/>
        </w:rPr>
        <w:t xml:space="preserve">4, eff June 5, 2002.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520.</w:t>
      </w:r>
      <w:r w:rsidR="00C011D9" w:rsidRPr="00C257B3">
        <w:rPr>
          <w:sz w:val="22"/>
        </w:rPr>
        <w:t xml:space="preserve"> Unlawful to assist in or fail to report hazing.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is unlawful for any person to knowingly permit or assist any person in committing acts made unlawful by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510 or to fail to report promptly any information within his knowledge of acts made unlawful by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510 to the chief executive officer of the appropriate school, college, or university.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1987 Act No. 73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530.</w:t>
      </w:r>
      <w:r w:rsidR="00C011D9" w:rsidRPr="00C257B3">
        <w:rPr>
          <w:sz w:val="22"/>
        </w:rPr>
        <w:t xml:space="preserve">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person who violates the provisions of </w:t>
      </w:r>
      <w:r w:rsidR="00CD469D" w:rsidRPr="00C257B3">
        <w:rPr>
          <w:sz w:val="22"/>
        </w:rPr>
        <w:t xml:space="preserve">Sections </w:t>
      </w:r>
      <w:r w:rsidR="00C011D9" w:rsidRPr="00C257B3">
        <w:rPr>
          <w:sz w:val="22"/>
        </w:rPr>
        <w:t xml:space="preserve">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510 or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520 is guilty of a misdemeanor and, upon conviction, must be punished by a fine not to exceed five hundred dollars or by imprisonment for a term not to exceed twelve months,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1987 Act No. 73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540.</w:t>
      </w:r>
      <w:r w:rsidR="00C011D9" w:rsidRPr="00C257B3">
        <w:rPr>
          <w:sz w:val="22"/>
        </w:rPr>
        <w:t xml:space="preserve"> Consent not a defense.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implied or express consent of a person to acts which violate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510 does not constitute a defense to violations of </w:t>
      </w:r>
      <w:r w:rsidR="00CD469D" w:rsidRPr="00C257B3">
        <w:rPr>
          <w:sz w:val="22"/>
        </w:rPr>
        <w:t xml:space="preserve">Sections </w:t>
      </w:r>
      <w:r w:rsidR="00C011D9" w:rsidRPr="00C257B3">
        <w:rPr>
          <w:sz w:val="22"/>
        </w:rPr>
        <w:t xml:space="preserve">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510 or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520.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1987 Act No. 73 </w:t>
      </w:r>
      <w:r w:rsidR="00CD469D" w:rsidRPr="00C257B3">
        <w:rPr>
          <w:sz w:val="22"/>
        </w:rPr>
        <w:t xml:space="preserve">Section </w:t>
      </w:r>
      <w:r w:rsidR="00C011D9" w:rsidRPr="00C257B3">
        <w:rPr>
          <w:sz w:val="22"/>
        </w:rPr>
        <w:t>4.</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ASSAULT AND CRIMINAL SEXUAL CONDUCT</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600.</w:t>
      </w:r>
      <w:r w:rsidR="00C011D9" w:rsidRPr="00C257B3">
        <w:rPr>
          <w:sz w:val="22"/>
        </w:rPr>
        <w:t xml:space="preserve"> Assault and battery.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Great bodily injury</w:t>
      </w:r>
      <w:r w:rsidR="00CD469D" w:rsidRPr="00C257B3">
        <w:rPr>
          <w:sz w:val="22"/>
        </w:rPr>
        <w:t>"</w:t>
      </w:r>
      <w:r w:rsidR="00C011D9" w:rsidRPr="00C257B3">
        <w:rPr>
          <w:sz w:val="22"/>
        </w:rPr>
        <w:t xml:space="preserve"> means bodily injury which causes a substantial risk of death or which causes serious, permanent disfigurement or protracted loss or impairment of the function of a bodily member or organ.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Moderate bodily injury</w:t>
      </w:r>
      <w:r w:rsidR="00CD469D" w:rsidRPr="00C257B3">
        <w:rPr>
          <w:sz w:val="22"/>
        </w:rPr>
        <w:t>"</w:t>
      </w:r>
      <w:r w:rsidR="00C011D9" w:rsidRPr="00C257B3">
        <w:rPr>
          <w:sz w:val="22"/>
        </w:rPr>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Private parts</w:t>
      </w:r>
      <w:r w:rsidR="00CD469D" w:rsidRPr="00C257B3">
        <w:rPr>
          <w:sz w:val="22"/>
        </w:rPr>
        <w:t>"</w:t>
      </w:r>
      <w:r w:rsidR="00C011D9" w:rsidRPr="00C257B3">
        <w:rPr>
          <w:sz w:val="22"/>
        </w:rPr>
        <w:t xml:space="preserve"> means the genital area or buttocks of a male or female or the breasts of a female.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(B)(1) A person commits the offense of assault and battery of a high and aggravated nature if the person unlawfully injures another person,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great bodily injury to another person results;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the act is accomplished by means likely to produce death or great bodily injury.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person who violates this subsection is guilty of a felony, and, upon conviction, must be imprisoned for not more than twenty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Assault and battery of a high and aggravated nature is a lesser</w:t>
      </w:r>
      <w:r w:rsidR="00CD469D" w:rsidRPr="00C257B3">
        <w:rPr>
          <w:sz w:val="22"/>
        </w:rPr>
        <w:noBreakHyphen/>
      </w:r>
      <w:r w:rsidR="00C011D9" w:rsidRPr="00C257B3">
        <w:rPr>
          <w:sz w:val="22"/>
        </w:rPr>
        <w:t>included offense of attempted murder,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29.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(C)(1) A person commits the offense of assault and battery in the first degree if the person unlawfully: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injures another person, and the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involves nonconsensual touching of the private parts of a person, either under or above clothing, with lewd and lascivious intent;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occurred during the commission of a robbery, burglary, kidnapping, or theft;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offers or attempts to injure another person with the present ability to do so, and the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is accomplished by means likely to produce death or great bodily injury;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occurred during the commission of a robbery, burglary, kidnapping, or theft.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person who violates this subsection is guilty of a felony, and, upon conviction, must be imprisoned for not more than ten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Assault and battery in the first degree is a lesser</w:t>
      </w:r>
      <w:r w:rsidR="00CD469D" w:rsidRPr="00C257B3">
        <w:rPr>
          <w:sz w:val="22"/>
        </w:rPr>
        <w:noBreakHyphen/>
      </w:r>
      <w:r w:rsidR="00C011D9" w:rsidRPr="00C257B3">
        <w:rPr>
          <w:sz w:val="22"/>
        </w:rPr>
        <w:t>included offense of assault and battery of a high and aggravated nature, as defined in subsection (B)(1), and attempted murder,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29.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(D)(1) A person commits the offense of assault and battery in the second degree if the person unlawfully injures another person, or offers or attempts to injure another person with the present ability to do so,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moderate bodily injury to another person results or moderate bodily injury to another person could have resulted;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the act involves the nonconsensual touching of the private parts of a person, either under or above clothing.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person who violates this subsection is guilty of a misdemeanor, and, upon conviction, must be fined not more than two thousand five hundred dollars, or imprisoned for not more than three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Assault and battery in the second degree is a lesser</w:t>
      </w:r>
      <w:r w:rsidR="00CD469D" w:rsidRPr="00C257B3">
        <w:rPr>
          <w:sz w:val="22"/>
        </w:rPr>
        <w:noBreakHyphen/>
      </w:r>
      <w:r w:rsidR="00C011D9" w:rsidRPr="00C257B3">
        <w:rPr>
          <w:sz w:val="22"/>
        </w:rPr>
        <w:t>included offense of assault and battery in the first degree, as defined in subsection (C)(1), assault and battery of a high and aggravated nature, as defined in subsection (B)(1), and attempted murder,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29.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(E)(1) A person commits the offense of assault and battery in the third degree if the person unlawfully injures another person, or offers or attempts to injure another person with the present ability to do so.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person who violates this subsection is guilty of a misdemeanor, and, upon conviction, must be fined not more than five hundred dollars, or imprisoned for not more than thirty days, or both.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(3) Assault and battery in the third degree is a lesser</w:t>
      </w:r>
      <w:r w:rsidR="00CD469D" w:rsidRPr="00C257B3">
        <w:rPr>
          <w:sz w:val="22"/>
        </w:rPr>
        <w:noBreakHyphen/>
      </w:r>
      <w:r w:rsidR="00C011D9" w:rsidRPr="00C257B3">
        <w:rPr>
          <w:sz w:val="22"/>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2010 Act No. 273, </w:t>
      </w:r>
      <w:r w:rsidR="00CD469D" w:rsidRPr="00C257B3">
        <w:rPr>
          <w:sz w:val="22"/>
        </w:rPr>
        <w:t xml:space="preserve">Section </w:t>
      </w:r>
      <w:r w:rsidR="00C011D9" w:rsidRPr="00C257B3">
        <w:rPr>
          <w:sz w:val="22"/>
        </w:rPr>
        <w:t>6.B, eff June 2, 2010;  2011 Act No. 39,</w:t>
      </w:r>
      <w:r w:rsidR="00CD469D" w:rsidRPr="00C257B3">
        <w:rPr>
          <w:sz w:val="22"/>
        </w:rPr>
        <w:t xml:space="preserve">Sections </w:t>
      </w:r>
      <w:r w:rsidR="00C011D9" w:rsidRPr="00C257B3">
        <w:rPr>
          <w:sz w:val="22"/>
        </w:rPr>
        <w:t xml:space="preserve">1, 2, eff June 7, 2011.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610.</w:t>
      </w:r>
      <w:r w:rsidR="00C011D9" w:rsidRPr="00C257B3">
        <w:rPr>
          <w:sz w:val="22"/>
        </w:rPr>
        <w:t xml:space="preserve"> Certain offenses committed with a carried or concealed deadly weapon.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If a person is convicted of an offense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29, 16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600, or manslaughter, and the offense is committed with a deadly weapon of the character as specified in Section 16</w:t>
      </w:r>
      <w:r w:rsidR="00CD469D" w:rsidRPr="00C257B3">
        <w:rPr>
          <w:sz w:val="22"/>
        </w:rPr>
        <w:noBreakHyphen/>
      </w:r>
      <w:r w:rsidR="00C011D9" w:rsidRPr="00C257B3">
        <w:rPr>
          <w:sz w:val="22"/>
        </w:rPr>
        <w:t>23</w:t>
      </w:r>
      <w:r w:rsidR="00CD469D" w:rsidRPr="00C257B3">
        <w:rPr>
          <w:sz w:val="22"/>
        </w:rPr>
        <w:noBreakHyphen/>
      </w:r>
      <w:r w:rsidR="00C011D9" w:rsidRPr="00C257B3">
        <w:rPr>
          <w:sz w:val="22"/>
        </w:rPr>
        <w:t xml:space="preserve">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93;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93;  1942 Code </w:t>
      </w:r>
      <w:r w:rsidR="00CD469D" w:rsidRPr="00C257B3">
        <w:rPr>
          <w:sz w:val="22"/>
        </w:rPr>
        <w:t xml:space="preserve">Section </w:t>
      </w:r>
      <w:r w:rsidR="00C011D9" w:rsidRPr="00C257B3">
        <w:rPr>
          <w:sz w:val="22"/>
        </w:rPr>
        <w:t xml:space="preserve">1258;  1932 Code </w:t>
      </w:r>
      <w:r w:rsidR="00CD469D" w:rsidRPr="00C257B3">
        <w:rPr>
          <w:sz w:val="22"/>
        </w:rPr>
        <w:t xml:space="preserve">Section </w:t>
      </w:r>
      <w:r w:rsidR="00C011D9" w:rsidRPr="00C257B3">
        <w:rPr>
          <w:sz w:val="22"/>
        </w:rPr>
        <w:t xml:space="preserve">1258;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153;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 xml:space="preserve">160;  Cr. C. </w:t>
      </w:r>
      <w:r w:rsidR="00CD469D" w:rsidRPr="00C257B3">
        <w:rPr>
          <w:sz w:val="22"/>
        </w:rPr>
        <w:t>'</w:t>
      </w:r>
      <w:r w:rsidR="00C011D9" w:rsidRPr="00C257B3">
        <w:rPr>
          <w:sz w:val="22"/>
        </w:rPr>
        <w:t xml:space="preserve">02 </w:t>
      </w:r>
      <w:r w:rsidR="00CD469D" w:rsidRPr="00C257B3">
        <w:rPr>
          <w:sz w:val="22"/>
        </w:rPr>
        <w:t xml:space="preserve">Section </w:t>
      </w:r>
      <w:r w:rsidR="00C011D9" w:rsidRPr="00C257B3">
        <w:rPr>
          <w:sz w:val="22"/>
        </w:rPr>
        <w:t xml:space="preserve">132;  1897 (22) 427;  2010 Act No. 273, </w:t>
      </w:r>
      <w:r w:rsidR="00CD469D" w:rsidRPr="00C257B3">
        <w:rPr>
          <w:sz w:val="22"/>
        </w:rPr>
        <w:t xml:space="preserve">Section </w:t>
      </w:r>
      <w:r w:rsidR="00C011D9" w:rsidRPr="00C257B3">
        <w:rPr>
          <w:sz w:val="22"/>
        </w:rPr>
        <w:t xml:space="preserve">6.C,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612.</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7.A,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615.</w:t>
      </w:r>
      <w:r w:rsidR="00C011D9" w:rsidRPr="00C257B3">
        <w:rPr>
          <w:sz w:val="22"/>
        </w:rPr>
        <w:t xml:space="preserve"> Spousal sexual battery.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Sexual battery,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 offending spouse</w:t>
      </w:r>
      <w:r w:rsidR="00CD469D" w:rsidRPr="00C257B3">
        <w:rPr>
          <w:sz w:val="22"/>
        </w:rPr>
        <w:t>'</w:t>
      </w:r>
      <w:r w:rsidR="00C011D9" w:rsidRPr="00C257B3">
        <w:rPr>
          <w:sz w:val="22"/>
        </w:rPr>
        <w:t xml:space="preserve">s conduct must be reported to appropriate law enforcement authorities within thirty days in order for that spouse to be prosecuted for this offense.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 provisions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659.1 apply to any trial brought under this section.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This section is not applicable to a purported marriage entered into by a male under the age of sixteen or a female under the age of fourteen.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1991 Act No. 139, </w:t>
      </w:r>
      <w:r w:rsidR="00CD469D" w:rsidRPr="00C257B3">
        <w:rPr>
          <w:sz w:val="22"/>
        </w:rPr>
        <w:t xml:space="preserve">Section </w:t>
      </w:r>
      <w:r w:rsidR="00C011D9" w:rsidRPr="00C257B3">
        <w:rPr>
          <w:sz w:val="22"/>
        </w:rPr>
        <w:t xml:space="preserve">1;  1994 Act No. 295, </w:t>
      </w:r>
      <w:r w:rsidR="00CD469D" w:rsidRPr="00C257B3">
        <w:rPr>
          <w:sz w:val="22"/>
        </w:rPr>
        <w:t xml:space="preserve">Sections </w:t>
      </w:r>
      <w:r w:rsidR="00C011D9" w:rsidRPr="00C257B3">
        <w:rPr>
          <w:sz w:val="22"/>
        </w:rPr>
        <w:t xml:space="preserve">1, 3;  1997 Act No. 95,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620.</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7.A,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625.</w:t>
      </w:r>
      <w:r w:rsidR="00C011D9" w:rsidRPr="00C257B3">
        <w:rPr>
          <w:sz w:val="22"/>
        </w:rPr>
        <w:t xml:space="preserve"> Resisting arrest with deadly weapon;  sentencing;  </w:t>
      </w:r>
      <w:r w:rsidRPr="00C257B3">
        <w:rPr>
          <w:sz w:val="22"/>
        </w:rPr>
        <w:t>"</w:t>
      </w:r>
      <w:r w:rsidR="00C011D9" w:rsidRPr="00C257B3">
        <w:rPr>
          <w:sz w:val="22"/>
        </w:rPr>
        <w:t>deadly weapon</w:t>
      </w:r>
      <w:r w:rsidRPr="00C257B3">
        <w:rPr>
          <w:sz w:val="22"/>
        </w:rPr>
        <w:t>"</w:t>
      </w:r>
      <w:r w:rsidR="00C011D9" w:rsidRPr="00C257B3">
        <w:rPr>
          <w:sz w:val="22"/>
        </w:rPr>
        <w:t xml:space="preserve"> defined;  application of section.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section </w:t>
      </w:r>
      <w:r w:rsidR="00CD469D" w:rsidRPr="00C257B3">
        <w:rPr>
          <w:sz w:val="22"/>
        </w:rPr>
        <w:t>"</w:t>
      </w:r>
      <w:r w:rsidR="00C011D9" w:rsidRPr="00C257B3">
        <w:rPr>
          <w:sz w:val="22"/>
        </w:rPr>
        <w:t>deadly weapon</w:t>
      </w:r>
      <w:r w:rsidR="00CD469D" w:rsidRPr="00C257B3">
        <w:rPr>
          <w:sz w:val="22"/>
        </w:rPr>
        <w:t>"</w:t>
      </w:r>
      <w:r w:rsidR="00C011D9" w:rsidRPr="00C257B3">
        <w:rPr>
          <w:sz w:val="22"/>
        </w:rPr>
        <w:t xml:space="preserve"> means any instrument which can be used to inflict deadly force.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This section does not affect or replace the common law crime of assault and battery with intent to kill nor does it apply if the sentencing judge, in his discretion, elects to sentence an eligible defendant under the provisions of the </w:t>
      </w:r>
      <w:r w:rsidR="00CD469D" w:rsidRPr="00C257B3">
        <w:rPr>
          <w:sz w:val="22"/>
        </w:rPr>
        <w:t>"</w:t>
      </w:r>
      <w:r w:rsidR="00C011D9" w:rsidRPr="00C257B3">
        <w:rPr>
          <w:sz w:val="22"/>
        </w:rPr>
        <w:t>Youthful Offenders Act</w:t>
      </w:r>
      <w:r w:rsidR="00CD469D" w:rsidRPr="00C257B3">
        <w:rPr>
          <w:sz w:val="22"/>
        </w:rPr>
        <w:t>"</w:t>
      </w:r>
      <w:r w:rsidR="00C011D9" w:rsidRPr="00C257B3">
        <w:rPr>
          <w:sz w:val="22"/>
        </w:rPr>
        <w:t xml:space="preserv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1980 Act No. 511, </w:t>
      </w:r>
      <w:r w:rsidR="00CD469D" w:rsidRPr="00C257B3">
        <w:rPr>
          <w:sz w:val="22"/>
        </w:rPr>
        <w:t xml:space="preserve">Section </w:t>
      </w:r>
      <w:r w:rsidR="00C011D9" w:rsidRPr="00C257B3">
        <w:rPr>
          <w:sz w:val="22"/>
        </w:rPr>
        <w:t xml:space="preserve">1;  1995 Act No. 83, </w:t>
      </w:r>
      <w:r w:rsidR="00CD469D" w:rsidRPr="00C257B3">
        <w:rPr>
          <w:sz w:val="22"/>
        </w:rPr>
        <w:t xml:space="preserve">Section </w:t>
      </w:r>
      <w:r w:rsidR="00C011D9" w:rsidRPr="00C257B3">
        <w:rPr>
          <w:sz w:val="22"/>
        </w:rPr>
        <w:t>11.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630, 16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635.</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7.A,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b/>
          <w:sz w:val="22"/>
        </w:rPr>
        <w:t xml:space="preserve">SECTIONS </w:t>
      </w:r>
      <w:r w:rsidR="00C011D9" w:rsidRPr="00CD469D">
        <w:rPr>
          <w:b/>
          <w:bCs/>
          <w:sz w:val="22"/>
        </w:rPr>
        <w:t>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630, 16</w:t>
      </w:r>
      <w:r w:rsidRPr="00CD469D">
        <w:rPr>
          <w:b/>
          <w:bCs/>
          <w:sz w:val="22"/>
        </w:rPr>
        <w:noBreakHyphen/>
      </w:r>
      <w:r w:rsidR="00C011D9" w:rsidRPr="00CD469D">
        <w:rPr>
          <w:b/>
          <w:bCs/>
          <w:sz w:val="22"/>
        </w:rPr>
        <w:t>3</w:t>
      </w:r>
      <w:r w:rsidRPr="00CD469D">
        <w:rPr>
          <w:b/>
          <w:bCs/>
          <w:sz w:val="22"/>
        </w:rPr>
        <w:noBreakHyphen/>
      </w:r>
      <w:r w:rsidR="00C011D9" w:rsidRPr="00CD469D">
        <w:rPr>
          <w:b/>
          <w:bCs/>
          <w:sz w:val="22"/>
        </w:rPr>
        <w:t>635.</w:t>
      </w:r>
      <w:r w:rsidR="00C011D9" w:rsidRPr="00C257B3">
        <w:rPr>
          <w:sz w:val="22"/>
        </w:rPr>
        <w:t xml:space="preserve"> </w:t>
      </w:r>
      <w:r w:rsidR="00C011D9" w:rsidRPr="00CD469D">
        <w:rPr>
          <w:bCs/>
          <w:sz w:val="22"/>
        </w:rPr>
        <w:t>Repealed</w:t>
      </w:r>
      <w:r w:rsidR="00C011D9" w:rsidRPr="00C257B3">
        <w:rPr>
          <w:sz w:val="22"/>
        </w:rPr>
        <w:t xml:space="preserve"> by 2010 Act No. 273, </w:t>
      </w:r>
      <w:r w:rsidRPr="00C257B3">
        <w:rPr>
          <w:sz w:val="22"/>
        </w:rPr>
        <w:t xml:space="preserve">Section </w:t>
      </w:r>
      <w:r w:rsidR="00C011D9" w:rsidRPr="00C257B3">
        <w:rPr>
          <w:sz w:val="22"/>
        </w:rPr>
        <w:t xml:space="preserve">7.A, eff June 2,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651.</w:t>
      </w:r>
      <w:r w:rsidR="00C011D9" w:rsidRPr="00C257B3">
        <w:rPr>
          <w:sz w:val="22"/>
        </w:rPr>
        <w:t xml:space="preserve"> Criminal sexual conduct: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For the purposes of </w:t>
      </w:r>
      <w:r w:rsidR="00CD469D" w:rsidRPr="00C257B3">
        <w:rPr>
          <w:sz w:val="22"/>
        </w:rPr>
        <w:t xml:space="preserve">Sections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651 to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659.1: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w:t>
      </w:r>
      <w:r w:rsidR="00CD469D" w:rsidRPr="00C257B3">
        <w:rPr>
          <w:sz w:val="22"/>
        </w:rPr>
        <w:t>"</w:t>
      </w:r>
      <w:r w:rsidR="00C011D9" w:rsidRPr="00C257B3">
        <w:rPr>
          <w:sz w:val="22"/>
        </w:rPr>
        <w:t>Actor</w:t>
      </w:r>
      <w:r w:rsidR="00CD469D" w:rsidRPr="00C257B3">
        <w:rPr>
          <w:sz w:val="22"/>
        </w:rPr>
        <w:t>"</w:t>
      </w:r>
      <w:r w:rsidR="00C011D9" w:rsidRPr="00C257B3">
        <w:rPr>
          <w:sz w:val="22"/>
        </w:rPr>
        <w:t xml:space="preserve"> means a person accused of criminal sexual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w:t>
      </w:r>
      <w:r w:rsidR="00CD469D" w:rsidRPr="00C257B3">
        <w:rPr>
          <w:sz w:val="22"/>
        </w:rPr>
        <w:t>"</w:t>
      </w:r>
      <w:r w:rsidR="00C011D9" w:rsidRPr="00C257B3">
        <w:rPr>
          <w:sz w:val="22"/>
        </w:rPr>
        <w:t>Aggravated coercion</w:t>
      </w:r>
      <w:r w:rsidR="00CD469D" w:rsidRPr="00C257B3">
        <w:rPr>
          <w:sz w:val="22"/>
        </w:rPr>
        <w:t>"</w:t>
      </w:r>
      <w:r w:rsidR="00C011D9" w:rsidRPr="00C257B3">
        <w:rPr>
          <w:sz w:val="22"/>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(c) </w:t>
      </w:r>
      <w:r w:rsidR="00CD469D" w:rsidRPr="00C257B3">
        <w:rPr>
          <w:sz w:val="22"/>
        </w:rPr>
        <w:t>"</w:t>
      </w:r>
      <w:r w:rsidR="00C011D9" w:rsidRPr="00C257B3">
        <w:rPr>
          <w:sz w:val="22"/>
        </w:rPr>
        <w:t>Aggravated force</w:t>
      </w:r>
      <w:r w:rsidR="00CD469D" w:rsidRPr="00C257B3">
        <w:rPr>
          <w:sz w:val="22"/>
        </w:rPr>
        <w:t>"</w:t>
      </w:r>
      <w:r w:rsidR="00C011D9" w:rsidRPr="00C257B3">
        <w:rPr>
          <w:sz w:val="22"/>
        </w:rPr>
        <w:t xml:space="preserve"> means that the actor uses physical force or physical violence of a high and aggravated nature to overcome the victim or includes the threat of the use of a deadly weapon.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(d) </w:t>
      </w:r>
      <w:r w:rsidR="00CD469D" w:rsidRPr="00C257B3">
        <w:rPr>
          <w:sz w:val="22"/>
        </w:rPr>
        <w:t>"</w:t>
      </w:r>
      <w:r w:rsidR="00C011D9" w:rsidRPr="00C257B3">
        <w:rPr>
          <w:sz w:val="22"/>
        </w:rPr>
        <w:t>Intimate parts</w:t>
      </w:r>
      <w:r w:rsidR="00CD469D" w:rsidRPr="00C257B3">
        <w:rPr>
          <w:sz w:val="22"/>
        </w:rPr>
        <w:t>"</w:t>
      </w:r>
      <w:r w:rsidR="00C011D9" w:rsidRPr="00C257B3">
        <w:rPr>
          <w:sz w:val="22"/>
        </w:rPr>
        <w:t xml:space="preserve"> includes the primary genital area, anus, groin, inner thighs, or buttocks of a male or female human being and the breasts of a female human being.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(e) </w:t>
      </w:r>
      <w:r w:rsidR="00CD469D" w:rsidRPr="00C257B3">
        <w:rPr>
          <w:sz w:val="22"/>
        </w:rPr>
        <w:t>"</w:t>
      </w:r>
      <w:r w:rsidR="00C011D9" w:rsidRPr="00C257B3">
        <w:rPr>
          <w:sz w:val="22"/>
        </w:rPr>
        <w:t>Mentally defective</w:t>
      </w:r>
      <w:r w:rsidR="00CD469D" w:rsidRPr="00C257B3">
        <w:rPr>
          <w:sz w:val="22"/>
        </w:rPr>
        <w:t>"</w:t>
      </w:r>
      <w:r w:rsidR="00C011D9" w:rsidRPr="00C257B3">
        <w:rPr>
          <w:sz w:val="22"/>
        </w:rPr>
        <w:t xml:space="preserve"> means that a person suffers from a mental disease or defect which renders the person temporarily or permanently incapable of appraising the nature of his or her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(f) </w:t>
      </w:r>
      <w:r w:rsidR="00CD469D" w:rsidRPr="00C257B3">
        <w:rPr>
          <w:sz w:val="22"/>
        </w:rPr>
        <w:t>"</w:t>
      </w:r>
      <w:r w:rsidR="00C011D9" w:rsidRPr="00C257B3">
        <w:rPr>
          <w:sz w:val="22"/>
        </w:rPr>
        <w:t>Mentally incapacitated</w:t>
      </w:r>
      <w:r w:rsidR="00CD469D" w:rsidRPr="00C257B3">
        <w:rPr>
          <w:sz w:val="22"/>
        </w:rPr>
        <w:t>"</w:t>
      </w:r>
      <w:r w:rsidR="00C011D9" w:rsidRPr="00C257B3">
        <w:rPr>
          <w:sz w:val="22"/>
        </w:rPr>
        <w:t xml:space="preserve"> means that a person is rendered temporarily incapable of appraising or controlling his or her conduct whether this condition is produced by illness, defect, the influence of a substance or from some other cause.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(g) </w:t>
      </w:r>
      <w:r w:rsidR="00CD469D" w:rsidRPr="00C257B3">
        <w:rPr>
          <w:sz w:val="22"/>
        </w:rPr>
        <w:t>"</w:t>
      </w:r>
      <w:r w:rsidR="00C011D9" w:rsidRPr="00C257B3">
        <w:rPr>
          <w:sz w:val="22"/>
        </w:rPr>
        <w:t>Physically helpless</w:t>
      </w:r>
      <w:r w:rsidR="00CD469D" w:rsidRPr="00C257B3">
        <w:rPr>
          <w:sz w:val="22"/>
        </w:rPr>
        <w:t>"</w:t>
      </w:r>
      <w:r w:rsidR="00C011D9" w:rsidRPr="00C257B3">
        <w:rPr>
          <w:sz w:val="22"/>
        </w:rPr>
        <w:t xml:space="preserve"> means that a person is unconscious, asleep, or for any other reason physically unable to communicate unwillingness to an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(h) </w:t>
      </w:r>
      <w:r w:rsidR="00CD469D" w:rsidRPr="00C257B3">
        <w:rPr>
          <w:sz w:val="22"/>
        </w:rPr>
        <w:t>"</w:t>
      </w:r>
      <w:r w:rsidR="00C011D9" w:rsidRPr="00C257B3">
        <w:rPr>
          <w:sz w:val="22"/>
        </w:rPr>
        <w:t>Sexual battery</w:t>
      </w:r>
      <w:r w:rsidR="00CD469D" w:rsidRPr="00C257B3">
        <w:rPr>
          <w:sz w:val="22"/>
        </w:rPr>
        <w:t>"</w:t>
      </w:r>
      <w:r w:rsidR="00C011D9" w:rsidRPr="00C257B3">
        <w:rPr>
          <w:sz w:val="22"/>
        </w:rPr>
        <w:t xml:space="preserve"> means sexual intercourse, cunnilingus, fellatio, anal intercourse, or any intrusion, however slight, of any part of a person</w:t>
      </w:r>
      <w:r w:rsidR="00CD469D" w:rsidRPr="00C257B3">
        <w:rPr>
          <w:sz w:val="22"/>
        </w:rPr>
        <w:t>'</w:t>
      </w:r>
      <w:r w:rsidR="00C011D9" w:rsidRPr="00C257B3">
        <w:rPr>
          <w:sz w:val="22"/>
        </w:rPr>
        <w:t>s body or of any object into the genital or anal openings of another person</w:t>
      </w:r>
      <w:r w:rsidR="00CD469D" w:rsidRPr="00C257B3">
        <w:rPr>
          <w:sz w:val="22"/>
        </w:rPr>
        <w:t>'</w:t>
      </w:r>
      <w:r w:rsidR="00C011D9" w:rsidRPr="00C257B3">
        <w:rPr>
          <w:sz w:val="22"/>
        </w:rPr>
        <w:t xml:space="preserve">s body, except when such intrusion is accomplished for medically recognized treatment or diagnostic purposes.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(i)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means the person alleging to have been subjected to criminal sexual conduct.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652.</w:t>
      </w:r>
      <w:r w:rsidR="00C011D9" w:rsidRPr="00C257B3">
        <w:rPr>
          <w:sz w:val="22"/>
        </w:rPr>
        <w:t xml:space="preserve"> Criminal sexual conduct in the first degree.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A person is guilty of criminal sexual conduct in the first degree if the actor engages in sexual battery with the victim and if any one or more of the following circumstances are proven: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The actor uses aggravated force to accomplish sexual battery.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The victim submits to sexual battery by the actor under circumstances where the victim is also the victim of forcible confinement, kidnapping, trafficking in persons, robbery, extortion, burglary, housebreaking, or any other similar offense or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(c) The actor causes the victim, without the victim</w:t>
      </w:r>
      <w:r w:rsidR="00CD469D" w:rsidRPr="00C257B3">
        <w:rPr>
          <w:sz w:val="22"/>
        </w:rPr>
        <w:t>'</w:t>
      </w:r>
      <w:r w:rsidR="00C011D9" w:rsidRPr="00C257B3">
        <w:rPr>
          <w:sz w:val="22"/>
        </w:rPr>
        <w:t xml:space="preserve">s consent, to become mentally incapacitated or physically helpless by administering, distributing, dispensing, delivering, or causing to be administered, distributed, dispensed, or delivered a controlled substance, a controlled substance analogue, or any intoxicating substance.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(2) Criminal sexual conduct in the first degree is a felony punishable by imprisonment for not more than thirty years, according to the discretion of the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 xml:space="preserve">2;  1998 Act No. 372, </w:t>
      </w:r>
      <w:r w:rsidR="00CD469D" w:rsidRPr="00C257B3">
        <w:rPr>
          <w:sz w:val="22"/>
        </w:rPr>
        <w:t xml:space="preserve">Section </w:t>
      </w:r>
      <w:r w:rsidR="00C011D9" w:rsidRPr="00C257B3">
        <w:rPr>
          <w:sz w:val="22"/>
        </w:rPr>
        <w:t xml:space="preserve">4;  2000 Act No. 355, </w:t>
      </w:r>
      <w:r w:rsidR="00CD469D" w:rsidRPr="00C257B3">
        <w:rPr>
          <w:sz w:val="22"/>
        </w:rPr>
        <w:t xml:space="preserve">Section </w:t>
      </w:r>
      <w:r w:rsidR="00C011D9" w:rsidRPr="00C257B3">
        <w:rPr>
          <w:sz w:val="22"/>
        </w:rPr>
        <w:t xml:space="preserve">1;  2010 Act No. 289, </w:t>
      </w:r>
      <w:r w:rsidR="00CD469D" w:rsidRPr="00C257B3">
        <w:rPr>
          <w:sz w:val="22"/>
        </w:rPr>
        <w:t xml:space="preserve">Section </w:t>
      </w:r>
      <w:r w:rsidR="00C011D9" w:rsidRPr="00C257B3">
        <w:rPr>
          <w:sz w:val="22"/>
        </w:rPr>
        <w:t xml:space="preserve">5, eff June 11,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653.</w:t>
      </w:r>
      <w:r w:rsidR="00C011D9" w:rsidRPr="00C257B3">
        <w:rPr>
          <w:sz w:val="22"/>
        </w:rPr>
        <w:t xml:space="preserve"> Criminal sexual conduct in the second degree.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A person is guilty of criminal sexual conduct in the second degree if the actor uses aggravated coercion to accomplish sexual battery.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Criminal sexual conduct in the second degree is a felony punishable by imprisonment for not more than twenty years according to the discretion of the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654.</w:t>
      </w:r>
      <w:r w:rsidR="00C011D9" w:rsidRPr="00C257B3">
        <w:rPr>
          <w:sz w:val="22"/>
        </w:rPr>
        <w:t xml:space="preserve"> Criminal sexual conduct in the third degree.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A person is guilty of criminal sexual conduct in the third degree if the actor engages in sexual battery with the victim and if any one or more of the following circumstances are proven: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The actor uses force or coercion to accomplish the sexual battery in the absence of aggravating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The actor knows or has reason to know that the victim is mentally defective, mentally incapacitated, or physically helpless and aggravated force or aggravated coercion was not used to accomplish sexual battery.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Criminal sexual conduct in the third degree is a felony punishable by imprisonment for not more than ten years, according to the discretion of the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4.</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655.</w:t>
      </w:r>
      <w:r w:rsidR="00C011D9" w:rsidRPr="00C257B3">
        <w:rPr>
          <w:sz w:val="22"/>
        </w:rPr>
        <w:t xml:space="preserve"> Criminal sexual conduct with a minor;  aggravating and mitigating circumstances;  penalties;  repeat offenders.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is guilty of criminal sexual conduct with a minor in the first degree if: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actor engages in sexual battery with a victim who is less than eleven years of age;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the actor engages in sexual battery with a victim who is less than sixteen years of age and the actor has previously been convicted of, pled guilty or nolo contendere to, or adjudicated delinquent for an offense listed in Section 23</w:t>
      </w:r>
      <w:r w:rsidR="00CD469D" w:rsidRPr="00C257B3">
        <w:rPr>
          <w:sz w:val="22"/>
        </w:rPr>
        <w:noBreakHyphen/>
      </w:r>
      <w:r w:rsidR="00C011D9" w:rsidRPr="00C257B3">
        <w:rPr>
          <w:sz w:val="22"/>
        </w:rPr>
        <w:t>3</w:t>
      </w:r>
      <w:r w:rsidR="00CD469D" w:rsidRPr="00C257B3">
        <w:rPr>
          <w:sz w:val="22"/>
        </w:rPr>
        <w:noBreakHyphen/>
      </w:r>
      <w:r w:rsidR="00C011D9" w:rsidRPr="00C257B3">
        <w:rPr>
          <w:sz w:val="22"/>
        </w:rPr>
        <w:t>430(C) or has been ordered to be included in the sex offender registry pursuant to Section 23</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430(D).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is guilty of criminal sexual conduct with a minor in the second degree if: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actor engages in sexual battery with a victim who is fourteen years of age or less but who is at least eleven years of age;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w:t>
      </w:r>
      <w:r w:rsidR="00C011D9" w:rsidRPr="00C257B3">
        <w:rPr>
          <w:sz w:val="22"/>
        </w:rPr>
        <w:lastRenderedPageBreak/>
        <w:t xml:space="preserve">or less when the person engages in consensual lewd or lascivious conduct with another person who is at least fourteen years of 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(D)(1) A person convicted of a violation of subsection (A)(1) is guilty of a felony and, upon conviction, must be imprisoned for a mandatory minimum of twenty</w:t>
      </w:r>
      <w:r w:rsidR="00CD469D" w:rsidRPr="00C257B3">
        <w:rPr>
          <w:sz w:val="22"/>
        </w:rPr>
        <w:noBreakHyphen/>
      </w:r>
      <w:r w:rsidR="00C011D9" w:rsidRPr="00C257B3">
        <w:rPr>
          <w:sz w:val="22"/>
        </w:rPr>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CD469D" w:rsidRPr="00C257B3">
        <w:rPr>
          <w:sz w:val="22"/>
        </w:rPr>
        <w:noBreakHyphen/>
      </w:r>
      <w:r w:rsidR="00C011D9" w:rsidRPr="00C257B3">
        <w:rPr>
          <w:sz w:val="22"/>
        </w:rPr>
        <w:t>of</w:t>
      </w:r>
      <w:r w:rsidR="00CD469D" w:rsidRPr="00C257B3">
        <w:rPr>
          <w:sz w:val="22"/>
        </w:rPr>
        <w:noBreakHyphen/>
      </w:r>
      <w:r w:rsidR="00C011D9" w:rsidRPr="00C257B3">
        <w:rPr>
          <w:sz w:val="22"/>
        </w:rPr>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CD469D" w:rsidRPr="00C257B3">
        <w:rPr>
          <w:sz w:val="22"/>
        </w:rPr>
        <w:noBreakHyphen/>
      </w:r>
      <w:r w:rsidR="00C011D9" w:rsidRPr="00C257B3">
        <w:rPr>
          <w:sz w:val="22"/>
        </w:rPr>
        <w:t>of</w:t>
      </w:r>
      <w:r w:rsidR="00CD469D" w:rsidRPr="00C257B3">
        <w:rPr>
          <w:sz w:val="22"/>
        </w:rPr>
        <w:noBreakHyphen/>
      </w:r>
      <w:r w:rsidR="00C011D9" w:rsidRPr="00C257B3">
        <w:rPr>
          <w:sz w:val="22"/>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CD469D" w:rsidRPr="00C257B3">
        <w:rPr>
          <w:sz w:val="22"/>
        </w:rPr>
        <w:noBreakHyphen/>
      </w:r>
      <w:r w:rsidR="00C011D9" w:rsidRPr="00C257B3">
        <w:rPr>
          <w:sz w:val="22"/>
        </w:rPr>
        <w:t>of</w:t>
      </w:r>
      <w:r w:rsidR="00CD469D" w:rsidRPr="00C257B3">
        <w:rPr>
          <w:sz w:val="22"/>
        </w:rPr>
        <w:noBreakHyphen/>
      </w:r>
      <w:r w:rsidR="00C011D9" w:rsidRPr="00C257B3">
        <w:rPr>
          <w:sz w:val="22"/>
        </w:rPr>
        <w:t xml:space="preserve">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person convicted of a violation of subsection (A)(2) is guilty of a felony and, upon conviction, must be imprisoned for not less than ten years nor more than thirty years, no part of which may be suspended nor probation granted.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A person convicted of a violation of subsection (B) is guilty of a felony and, upon conviction, must be imprisoned for not more than twenty years in the discretion of the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 person convicted of a violation of subsection (C) is guilty of a felony and, upon conviction, must be fined in the discretion of the court or imprisoned not more than fifteen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CD469D" w:rsidRPr="00C257B3">
        <w:rPr>
          <w:sz w:val="22"/>
        </w:rPr>
        <w:t>"</w:t>
      </w:r>
      <w:r w:rsidR="00C011D9" w:rsidRPr="00C257B3">
        <w:rPr>
          <w:sz w:val="22"/>
        </w:rPr>
        <w:t>life imprisonment</w:t>
      </w:r>
      <w:r w:rsidR="00CD469D" w:rsidRPr="00C257B3">
        <w:rPr>
          <w:sz w:val="22"/>
        </w:rPr>
        <w:t>"</w:t>
      </w:r>
      <w:r w:rsidR="00C011D9" w:rsidRPr="00C257B3">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w:t>
      </w:r>
      <w:r w:rsidR="00C011D9" w:rsidRPr="00C257B3">
        <w:rPr>
          <w:sz w:val="22"/>
        </w:rPr>
        <w:lastRenderedPageBreak/>
        <w:t xml:space="preserve">eligible to receive any work credits, good conduct credits, education credits, or any other credits that would reduce the mandatory imprisonment required by this subsection.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CD469D" w:rsidRPr="00C257B3">
        <w:rPr>
          <w:sz w:val="22"/>
        </w:rPr>
        <w:noBreakHyphen/>
      </w:r>
      <w:r w:rsidR="00C011D9" w:rsidRPr="00C257B3">
        <w:rPr>
          <w:sz w:val="22"/>
        </w:rPr>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Statutory aggravating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(i) The victim</w:t>
      </w:r>
      <w:r w:rsidR="00CD469D" w:rsidRPr="00C257B3">
        <w:rPr>
          <w:sz w:val="22"/>
        </w:rPr>
        <w:t>'</w:t>
      </w:r>
      <w:r w:rsidR="00C011D9" w:rsidRPr="00C257B3">
        <w:rPr>
          <w:sz w:val="22"/>
        </w:rPr>
        <w:t xml:space="preserve">s resistance was overcome by force.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The victim was prevented from resisting the act because the actor was armed with a dangerous weapon.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(iii) The victim was prevented from resisting the act by threats of great and immediate bodily harm, accompanied by an apparent power to inflict bodily harm.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(iv) The victim is prevented from resisting the act because the victim suffers from a physical or mental infirmity preventing his resistance.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 The crime was committed by a person with a prior conviction for murder.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 The offender committed the crime for himself or another for the purpose of receiving money or a thing of monetary value.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(vii) The offender caused or directed another to commit the crime or committed the crime as an agent or employee of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(viii) The crime was committed against two or more persons by the defendant by one act, or pursuant to one scheme, or course of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(ix) The crime was committed during the commission of burglary in any degree, kidnapping, or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Mitigating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The defendant has no significant history of prior criminal convictions involving the use of violence against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The crime was committed while the defendant was under the influence of mental or emotional disturbance.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(iii) The defendant was an accomplice in the crime committed by another person and his participation was relatively minor.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(iv) The defendant acted under duress or under the domination of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 The capacity of the defendant to appreciate the criminality of his conduct or to conform his conduct to the requirements of law was substantially impaired.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 The age or mentality of the defendant at the time of the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(vii) The defendant was below the age of eighteen at the time of the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w:t>
      </w:r>
      <w:r w:rsidR="00C011D9" w:rsidRPr="00C257B3">
        <w:rPr>
          <w:sz w:val="22"/>
        </w:rPr>
        <w:lastRenderedPageBreak/>
        <w:t xml:space="preserve">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Notwithstanding the provisions of Section 14</w:t>
      </w:r>
      <w:r w:rsidR="00CD469D" w:rsidRPr="00C257B3">
        <w:rPr>
          <w:sz w:val="22"/>
        </w:rPr>
        <w:noBreakHyphen/>
      </w:r>
      <w:r w:rsidR="00C011D9" w:rsidRPr="00C257B3">
        <w:rPr>
          <w:sz w:val="22"/>
        </w:rPr>
        <w:t>7</w:t>
      </w:r>
      <w:r w:rsidR="00CD469D" w:rsidRPr="00C257B3">
        <w:rPr>
          <w:sz w:val="22"/>
        </w:rPr>
        <w:noBreakHyphen/>
      </w:r>
      <w:r w:rsidR="00C011D9" w:rsidRPr="00C257B3">
        <w:rPr>
          <w:sz w:val="22"/>
        </w:rPr>
        <w:t xml:space="preserve">1020, in cases involving capital punishment a person called as a juror must be examined by the attorney for the defense.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verbal instruction must include: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the right of the juror to refuse to discuss the verdict;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the right of the juror to discuss the verdict to the extent that the juror so chooses;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the right of the juror to terminate any discussion pertaining to the verdict at any time the juror so chooses;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the right of the juror to report any person who continues to pursue a discussion of the verdict or who continues to harass the juror after the juror has refused to discuss the verdict or communicated a desire to terminate discussion of the verdict;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(e) the name, address, and phone number of the person or persons to whom the juror should report any harassment concerning the refusal to discuss the verdict or the juror</w:t>
      </w:r>
      <w:r w:rsidR="00CD469D" w:rsidRPr="00C257B3">
        <w:rPr>
          <w:sz w:val="22"/>
        </w:rPr>
        <w:t>'</w:t>
      </w:r>
      <w:r w:rsidR="00C011D9" w:rsidRPr="00C257B3">
        <w:rPr>
          <w:sz w:val="22"/>
        </w:rPr>
        <w:t xml:space="preserve">s decision to terminate discussion of the verdict.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In addition to the verbal instruction of the trial judge, each juror, upon dismissal from jury service, shall receive a copy of the written jury instruction as provided in item (1).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w:t>
      </w:r>
      <w:r w:rsidR="00C011D9" w:rsidRPr="00C257B3">
        <w:rPr>
          <w:sz w:val="22"/>
        </w:rPr>
        <w:lastRenderedPageBreak/>
        <w:t xml:space="preserve">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Supreme Court of South Carolina shall consider the punishment as well as any errors by way of appeal.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With regard to the sentence, the court shall determine whether the: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sentence of death was imposed under the influence of passion, prejudice, or any other arbitrary factor;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evidence supports the jury</w:t>
      </w:r>
      <w:r w:rsidR="00CD469D" w:rsidRPr="00C257B3">
        <w:rPr>
          <w:sz w:val="22"/>
        </w:rPr>
        <w:t>'</w:t>
      </w:r>
      <w:r w:rsidR="00C011D9" w:rsidRPr="00C257B3">
        <w:rPr>
          <w:sz w:val="22"/>
        </w:rPr>
        <w:t>s or judge</w:t>
      </w:r>
      <w:r w:rsidR="00CD469D" w:rsidRPr="00C257B3">
        <w:rPr>
          <w:sz w:val="22"/>
        </w:rPr>
        <w:t>'</w:t>
      </w:r>
      <w:r w:rsidR="00C011D9" w:rsidRPr="00C257B3">
        <w:rPr>
          <w:sz w:val="22"/>
        </w:rPr>
        <w:t xml:space="preserve">s finding of a statutory aggravating circumstance as enumerated in subsection (E)(2)(a);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sentence of death is excessive or disproportionate to the penalty imposed in similar cases, considering both the crime and the defendant.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Both the defendant and the State shall have the right to submit briefs within the time provided by the court and to present oral arguments to the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The court shall include in its decision a reference to those similar cases which it took into consideration.  In addition to its authority regarding correction of errors, the court, with regard to review of death sentences, is authorized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affirm the sentence of death;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CD469D" w:rsidRPr="00C257B3">
        <w:rPr>
          <w:sz w:val="22"/>
        </w:rPr>
        <w:t>'</w:t>
      </w:r>
      <w:r w:rsidR="00C011D9" w:rsidRPr="00C257B3">
        <w:rPr>
          <w:sz w:val="22"/>
        </w:rPr>
        <w:t xml:space="preserve">s first trial relating to guilt for the particular crime for which the defendant has been found guilty.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The sentence review is in addition to direct appeal, if taken, and the review and appeal must be consolidated for consideration.  The court shall render its decision on all legal errors, the factual substantiation of the verdict, and the validity of the sentence.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CD469D" w:rsidRPr="00C257B3">
        <w:rPr>
          <w:sz w:val="22"/>
        </w:rPr>
        <w:t>'</w:t>
      </w:r>
      <w:r w:rsidR="00C011D9" w:rsidRPr="00C257B3">
        <w:rPr>
          <w:sz w:val="22"/>
        </w:rPr>
        <w:t xml:space="preserve"> experience as a licensed attorney and at least three years</w:t>
      </w:r>
      <w:r w:rsidR="00CD469D" w:rsidRPr="00C257B3">
        <w:rPr>
          <w:sz w:val="22"/>
        </w:rPr>
        <w:t>'</w:t>
      </w:r>
      <w:r w:rsidR="00C011D9" w:rsidRPr="00C257B3">
        <w:rPr>
          <w:sz w:val="22"/>
        </w:rPr>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CD469D" w:rsidRPr="00C257B3">
        <w:rPr>
          <w:sz w:val="22"/>
        </w:rPr>
        <w:noBreakHyphen/>
      </w:r>
      <w:r w:rsidR="00C011D9" w:rsidRPr="00C257B3">
        <w:rPr>
          <w:sz w:val="22"/>
        </w:rPr>
        <w:t>five dollars per hour for time expended in court.  Compensation may not exceed twenty</w:t>
      </w:r>
      <w:r w:rsidR="00CD469D" w:rsidRPr="00C257B3">
        <w:rPr>
          <w:sz w:val="22"/>
        </w:rPr>
        <w:noBreakHyphen/>
      </w:r>
      <w:r w:rsidR="00C011D9" w:rsidRPr="00C257B3">
        <w:rPr>
          <w:sz w:val="22"/>
        </w:rPr>
        <w:t xml:space="preserve">five </w:t>
      </w:r>
      <w:r w:rsidR="00C011D9" w:rsidRPr="00C257B3">
        <w:rPr>
          <w:sz w:val="22"/>
        </w:rPr>
        <w:lastRenderedPageBreak/>
        <w:t>thousand dollars and must be paid from funds available to the Office of Indigent Defense for the defense of indigent represented by court</w:t>
      </w:r>
      <w:r w:rsidR="00CD469D" w:rsidRPr="00C257B3">
        <w:rPr>
          <w:sz w:val="22"/>
        </w:rPr>
        <w:noBreakHyphen/>
      </w:r>
      <w:r w:rsidR="00C011D9" w:rsidRPr="00C257B3">
        <w:rPr>
          <w:sz w:val="22"/>
        </w:rPr>
        <w:t xml:space="preserve">appointed, private counsel.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(3)(a) Upon a finding in ex parte proceedings that investigative, expert, or other services are reasonably necessary for the representation of the defendant, whether in connection with issues relating to guilt or sentence, the court shall authorize the defendant</w:t>
      </w:r>
      <w:r w:rsidR="00CD469D" w:rsidRPr="00C257B3">
        <w:rPr>
          <w:sz w:val="22"/>
        </w:rPr>
        <w:t>'</w:t>
      </w:r>
      <w:r w:rsidR="00C011D9" w:rsidRPr="00C257B3">
        <w:rPr>
          <w:sz w:val="22"/>
        </w:rPr>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CD469D" w:rsidRPr="00C257B3">
        <w:rPr>
          <w:sz w:val="22"/>
        </w:rPr>
        <w:noBreakHyphen/>
      </w:r>
      <w:r w:rsidR="00C011D9" w:rsidRPr="00C257B3">
        <w:rPr>
          <w:sz w:val="22"/>
        </w:rPr>
        <w:t xml:space="preserve">appointed, private counsel, or the public defender.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Court</w:t>
      </w:r>
      <w:r w:rsidR="00CD469D" w:rsidRPr="00C257B3">
        <w:rPr>
          <w:sz w:val="22"/>
        </w:rPr>
        <w:noBreakHyphen/>
      </w:r>
      <w:r w:rsidR="00C011D9" w:rsidRPr="00C257B3">
        <w:rPr>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After completion of the trial, the court shall conduct a hearing to review and validate the fees, costs, and other expenditures on behalf of the defendant.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The Supreme Court shall promulgate guidelines on the expertise and qualifications necessary for attorneys to be certified as competent to handle death penalty cases brought pursuant to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(7) The Office of Indigent Defense shall maintain a list of death penalty qualified attorneys who have applied for and received certification by the Supreme Court as provided for in this subsection.  In the event the court</w:t>
      </w:r>
      <w:r w:rsidR="00CD469D" w:rsidRPr="00C257B3">
        <w:rPr>
          <w:sz w:val="22"/>
        </w:rPr>
        <w:noBreakHyphen/>
      </w:r>
      <w:r w:rsidR="00C011D9" w:rsidRPr="00C257B3">
        <w:rPr>
          <w:sz w:val="22"/>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CD469D" w:rsidRPr="00C257B3">
        <w:rPr>
          <w:sz w:val="22"/>
        </w:rPr>
        <w:t>'</w:t>
      </w:r>
      <w:r w:rsidR="00C011D9" w:rsidRPr="00C257B3">
        <w:rPr>
          <w:sz w:val="22"/>
        </w:rPr>
        <w:t xml:space="preserve"> names are presented to the judges on a fair and equitable basis, taking into account geography and previous assignments from the list.  Efforts must be made to present an attorney from the area or region where the action is initiated.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(8) The payment schedule provided in this subsection, as amended by Act 164 of 1993, shall apply to any case for which trial occurs on or after July 1, 1993.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(10) The judicial department biennially shall develop and make available to the public a list of standard fees and expenses associated with the defense of an indigent person in a death penalty case.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 Notwithstanding another provision of law, in any trial pursuant to this section when the maximum penalty is death or in a separate sentencing proceeding following the trial, the defendant and his counsel shall have the right to make the last argument.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 xml:space="preserve">5;  1978 Act No. 639 </w:t>
      </w:r>
      <w:r w:rsidR="00CD469D" w:rsidRPr="00C257B3">
        <w:rPr>
          <w:sz w:val="22"/>
        </w:rPr>
        <w:t xml:space="preserve">Section </w:t>
      </w:r>
      <w:r w:rsidR="00C011D9" w:rsidRPr="00C257B3">
        <w:rPr>
          <w:sz w:val="22"/>
        </w:rPr>
        <w:t xml:space="preserve">1;  1984 Act No. 509;  2005 Act No. 94, </w:t>
      </w:r>
      <w:r w:rsidR="00CD469D" w:rsidRPr="00C257B3">
        <w:rPr>
          <w:sz w:val="22"/>
        </w:rPr>
        <w:t xml:space="preserve">Section </w:t>
      </w:r>
      <w:r w:rsidR="00C011D9" w:rsidRPr="00C257B3">
        <w:rPr>
          <w:sz w:val="22"/>
        </w:rPr>
        <w:t xml:space="preserve">1, eff June 1, 2005;  2006 Act No. 342, </w:t>
      </w:r>
      <w:r w:rsidR="00CD469D" w:rsidRPr="00C257B3">
        <w:rPr>
          <w:sz w:val="22"/>
        </w:rPr>
        <w:t xml:space="preserve">Section </w:t>
      </w:r>
      <w:r w:rsidR="00C011D9" w:rsidRPr="00C257B3">
        <w:rPr>
          <w:sz w:val="22"/>
        </w:rPr>
        <w:t xml:space="preserve">3, eff July 1, 2006;  2006 Act No. 346, </w:t>
      </w:r>
      <w:r w:rsidR="00CD469D" w:rsidRPr="00C257B3">
        <w:rPr>
          <w:sz w:val="22"/>
        </w:rPr>
        <w:lastRenderedPageBreak/>
        <w:t xml:space="preserve">Section </w:t>
      </w:r>
      <w:r w:rsidR="00C011D9" w:rsidRPr="00C257B3">
        <w:rPr>
          <w:sz w:val="22"/>
        </w:rPr>
        <w:t xml:space="preserve">1, eff July 1, 2006;  2008 Act No. 335, </w:t>
      </w:r>
      <w:r w:rsidR="00CD469D" w:rsidRPr="00C257B3">
        <w:rPr>
          <w:sz w:val="22"/>
        </w:rPr>
        <w:t xml:space="preserve">Section </w:t>
      </w:r>
      <w:r w:rsidR="00C011D9" w:rsidRPr="00C257B3">
        <w:rPr>
          <w:sz w:val="22"/>
        </w:rPr>
        <w:t xml:space="preserve">18, eff June 16, 2008;  2010 Act No. 289, </w:t>
      </w:r>
      <w:r w:rsidR="00CD469D" w:rsidRPr="00C257B3">
        <w:rPr>
          <w:sz w:val="22"/>
        </w:rPr>
        <w:t xml:space="preserve">Section </w:t>
      </w:r>
      <w:r w:rsidR="00C011D9" w:rsidRPr="00C257B3">
        <w:rPr>
          <w:sz w:val="22"/>
        </w:rPr>
        <w:t xml:space="preserve">6, eff June 11, 2010;  2012 Act No. 255, </w:t>
      </w:r>
      <w:r w:rsidR="00CD469D" w:rsidRPr="00C257B3">
        <w:rPr>
          <w:sz w:val="22"/>
        </w:rPr>
        <w:t xml:space="preserve">Section </w:t>
      </w:r>
      <w:r w:rsidR="00C011D9" w:rsidRPr="00C257B3">
        <w:rPr>
          <w:sz w:val="22"/>
        </w:rPr>
        <w:t xml:space="preserve">1, eff June 18,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656.</w:t>
      </w:r>
      <w:r w:rsidR="00C011D9" w:rsidRPr="00C257B3">
        <w:rPr>
          <w:sz w:val="22"/>
        </w:rPr>
        <w:t xml:space="preserve"> Criminal sexual conduct:  assaults with intent to commit.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Assault with intent to commit criminal sexual conduct described in the above sections shall be punishable as if the criminal sexual conduct was committed.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 xml:space="preserve">6;  1978 Act No. 639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657.</w:t>
      </w:r>
      <w:r w:rsidR="00C011D9" w:rsidRPr="00C257B3">
        <w:rPr>
          <w:sz w:val="22"/>
        </w:rPr>
        <w:t xml:space="preserve"> Criminal sexual conduct:  testimony of victim need not be corroborated.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testimony of the victim need not be corroborated in prosecutions under </w:t>
      </w:r>
      <w:r w:rsidR="00CD469D" w:rsidRPr="00C257B3">
        <w:rPr>
          <w:sz w:val="22"/>
        </w:rPr>
        <w:t xml:space="preserve">Sections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652 through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658.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658.</w:t>
      </w:r>
      <w:r w:rsidR="00C011D9" w:rsidRPr="00C257B3">
        <w:rPr>
          <w:sz w:val="22"/>
        </w:rPr>
        <w:t xml:space="preserve"> Criminal sexual conduct:  where victim is spouse.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person cannot be guilty of criminal sexual conduct under Sections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651 through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659.1 if the victim is the legal spouse unless the couple is living apart and the offending spouse</w:t>
      </w:r>
      <w:r w:rsidR="00CD469D" w:rsidRPr="00C257B3">
        <w:rPr>
          <w:sz w:val="22"/>
        </w:rPr>
        <w:t>'</w:t>
      </w:r>
      <w:r w:rsidR="00C011D9" w:rsidRPr="00C257B3">
        <w:rPr>
          <w:sz w:val="22"/>
        </w:rPr>
        <w:t>s conduct constitutes criminal sexual conduct in the first degree or second degree as defined by Sections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652 and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653.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The offending spouse</w:t>
      </w:r>
      <w:r w:rsidR="00CD469D" w:rsidRPr="00C257B3">
        <w:rPr>
          <w:sz w:val="22"/>
        </w:rPr>
        <w:t>'</w:t>
      </w:r>
      <w:r w:rsidR="00C011D9" w:rsidRPr="00C257B3">
        <w:rPr>
          <w:sz w:val="22"/>
        </w:rPr>
        <w:t xml:space="preserve">s conduct must be reported to appropriate law enforcement authorities within thirty days in order for a person to be prosecuted for these offenses.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This section is not applicable to a purported marriage entered into by a male under the age of sixteen or a female under the age of fourteen.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 xml:space="preserve">8; 1991 Act No. 139, </w:t>
      </w:r>
      <w:r w:rsidR="00CD469D" w:rsidRPr="00C257B3">
        <w:rPr>
          <w:sz w:val="22"/>
        </w:rPr>
        <w:t xml:space="preserve">Section </w:t>
      </w:r>
      <w:r w:rsidR="00C011D9" w:rsidRPr="00C257B3">
        <w:rPr>
          <w:sz w:val="22"/>
        </w:rPr>
        <w:t>2;  1997 Act No. 95,</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659.</w:t>
      </w:r>
      <w:r w:rsidR="00C011D9" w:rsidRPr="00C257B3">
        <w:rPr>
          <w:sz w:val="22"/>
        </w:rPr>
        <w:t xml:space="preserve"> Criminal sexual conduct:  males under fourteen not presumed incapable of committing crime of rape.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common law rule that a boy under fourteen years is conclusively presumed to be incapable of committing the crime of rape shall not be enforced in this State. </w:t>
      </w:r>
      <w:r w:rsidR="00C011D9" w:rsidRPr="00CD469D">
        <w:rPr>
          <w:sz w:val="22"/>
        </w:rPr>
        <w:t xml:space="preserve">  Provided, </w:t>
      </w:r>
      <w:r w:rsidR="00C011D9" w:rsidRPr="00C257B3">
        <w:rPr>
          <w:sz w:val="22"/>
        </w:rPr>
        <w:t xml:space="preserve"> that any person under the age of 14 shall be tried as a juvenile for any violations of </w:t>
      </w:r>
      <w:r w:rsidR="00CD469D" w:rsidRPr="00C257B3">
        <w:rPr>
          <w:sz w:val="22"/>
        </w:rPr>
        <w:t xml:space="preserve">Sections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651 to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659.1.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9.</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659.</w:t>
      </w:r>
      <w:r w:rsidR="00C011D9" w:rsidRPr="00C257B3">
        <w:rPr>
          <w:sz w:val="22"/>
        </w:rPr>
        <w:t>1. Criminal sexual conduct:  admissibility of evidence concerning victim</w:t>
      </w:r>
      <w:r w:rsidRPr="00C257B3">
        <w:rPr>
          <w:sz w:val="22"/>
        </w:rPr>
        <w:t>'</w:t>
      </w:r>
      <w:r w:rsidR="00C011D9" w:rsidRPr="00C257B3">
        <w:rPr>
          <w:sz w:val="22"/>
        </w:rPr>
        <w:t xml:space="preserve">s sexual conduct.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(1) Evidence of specific instances of the victim</w:t>
      </w:r>
      <w:r w:rsidR="00CD469D" w:rsidRPr="00C257B3">
        <w:rPr>
          <w:sz w:val="22"/>
        </w:rPr>
        <w:t>'</w:t>
      </w:r>
      <w:r w:rsidR="00C011D9" w:rsidRPr="00C257B3">
        <w:rPr>
          <w:sz w:val="22"/>
        </w:rPr>
        <w:t>s sexual conduct, opinion evidence of the victim</w:t>
      </w:r>
      <w:r w:rsidR="00CD469D" w:rsidRPr="00C257B3">
        <w:rPr>
          <w:sz w:val="22"/>
        </w:rPr>
        <w:t>'</w:t>
      </w:r>
      <w:r w:rsidR="00C011D9" w:rsidRPr="00C257B3">
        <w:rPr>
          <w:sz w:val="22"/>
        </w:rPr>
        <w:t>s sexual conduct, and reputation evidence of the victim</w:t>
      </w:r>
      <w:r w:rsidR="00CD469D" w:rsidRPr="00C257B3">
        <w:rPr>
          <w:sz w:val="22"/>
        </w:rPr>
        <w:t>'</w:t>
      </w:r>
      <w:r w:rsidR="00C011D9" w:rsidRPr="00C257B3">
        <w:rPr>
          <w:sz w:val="22"/>
        </w:rPr>
        <w:t>s sexual conduct is not admissible in prosecutions under Sections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615 and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652 to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656;  however, evidence of the victim</w:t>
      </w:r>
      <w:r w:rsidR="00CD469D" w:rsidRPr="00C257B3">
        <w:rPr>
          <w:sz w:val="22"/>
        </w:rPr>
        <w:t>'</w:t>
      </w:r>
      <w:r w:rsidR="00C011D9" w:rsidRPr="00C257B3">
        <w:rPr>
          <w:sz w:val="22"/>
        </w:rPr>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(2) If the defendant proposes to offer evidence described in subsection (1), the defendant, prior to presenting his defense shall file a written motion and offer of proof.  The court shall order an in</w:t>
      </w:r>
      <w:r w:rsidR="00CD469D" w:rsidRPr="00C257B3">
        <w:rPr>
          <w:sz w:val="22"/>
        </w:rPr>
        <w:noBreakHyphen/>
      </w:r>
      <w:r w:rsidR="00C011D9" w:rsidRPr="00C257B3">
        <w:rPr>
          <w:sz w:val="22"/>
        </w:rPr>
        <w:t>camera hearing to determine whether the proposed evidence is admissable under subsection (1).  If new evidence is discovered during the presentation of the defense that may make the evidence described in subsection (1) admissable, the judge may order an in</w:t>
      </w:r>
      <w:r w:rsidR="00CD469D" w:rsidRPr="00C257B3">
        <w:rPr>
          <w:sz w:val="22"/>
        </w:rPr>
        <w:noBreakHyphen/>
      </w:r>
      <w:r w:rsidR="00C011D9" w:rsidRPr="00C257B3">
        <w:rPr>
          <w:sz w:val="22"/>
        </w:rPr>
        <w:t xml:space="preserve">camera hearing to determine whether the proposed evidence is admissable under subsection (1).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1977 Act No. 157, </w:t>
      </w:r>
      <w:r w:rsidR="00CD469D" w:rsidRPr="00C257B3">
        <w:rPr>
          <w:sz w:val="22"/>
        </w:rPr>
        <w:t xml:space="preserve">Section </w:t>
      </w:r>
      <w:r w:rsidR="00C011D9" w:rsidRPr="00C257B3">
        <w:rPr>
          <w:sz w:val="22"/>
        </w:rPr>
        <w:t xml:space="preserve">10;  1994 Act No. 295,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660.</w:t>
      </w:r>
      <w:r w:rsidR="00C011D9" w:rsidRPr="00C257B3">
        <w:rPr>
          <w:sz w:val="22"/>
        </w:rPr>
        <w:t xml:space="preserve"> Deposition testimony of rape victim or victim of assault with intent to ravish.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73;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73;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670.</w:t>
      </w:r>
      <w:r w:rsidR="00C011D9" w:rsidRPr="00C257B3">
        <w:rPr>
          <w:sz w:val="22"/>
        </w:rPr>
        <w:t xml:space="preserve"> Procedure for taking deposition.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74;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74;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680.</w:t>
      </w:r>
      <w:r w:rsidR="00C011D9" w:rsidRPr="00C257B3">
        <w:rPr>
          <w:sz w:val="22"/>
        </w:rPr>
        <w:t xml:space="preserve"> Sheriff shall procure attendance of accused;  absence of counsel.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79;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79;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690.</w:t>
      </w:r>
      <w:r w:rsidR="00C011D9" w:rsidRPr="00C257B3">
        <w:rPr>
          <w:sz w:val="22"/>
        </w:rPr>
        <w:t xml:space="preserve"> Custody of deposition.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77;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77;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700.</w:t>
      </w:r>
      <w:r w:rsidR="00C011D9" w:rsidRPr="00C257B3">
        <w:rPr>
          <w:sz w:val="22"/>
        </w:rPr>
        <w:t xml:space="preserve"> Reading deposition to jury.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Such deposition shall be read to the jury upon the trial and shall be considered by them as though such testimony had been given orally in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75;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75;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710.</w:t>
      </w:r>
      <w:r w:rsidR="00C011D9" w:rsidRPr="00C257B3">
        <w:rPr>
          <w:sz w:val="22"/>
        </w:rPr>
        <w:t xml:space="preserve"> Depositions in rebuttal.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judge may, in like manner, direct other depositions of such witness, in rebuttal or otherwise, which shall be taken and read in the manner and under the conditions herein prescribed as to the first deposition.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76;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76;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720.</w:t>
      </w:r>
      <w:r w:rsidR="00C011D9" w:rsidRPr="00C257B3">
        <w:rPr>
          <w:sz w:val="22"/>
        </w:rPr>
        <w:t xml:space="preserve"> Destruction of deposition.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78;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78;  1942 Code </w:t>
      </w:r>
      <w:r w:rsidR="00CD469D" w:rsidRPr="00C257B3">
        <w:rPr>
          <w:sz w:val="22"/>
        </w:rPr>
        <w:t xml:space="preserve">Section </w:t>
      </w:r>
      <w:r w:rsidR="00C011D9" w:rsidRPr="00C257B3">
        <w:rPr>
          <w:sz w:val="22"/>
        </w:rPr>
        <w:t xml:space="preserve">1016;  1932 Code </w:t>
      </w:r>
      <w:r w:rsidR="00CD469D" w:rsidRPr="00C257B3">
        <w:rPr>
          <w:sz w:val="22"/>
        </w:rPr>
        <w:t xml:space="preserve">Section </w:t>
      </w:r>
      <w:r w:rsidR="00C011D9" w:rsidRPr="00C257B3">
        <w:rPr>
          <w:sz w:val="22"/>
        </w:rPr>
        <w:t xml:space="preserve">1016;  Cr. P.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107;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92;  1909 (26) 206.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730.</w:t>
      </w:r>
      <w:r w:rsidR="00C011D9" w:rsidRPr="00C257B3">
        <w:rPr>
          <w:sz w:val="22"/>
        </w:rPr>
        <w:t xml:space="preserve"> Publishing name of victim of criminal sexual conduct unlawful.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81;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81;  1942 Code </w:t>
      </w:r>
      <w:r w:rsidR="00CD469D" w:rsidRPr="00C257B3">
        <w:rPr>
          <w:sz w:val="22"/>
        </w:rPr>
        <w:t xml:space="preserve">Section </w:t>
      </w:r>
      <w:r w:rsidR="00C011D9" w:rsidRPr="00C257B3">
        <w:rPr>
          <w:sz w:val="22"/>
        </w:rPr>
        <w:t xml:space="preserve">1275;  1932 Code </w:t>
      </w:r>
      <w:r w:rsidR="00CD469D" w:rsidRPr="00C257B3">
        <w:rPr>
          <w:sz w:val="22"/>
        </w:rPr>
        <w:t xml:space="preserve">Section </w:t>
      </w:r>
      <w:r w:rsidR="00C011D9" w:rsidRPr="00C257B3">
        <w:rPr>
          <w:sz w:val="22"/>
        </w:rPr>
        <w:t xml:space="preserve">1275;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170;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317;  1909 (26) 208;  1979 Act No. 23.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740.</w:t>
      </w:r>
      <w:r w:rsidR="00C011D9" w:rsidRPr="00C257B3">
        <w:rPr>
          <w:sz w:val="22"/>
        </w:rPr>
        <w:t xml:space="preserve"> Testing of certain convicted offenders for Hepatitis B and HIV.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Body fluid</w:t>
      </w:r>
      <w:r w:rsidR="00CD469D" w:rsidRPr="00C257B3">
        <w:rPr>
          <w:sz w:val="22"/>
        </w:rPr>
        <w:t>"</w:t>
      </w:r>
      <w:r w:rsidR="00C011D9" w:rsidRPr="00C257B3">
        <w:rPr>
          <w:sz w:val="22"/>
        </w:rPr>
        <w:t xml:space="preserve"> means blood, amniotic fluid, pericardial fluid, pleural fluid, synovial fluid, cerebrospinal fluid, semen or vaginal secretions, or any body fluid visibly contaminated with blood.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HIV</w:t>
      </w:r>
      <w:r w:rsidR="00CD469D" w:rsidRPr="00C257B3">
        <w:rPr>
          <w:sz w:val="22"/>
        </w:rPr>
        <w:t>"</w:t>
      </w:r>
      <w:r w:rsidR="00C011D9" w:rsidRPr="00C257B3">
        <w:rPr>
          <w:sz w:val="22"/>
        </w:rPr>
        <w:t xml:space="preserve"> means the Human Immunodeficiency Virus.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Offender</w:t>
      </w:r>
      <w:r w:rsidR="00CD469D" w:rsidRPr="00C257B3">
        <w:rPr>
          <w:sz w:val="22"/>
        </w:rPr>
        <w:t>"</w:t>
      </w:r>
      <w:r w:rsidR="00C011D9" w:rsidRPr="00C257B3">
        <w:rPr>
          <w:sz w:val="22"/>
        </w:rPr>
        <w:t xml:space="preserve"> includes adults and juveniles.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Upon the request of a person who is the victim of a criminal offense which involves the sexual penetration of the victim</w:t>
      </w:r>
      <w:r w:rsidR="00CD469D" w:rsidRPr="00C257B3">
        <w:rPr>
          <w:sz w:val="22"/>
        </w:rPr>
        <w:t>'</w:t>
      </w:r>
      <w:r w:rsidR="00C011D9" w:rsidRPr="00C257B3">
        <w:rPr>
          <w:sz w:val="22"/>
        </w:rPr>
        <w:t>s body or who has been exposed to body fluids during the commission of a criminal offense, or upon the request of the legal guardian of a person who is the victim of a criminal offense which involves the sexual penetration of the victim</w:t>
      </w:r>
      <w:r w:rsidR="00CD469D" w:rsidRPr="00C257B3">
        <w:rPr>
          <w:sz w:val="22"/>
        </w:rPr>
        <w:t>'</w:t>
      </w:r>
      <w:r w:rsidR="00C011D9" w:rsidRPr="00C257B3">
        <w:rPr>
          <w:sz w:val="22"/>
        </w:rPr>
        <w:t xml:space="preserve">s body or who has been exposed to body fluids during the commission of a criminal offense, the solicitor, after the offender is charged, must petition the court for an order to have the offender tested for Hepatitis B and HIV.  An offender must be tested pursuant </w:t>
      </w:r>
      <w:r w:rsidR="00C011D9" w:rsidRPr="00C257B3">
        <w:rPr>
          <w:sz w:val="22"/>
        </w:rPr>
        <w:lastRenderedPageBreak/>
        <w:t>to this section for Hepatitis B and HIV as soon as practicable after the court order is issued but not later than forty</w:t>
      </w:r>
      <w:r w:rsidR="00CD469D" w:rsidRPr="00C257B3">
        <w:rPr>
          <w:sz w:val="22"/>
        </w:rPr>
        <w:noBreakHyphen/>
      </w:r>
      <w:r w:rsidR="00C011D9" w:rsidRPr="00C257B3">
        <w:rPr>
          <w:sz w:val="22"/>
        </w:rPr>
        <w:t>eight hours after the date the person is indicted for the offense or waives indictment for the offense.  If the offender is subject to the jurisdiction of the family court, he must be tested not later than forty</w:t>
      </w:r>
      <w:r w:rsidR="00CD469D" w:rsidRPr="00C257B3">
        <w:rPr>
          <w:sz w:val="22"/>
        </w:rPr>
        <w:noBreakHyphen/>
      </w:r>
      <w:r w:rsidR="00C011D9" w:rsidRPr="00C257B3">
        <w:rPr>
          <w:sz w:val="22"/>
        </w:rPr>
        <w:t>eight hours after the petition is filed with the family court alleging he is delinquent for committing the offense.  If the offender cannot be located before the end of the forty</w:t>
      </w:r>
      <w:r w:rsidR="00CD469D" w:rsidRPr="00C257B3">
        <w:rPr>
          <w:sz w:val="22"/>
        </w:rPr>
        <w:noBreakHyphen/>
      </w:r>
      <w:r w:rsidR="00C011D9" w:rsidRPr="00C257B3">
        <w:rPr>
          <w:sz w:val="22"/>
        </w:rPr>
        <w:t>eight hour period as provided in this subsection, the forty</w:t>
      </w:r>
      <w:r w:rsidR="00CD469D" w:rsidRPr="00C257B3">
        <w:rPr>
          <w:sz w:val="22"/>
        </w:rPr>
        <w:noBreakHyphen/>
      </w:r>
      <w:r w:rsidR="00C011D9" w:rsidRPr="00C257B3">
        <w:rPr>
          <w:sz w:val="22"/>
        </w:rPr>
        <w:t xml:space="preserve">eight hour period is tolled until the offender is located by law enforcement.  To obtain a court order, the solicitor must demonstrate the following, that the: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victim or the victim</w:t>
      </w:r>
      <w:r w:rsidR="00CD469D" w:rsidRPr="00C257B3">
        <w:rPr>
          <w:sz w:val="22"/>
        </w:rPr>
        <w:t>'</w:t>
      </w:r>
      <w:r w:rsidR="00C011D9" w:rsidRPr="00C257B3">
        <w:rPr>
          <w:sz w:val="22"/>
        </w:rPr>
        <w:t xml:space="preserve">s legal guardian requested the tests;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offender has been charged with, indicted for, or waived indictment for an offense which involved the sexual penetration of the victim</w:t>
      </w:r>
      <w:r w:rsidR="00CD469D" w:rsidRPr="00C257B3">
        <w:rPr>
          <w:sz w:val="22"/>
        </w:rPr>
        <w:t>'</w:t>
      </w:r>
      <w:r w:rsidR="00C011D9" w:rsidRPr="00C257B3">
        <w:rPr>
          <w:sz w:val="22"/>
        </w:rPr>
        <w:t xml:space="preserve">s body or that there is probable cause that during the commission of the criminal offense there was a risk that body fluids were transmitted from one person to another;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offender has received notice of the petition and notice of his right to have counsel represent him at a hearing.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CD469D" w:rsidRPr="00C257B3">
        <w:rPr>
          <w:sz w:val="22"/>
        </w:rPr>
        <w:noBreakHyphen/>
      </w:r>
      <w:r w:rsidR="00C011D9" w:rsidRPr="00C257B3">
        <w:rPr>
          <w:sz w:val="22"/>
        </w:rPr>
        <w:t xml:space="preserve">up HIV tests.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victim or the legal guardian of a victim who is a minor or is a person with intellectual disability or mentally incapacitated;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the victim</w:t>
      </w:r>
      <w:r w:rsidR="00CD469D" w:rsidRPr="00C257B3">
        <w:rPr>
          <w:sz w:val="22"/>
        </w:rPr>
        <w:t>'</w:t>
      </w:r>
      <w:r w:rsidR="00C011D9" w:rsidRPr="00C257B3">
        <w:rPr>
          <w:sz w:val="22"/>
        </w:rPr>
        <w:t xml:space="preserve">s attorney;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the offender and a juvenile offender</w:t>
      </w:r>
      <w:r w:rsidR="00CD469D" w:rsidRPr="00C257B3">
        <w:rPr>
          <w:sz w:val="22"/>
        </w:rPr>
        <w:t>'</w:t>
      </w:r>
      <w:r w:rsidR="00C011D9" w:rsidRPr="00C257B3">
        <w:rPr>
          <w:sz w:val="22"/>
        </w:rPr>
        <w:t xml:space="preserve">s parent or guardian;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the offender</w:t>
      </w:r>
      <w:r w:rsidR="00CD469D" w:rsidRPr="00C257B3">
        <w:rPr>
          <w:sz w:val="22"/>
        </w:rPr>
        <w:t>'</w:t>
      </w:r>
      <w:r w:rsidR="00C011D9" w:rsidRPr="00C257B3">
        <w:rPr>
          <w:sz w:val="22"/>
        </w:rPr>
        <w:t xml:space="preserve">s attorney.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results of the tests shall be provided to the designated recipients with the following disclaimer:  </w:t>
      </w:r>
      <w:r w:rsidR="00CD469D" w:rsidRPr="00C257B3">
        <w:rPr>
          <w:sz w:val="22"/>
        </w:rPr>
        <w:t>"</w:t>
      </w:r>
      <w:r w:rsidR="00C011D9" w:rsidRPr="00C257B3">
        <w:rPr>
          <w:sz w:val="22"/>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CD469D" w:rsidRPr="00C257B3">
        <w:rPr>
          <w:sz w:val="22"/>
        </w:rPr>
        <w:t>"</w:t>
      </w:r>
      <w:r w:rsidR="00C011D9" w:rsidRPr="00C257B3">
        <w:rPr>
          <w:sz w:val="22"/>
        </w:rPr>
        <w:t xml:space="preserv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CD469D" w:rsidRPr="00C257B3">
        <w:rPr>
          <w:sz w:val="22"/>
        </w:rPr>
        <w:noBreakHyphen/>
      </w:r>
      <w:r w:rsidR="00C011D9" w:rsidRPr="00C257B3">
        <w:rPr>
          <w:sz w:val="22"/>
        </w:rPr>
        <w:t xml:space="preserve">testing counseling to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If deemed medically appropriate, the offender must undergo follow</w:t>
      </w:r>
      <w:r w:rsidR="00CD469D" w:rsidRPr="00C257B3">
        <w:rPr>
          <w:sz w:val="22"/>
        </w:rPr>
        <w:noBreakHyphen/>
      </w:r>
      <w:r w:rsidR="00C011D9" w:rsidRPr="00C257B3">
        <w:rPr>
          <w:sz w:val="22"/>
        </w:rPr>
        <w:t>up testing for HIV.  The follow</w:t>
      </w:r>
      <w:r w:rsidR="00CD469D" w:rsidRPr="00C257B3">
        <w:rPr>
          <w:sz w:val="22"/>
        </w:rPr>
        <w:noBreakHyphen/>
      </w:r>
      <w:r w:rsidR="00C011D9" w:rsidRPr="00C257B3">
        <w:rPr>
          <w:sz w:val="22"/>
        </w:rPr>
        <w:t>up testing, and any counseling which may be ordered, shall be performed on dates that occur six weeks, three months, and six months following the initial test.  Any follow</w:t>
      </w:r>
      <w:r w:rsidR="00CD469D" w:rsidRPr="00C257B3">
        <w:rPr>
          <w:sz w:val="22"/>
        </w:rPr>
        <w:noBreakHyphen/>
      </w:r>
      <w:r w:rsidR="00C011D9" w:rsidRPr="00C257B3">
        <w:rPr>
          <w:sz w:val="22"/>
        </w:rPr>
        <w:t xml:space="preserve">up testing shall be terminated if the offender obtains an acquittal on, dismissal of, or is not adjudicated delinquent for all charges for which testing was ordered.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If, for any reason, the testing requested under subsection (B) has not been undertaken, upon request of the victim or the victim</w:t>
      </w:r>
      <w:r w:rsidR="00CD469D" w:rsidRPr="00C257B3">
        <w:rPr>
          <w:sz w:val="22"/>
        </w:rPr>
        <w:t>'</w:t>
      </w:r>
      <w:r w:rsidR="00C011D9" w:rsidRPr="00C257B3">
        <w:rPr>
          <w:sz w:val="22"/>
        </w:rPr>
        <w:t xml:space="preserve">s legal guardian, the court shall order the offender to undergo testing for Hepatitis B </w:t>
      </w:r>
      <w:r w:rsidR="00C011D9" w:rsidRPr="00C257B3">
        <w:rPr>
          <w:sz w:val="22"/>
        </w:rPr>
        <w:lastRenderedPageBreak/>
        <w:t xml:space="preserve">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Any person or entity who administers tests ordered pursuant to this section and who does so in accordance with this section and accepted medical standards for the administration of these tests shall be immune from civil and criminal liability arising from his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 Results of tests performed pursuant to this section shall not be used as evidence in any criminal trial of the offender except as provided for in subsection (F).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1988 Act No. 490, </w:t>
      </w:r>
      <w:r w:rsidR="00CD469D" w:rsidRPr="00C257B3">
        <w:rPr>
          <w:sz w:val="22"/>
        </w:rPr>
        <w:t xml:space="preserve">Section </w:t>
      </w:r>
      <w:r w:rsidR="00C011D9" w:rsidRPr="00C257B3">
        <w:rPr>
          <w:sz w:val="22"/>
        </w:rPr>
        <w:t xml:space="preserve">17;  1994 Act No. 430, </w:t>
      </w:r>
      <w:r w:rsidR="00CD469D" w:rsidRPr="00C257B3">
        <w:rPr>
          <w:sz w:val="22"/>
        </w:rPr>
        <w:t xml:space="preserve">Section </w:t>
      </w:r>
      <w:r w:rsidR="00C011D9" w:rsidRPr="00C257B3">
        <w:rPr>
          <w:sz w:val="22"/>
        </w:rPr>
        <w:t xml:space="preserve">1;  2000 Act No. 218, </w:t>
      </w:r>
      <w:r w:rsidR="00CD469D" w:rsidRPr="00C257B3">
        <w:rPr>
          <w:sz w:val="22"/>
        </w:rPr>
        <w:t xml:space="preserve">Section </w:t>
      </w:r>
      <w:r w:rsidR="00C011D9" w:rsidRPr="00C257B3">
        <w:rPr>
          <w:sz w:val="22"/>
        </w:rPr>
        <w:t xml:space="preserve">1;  2009 Act No. 59, </w:t>
      </w:r>
      <w:r w:rsidR="00CD469D" w:rsidRPr="00C257B3">
        <w:rPr>
          <w:sz w:val="22"/>
        </w:rPr>
        <w:t xml:space="preserve">Sections </w:t>
      </w:r>
      <w:r w:rsidR="00C011D9" w:rsidRPr="00C257B3">
        <w:rPr>
          <w:sz w:val="22"/>
        </w:rPr>
        <w:t>2, 3, eff June 2, 2009;  2010 Act No. 292,</w:t>
      </w:r>
      <w:r w:rsidR="00CD469D" w:rsidRPr="00C257B3">
        <w:rPr>
          <w:sz w:val="22"/>
        </w:rPr>
        <w:t xml:space="preserve">Section </w:t>
      </w:r>
      <w:r w:rsidR="00C011D9" w:rsidRPr="00C257B3">
        <w:rPr>
          <w:sz w:val="22"/>
        </w:rPr>
        <w:t xml:space="preserve">2, eff August 27, 2010;  2011 Act No. 36, </w:t>
      </w:r>
      <w:r w:rsidR="00CD469D" w:rsidRPr="00C257B3">
        <w:rPr>
          <w:sz w:val="22"/>
        </w:rPr>
        <w:t xml:space="preserve">Section </w:t>
      </w:r>
      <w:r w:rsidR="00C011D9" w:rsidRPr="00C257B3">
        <w:rPr>
          <w:sz w:val="22"/>
        </w:rPr>
        <w:t xml:space="preserve">1, eff June 7, 2011.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750.</w:t>
      </w:r>
      <w:r w:rsidR="00C011D9" w:rsidRPr="00C257B3">
        <w:rPr>
          <w:sz w:val="22"/>
        </w:rPr>
        <w:t xml:space="preserve"> Request that victim submit to polygraph examination.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2009 Act No. 59, </w:t>
      </w:r>
      <w:r w:rsidR="00CD469D" w:rsidRPr="00C257B3">
        <w:rPr>
          <w:sz w:val="22"/>
        </w:rPr>
        <w:t xml:space="preserve">Section </w:t>
      </w:r>
      <w:r w:rsidR="00C011D9" w:rsidRPr="00C257B3">
        <w:rPr>
          <w:sz w:val="22"/>
        </w:rPr>
        <w:t xml:space="preserve">4, eff June 2,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755.</w:t>
      </w:r>
      <w:r w:rsidR="00C011D9" w:rsidRPr="00C257B3">
        <w:rPr>
          <w:sz w:val="22"/>
        </w:rPr>
        <w:t xml:space="preserve"> Sexual battery with a student.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Aggravated coercion</w:t>
      </w:r>
      <w:r w:rsidR="00CD469D" w:rsidRPr="00C257B3">
        <w:rPr>
          <w:sz w:val="22"/>
        </w:rPr>
        <w:t>"</w:t>
      </w:r>
      <w:r w:rsidR="00C011D9" w:rsidRPr="00C257B3">
        <w:rPr>
          <w:sz w:val="22"/>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Aggravated force</w:t>
      </w:r>
      <w:r w:rsidR="00CD469D" w:rsidRPr="00C257B3">
        <w:rPr>
          <w:sz w:val="22"/>
        </w:rPr>
        <w:t>"</w:t>
      </w:r>
      <w:r w:rsidR="00C011D9" w:rsidRPr="00C257B3">
        <w:rPr>
          <w:sz w:val="22"/>
        </w:rPr>
        <w:t xml:space="preserve"> means that the person affiliated with a public or private secondary school in an official capacity uses physical force or physical violence of a high and aggravated nature to overcome the student or includes the threat of the use of a deadly weapon.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Person affiliated with a public or private secondary school in an official capacity</w:t>
      </w:r>
      <w:r w:rsidR="00CD469D" w:rsidRPr="00C257B3">
        <w:rPr>
          <w:sz w:val="22"/>
        </w:rPr>
        <w:t>"</w:t>
      </w:r>
      <w:r w:rsidR="00C011D9" w:rsidRPr="00C257B3">
        <w:rPr>
          <w:sz w:val="22"/>
        </w:rPr>
        <w:t xml:space="preserve"> means an administrator, teacher, substitute teacher, teacher</w:t>
      </w:r>
      <w:r w:rsidR="00CD469D" w:rsidRPr="00C257B3">
        <w:rPr>
          <w:sz w:val="22"/>
        </w:rPr>
        <w:t>'</w:t>
      </w:r>
      <w:r w:rsidR="00C011D9" w:rsidRPr="00C257B3">
        <w:rPr>
          <w:sz w:val="22"/>
        </w:rPr>
        <w:t xml:space="preserve">s assistant, student teacher, law enforcement officer, school bus driver, guidance counselor, or coach who is affiliated with a public or private secondary school but is not a student enrolled in the school.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w:t>
      </w:r>
      <w:r w:rsidR="00CD469D" w:rsidRPr="00C257B3">
        <w:rPr>
          <w:sz w:val="22"/>
        </w:rPr>
        <w:t>"</w:t>
      </w:r>
      <w:r w:rsidR="00C011D9" w:rsidRPr="00C257B3">
        <w:rPr>
          <w:sz w:val="22"/>
        </w:rPr>
        <w:t>Secondary school</w:t>
      </w:r>
      <w:r w:rsidR="00CD469D" w:rsidRPr="00C257B3">
        <w:rPr>
          <w:sz w:val="22"/>
        </w:rPr>
        <w:t>"</w:t>
      </w:r>
      <w:r w:rsidR="00C011D9" w:rsidRPr="00C257B3">
        <w:rPr>
          <w:sz w:val="22"/>
        </w:rPr>
        <w:t xml:space="preserve"> means either a junior high school or a high school.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w:t>
      </w:r>
      <w:r w:rsidR="00CD469D" w:rsidRPr="00C257B3">
        <w:rPr>
          <w:sz w:val="22"/>
        </w:rPr>
        <w:t>"</w:t>
      </w:r>
      <w:r w:rsidR="00C011D9" w:rsidRPr="00C257B3">
        <w:rPr>
          <w:sz w:val="22"/>
        </w:rPr>
        <w:t>Sexual battery</w:t>
      </w:r>
      <w:r w:rsidR="00CD469D" w:rsidRPr="00C257B3">
        <w:rPr>
          <w:sz w:val="22"/>
        </w:rPr>
        <w:t>"</w:t>
      </w:r>
      <w:r w:rsidR="00C011D9" w:rsidRPr="00C257B3">
        <w:rPr>
          <w:sz w:val="22"/>
        </w:rPr>
        <w:t xml:space="preserve"> means sexual intercourse, cunnilingus, fellatio, anal intercourse, or any intrusion, however slight, of any part of a person</w:t>
      </w:r>
      <w:r w:rsidR="00CD469D" w:rsidRPr="00C257B3">
        <w:rPr>
          <w:sz w:val="22"/>
        </w:rPr>
        <w:t>'</w:t>
      </w:r>
      <w:r w:rsidR="00C011D9" w:rsidRPr="00C257B3">
        <w:rPr>
          <w:sz w:val="22"/>
        </w:rPr>
        <w:t xml:space="preserve">s body or of any object into the genital or anal openings of another </w:t>
      </w:r>
      <w:r w:rsidR="00C011D9" w:rsidRPr="00C257B3">
        <w:rPr>
          <w:sz w:val="22"/>
        </w:rPr>
        <w:lastRenderedPageBreak/>
        <w:t>person</w:t>
      </w:r>
      <w:r w:rsidR="00CD469D" w:rsidRPr="00C257B3">
        <w:rPr>
          <w:sz w:val="22"/>
        </w:rPr>
        <w:t>'</w:t>
      </w:r>
      <w:r w:rsidR="00C011D9" w:rsidRPr="00C257B3">
        <w:rPr>
          <w:sz w:val="22"/>
        </w:rPr>
        <w:t xml:space="preserve">s body, except when such intrusion is accomplished for medically recognized treatment or diagnostic purposes.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w:t>
      </w:r>
      <w:r w:rsidR="00CD469D" w:rsidRPr="00C257B3">
        <w:rPr>
          <w:sz w:val="22"/>
        </w:rPr>
        <w:t>"</w:t>
      </w:r>
      <w:r w:rsidR="00C011D9" w:rsidRPr="00C257B3">
        <w:rPr>
          <w:sz w:val="22"/>
        </w:rPr>
        <w:t>Student</w:t>
      </w:r>
      <w:r w:rsidR="00CD469D" w:rsidRPr="00C257B3">
        <w:rPr>
          <w:sz w:val="22"/>
        </w:rPr>
        <w:t>"</w:t>
      </w:r>
      <w:r w:rsidR="00C011D9" w:rsidRPr="00C257B3">
        <w:rPr>
          <w:sz w:val="22"/>
        </w:rPr>
        <w:t xml:space="preserve"> means a person who is enrolled in a school.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This section does not apply if the person affiliated with a public or private secondary school in an official capacity is lawfully married to the student at the time of the act.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2010 Act No. 265, </w:t>
      </w:r>
      <w:r w:rsidR="00CD469D" w:rsidRPr="00C257B3">
        <w:rPr>
          <w:sz w:val="22"/>
        </w:rPr>
        <w:t xml:space="preserve">Section </w:t>
      </w:r>
      <w:r w:rsidR="00C011D9" w:rsidRPr="00C257B3">
        <w:rPr>
          <w:sz w:val="22"/>
        </w:rPr>
        <w:t>1, eff June 24, 2010.</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8.</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SEXUAL PERFORMANCE BY CHILDREN</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800.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Sexual performance</w:t>
      </w:r>
      <w:r w:rsidR="00CD469D" w:rsidRPr="00C257B3">
        <w:rPr>
          <w:sz w:val="22"/>
        </w:rPr>
        <w:t>"</w:t>
      </w:r>
      <w:r w:rsidR="00C011D9" w:rsidRPr="00C257B3">
        <w:rPr>
          <w:sz w:val="22"/>
        </w:rPr>
        <w:t xml:space="preserve"> means any performance or part thereof that includes sexual conduct by a child younger than eighteen years of 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Sexual conduct</w:t>
      </w:r>
      <w:r w:rsidR="00CD469D" w:rsidRPr="00C257B3">
        <w:rPr>
          <w:sz w:val="22"/>
        </w:rPr>
        <w:t>"</w:t>
      </w:r>
      <w:r w:rsidR="00C011D9" w:rsidRPr="00C257B3">
        <w:rPr>
          <w:sz w:val="22"/>
        </w:rPr>
        <w:t xml:space="preserve"> means actual or simulated sexual intercourse, deviate sexual intercourse, sexual bestiality, masturbation, sado</w:t>
      </w:r>
      <w:r w:rsidR="00CD469D" w:rsidRPr="00C257B3">
        <w:rPr>
          <w:sz w:val="22"/>
        </w:rPr>
        <w:noBreakHyphen/>
      </w:r>
      <w:r w:rsidR="00C011D9" w:rsidRPr="00C257B3">
        <w:rPr>
          <w:sz w:val="22"/>
        </w:rPr>
        <w:t xml:space="preserve">masochistic abuse, or lewd exhibition of the genitals.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Performance</w:t>
      </w:r>
      <w:r w:rsidR="00CD469D" w:rsidRPr="00C257B3">
        <w:rPr>
          <w:sz w:val="22"/>
        </w:rPr>
        <w:t>"</w:t>
      </w:r>
      <w:r w:rsidR="00C011D9" w:rsidRPr="00C257B3">
        <w:rPr>
          <w:sz w:val="22"/>
        </w:rPr>
        <w:t xml:space="preserve"> means any play, motion picture, photograph, dance, or other visual representation that is exhibited before an audience.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w:t>
      </w:r>
      <w:r w:rsidR="00CD469D" w:rsidRPr="00C257B3">
        <w:rPr>
          <w:sz w:val="22"/>
        </w:rPr>
        <w:t>"</w:t>
      </w:r>
      <w:r w:rsidR="00C011D9" w:rsidRPr="00C257B3">
        <w:rPr>
          <w:sz w:val="22"/>
        </w:rPr>
        <w:t>Promote</w:t>
      </w:r>
      <w:r w:rsidR="00CD469D" w:rsidRPr="00C257B3">
        <w:rPr>
          <w:sz w:val="22"/>
        </w:rPr>
        <w:t>"</w:t>
      </w:r>
      <w:r w:rsidR="00C011D9" w:rsidRPr="00C257B3">
        <w:rPr>
          <w:sz w:val="22"/>
        </w:rPr>
        <w:t xml:space="preserve"> means to procure, manufacture, issue, sell, give, provide, lend, mail, deliver, transfer, transmit, publish, distribute, circulate, disseminate, present, exhibit, or advertise or to offer or agree to do any of the above.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267.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810.</w:t>
      </w:r>
      <w:r w:rsidR="00C011D9" w:rsidRPr="00C257B3">
        <w:rPr>
          <w:sz w:val="22"/>
        </w:rPr>
        <w:t xml:space="preserve"> Engaging child for sexual performance;  penalty.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Any person violating the provisions of subsection (a) of this section is guilty of criminal sexual conduct of the second degree and upon conviction shall be punished as provided in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653.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C011D9" w:rsidRPr="00C257B3">
        <w:rPr>
          <w:sz w:val="22"/>
        </w:rPr>
        <w:t xml:space="preserve">  1984 Act No. 267.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820.</w:t>
      </w:r>
      <w:r w:rsidR="00C011D9" w:rsidRPr="00C257B3">
        <w:rPr>
          <w:sz w:val="22"/>
        </w:rPr>
        <w:t xml:space="preserve"> Producing, directing or promoting sexual performance by child;  penalty.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It is unlawful for any person to produce, direct, or promote a performance that includes sexual conduct by a child younger than eighteen years of age.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Any person violating the provisions of subsection (a) of this section is guilty of criminal sexual conduct of the third degree and upon conviction shall be punished as provided in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654.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267.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830.</w:t>
      </w:r>
      <w:r w:rsidR="00C011D9" w:rsidRPr="00C257B3">
        <w:rPr>
          <w:sz w:val="22"/>
        </w:rPr>
        <w:t xml:space="preserve"> Reasonable belief as to majority of child as affirmative defense.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is an affirmative defense to a prosecution under this article that the defendant, in good faith, reasonably believed that the person who engaged in the sexual conduct was eighteen years of age or older.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267.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840.</w:t>
      </w:r>
      <w:r w:rsidR="00C011D9" w:rsidRPr="00C257B3">
        <w:rPr>
          <w:sz w:val="22"/>
        </w:rPr>
        <w:t xml:space="preserve"> Methods of judicial determination of age of child.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When it becomes necessary for the purposes of this article to determine whether a child who participated in sexual conduct was younger than eighteen years of age, the court or jury may make this determination by any of the following methods: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personal inspection of the child;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inspection of the photograph or motion picture that shows the child engaging in the sexual performance;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oral testimony by a witness to the sexual performance as to the age of the child based on the child</w:t>
      </w:r>
      <w:r w:rsidR="00CD469D" w:rsidRPr="00C257B3">
        <w:rPr>
          <w:sz w:val="22"/>
        </w:rPr>
        <w:t>'</w:t>
      </w:r>
      <w:r w:rsidR="00C011D9" w:rsidRPr="00C257B3">
        <w:rPr>
          <w:sz w:val="22"/>
        </w:rPr>
        <w:t xml:space="preserve">s appearance at the time;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expert medical testimony based on the appearance of the child engaging in the sexual performance;  or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any other method authorized by law or by rules of evidence.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267.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850.</w:t>
      </w:r>
      <w:r w:rsidR="00C011D9" w:rsidRPr="00C257B3">
        <w:rPr>
          <w:sz w:val="22"/>
        </w:rPr>
        <w:t xml:space="preserve"> Film processor or computer technician to report film or computer images containing sexually explicit pictures of minors.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1987 Act No. 168 </w:t>
      </w:r>
      <w:r w:rsidR="00CD469D" w:rsidRPr="00C257B3">
        <w:rPr>
          <w:sz w:val="22"/>
        </w:rPr>
        <w:t xml:space="preserve">Section </w:t>
      </w:r>
      <w:r w:rsidR="00C011D9" w:rsidRPr="00C257B3">
        <w:rPr>
          <w:sz w:val="22"/>
        </w:rPr>
        <w:t xml:space="preserve">4;  2001 Act No. 81,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9.</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KIDNAPPING AND HUMAN TRAFFICKING</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910.</w:t>
      </w:r>
      <w:r w:rsidR="00C011D9" w:rsidRPr="00C257B3">
        <w:rPr>
          <w:sz w:val="22"/>
        </w:rPr>
        <w:t xml:space="preserve"> Kidnapping.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91;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91;  1942 Code </w:t>
      </w:r>
      <w:r w:rsidR="00CD469D" w:rsidRPr="00C257B3">
        <w:rPr>
          <w:sz w:val="22"/>
        </w:rPr>
        <w:t xml:space="preserve">Section </w:t>
      </w:r>
      <w:r w:rsidR="00C011D9" w:rsidRPr="00C257B3">
        <w:rPr>
          <w:sz w:val="22"/>
        </w:rPr>
        <w:t xml:space="preserve">1122;  1937 (40) 137;  1966 (54) 2151;  1974 (58) 2361;  1976 Act No. 684;  1991 Act No. 117,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920.</w:t>
      </w:r>
      <w:r w:rsidR="00C011D9" w:rsidRPr="00C257B3">
        <w:rPr>
          <w:sz w:val="22"/>
        </w:rPr>
        <w:t xml:space="preserve"> Conspiracy to kidnap.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If two or more persons enter into an agreement, confederation, or conspiracy to violate the provisions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910.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92;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92;  1942 Code </w:t>
      </w:r>
      <w:r w:rsidR="00CD469D" w:rsidRPr="00C257B3">
        <w:rPr>
          <w:sz w:val="22"/>
        </w:rPr>
        <w:t xml:space="preserve">Section </w:t>
      </w:r>
      <w:r w:rsidR="00C011D9" w:rsidRPr="00C257B3">
        <w:rPr>
          <w:sz w:val="22"/>
        </w:rPr>
        <w:t xml:space="preserve">1122;  1937 (40) 137;  1991 Act No. 117,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930.</w:t>
      </w:r>
      <w:r w:rsidR="00C011D9" w:rsidRPr="00C257B3">
        <w:rPr>
          <w:sz w:val="22"/>
        </w:rPr>
        <w:t xml:space="preserve"> Trafficking in persons for forced labor or services;  penalty;  exceptions.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repealed by 2012 Act No. 258, </w:t>
      </w:r>
      <w:r w:rsidR="00CD469D" w:rsidRPr="00C257B3">
        <w:rPr>
          <w:sz w:val="22"/>
        </w:rPr>
        <w:t xml:space="preserve">Section </w:t>
      </w:r>
      <w:r w:rsidRPr="00C257B3">
        <w:rPr>
          <w:sz w:val="22"/>
        </w:rPr>
        <w:t xml:space="preserve">2, eff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fifteen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w:t>
      </w:r>
      <w:r w:rsidR="00CD469D" w:rsidRPr="00C257B3">
        <w:rPr>
          <w:sz w:val="22"/>
        </w:rPr>
        <w:t>"</w:t>
      </w:r>
      <w:r w:rsidR="00C011D9" w:rsidRPr="00C257B3">
        <w:rPr>
          <w:sz w:val="22"/>
        </w:rPr>
        <w:t>Forced labor or services</w:t>
      </w:r>
      <w:r w:rsidR="00CD469D" w:rsidRPr="00C257B3">
        <w:rPr>
          <w:sz w:val="22"/>
        </w:rPr>
        <w:t>"</w:t>
      </w:r>
      <w:r w:rsidR="00C011D9" w:rsidRPr="00C257B3">
        <w:rPr>
          <w:sz w:val="22"/>
        </w:rPr>
        <w:t xml:space="preserve"> means any type of labor or services performed or provided by a person rendered through another person</w:t>
      </w:r>
      <w:r w:rsidR="00CD469D" w:rsidRPr="00C257B3">
        <w:rPr>
          <w:sz w:val="22"/>
        </w:rPr>
        <w:t>'</w:t>
      </w:r>
      <w:r w:rsidR="00C011D9" w:rsidRPr="00C257B3">
        <w:rPr>
          <w:sz w:val="22"/>
        </w:rPr>
        <w:t xml:space="preserve">s exertion of physical, financial, or other means of control over the person providing the labor or services.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This section does not apply to labor or services performed or provided by a person in the custody of the Department of Corrections or a local jail, detention center, or correctional facility.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2006 Act No. 266, </w:t>
      </w:r>
      <w:r w:rsidR="00CD469D" w:rsidRPr="00C257B3">
        <w:rPr>
          <w:sz w:val="22"/>
        </w:rPr>
        <w:t xml:space="preserve">Section </w:t>
      </w:r>
      <w:r w:rsidR="00C011D9" w:rsidRPr="00C257B3">
        <w:rPr>
          <w:sz w:val="22"/>
        </w:rPr>
        <w:t xml:space="preserve">1, eff May 2,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MISCELLANEOUS OFFENSES</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1010.</w:t>
      </w:r>
      <w:r w:rsidR="00C011D9" w:rsidRPr="00C257B3">
        <w:rPr>
          <w:sz w:val="22"/>
        </w:rPr>
        <w:t xml:space="preserve"> Failing to remove doors from abandoned airtight containers.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94;  1954 (48) 1479.</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1020.</w:t>
      </w:r>
      <w:r w:rsidR="00C011D9" w:rsidRPr="00C257B3">
        <w:rPr>
          <w:sz w:val="22"/>
        </w:rPr>
        <w:t xml:space="preserve"> Maintaining open and unprotected abandoned wells.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1962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95;  1952 Code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 xml:space="preserve">95;  1942 Code </w:t>
      </w:r>
      <w:r w:rsidR="00CD469D" w:rsidRPr="00C257B3">
        <w:rPr>
          <w:sz w:val="22"/>
        </w:rPr>
        <w:t xml:space="preserve">Section </w:t>
      </w:r>
      <w:r w:rsidR="00C011D9" w:rsidRPr="00C257B3">
        <w:rPr>
          <w:sz w:val="22"/>
        </w:rPr>
        <w:t xml:space="preserve">1189;  1932 Code </w:t>
      </w:r>
      <w:r w:rsidR="00CD469D" w:rsidRPr="00C257B3">
        <w:rPr>
          <w:sz w:val="22"/>
        </w:rPr>
        <w:t xml:space="preserve">Section </w:t>
      </w:r>
      <w:r w:rsidR="00C011D9" w:rsidRPr="00C257B3">
        <w:rPr>
          <w:sz w:val="22"/>
        </w:rPr>
        <w:t xml:space="preserve">1189;  Cr. C. </w:t>
      </w:r>
      <w:r w:rsidR="00CD469D" w:rsidRPr="00C257B3">
        <w:rPr>
          <w:sz w:val="22"/>
        </w:rPr>
        <w:t>'</w:t>
      </w:r>
      <w:r w:rsidR="00C011D9" w:rsidRPr="00C257B3">
        <w:rPr>
          <w:sz w:val="22"/>
        </w:rPr>
        <w:t xml:space="preserve">22 </w:t>
      </w:r>
      <w:r w:rsidR="00CD469D" w:rsidRPr="00C257B3">
        <w:rPr>
          <w:sz w:val="22"/>
        </w:rPr>
        <w:t xml:space="preserve">Section </w:t>
      </w:r>
      <w:r w:rsidR="00C011D9" w:rsidRPr="00C257B3">
        <w:rPr>
          <w:sz w:val="22"/>
        </w:rPr>
        <w:t xml:space="preserve">80;  Cr. C. </w:t>
      </w:r>
      <w:r w:rsidR="00CD469D" w:rsidRPr="00C257B3">
        <w:rPr>
          <w:sz w:val="22"/>
        </w:rPr>
        <w:t>'</w:t>
      </w:r>
      <w:r w:rsidR="00C011D9" w:rsidRPr="00C257B3">
        <w:rPr>
          <w:sz w:val="22"/>
        </w:rPr>
        <w:t xml:space="preserve">12 </w:t>
      </w:r>
      <w:r w:rsidR="00CD469D" w:rsidRPr="00C257B3">
        <w:rPr>
          <w:sz w:val="22"/>
        </w:rPr>
        <w:t xml:space="preserve">Section </w:t>
      </w:r>
      <w:r w:rsidR="00C011D9" w:rsidRPr="00C257B3">
        <w:rPr>
          <w:sz w:val="22"/>
        </w:rPr>
        <w:t>240;  1904 (24) 383.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1040.</w:t>
      </w:r>
      <w:r w:rsidR="00C011D9" w:rsidRPr="00C257B3">
        <w:rPr>
          <w:sz w:val="22"/>
        </w:rPr>
        <w:t xml:space="preserve"> Threatening life, person or family of public official or public employee;  punishment.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CD469D" w:rsidRPr="00C257B3">
        <w:rPr>
          <w:sz w:val="22"/>
        </w:rPr>
        <w:t>'</w:t>
      </w:r>
      <w:r w:rsidR="00C011D9" w:rsidRPr="00C257B3">
        <w:rPr>
          <w:sz w:val="22"/>
        </w:rPr>
        <w:t>s, teacher</w:t>
      </w:r>
      <w:r w:rsidR="00CD469D" w:rsidRPr="00C257B3">
        <w:rPr>
          <w:sz w:val="22"/>
        </w:rPr>
        <w:t>'</w:t>
      </w:r>
      <w:r w:rsidR="00C011D9" w:rsidRPr="00C257B3">
        <w:rPr>
          <w:sz w:val="22"/>
        </w:rPr>
        <w:t>s, or principal</w:t>
      </w:r>
      <w:r w:rsidR="00CD469D" w:rsidRPr="00C257B3">
        <w:rPr>
          <w:sz w:val="22"/>
        </w:rPr>
        <w:t>'</w:t>
      </w:r>
      <w:r w:rsidR="00C011D9" w:rsidRPr="00C257B3">
        <w:rPr>
          <w:sz w:val="22"/>
        </w:rPr>
        <w:t xml:space="preserve">s professional responsibilities.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CD469D" w:rsidRPr="00C257B3">
        <w:rPr>
          <w:sz w:val="22"/>
        </w:rPr>
        <w:t>'</w:t>
      </w:r>
      <w:r w:rsidR="00C011D9" w:rsidRPr="00C257B3">
        <w:rPr>
          <w:sz w:val="22"/>
        </w:rPr>
        <w:t xml:space="preserve">s official responsibilities.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person who violates the provisions of subsection (A), upon conviction, must be fined not more than five thousand dollars or imprisoned not more than five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person who violates the provisions of subsection (B), upon conviction, must be fined not more than five hundred dollars or imprisoned not more than thirty days,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For purposes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Public official</w:t>
      </w:r>
      <w:r w:rsidR="00CD469D" w:rsidRPr="00C257B3">
        <w:rPr>
          <w:sz w:val="22"/>
        </w:rPr>
        <w:t>"</w:t>
      </w:r>
      <w:r w:rsidR="00C011D9" w:rsidRPr="00C257B3">
        <w:rPr>
          <w:sz w:val="22"/>
        </w:rPr>
        <w:t xml:space="preserve"> means an elected or appointed official of the United States or of this State or of a county, municipality, or other political subdivision of this State.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Public employee</w:t>
      </w:r>
      <w:r w:rsidR="00CD469D" w:rsidRPr="00C257B3">
        <w:rPr>
          <w:sz w:val="22"/>
        </w:rPr>
        <w:t>"</w:t>
      </w:r>
      <w:r w:rsidR="00C011D9" w:rsidRPr="00C257B3">
        <w:rPr>
          <w:sz w:val="22"/>
        </w:rPr>
        <w:t xml:space="preserve"> means a person employed by the State, a county, a municipality, a school district, or a political subdivision of this State, except that for purposes of this section, a </w:t>
      </w:r>
      <w:r w:rsidR="00CD469D" w:rsidRPr="00C257B3">
        <w:rPr>
          <w:sz w:val="22"/>
        </w:rPr>
        <w:t>"</w:t>
      </w:r>
      <w:r w:rsidR="00C011D9" w:rsidRPr="00C257B3">
        <w:rPr>
          <w:sz w:val="22"/>
        </w:rPr>
        <w:t>public employee</w:t>
      </w:r>
      <w:r w:rsidR="00CD469D" w:rsidRPr="00C257B3">
        <w:rPr>
          <w:sz w:val="22"/>
        </w:rPr>
        <w:t>"</w:t>
      </w:r>
      <w:r w:rsidR="00C011D9" w:rsidRPr="00C257B3">
        <w:rPr>
          <w:sz w:val="22"/>
        </w:rPr>
        <w:t xml:space="preserve"> does not include a teacher or principal of an elementary or secondary school.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Immediate family</w:t>
      </w:r>
      <w:r w:rsidR="00CD469D" w:rsidRPr="00C257B3">
        <w:rPr>
          <w:sz w:val="22"/>
        </w:rPr>
        <w:t>"</w:t>
      </w:r>
      <w:r w:rsidR="00C011D9" w:rsidRPr="00C257B3">
        <w:rPr>
          <w:sz w:val="22"/>
        </w:rPr>
        <w:t xml:space="preserve"> means the spouse, child, grandchild, mother, father, sister, or brother of the public official, teacher, principal, or public employee.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299;  1990 Act No. 579, </w:t>
      </w:r>
      <w:r w:rsidR="00CD469D" w:rsidRPr="00C257B3">
        <w:rPr>
          <w:sz w:val="22"/>
        </w:rPr>
        <w:t xml:space="preserve">Section </w:t>
      </w:r>
      <w:r w:rsidR="00C011D9" w:rsidRPr="00C257B3">
        <w:rPr>
          <w:sz w:val="22"/>
        </w:rPr>
        <w:t xml:space="preserve">8;  1998 Act No. 435, </w:t>
      </w:r>
      <w:r w:rsidR="00CD469D" w:rsidRPr="00C257B3">
        <w:rPr>
          <w:sz w:val="22"/>
        </w:rPr>
        <w:t xml:space="preserve">Section </w:t>
      </w:r>
      <w:r w:rsidR="00C011D9" w:rsidRPr="00C257B3">
        <w:rPr>
          <w:sz w:val="22"/>
        </w:rPr>
        <w:t xml:space="preserve">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1045.</w:t>
      </w:r>
      <w:r w:rsidR="00C011D9" w:rsidRPr="00C257B3">
        <w:rPr>
          <w:sz w:val="22"/>
        </w:rPr>
        <w:t xml:space="preserve"> Use or employment of person under eighteen to commit certain crimes.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It is unlawful for any person at least eighteen years of age to knowingly and intentionally: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use, solicit, direct, hire, persuade, induce, entice, coerce, or employ a person under eighteen years of age to commit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60, the crime of lynching as a result of mob violence prohibited by Article 3, Chapter 3 of this title, or the unlawful distribution of cocaine, crack cocaine, heroin, marijuana, or LSD;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conspire to use, solicit, direct, hire, persuade, induce, entice, coerce, or employ a person under eighteen years of age to commit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60, the crime of lynching as a result of mob violence prohibited by Article 3, Chapter 3 of this title, or the unlawful distribution of cocaine, crack cocaine, heroin, marijuana, or LSD.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(B) Any person who violates subsections (A)(1) or (A)(2) is guilty of a felony and, upon conviction, must be punished by a term of imprisonment of not less than five years nor more than fifteen years.  Each violation of this section constitutes a separate offense.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felonies established in this section are supplemental to and do not supersede any other provisions of law which make the conduct referred to in subsection (A) unlawful.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1996 Act No. 290,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1050.</w:t>
      </w:r>
      <w:r w:rsidR="00C011D9" w:rsidRPr="00C257B3">
        <w:rPr>
          <w:sz w:val="22"/>
        </w:rPr>
        <w:t xml:space="preserve"> Failure to report, perpetrating or interfering with an investigation of abuse, neglect or exploitation of a vulnerable adult;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CD469D" w:rsidRPr="00C257B3">
        <w:rPr>
          <w:sz w:val="22"/>
        </w:rPr>
        <w:noBreakHyphen/>
      </w:r>
      <w:r w:rsidR="00C011D9" w:rsidRPr="00C257B3">
        <w:rPr>
          <w:sz w:val="22"/>
        </w:rPr>
        <w:t xml:space="preserve">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Except as otherwise provided in subsections (E) and (F), a person who knowingly and wilfully abuses a vulnerable adult is guilty of a felony and, upon conviction, must be imprisoned not more than 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Except as otherwise provided in subsections (E) and (F), a person who knowingly and wilfully neglects a vulnerable adult is guilty of a felony and, upon conviction, must be imprisoned not more than 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person who knowingly and wilfully abuses or neglects a vulnerable adult resulting in great bodily injury is guilty of a felony and, upon conviction, must be imprisoned not more than fifteen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A person who knowingly and wilfully abuses or neglects a vulnerable adult resulting in death is guilty of a felony and, upon conviction, must be imprisoned not more than thirty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 A person who wilfully and knowingly obstructs or in any way impedes an investigation conducted pursuant to Chapter 35 of Title 43, upon conviction, is guilty of a misdemeanor and must be fined not more than five thousand dollars or imprisoned not more than three years.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section, </w:t>
      </w:r>
      <w:r w:rsidR="00CD469D" w:rsidRPr="00C257B3">
        <w:rPr>
          <w:sz w:val="22"/>
        </w:rPr>
        <w:t>"</w:t>
      </w:r>
      <w:r w:rsidR="00C011D9" w:rsidRPr="00C257B3">
        <w:rPr>
          <w:sz w:val="22"/>
        </w:rPr>
        <w:t>great bodily injury</w:t>
      </w:r>
      <w:r w:rsidR="00CD469D" w:rsidRPr="00C257B3">
        <w:rPr>
          <w:sz w:val="22"/>
        </w:rPr>
        <w:t>"</w:t>
      </w:r>
      <w:r w:rsidR="00C011D9" w:rsidRPr="00C257B3">
        <w:rPr>
          <w:sz w:val="22"/>
        </w:rPr>
        <w:t xml:space="preserve"> means bodily injury which creates a substantial risk of death or which causes serious, permanent disfigurement, or protracted loss or impairment of the function of any bodily member or organ.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1999 Act No. 56, </w:t>
      </w:r>
      <w:r w:rsidR="00CD469D" w:rsidRPr="00C257B3">
        <w:rPr>
          <w:sz w:val="22"/>
        </w:rPr>
        <w:t xml:space="preserve">Section </w:t>
      </w:r>
      <w:r w:rsidR="00C011D9" w:rsidRPr="00C257B3">
        <w:rPr>
          <w:sz w:val="22"/>
        </w:rPr>
        <w:t>5.</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1060.</w:t>
      </w:r>
      <w:r w:rsidR="00C011D9" w:rsidRPr="00C257B3">
        <w:rPr>
          <w:sz w:val="22"/>
        </w:rPr>
        <w:t xml:space="preserve"> Receipt of compensation for relinquishing custody of child for adoption;  penalty.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w:t>
      </w:r>
      <w:r w:rsidR="00C011D9" w:rsidRPr="00C257B3">
        <w:rPr>
          <w:sz w:val="22"/>
        </w:rPr>
        <w:lastRenderedPageBreak/>
        <w:t>63</w:t>
      </w:r>
      <w:r w:rsidR="00CD469D" w:rsidRPr="00C257B3">
        <w:rPr>
          <w:sz w:val="22"/>
        </w:rPr>
        <w:noBreakHyphen/>
      </w:r>
      <w:r w:rsidR="00C011D9" w:rsidRPr="00C257B3">
        <w:rPr>
          <w:sz w:val="22"/>
        </w:rPr>
        <w:t>9</w:t>
      </w:r>
      <w:r w:rsidR="00CD469D" w:rsidRPr="00C257B3">
        <w:rPr>
          <w:sz w:val="22"/>
        </w:rPr>
        <w:noBreakHyphen/>
      </w:r>
      <w:r w:rsidR="00C011D9" w:rsidRPr="00C257B3">
        <w:rPr>
          <w:sz w:val="22"/>
        </w:rPr>
        <w:t xml:space="preserve">310(F).  This section does not prohibit the assumption by a prospective adoptive parent of child support obligations previously established by the order of any court.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Any person violating the provisions of this section or the provisions of Section 63</w:t>
      </w:r>
      <w:r w:rsidR="00CD469D" w:rsidRPr="00C257B3">
        <w:rPr>
          <w:sz w:val="22"/>
        </w:rPr>
        <w:noBreakHyphen/>
      </w:r>
      <w:r w:rsidR="00C011D9" w:rsidRPr="00C257B3">
        <w:rPr>
          <w:sz w:val="22"/>
        </w:rPr>
        <w:t>9</w:t>
      </w:r>
      <w:r w:rsidR="00CD469D" w:rsidRPr="00C257B3">
        <w:rPr>
          <w:sz w:val="22"/>
        </w:rPr>
        <w:noBreakHyphen/>
      </w:r>
      <w:r w:rsidR="00C011D9" w:rsidRPr="00C257B3">
        <w:rPr>
          <w:sz w:val="22"/>
        </w:rPr>
        <w:t xml:space="preserve">310(F) is guilty of a felony and, upon conviction or plea of guilty, must be fined not more than ten thousand dollars or imprisoned for not more than ten years, or both, in the discretion of the court.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474, </w:t>
      </w:r>
      <w:r w:rsidR="00CD469D" w:rsidRPr="00C257B3">
        <w:rPr>
          <w:sz w:val="22"/>
        </w:rPr>
        <w:t xml:space="preserve">Section </w:t>
      </w:r>
      <w:r w:rsidR="00C011D9" w:rsidRPr="00C257B3">
        <w:rPr>
          <w:sz w:val="22"/>
        </w:rPr>
        <w:t xml:space="preserve">1;   1988 Act No. 653, </w:t>
      </w:r>
      <w:r w:rsidR="00CD469D" w:rsidRPr="00C257B3">
        <w:rPr>
          <w:sz w:val="22"/>
        </w:rPr>
        <w:t xml:space="preserve">Section </w:t>
      </w:r>
      <w:r w:rsidR="00C011D9" w:rsidRPr="00C257B3">
        <w:rPr>
          <w:sz w:val="22"/>
        </w:rPr>
        <w:t xml:space="preserve">18A.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1072.</w:t>
      </w:r>
      <w:r w:rsidR="00C011D9" w:rsidRPr="00C257B3">
        <w:rPr>
          <w:sz w:val="22"/>
        </w:rPr>
        <w:t xml:space="preserve"> Reporting medical treatment for gunshot wound;  immunity;  physician</w:t>
      </w:r>
      <w:r w:rsidRPr="00C257B3">
        <w:rPr>
          <w:sz w:val="22"/>
        </w:rPr>
        <w:noBreakHyphen/>
      </w:r>
      <w:r w:rsidR="00C011D9" w:rsidRPr="00C257B3">
        <w:rPr>
          <w:sz w:val="22"/>
        </w:rPr>
        <w:t xml:space="preserve">patient privilege abrogated;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CD469D" w:rsidRPr="00C257B3">
        <w:rPr>
          <w:sz w:val="22"/>
        </w:rPr>
        <w:t>'</w:t>
      </w:r>
      <w:r w:rsidR="00C011D9" w:rsidRPr="00C257B3">
        <w:rPr>
          <w:sz w:val="22"/>
        </w:rPr>
        <w:t xml:space="preserve">s department of the county in which the treatment is administered or a request is received.  However, no report is necessary if a law enforcement officer is present with the victim while treatment is being administered.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CD469D" w:rsidRPr="00C257B3">
        <w:rPr>
          <w:sz w:val="22"/>
        </w:rPr>
        <w:t>'</w:t>
      </w:r>
      <w:r w:rsidR="00C011D9" w:rsidRPr="00C257B3">
        <w:rPr>
          <w:sz w:val="22"/>
        </w:rPr>
        <w:t xml:space="preserve">s release from that facility.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person required to report the existence of a gunshot wound who knowingly fails to do so is guilty of a misdemeanor and, upon conviction, must be fined not more than five hundred dollars.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1999 Act No. 69,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1075.</w:t>
      </w:r>
      <w:r w:rsidR="00C011D9" w:rsidRPr="00C257B3">
        <w:rPr>
          <w:sz w:val="22"/>
        </w:rPr>
        <w:t xml:space="preserve"> Felony of carjacking;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w:t>
      </w:r>
      <w:r w:rsidR="00CD469D" w:rsidRPr="00C257B3">
        <w:rPr>
          <w:sz w:val="22"/>
        </w:rPr>
        <w:t>"</w:t>
      </w:r>
      <w:r w:rsidR="00C011D9" w:rsidRPr="00C257B3">
        <w:rPr>
          <w:sz w:val="22"/>
        </w:rPr>
        <w:t>great bodily injury</w:t>
      </w:r>
      <w:r w:rsidR="00CD469D" w:rsidRPr="00C257B3">
        <w:rPr>
          <w:sz w:val="22"/>
        </w:rPr>
        <w:t>"</w:t>
      </w:r>
      <w:r w:rsidR="00C011D9" w:rsidRPr="00C257B3">
        <w:rPr>
          <w:sz w:val="22"/>
        </w:rPr>
        <w:t xml:space="preserve"> means bodily injury which creates a substantial risk of death or which causes serious, permanent disfigurement, or protracted loss or impairment of the function of any bodily member or organ.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be imprisoned not more than twenty years;  or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if great bodily injury results, be imprisoned not more than thirty years.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1993 Act No. 163, </w:t>
      </w:r>
      <w:r w:rsidR="00CD469D" w:rsidRPr="00C257B3">
        <w:rPr>
          <w:sz w:val="22"/>
        </w:rPr>
        <w:t xml:space="preserve">Section </w:t>
      </w:r>
      <w:r w:rsidR="00C011D9" w:rsidRPr="00C257B3">
        <w:rPr>
          <w:sz w:val="22"/>
        </w:rPr>
        <w:t xml:space="preserve">1;  1998 Act No. 402,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1080.</w:t>
      </w:r>
      <w:r w:rsidR="00C011D9" w:rsidRPr="00C257B3">
        <w:rPr>
          <w:sz w:val="22"/>
        </w:rPr>
        <w:t xml:space="preserve"> Committing or attempting to commit a violent crime while wearing body armor a felony.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(A) Except as provided in subsection (B), a person who commits or attempts to commit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60 , or threatens to commit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Subsection (A) does not apply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 peace officer of this State or another state, or of a local unit of government of this State or another state, or of the United States, while in the performance of his official duties;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security officer while in the performance of his official duties.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As used in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Body armor</w:t>
      </w:r>
      <w:r w:rsidR="00CD469D" w:rsidRPr="00C257B3">
        <w:rPr>
          <w:sz w:val="22"/>
        </w:rPr>
        <w:t>"</w:t>
      </w:r>
      <w:r w:rsidR="00C011D9" w:rsidRPr="00C257B3">
        <w:rPr>
          <w:sz w:val="22"/>
        </w:rPr>
        <w:t xml:space="preserve"> means clothing or a device designed or intended to protect a person</w:t>
      </w:r>
      <w:r w:rsidR="00CD469D" w:rsidRPr="00C257B3">
        <w:rPr>
          <w:sz w:val="22"/>
        </w:rPr>
        <w:t>'</w:t>
      </w:r>
      <w:r w:rsidR="00C011D9" w:rsidRPr="00C257B3">
        <w:rPr>
          <w:sz w:val="22"/>
        </w:rPr>
        <w:t>s body or a portion of a person</w:t>
      </w:r>
      <w:r w:rsidR="00CD469D" w:rsidRPr="00C257B3">
        <w:rPr>
          <w:sz w:val="22"/>
        </w:rPr>
        <w:t>'</w:t>
      </w:r>
      <w:r w:rsidR="00C011D9" w:rsidRPr="00C257B3">
        <w:rPr>
          <w:sz w:val="22"/>
        </w:rPr>
        <w:t xml:space="preserve">s body from injury caused by a firearm;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Security officer</w:t>
      </w:r>
      <w:r w:rsidR="00CD469D" w:rsidRPr="00C257B3">
        <w:rPr>
          <w:sz w:val="22"/>
        </w:rPr>
        <w:t>"</w:t>
      </w:r>
      <w:r w:rsidR="00C011D9" w:rsidRPr="00C257B3">
        <w:rPr>
          <w:sz w:val="22"/>
        </w:rPr>
        <w:t xml:space="preserve"> means a person lawfully employed to protect another person or to protect the property of another person.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2001 Act No. 100,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1083.</w:t>
      </w:r>
      <w:r w:rsidR="00C011D9" w:rsidRPr="00C257B3">
        <w:rPr>
          <w:sz w:val="22"/>
        </w:rPr>
        <w:t xml:space="preserve"> Death or injury of child in utero due to commission of violent crime.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(A)(1) A person who commits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60, that causes the death of, or bodily injury to, a child who is in utero at the time that the violent crime was committed, is guilty of a separate offense under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(2)(a) Except as otherwise provided in this subsection, the punishment for a separate offense, as provided for in subsection (A)(1), is the same as the punishment provided for that criminal offense had the death or bodily injury occurred to the unborn child</w:t>
      </w:r>
      <w:r w:rsidR="00CD469D" w:rsidRPr="00C257B3">
        <w:rPr>
          <w:sz w:val="22"/>
        </w:rPr>
        <w:t>'</w:t>
      </w:r>
      <w:r w:rsidR="00C011D9" w:rsidRPr="00C257B3">
        <w:rPr>
          <w:sz w:val="22"/>
        </w:rPr>
        <w:t xml:space="preserve">s mother.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Prosecution of an offense under this section does not require proof that: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the person committing the violent offense had knowledge or should have had knowledge that the victim of the underlying offense was pregnant;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the defendant intended to cause the death of, or bodily injury to, the unborn child.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If the person engaging in the violent offense intentionally killed or attempted to kill the unborn child, that person must, instead of being punished under subsection (A)(2)(a), be punished for murder or attempted murder.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Notwithstanding any provision of this section or any other provision of law, the death penalty must not be imposed for an offense prosecuted under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Nothing in this section may be construed to permit the prosecution under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of a person for conduct relating to an abortion for which the consent of the pregnant woman, or a person authorized by law to act on her behalf, has been obtained or for which such consent is implied by law;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of a person for any medical treatment of the pregnant woman or her unborn child;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of a woman with respect to her unborn child.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As used in this section, the term </w:t>
      </w:r>
      <w:r w:rsidR="00CD469D" w:rsidRPr="00C257B3">
        <w:rPr>
          <w:sz w:val="22"/>
        </w:rPr>
        <w:t>"</w:t>
      </w:r>
      <w:r w:rsidR="00C011D9" w:rsidRPr="00C257B3">
        <w:rPr>
          <w:sz w:val="22"/>
        </w:rPr>
        <w:t>unborn child</w:t>
      </w:r>
      <w:r w:rsidR="00CD469D" w:rsidRPr="00C257B3">
        <w:rPr>
          <w:sz w:val="22"/>
        </w:rPr>
        <w:t>"</w:t>
      </w:r>
      <w:r w:rsidR="00C011D9" w:rsidRPr="00C257B3">
        <w:rPr>
          <w:sz w:val="22"/>
        </w:rPr>
        <w:t xml:space="preserve"> means a child in utero, and the term </w:t>
      </w:r>
      <w:r w:rsidR="00CD469D" w:rsidRPr="00C257B3">
        <w:rPr>
          <w:sz w:val="22"/>
        </w:rPr>
        <w:t>"</w:t>
      </w:r>
      <w:r w:rsidR="00C011D9" w:rsidRPr="00C257B3">
        <w:rPr>
          <w:sz w:val="22"/>
        </w:rPr>
        <w:t>child in utero</w:t>
      </w:r>
      <w:r w:rsidR="00CD469D" w:rsidRPr="00C257B3">
        <w:rPr>
          <w:sz w:val="22"/>
        </w:rPr>
        <w:t>"</w:t>
      </w:r>
      <w:r w:rsidR="00C011D9" w:rsidRPr="00C257B3">
        <w:rPr>
          <w:sz w:val="22"/>
        </w:rPr>
        <w:t xml:space="preserve"> or </w:t>
      </w:r>
      <w:r w:rsidR="00CD469D" w:rsidRPr="00C257B3">
        <w:rPr>
          <w:sz w:val="22"/>
        </w:rPr>
        <w:t>"</w:t>
      </w:r>
      <w:r w:rsidR="00C011D9" w:rsidRPr="00C257B3">
        <w:rPr>
          <w:sz w:val="22"/>
        </w:rPr>
        <w:t xml:space="preserve"> child who is in utero</w:t>
      </w:r>
      <w:r w:rsidR="00CD469D" w:rsidRPr="00C257B3">
        <w:rPr>
          <w:sz w:val="22"/>
        </w:rPr>
        <w:t>"</w:t>
      </w:r>
      <w:r w:rsidR="00C011D9" w:rsidRPr="00C257B3">
        <w:rPr>
          <w:sz w:val="22"/>
        </w:rPr>
        <w:t xml:space="preserve"> means a member of the species homo sapiens, at any state of development, who is carried in the womb.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Nothing in this section shall be construed to broaden or restrict any other rights currently existing for the child who is in utero.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2006 Act No. 325, </w:t>
      </w:r>
      <w:r w:rsidR="00CD469D" w:rsidRPr="00C257B3">
        <w:rPr>
          <w:sz w:val="22"/>
        </w:rPr>
        <w:t xml:space="preserve">Section </w:t>
      </w:r>
      <w:r w:rsidR="00C011D9" w:rsidRPr="00C257B3">
        <w:rPr>
          <w:sz w:val="22"/>
        </w:rPr>
        <w:t xml:space="preserve">2, eff June 2,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1085.</w:t>
      </w:r>
      <w:r w:rsidR="00C011D9" w:rsidRPr="00C257B3">
        <w:rPr>
          <w:sz w:val="22"/>
        </w:rPr>
        <w:t xml:space="preserve"> Violent offender prohibited from purchasing, owning, or using body armor;  exceptions.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Except as otherwise provided in this section, it is unlawful for a person who has been convicted of a violent crime, as defined in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60, to purchase, own, possess, or use body armor.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is likely to use body armor in a safe and lawful manner;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has reasonable need for the protection provided by body armor.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In making the determination required under subsection (B)(1), the chief of police or county sheriff must consider: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(a) the petitioner</w:t>
      </w:r>
      <w:r w:rsidR="00CD469D" w:rsidRPr="00C257B3">
        <w:rPr>
          <w:sz w:val="22"/>
        </w:rPr>
        <w:t>'</w:t>
      </w:r>
      <w:r w:rsidR="00C011D9" w:rsidRPr="00C257B3">
        <w:rPr>
          <w:sz w:val="22"/>
        </w:rPr>
        <w:t xml:space="preserve">s continued employment;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the interests of justice;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other circumstances justifying issuance of written permission to purchase, own, possess, or use body armor.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A person who receives written permission from a chief of police or county sheriff to purchase, own, possess, or use body armor must have the written permission in his possession when he is purchasing, owning, possessing, or using body armor.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person who violates this section is guilty of: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 felony for a violation of subsection (A) and, upon conviction, must be imprisoned not more than five years or fined not more than two thousand dollars,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misdemeanor for a violation of subsection (B)(6) and, upon conviction, must be imprisoned not more than ninety days or fined not more than one hundred dollars, or both.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As used in this section </w:t>
      </w:r>
      <w:r w:rsidR="00CD469D" w:rsidRPr="00C257B3">
        <w:rPr>
          <w:sz w:val="22"/>
        </w:rPr>
        <w:t>"</w:t>
      </w:r>
      <w:r w:rsidR="00C011D9" w:rsidRPr="00C257B3">
        <w:rPr>
          <w:sz w:val="22"/>
        </w:rPr>
        <w:t>body armor</w:t>
      </w:r>
      <w:r w:rsidR="00CD469D" w:rsidRPr="00C257B3">
        <w:rPr>
          <w:sz w:val="22"/>
        </w:rPr>
        <w:t>"</w:t>
      </w:r>
      <w:r w:rsidR="00C011D9" w:rsidRPr="00C257B3">
        <w:rPr>
          <w:sz w:val="22"/>
        </w:rPr>
        <w:t xml:space="preserve"> means clothing or a device designed or intended to protect a person</w:t>
      </w:r>
      <w:r w:rsidR="00CD469D" w:rsidRPr="00C257B3">
        <w:rPr>
          <w:sz w:val="22"/>
        </w:rPr>
        <w:t>'</w:t>
      </w:r>
      <w:r w:rsidR="00C011D9" w:rsidRPr="00C257B3">
        <w:rPr>
          <w:sz w:val="22"/>
        </w:rPr>
        <w:t>s body or a portion of a person</w:t>
      </w:r>
      <w:r w:rsidR="00CD469D" w:rsidRPr="00C257B3">
        <w:rPr>
          <w:sz w:val="22"/>
        </w:rPr>
        <w:t>'</w:t>
      </w:r>
      <w:r w:rsidR="00C011D9" w:rsidRPr="00C257B3">
        <w:rPr>
          <w:sz w:val="22"/>
        </w:rPr>
        <w:t xml:space="preserve">s body from injury caused by a firearm.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2001 Act No. 100,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1090.</w:t>
      </w:r>
      <w:r w:rsidR="00C011D9" w:rsidRPr="00C257B3">
        <w:rPr>
          <w:sz w:val="22"/>
        </w:rPr>
        <w:t xml:space="preserve"> Assisted suicide;  penalties;  injunctive relief.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As used in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 xml:space="preserve">(1) </w:t>
      </w:r>
      <w:r w:rsidR="00CD469D" w:rsidRPr="00C257B3">
        <w:rPr>
          <w:sz w:val="22"/>
        </w:rPr>
        <w:t>"</w:t>
      </w:r>
      <w:r w:rsidR="00C011D9" w:rsidRPr="00C257B3">
        <w:rPr>
          <w:sz w:val="22"/>
        </w:rPr>
        <w:t>Licensed health care professional</w:t>
      </w:r>
      <w:r w:rsidR="00CD469D" w:rsidRPr="00C257B3">
        <w:rPr>
          <w:sz w:val="22"/>
        </w:rPr>
        <w:t>"</w:t>
      </w:r>
      <w:r w:rsidR="00C011D9" w:rsidRPr="00C257B3">
        <w:rPr>
          <w:sz w:val="22"/>
        </w:rPr>
        <w:t xml:space="preserve"> means a duly licensed physician, surgeon, podiatrist, osteopath, osteopathic physician, osteopathic surgeon, physician assistant, nurse, dentist, or pharmacist.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Suicide</w:t>
      </w:r>
      <w:r w:rsidR="00CD469D" w:rsidRPr="00C257B3">
        <w:rPr>
          <w:sz w:val="22"/>
        </w:rPr>
        <w:t>"</w:t>
      </w:r>
      <w:r w:rsidR="00C011D9" w:rsidRPr="00C257B3">
        <w:rPr>
          <w:sz w:val="22"/>
        </w:rPr>
        <w:t xml:space="preserve"> means the act or instance of taking one</w:t>
      </w:r>
      <w:r w:rsidR="00CD469D" w:rsidRPr="00C257B3">
        <w:rPr>
          <w:sz w:val="22"/>
        </w:rPr>
        <w:t>'</w:t>
      </w:r>
      <w:r w:rsidR="00C011D9" w:rsidRPr="00C257B3">
        <w:rPr>
          <w:sz w:val="22"/>
        </w:rPr>
        <w:t xml:space="preserve">s life voluntarily and intentionally.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It is unlawful for a person to assist another person in committing suicide.  A person assists another person in committing suicide if the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by force or duress intentionally causes the other person to commit or attempt to commit suicide;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has knowledge that the other person intends to commit or attempt to commit suicide and intentionally: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provides the physical means by which the other person commits or attempts to commit suicide;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participates in a physical act by which the other person commits or attempts to commit suicide.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None of the following may be construed to violate subsection (B):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withholding or withdrawing of a life sustaining procedure or compliance with any other state or federal law authorizing withdrawal or refusal of medical treatments or procedures;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the administering, prescribing, or dispensing of medications or procedures, by or at the direction of a licensed health care professional, for the purpose of alleviating another person</w:t>
      </w:r>
      <w:r w:rsidR="00CD469D" w:rsidRPr="00C257B3">
        <w:rPr>
          <w:sz w:val="22"/>
        </w:rPr>
        <w:t>'</w:t>
      </w:r>
      <w:r w:rsidR="00C011D9" w:rsidRPr="00C257B3">
        <w:rPr>
          <w:sz w:val="22"/>
        </w:rPr>
        <w:t xml:space="preserve">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Subsection (C) must not be construed to affect the duty of care or legal requirements other than those in this section concerning acts or omissions under subsection (C).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person who violates subsection (B) is guilty of a felony and, upon conviction, must be imprisoned not more than fifteen years or fined not more than one hundred thousand dollars,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Injunctive relief may be sought against a person who it is reasonably believed is about to violate or who is in the course of violating subsection (B) by a person who is: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spouse, parent, child, or sibling of the person who would commit suicide;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entitled to inherit from the person who would commit suicide;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a current or former health care provider of the person who would commit suicide;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 legally appointed guardian or conservator of the person;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a public official with the appropriate jurisdiction to prosecute or enforce the laws of this State.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 injunction shall legally prevent the person from assisting any suicide in this State regardless of who is being assisted.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The licensing agency which issued a license or certification to a licensed health care professional who assists in a suicide in violation of subsection (B) shall revoke or suspend the license or certification of that person upon receipt of a copy of the record of: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 criminal conviction, plea of guilty, or plea of nolo contendere for the violation of subsection (B);  or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judgment of contempt of court for violating an injunction issued under subsection (F).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1998 Act No. 398,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COMPENSATION OF VICTIMS OF CRIME</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1110.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For the purpose of this article and Articles 14 and 15 of this chapter: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Board</w:t>
      </w:r>
      <w:r w:rsidR="00CD469D" w:rsidRPr="00C257B3">
        <w:rPr>
          <w:sz w:val="22"/>
        </w:rPr>
        <w:t>"</w:t>
      </w:r>
      <w:r w:rsidR="00C011D9" w:rsidRPr="00C257B3">
        <w:rPr>
          <w:sz w:val="22"/>
        </w:rPr>
        <w:t xml:space="preserve"> means the South Carolina Crime Victim</w:t>
      </w:r>
      <w:r w:rsidR="00CD469D" w:rsidRPr="00C257B3">
        <w:rPr>
          <w:sz w:val="22"/>
        </w:rPr>
        <w:t>'</w:t>
      </w:r>
      <w:r w:rsidR="00C011D9" w:rsidRPr="00C257B3">
        <w:rPr>
          <w:sz w:val="22"/>
        </w:rPr>
        <w:t xml:space="preserve">s Advisory Board.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Claimant</w:t>
      </w:r>
      <w:r w:rsidR="00CD469D" w:rsidRPr="00C257B3">
        <w:rPr>
          <w:sz w:val="22"/>
        </w:rPr>
        <w:t>"</w:t>
      </w:r>
      <w:r w:rsidR="00C011D9" w:rsidRPr="00C257B3">
        <w:rPr>
          <w:sz w:val="22"/>
        </w:rPr>
        <w:t xml:space="preserve"> means any person filing a claim pursuant to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Fund</w:t>
      </w:r>
      <w:r w:rsidR="00CD469D" w:rsidRPr="00C257B3">
        <w:rPr>
          <w:sz w:val="22"/>
        </w:rPr>
        <w:t>"</w:t>
      </w:r>
      <w:r w:rsidR="00C011D9" w:rsidRPr="00C257B3">
        <w:rPr>
          <w:sz w:val="22"/>
        </w:rPr>
        <w:t xml:space="preserve"> means the South Carolina Victim</w:t>
      </w:r>
      <w:r w:rsidR="00CD469D" w:rsidRPr="00C257B3">
        <w:rPr>
          <w:sz w:val="22"/>
        </w:rPr>
        <w:t>'</w:t>
      </w:r>
      <w:r w:rsidR="00C011D9" w:rsidRPr="00C257B3">
        <w:rPr>
          <w:sz w:val="22"/>
        </w:rPr>
        <w:t xml:space="preserve">s Compensation Fund, which is a division of the Office of the Governor.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w:t>
      </w:r>
      <w:r w:rsidR="00CD469D" w:rsidRPr="00C257B3">
        <w:rPr>
          <w:sz w:val="22"/>
        </w:rPr>
        <w:t>"</w:t>
      </w:r>
      <w:r w:rsidR="00C011D9" w:rsidRPr="00C257B3">
        <w:rPr>
          <w:sz w:val="22"/>
        </w:rPr>
        <w:t>Director</w:t>
      </w:r>
      <w:r w:rsidR="00CD469D" w:rsidRPr="00C257B3">
        <w:rPr>
          <w:sz w:val="22"/>
        </w:rPr>
        <w:t>"</w:t>
      </w:r>
      <w:r w:rsidR="00C011D9" w:rsidRPr="00C257B3">
        <w:rPr>
          <w:sz w:val="22"/>
        </w:rPr>
        <w:t xml:space="preserve"> means the Director of the Victim</w:t>
      </w:r>
      <w:r w:rsidR="00CD469D" w:rsidRPr="00C257B3">
        <w:rPr>
          <w:sz w:val="22"/>
        </w:rPr>
        <w:t>'</w:t>
      </w:r>
      <w:r w:rsidR="00C011D9" w:rsidRPr="00C257B3">
        <w:rPr>
          <w:sz w:val="22"/>
        </w:rPr>
        <w:t>s Compensation Fund who is appointed by the Governor.  The director shall be in charge of the State Office of Victim</w:t>
      </w:r>
      <w:r w:rsidR="00CD469D" w:rsidRPr="00C257B3">
        <w:rPr>
          <w:sz w:val="22"/>
        </w:rPr>
        <w:t>'</w:t>
      </w:r>
      <w:r w:rsidR="00C011D9" w:rsidRPr="00C257B3">
        <w:rPr>
          <w:sz w:val="22"/>
        </w:rPr>
        <w:t xml:space="preserve">s Assistance which is part of this division under the supervision of the Governor.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w:t>
      </w:r>
      <w:r w:rsidR="00CD469D" w:rsidRPr="00C257B3">
        <w:rPr>
          <w:sz w:val="22"/>
        </w:rPr>
        <w:t>"</w:t>
      </w:r>
      <w:r w:rsidR="00C011D9" w:rsidRPr="00C257B3">
        <w:rPr>
          <w:sz w:val="22"/>
        </w:rPr>
        <w:t>Field representative</w:t>
      </w:r>
      <w:r w:rsidR="00CD469D" w:rsidRPr="00C257B3">
        <w:rPr>
          <w:sz w:val="22"/>
        </w:rPr>
        <w:t>"</w:t>
      </w:r>
      <w:r w:rsidR="00C011D9" w:rsidRPr="00C257B3">
        <w:rPr>
          <w:sz w:val="22"/>
        </w:rPr>
        <w:t xml:space="preserve"> means a field representative of the State Victim</w:t>
      </w:r>
      <w:r w:rsidR="00CD469D" w:rsidRPr="00C257B3">
        <w:rPr>
          <w:sz w:val="22"/>
        </w:rPr>
        <w:t>'</w:t>
      </w:r>
      <w:r w:rsidR="00C011D9" w:rsidRPr="00C257B3">
        <w:rPr>
          <w:sz w:val="22"/>
        </w:rPr>
        <w:t xml:space="preserve">s Compensation Fund assigned to handle a claim.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w:t>
      </w:r>
      <w:r w:rsidR="00CD469D" w:rsidRPr="00C257B3">
        <w:rPr>
          <w:sz w:val="22"/>
        </w:rPr>
        <w:t>"</w:t>
      </w:r>
      <w:r w:rsidR="00C011D9" w:rsidRPr="00C257B3">
        <w:rPr>
          <w:sz w:val="22"/>
        </w:rPr>
        <w:t>Crime</w:t>
      </w:r>
      <w:r w:rsidR="00CD469D" w:rsidRPr="00C257B3">
        <w:rPr>
          <w:sz w:val="22"/>
        </w:rPr>
        <w:t>"</w:t>
      </w:r>
      <w:r w:rsidR="00C011D9" w:rsidRPr="00C257B3">
        <w:rPr>
          <w:sz w:val="22"/>
        </w:rPr>
        <w:t xml:space="preserve"> means an act which is defined as a crime by state, federal, or common law, including terrorism as defined in Section 2331 of Title 18, United States Code.  Unless injury or death was recklessly or intentionally inflicted, </w:t>
      </w:r>
      <w:r w:rsidR="00CD469D" w:rsidRPr="00C257B3">
        <w:rPr>
          <w:sz w:val="22"/>
        </w:rPr>
        <w:t>"</w:t>
      </w:r>
      <w:r w:rsidR="00C011D9" w:rsidRPr="00C257B3">
        <w:rPr>
          <w:sz w:val="22"/>
        </w:rPr>
        <w:t>crime</w:t>
      </w:r>
      <w:r w:rsidR="00CD469D" w:rsidRPr="00C257B3">
        <w:rPr>
          <w:sz w:val="22"/>
        </w:rPr>
        <w:t>"</w:t>
      </w:r>
      <w:r w:rsidR="00C011D9" w:rsidRPr="00C257B3">
        <w:rPr>
          <w:sz w:val="22"/>
        </w:rPr>
        <w:t xml:space="preserve"> does not include an act involving the operation of a motor vehicle, boat, or aircraft.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(7) </w:t>
      </w:r>
      <w:r w:rsidR="00CD469D" w:rsidRPr="00C257B3">
        <w:rPr>
          <w:sz w:val="22"/>
        </w:rPr>
        <w:t>"</w:t>
      </w:r>
      <w:r w:rsidR="00C011D9" w:rsidRPr="00C257B3">
        <w:rPr>
          <w:sz w:val="22"/>
        </w:rPr>
        <w:t>Recklessly or intentionally</w:t>
      </w:r>
      <w:r w:rsidR="00CD469D" w:rsidRPr="00C257B3">
        <w:rPr>
          <w:sz w:val="22"/>
        </w:rPr>
        <w:t>"</w:t>
      </w:r>
      <w:r w:rsidR="00C011D9" w:rsidRPr="00C257B3">
        <w:rPr>
          <w:sz w:val="22"/>
        </w:rPr>
        <w:t xml:space="preserve"> inflicted injury or death includes, but is not limited to, injury or death resulting from an act which violates Sections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1210, 56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2910, 56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2920, or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 xml:space="preserve">2930 or from the use of a motor vehicle, boat, or aircraft to flee the scene of a crime in which the driver of the motor vehicle, boat, or aircraft knowingly participated.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(8)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(9) </w:t>
      </w:r>
      <w:r w:rsidR="00CD469D" w:rsidRPr="00C257B3">
        <w:rPr>
          <w:sz w:val="22"/>
        </w:rPr>
        <w:t>"</w:t>
      </w:r>
      <w:r w:rsidR="00C011D9" w:rsidRPr="00C257B3">
        <w:rPr>
          <w:sz w:val="22"/>
        </w:rPr>
        <w:t>Intervenor</w:t>
      </w:r>
      <w:r w:rsidR="00CD469D" w:rsidRPr="00C257B3">
        <w:rPr>
          <w:sz w:val="22"/>
        </w:rPr>
        <w:t>"</w:t>
      </w:r>
      <w:r w:rsidR="00C011D9" w:rsidRPr="00C257B3">
        <w:rPr>
          <w:sz w:val="22"/>
        </w:rPr>
        <w:t xml:space="preserve"> means a person other than a law enforcement officer performing normal duties, who goes to the aid of another, acting not recklessly, to prevent the commission of a crime or lawfully apprehend a person reasonably suspected of having committed a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(10) </w:t>
      </w:r>
      <w:r w:rsidR="00CD469D" w:rsidRPr="00C257B3">
        <w:rPr>
          <w:sz w:val="22"/>
        </w:rPr>
        <w:t>"</w:t>
      </w:r>
      <w:r w:rsidR="00C011D9" w:rsidRPr="00C257B3">
        <w:rPr>
          <w:sz w:val="22"/>
        </w:rPr>
        <w:t>Deputy director</w:t>
      </w:r>
      <w:r w:rsidR="00CD469D" w:rsidRPr="00C257B3">
        <w:rPr>
          <w:sz w:val="22"/>
        </w:rPr>
        <w:t>"</w:t>
      </w:r>
      <w:r w:rsidR="00C011D9" w:rsidRPr="00C257B3">
        <w:rPr>
          <w:sz w:val="22"/>
        </w:rPr>
        <w:t xml:space="preserve"> means the Deputy Director of the Victim</w:t>
      </w:r>
      <w:r w:rsidR="00CD469D" w:rsidRPr="00C257B3">
        <w:rPr>
          <w:sz w:val="22"/>
        </w:rPr>
        <w:t>'</w:t>
      </w:r>
      <w:r w:rsidR="00C011D9" w:rsidRPr="00C257B3">
        <w:rPr>
          <w:sz w:val="22"/>
        </w:rPr>
        <w:t xml:space="preserve">s Compensation Fund.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(11) </w:t>
      </w:r>
      <w:r w:rsidR="00CD469D" w:rsidRPr="00C257B3">
        <w:rPr>
          <w:sz w:val="22"/>
        </w:rPr>
        <w:t>"</w:t>
      </w:r>
      <w:r w:rsidR="00C011D9" w:rsidRPr="00C257B3">
        <w:rPr>
          <w:sz w:val="22"/>
        </w:rPr>
        <w:t>Panel</w:t>
      </w:r>
      <w:r w:rsidR="00CD469D" w:rsidRPr="00C257B3">
        <w:rPr>
          <w:sz w:val="22"/>
        </w:rPr>
        <w:t>"</w:t>
      </w:r>
      <w:r w:rsidR="00C011D9" w:rsidRPr="00C257B3">
        <w:rPr>
          <w:sz w:val="22"/>
        </w:rPr>
        <w:t xml:space="preserve"> means a three</w:t>
      </w:r>
      <w:r w:rsidR="00CD469D" w:rsidRPr="00C257B3">
        <w:rPr>
          <w:sz w:val="22"/>
        </w:rPr>
        <w:noBreakHyphen/>
      </w:r>
      <w:r w:rsidR="00C011D9" w:rsidRPr="00C257B3">
        <w:rPr>
          <w:sz w:val="22"/>
        </w:rPr>
        <w:t xml:space="preserve">member panel of the board designated by the board chairman to hear appeals.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(12)(a) </w:t>
      </w:r>
      <w:r w:rsidR="00CD469D" w:rsidRPr="00C257B3">
        <w:rPr>
          <w:sz w:val="22"/>
        </w:rPr>
        <w:t>"</w:t>
      </w:r>
      <w:r w:rsidR="00C011D9" w:rsidRPr="00C257B3">
        <w:rPr>
          <w:sz w:val="22"/>
        </w:rPr>
        <w:t>Restitution</w:t>
      </w:r>
      <w:r w:rsidR="00CD469D" w:rsidRPr="00C257B3">
        <w:rPr>
          <w:sz w:val="22"/>
        </w:rPr>
        <w:t>"</w:t>
      </w:r>
      <w:r w:rsidR="00C011D9" w:rsidRPr="00C257B3">
        <w:rPr>
          <w:sz w:val="22"/>
        </w:rPr>
        <w:t xml:space="preserve"> means payment for all injuries, specific losses, and expenses sustained by a crime victim resulting from an offender</w:t>
      </w:r>
      <w:r w:rsidR="00CD469D" w:rsidRPr="00C257B3">
        <w:rPr>
          <w:sz w:val="22"/>
        </w:rPr>
        <w:t>'</w:t>
      </w:r>
      <w:r w:rsidR="00C011D9" w:rsidRPr="00C257B3">
        <w:rPr>
          <w:sz w:val="22"/>
        </w:rPr>
        <w:t xml:space="preserve">s criminal conduct.  It includes, but is not limited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medical and psychological counseling expenses;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specific damages and economic losses;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(iii) funeral expenses and related costs;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(iv) vehicle impoundment fees;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 child care costs;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(vi) transportation related to a victim</w:t>
      </w:r>
      <w:r w:rsidR="00CD469D" w:rsidRPr="00C257B3">
        <w:rPr>
          <w:sz w:val="22"/>
        </w:rPr>
        <w:t>'</w:t>
      </w:r>
      <w:r w:rsidR="00C011D9" w:rsidRPr="00C257B3">
        <w:rPr>
          <w:sz w:val="22"/>
        </w:rPr>
        <w:t xml:space="preserve">s participation in the criminal justice process.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Restitution does not include awards for pain and suffering, wrongful death, emotional distress, or loss of consortium.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Restitution orders do not limit any civil claims a crime victim may file.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CD469D" w:rsidRPr="00C257B3">
        <w:rPr>
          <w:sz w:val="22"/>
        </w:rPr>
        <w:t>'</w:t>
      </w:r>
      <w:r w:rsidR="00C011D9" w:rsidRPr="00C257B3">
        <w:rPr>
          <w:sz w:val="22"/>
        </w:rPr>
        <w:t xml:space="preserve">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1988 Act No. 405, </w:t>
      </w:r>
      <w:r w:rsidR="00CD469D" w:rsidRPr="00C257B3">
        <w:rPr>
          <w:sz w:val="22"/>
        </w:rPr>
        <w:t xml:space="preserve">Section </w:t>
      </w:r>
      <w:r w:rsidR="00C011D9" w:rsidRPr="00C257B3">
        <w:rPr>
          <w:sz w:val="22"/>
        </w:rPr>
        <w:t xml:space="preserve">1;  1993 Act No. 181, </w:t>
      </w:r>
      <w:r w:rsidR="00CD469D" w:rsidRPr="00C257B3">
        <w:rPr>
          <w:sz w:val="22"/>
        </w:rPr>
        <w:t xml:space="preserve">Section </w:t>
      </w:r>
      <w:r w:rsidR="00C011D9" w:rsidRPr="00C257B3">
        <w:rPr>
          <w:sz w:val="22"/>
        </w:rPr>
        <w:t xml:space="preserve">271;  1996 Act No. 437, </w:t>
      </w:r>
      <w:r w:rsidR="00CD469D" w:rsidRPr="00C257B3">
        <w:rPr>
          <w:sz w:val="22"/>
        </w:rPr>
        <w:t xml:space="preserve">Section </w:t>
      </w:r>
      <w:r w:rsidR="00C011D9" w:rsidRPr="00C257B3">
        <w:rPr>
          <w:sz w:val="22"/>
        </w:rPr>
        <w:t>6;  1997 Act No. 45,</w:t>
      </w:r>
      <w:r w:rsidR="00CD469D" w:rsidRPr="00C257B3">
        <w:rPr>
          <w:sz w:val="22"/>
        </w:rPr>
        <w:t xml:space="preserve">Section </w:t>
      </w:r>
      <w:r w:rsidR="00C011D9" w:rsidRPr="00C257B3">
        <w:rPr>
          <w:sz w:val="22"/>
        </w:rPr>
        <w:t xml:space="preserve">1;  1998 Act No. 321, </w:t>
      </w:r>
      <w:r w:rsidR="00CD469D" w:rsidRPr="00C257B3">
        <w:rPr>
          <w:sz w:val="22"/>
        </w:rPr>
        <w:t xml:space="preserve">Section </w:t>
      </w:r>
      <w:r w:rsidR="00C011D9" w:rsidRPr="00C257B3">
        <w:rPr>
          <w:sz w:val="22"/>
        </w:rPr>
        <w:t xml:space="preserve">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1120.</w:t>
      </w:r>
      <w:r w:rsidR="00C011D9" w:rsidRPr="00C257B3">
        <w:rPr>
          <w:sz w:val="22"/>
        </w:rPr>
        <w:t xml:space="preserve"> Director of Victim</w:t>
      </w:r>
      <w:r w:rsidRPr="00C257B3">
        <w:rPr>
          <w:sz w:val="22"/>
        </w:rPr>
        <w:t>'</w:t>
      </w:r>
      <w:r w:rsidR="00C011D9" w:rsidRPr="00C257B3">
        <w:rPr>
          <w:sz w:val="22"/>
        </w:rPr>
        <w:t xml:space="preserve">s Compensation Fund;  powers and duties.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director of the Victim</w:t>
      </w:r>
      <w:r w:rsidR="00CD469D" w:rsidRPr="00C257B3">
        <w:rPr>
          <w:sz w:val="22"/>
        </w:rPr>
        <w:t>'</w:t>
      </w:r>
      <w:r w:rsidR="00C011D9" w:rsidRPr="00C257B3">
        <w:rPr>
          <w:sz w:val="22"/>
        </w:rPr>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CD469D" w:rsidRPr="00C257B3">
        <w:rPr>
          <w:sz w:val="22"/>
        </w:rPr>
        <w:t>'</w:t>
      </w:r>
      <w:r w:rsidR="00C011D9" w:rsidRPr="00C257B3">
        <w:rPr>
          <w:sz w:val="22"/>
        </w:rPr>
        <w:t xml:space="preserve">s Advisory Board as established in this article, for developing and administering a plan for informing the public of the availability of the benefits provided under this article and procedures for filing claims for the benefits.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The director, upon approval by the South Carolina Crime Victim</w:t>
      </w:r>
      <w:r w:rsidR="00CD469D" w:rsidRPr="00C257B3">
        <w:rPr>
          <w:sz w:val="22"/>
        </w:rPr>
        <w:t>'</w:t>
      </w:r>
      <w:r w:rsidR="00C011D9" w:rsidRPr="00C257B3">
        <w:rPr>
          <w:sz w:val="22"/>
        </w:rPr>
        <w:t xml:space="preserve">s Advisory Board, has the following additional powers and duties: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to appoint a deputy director of the Victim</w:t>
      </w:r>
      <w:r w:rsidR="00CD469D" w:rsidRPr="00C257B3">
        <w:rPr>
          <w:sz w:val="22"/>
        </w:rPr>
        <w:t>'</w:t>
      </w:r>
      <w:r w:rsidR="00C011D9" w:rsidRPr="00C257B3">
        <w:rPr>
          <w:sz w:val="22"/>
        </w:rPr>
        <w:t xml:space="preserve">s Compensation Fund, and staff necessary for the operation thereof, and to contract for services.  The director shall recommend the salary for the deputy director and other staff members, as allowed by statute or applicable law;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to reinvestigate or reopen previously decided award cases as the deputy director considers necessary;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to require the submission of medical records as are needed by the board, a panel of the board, or deputy director or his staff and, when necessary, to direct medical examination of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to take or cause to be taken affidavits or depositions within or without the State.  This power may be delegated to the deputy director or the board or its panel;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(7) to render each year to the Governor and to the General Assembly a written report of the activities of the Victim</w:t>
      </w:r>
      <w:r w:rsidR="00CD469D" w:rsidRPr="00C257B3">
        <w:rPr>
          <w:sz w:val="22"/>
        </w:rPr>
        <w:t>'</w:t>
      </w:r>
      <w:r w:rsidR="00C011D9" w:rsidRPr="00C257B3">
        <w:rPr>
          <w:sz w:val="22"/>
        </w:rPr>
        <w:t xml:space="preserve">s Compensation Fund pursuant to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(8) to delegate the authority to the deputy director to reject incomplete claims for awards or assistance;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(9) to render awards to victims of crime or to those other persons entitled to receive awards in the manner authorized by this article.  The power may be delegated to the deputy director;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(10) to apply for funds from, and to submit all necessary forms to, any federal agency participating in a cooperative program to compensate victims of crime;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(11) to delegate to the board or a panel of the board on appeal matters any power of the director or deputy director.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1988 Act No. 658, Part II, </w:t>
      </w:r>
      <w:r w:rsidR="00CD469D" w:rsidRPr="00C257B3">
        <w:rPr>
          <w:sz w:val="22"/>
        </w:rPr>
        <w:t xml:space="preserve">Section </w:t>
      </w:r>
      <w:r w:rsidR="00C011D9" w:rsidRPr="00C257B3">
        <w:rPr>
          <w:sz w:val="22"/>
        </w:rPr>
        <w:t xml:space="preserve">16;  1993 Act No.181, </w:t>
      </w:r>
      <w:r w:rsidR="00CD469D" w:rsidRPr="00C257B3">
        <w:rPr>
          <w:sz w:val="22"/>
        </w:rPr>
        <w:t xml:space="preserve">Section </w:t>
      </w:r>
      <w:r w:rsidR="00C011D9" w:rsidRPr="00C257B3">
        <w:rPr>
          <w:sz w:val="22"/>
        </w:rPr>
        <w:t>272.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1130.</w:t>
      </w:r>
      <w:r w:rsidR="00C011D9" w:rsidRPr="00C257B3">
        <w:rPr>
          <w:sz w:val="22"/>
        </w:rPr>
        <w:t xml:space="preserve"> Claims;  assignment to field representative;  investigation and reports.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(2) Claims must be investigated and determined, regardless of whether the alleged criminal has been apprehended, prosecuted, or convicted of any crime based upon the same incident or whether the alleged criminal has been acquitted or found not guilty of the crime in question.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1989 Act No. 181,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1140.</w:t>
      </w:r>
      <w:r w:rsidR="00C011D9" w:rsidRPr="00C257B3">
        <w:rPr>
          <w:sz w:val="22"/>
        </w:rPr>
        <w:t xml:space="preserve"> Application for review of decision;  appeals;  subpoenas;  report on review.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The claimant may, within thirty days after receipt of the report of the decision of the Deputy Director, make an application in writing to the Deputy Director for review of the decision.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(2) Upon receipt of an application for review pursuant to subsection (1) of this section, the Deputy Director shall forward all relevant documents and information to the Chairman of the Crime Victim</w:t>
      </w:r>
      <w:r w:rsidR="00CD469D" w:rsidRPr="00C257B3">
        <w:rPr>
          <w:sz w:val="22"/>
        </w:rPr>
        <w:t>'</w:t>
      </w:r>
      <w:r w:rsidR="00C011D9" w:rsidRPr="00C257B3">
        <w:rPr>
          <w:sz w:val="22"/>
        </w:rPr>
        <w:t>s Advisory Board.  The Chairman shall appoint a three</w:t>
      </w:r>
      <w:r w:rsidR="00CD469D" w:rsidRPr="00C257B3">
        <w:rPr>
          <w:sz w:val="22"/>
        </w:rPr>
        <w:noBreakHyphen/>
      </w:r>
      <w:r w:rsidR="00C011D9" w:rsidRPr="00C257B3">
        <w:rPr>
          <w:sz w:val="22"/>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CD469D" w:rsidRPr="00C257B3">
        <w:rPr>
          <w:sz w:val="22"/>
        </w:rPr>
        <w:t>'</w:t>
      </w:r>
      <w:r w:rsidR="00C011D9" w:rsidRPr="00C257B3">
        <w:rPr>
          <w:sz w:val="22"/>
        </w:rPr>
        <w:t xml:space="preserve">s Compensation Fund.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The Board or its panel, for purposes of this article, may subpoena witnesses, administer or cause to be administered oaths, and examine such parts of the books and records of the parties to proceedings as relate to questions in dispute.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(4) The Deputy Director shall within ten days after receipt of the Board</w:t>
      </w:r>
      <w:r w:rsidR="00CD469D" w:rsidRPr="00C257B3">
        <w:rPr>
          <w:sz w:val="22"/>
        </w:rPr>
        <w:t>'</w:t>
      </w:r>
      <w:r w:rsidR="00C011D9" w:rsidRPr="00C257B3">
        <w:rPr>
          <w:sz w:val="22"/>
        </w:rPr>
        <w:t>s or panel</w:t>
      </w:r>
      <w:r w:rsidR="00CD469D" w:rsidRPr="00C257B3">
        <w:rPr>
          <w:sz w:val="22"/>
        </w:rPr>
        <w:t>'</w:t>
      </w:r>
      <w:r w:rsidR="00C011D9" w:rsidRPr="00C257B3">
        <w:rPr>
          <w:sz w:val="22"/>
        </w:rPr>
        <w:t xml:space="preserve">s final decision make a report to the claimant including a copy of the final decision and the reasons why the decision was made.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1150.</w:t>
      </w:r>
      <w:r w:rsidR="00C011D9" w:rsidRPr="00C257B3">
        <w:rPr>
          <w:sz w:val="22"/>
        </w:rPr>
        <w:t xml:space="preserve"> Emergency awards.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Notwithstanding the provisions of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CD469D" w:rsidRPr="00C257B3">
        <w:rPr>
          <w:sz w:val="22"/>
        </w:rPr>
        <w:t>'</w:t>
      </w:r>
      <w:r w:rsidR="00C011D9" w:rsidRPr="00C257B3">
        <w:rPr>
          <w:sz w:val="22"/>
        </w:rPr>
        <w:t xml:space="preserve">s Compensation Fund as created by this article.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1986 Act No. 540, Part II, </w:t>
      </w:r>
      <w:r w:rsidR="00CD469D" w:rsidRPr="00C257B3">
        <w:rPr>
          <w:sz w:val="22"/>
        </w:rPr>
        <w:t xml:space="preserve">Section </w:t>
      </w:r>
      <w:r w:rsidR="00C011D9" w:rsidRPr="00C257B3">
        <w:rPr>
          <w:sz w:val="22"/>
        </w:rPr>
        <w:t>27A.</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1160.</w:t>
      </w:r>
      <w:r w:rsidR="00C011D9" w:rsidRPr="00C257B3">
        <w:rPr>
          <w:sz w:val="22"/>
        </w:rPr>
        <w:t xml:space="preserve"> South Carolina Crime Victim</w:t>
      </w:r>
      <w:r w:rsidRPr="00C257B3">
        <w:rPr>
          <w:sz w:val="22"/>
        </w:rPr>
        <w:t>'</w:t>
      </w:r>
      <w:r w:rsidR="00C011D9" w:rsidRPr="00C257B3">
        <w:rPr>
          <w:sz w:val="22"/>
        </w:rPr>
        <w:t xml:space="preserve">s Advisory Board;  appointments;  term of office;  vacancies in office;  meetings;  subsistence, mileage, and per diem.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There is created a board to be known as the South Carolina Crime Victim</w:t>
      </w:r>
      <w:r w:rsidR="00CD469D" w:rsidRPr="00C257B3">
        <w:rPr>
          <w:sz w:val="22"/>
        </w:rPr>
        <w:t>'</w:t>
      </w:r>
      <w:r w:rsidR="00C011D9" w:rsidRPr="00C257B3">
        <w:rPr>
          <w:sz w:val="22"/>
        </w:rPr>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CD469D" w:rsidRPr="00C257B3">
        <w:rPr>
          <w:sz w:val="22"/>
        </w:rPr>
        <w:t>'</w:t>
      </w:r>
      <w:r w:rsidR="00C011D9" w:rsidRPr="00C257B3">
        <w:rPr>
          <w:sz w:val="22"/>
        </w:rPr>
        <w:t xml:space="preserve"> administrative experience in a court</w:t>
      </w:r>
      <w:r w:rsidR="00CD469D" w:rsidRPr="00C257B3">
        <w:rPr>
          <w:sz w:val="22"/>
        </w:rPr>
        <w:noBreakHyphen/>
      </w:r>
      <w:r w:rsidR="00C011D9" w:rsidRPr="00C257B3">
        <w:rPr>
          <w:sz w:val="22"/>
        </w:rPr>
        <w:t>related Victim</w:t>
      </w:r>
      <w:r w:rsidR="00CD469D" w:rsidRPr="00C257B3">
        <w:rPr>
          <w:sz w:val="22"/>
        </w:rPr>
        <w:t>'</w:t>
      </w:r>
      <w:r w:rsidR="00C011D9" w:rsidRPr="00C257B3">
        <w:rPr>
          <w:sz w:val="22"/>
        </w:rPr>
        <w:t>s Assistance Fund, provided that such a qualified person is available.  Of the four additional members, one must be a law enforcement officer with at least five years</w:t>
      </w:r>
      <w:r w:rsidR="00CD469D" w:rsidRPr="00C257B3">
        <w:rPr>
          <w:sz w:val="22"/>
        </w:rPr>
        <w:t>'</w:t>
      </w:r>
      <w:r w:rsidR="00C011D9" w:rsidRPr="00C257B3">
        <w:rPr>
          <w:sz w:val="22"/>
        </w:rPr>
        <w:t xml:space="preserve"> administrative experience, one shall have at least five years</w:t>
      </w:r>
      <w:r w:rsidR="00CD469D" w:rsidRPr="00C257B3">
        <w:rPr>
          <w:sz w:val="22"/>
        </w:rPr>
        <w:t>'</w:t>
      </w:r>
      <w:r w:rsidR="00C011D9" w:rsidRPr="00C257B3">
        <w:rPr>
          <w:sz w:val="22"/>
        </w:rPr>
        <w:t xml:space="preserve"> experience in directing sexual assault prevention or treatment services, one shall have at least five years</w:t>
      </w:r>
      <w:r w:rsidR="00CD469D" w:rsidRPr="00C257B3">
        <w:rPr>
          <w:sz w:val="22"/>
        </w:rPr>
        <w:t>'</w:t>
      </w:r>
      <w:r w:rsidR="00C011D9" w:rsidRPr="00C257B3">
        <w:rPr>
          <w:sz w:val="22"/>
        </w:rPr>
        <w:t xml:space="preserve"> experience in providing services for domestic violence victims, and one shall have been a victim of crime.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vacancy must be filled for the remainder of the unexpired term by appointment in the same manner of the initial appointments.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The board shall meet at least twice each year and must be subject to the call of the chairman, to consider improvements in and monitor the effectiveness of the Victim</w:t>
      </w:r>
      <w:r w:rsidR="00CD469D" w:rsidRPr="00C257B3">
        <w:rPr>
          <w:sz w:val="22"/>
        </w:rPr>
        <w:t>'</w:t>
      </w:r>
      <w:r w:rsidR="00C011D9" w:rsidRPr="00C257B3">
        <w:rPr>
          <w:sz w:val="22"/>
        </w:rPr>
        <w:t>s Compensation Fund, and to review and comment on the budget and approve the regulations pertaining to the Victim</w:t>
      </w:r>
      <w:r w:rsidR="00CD469D" w:rsidRPr="00C257B3">
        <w:rPr>
          <w:sz w:val="22"/>
        </w:rPr>
        <w:t>'</w:t>
      </w:r>
      <w:r w:rsidR="00C011D9" w:rsidRPr="00C257B3">
        <w:rPr>
          <w:sz w:val="22"/>
        </w:rPr>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CD469D" w:rsidRPr="00C257B3">
        <w:rPr>
          <w:sz w:val="22"/>
        </w:rPr>
        <w:t>'</w:t>
      </w:r>
      <w:r w:rsidR="00C011D9" w:rsidRPr="00C257B3">
        <w:rPr>
          <w:sz w:val="22"/>
        </w:rPr>
        <w:t xml:space="preserve">s Compensation Fund as created by this article.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  2008 Act No. 273,</w:t>
      </w:r>
      <w:r w:rsidR="00CD469D" w:rsidRPr="00C257B3">
        <w:rPr>
          <w:sz w:val="22"/>
        </w:rPr>
        <w:t xml:space="preserve">Section </w:t>
      </w:r>
      <w:r w:rsidR="00C011D9" w:rsidRPr="00C257B3">
        <w:rPr>
          <w:sz w:val="22"/>
        </w:rPr>
        <w:t xml:space="preserve">4, eff June 4, 2008.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1170.</w:t>
      </w:r>
      <w:r w:rsidR="00C011D9" w:rsidRPr="00C257B3">
        <w:rPr>
          <w:sz w:val="22"/>
        </w:rPr>
        <w:t xml:space="preserve"> Basis for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No award may be made unless: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 crime was committed;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crime directly resulted in physical or psychic trauma to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crime was promptly reported to the proper authority and recorded in police records;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the claimant or other award recipient has fully cooperated with all law enforcement agencies and with the South Carolina Victim</w:t>
      </w:r>
      <w:r w:rsidR="00CD469D" w:rsidRPr="00C257B3">
        <w:rPr>
          <w:sz w:val="22"/>
        </w:rPr>
        <w:t>'</w:t>
      </w:r>
      <w:r w:rsidR="00C011D9" w:rsidRPr="00C257B3">
        <w:rPr>
          <w:sz w:val="22"/>
        </w:rPr>
        <w:t xml:space="preserve">s Compensation Fund.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For the purposes of item (3) of subsection (A), a crime reported more than forty</w:t>
      </w:r>
      <w:r w:rsidR="00CD469D" w:rsidRPr="00C257B3">
        <w:rPr>
          <w:sz w:val="22"/>
        </w:rPr>
        <w:noBreakHyphen/>
      </w:r>
      <w:r w:rsidR="00C011D9" w:rsidRPr="00C257B3">
        <w:rPr>
          <w:sz w:val="22"/>
        </w:rPr>
        <w:t xml:space="preserve">eight hours after its occurrence is not </w:t>
      </w:r>
      <w:r w:rsidR="00CD469D" w:rsidRPr="00C257B3">
        <w:rPr>
          <w:sz w:val="22"/>
        </w:rPr>
        <w:t>"</w:t>
      </w:r>
      <w:r w:rsidR="00C011D9" w:rsidRPr="00C257B3">
        <w:rPr>
          <w:sz w:val="22"/>
        </w:rPr>
        <w:t>promptly reported</w:t>
      </w:r>
      <w:r w:rsidR="00CD469D" w:rsidRPr="00C257B3">
        <w:rPr>
          <w:sz w:val="22"/>
        </w:rPr>
        <w:t>"</w:t>
      </w:r>
      <w:r w:rsidR="00C011D9" w:rsidRPr="00C257B3">
        <w:rPr>
          <w:sz w:val="22"/>
        </w:rPr>
        <w:t xml:space="preserve">, absent a showing of special circumstances or causes which justify the delay.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1988 Act No. 405,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1180.</w:t>
      </w:r>
      <w:r w:rsidR="00C011D9" w:rsidRPr="00C257B3">
        <w:rPr>
          <w:sz w:val="22"/>
        </w:rPr>
        <w:t xml:space="preserve"> Amount of award;  apportionment among multiple claimants;  rejection of application for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An award may be made for: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reasonable and customary charges as periodically determined by the board for medical services, including mental health counseling, required and rendered as a direct result of the injury on which the claim </w:t>
      </w:r>
      <w:r w:rsidR="00C011D9" w:rsidRPr="00C257B3">
        <w:rPr>
          <w:sz w:val="22"/>
        </w:rPr>
        <w:lastRenderedPageBreak/>
        <w:t>is based, as long as these services are rendered by a licensed professional.  Payment for mental health counseling is limited to the number of sessions during a one hundred eighty</w:t>
      </w:r>
      <w:r w:rsidR="00CD469D" w:rsidRPr="00C257B3">
        <w:rPr>
          <w:sz w:val="22"/>
        </w:rPr>
        <w:noBreakHyphen/>
      </w:r>
      <w:r w:rsidR="00C011D9" w:rsidRPr="00C257B3">
        <w:rPr>
          <w:sz w:val="22"/>
        </w:rPr>
        <w:t xml:space="preserve">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loss of earning or support, provided that: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claimant is deprived of that income for at least two consecutive weeks;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the loss is not reimbursable;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(c) the amount may not exceed the maximum rate provided in Section 42</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50;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conditions (a), (b), and (c) may be waived in severe hardship cases;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reasonable and customary charges for employment</w:t>
      </w:r>
      <w:r w:rsidR="00CD469D" w:rsidRPr="00C257B3">
        <w:rPr>
          <w:sz w:val="22"/>
        </w:rPr>
        <w:noBreakHyphen/>
      </w:r>
      <w:r w:rsidR="00C011D9" w:rsidRPr="00C257B3">
        <w:rPr>
          <w:sz w:val="22"/>
        </w:rPr>
        <w:t xml:space="preserve">oriented retraining or rehabilitative services incurred as a direct result of the injury;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burial expenses not to exceed four thousand dollars.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If there are two or more family members as specified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1210(c) who are entitled to an award as a result of the death of a person, the award must be apportioned among the claimants;  however, the amount awarded for burial expenses must be paid to or on behalf of the person who has paid or is responsible for that expense.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 aggregate of award to and on behalf of victims may not exceed fifteen thousand dollars unless the Crime Victim</w:t>
      </w:r>
      <w:r w:rsidR="00CD469D" w:rsidRPr="00C257B3">
        <w:rPr>
          <w:sz w:val="22"/>
        </w:rPr>
        <w:t>'</w:t>
      </w:r>
      <w:r w:rsidR="00C011D9" w:rsidRPr="00C257B3">
        <w:rPr>
          <w:sz w:val="22"/>
        </w:rPr>
        <w:t>s Advisory Board, by two</w:t>
      </w:r>
      <w:r w:rsidR="00CD469D" w:rsidRPr="00C257B3">
        <w:rPr>
          <w:sz w:val="22"/>
        </w:rPr>
        <w:noBreakHyphen/>
      </w:r>
      <w:r w:rsidR="00C011D9" w:rsidRPr="00C257B3">
        <w:rPr>
          <w:sz w:val="22"/>
        </w:rPr>
        <w:t>thirds vote, and the director concur that extraordinary circumstances exist.  In this case, the award may not exceed twenty</w:t>
      </w:r>
      <w:r w:rsidR="00CD469D" w:rsidRPr="00C257B3">
        <w:rPr>
          <w:sz w:val="22"/>
        </w:rPr>
        <w:noBreakHyphen/>
      </w:r>
      <w:r w:rsidR="00C011D9" w:rsidRPr="00C257B3">
        <w:rPr>
          <w:sz w:val="22"/>
        </w:rPr>
        <w:t xml:space="preserve">five thousand dollars.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An award may be made only if and to the extent that the amount of compensable loss exceeds one hundred dollars;  however, this limitation may be waived in the interest of justice and must be waived upon a showing that the claimant is at least sixty</w:t>
      </w:r>
      <w:r w:rsidR="00CD469D" w:rsidRPr="00C257B3">
        <w:rPr>
          <w:sz w:val="22"/>
        </w:rPr>
        <w:noBreakHyphen/>
      </w:r>
      <w:r w:rsidR="00C011D9" w:rsidRPr="00C257B3">
        <w:rPr>
          <w:sz w:val="22"/>
        </w:rPr>
        <w:t xml:space="preserve">five years old.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1120(4).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1986 Act No. 540, Part II, </w:t>
      </w:r>
      <w:r w:rsidR="00CD469D" w:rsidRPr="00C257B3">
        <w:rPr>
          <w:sz w:val="22"/>
        </w:rPr>
        <w:t xml:space="preserve">Sections </w:t>
      </w:r>
      <w:r w:rsidR="00C011D9" w:rsidRPr="00C257B3">
        <w:rPr>
          <w:sz w:val="22"/>
        </w:rPr>
        <w:t xml:space="preserve">27B, 2C;  1988 Act No. 406;  1990 Act No. 480, </w:t>
      </w:r>
      <w:r w:rsidR="00CD469D" w:rsidRPr="00C257B3">
        <w:rPr>
          <w:sz w:val="22"/>
        </w:rPr>
        <w:t xml:space="preserve">Section </w:t>
      </w:r>
      <w:r w:rsidR="00C011D9" w:rsidRPr="00C257B3">
        <w:rPr>
          <w:sz w:val="22"/>
        </w:rPr>
        <w:t xml:space="preserve">1;  1991 Act No. 144, </w:t>
      </w:r>
      <w:r w:rsidR="00CD469D" w:rsidRPr="00C257B3">
        <w:rPr>
          <w:sz w:val="22"/>
        </w:rPr>
        <w:t xml:space="preserve">Section </w:t>
      </w:r>
      <w:r w:rsidR="00C011D9" w:rsidRPr="00C257B3">
        <w:rPr>
          <w:sz w:val="22"/>
        </w:rPr>
        <w:t xml:space="preserve">1;  1995 Act No. 83, </w:t>
      </w:r>
      <w:r w:rsidR="00CD469D" w:rsidRPr="00C257B3">
        <w:rPr>
          <w:sz w:val="22"/>
        </w:rPr>
        <w:t xml:space="preserve">Section </w:t>
      </w:r>
      <w:r w:rsidR="00C011D9" w:rsidRPr="00C257B3">
        <w:rPr>
          <w:sz w:val="22"/>
        </w:rPr>
        <w:t xml:space="preserve">12;  1996 Act No. 458, Part II, </w:t>
      </w:r>
      <w:r w:rsidR="00CD469D" w:rsidRPr="00C257B3">
        <w:rPr>
          <w:sz w:val="22"/>
        </w:rPr>
        <w:t xml:space="preserve">Section </w:t>
      </w:r>
      <w:r w:rsidR="00C011D9" w:rsidRPr="00C257B3">
        <w:rPr>
          <w:sz w:val="22"/>
        </w:rPr>
        <w:t xml:space="preserve">51A;  2008 Act No. 271, </w:t>
      </w:r>
      <w:r w:rsidR="00CD469D" w:rsidRPr="00C257B3">
        <w:rPr>
          <w:sz w:val="22"/>
        </w:rPr>
        <w:t xml:space="preserve">Section </w:t>
      </w:r>
      <w:r w:rsidR="00C011D9" w:rsidRPr="00C257B3">
        <w:rPr>
          <w:sz w:val="22"/>
        </w:rPr>
        <w:t xml:space="preserve">1,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1190.</w:t>
      </w:r>
      <w:r w:rsidR="00C011D9" w:rsidRPr="00C257B3">
        <w:rPr>
          <w:sz w:val="22"/>
        </w:rPr>
        <w:t xml:space="preserve"> Reduction of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CD469D" w:rsidRPr="00C257B3">
        <w:rPr>
          <w:sz w:val="22"/>
        </w:rPr>
        <w:t>'</w:t>
      </w:r>
      <w:r w:rsidR="00C011D9" w:rsidRPr="00C257B3">
        <w:rPr>
          <w:sz w:val="22"/>
        </w:rPr>
        <w:t xml:space="preserve"> compensation pursuant to the laws of this State or (c) as an emergency award pursuant to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1150;  provided, that private sources shall not include contributions received from family members, or persons or private organizations making charitable donations to a victim.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1200.</w:t>
      </w:r>
      <w:r w:rsidR="00C011D9" w:rsidRPr="00C257B3">
        <w:rPr>
          <w:sz w:val="22"/>
        </w:rPr>
        <w:t xml:space="preserve"> Conduct of victim or intervenor contributing to infliction of injury;  reduction of award;  rejection of claim.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1210.</w:t>
      </w:r>
      <w:r w:rsidR="00C011D9" w:rsidRPr="00C257B3">
        <w:rPr>
          <w:sz w:val="22"/>
        </w:rPr>
        <w:t xml:space="preserve"> Persons eligible for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Except as provided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1220, a victim, surviving spouse, or a parent or legally dependent child of a victim is entitled to file for benefits under this article if either: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the offense was committed in this State;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(c) the victim was a resident of this State when the offense was committed in another state.  In any case, the award payable under this article must be reduced by the amount paid or payable under the laws of another state as a result of the criminal act giving rise to the claim.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1989 Act No. 181, </w:t>
      </w:r>
      <w:r w:rsidR="00CD469D" w:rsidRPr="00C257B3">
        <w:rPr>
          <w:sz w:val="22"/>
        </w:rPr>
        <w:t xml:space="preserve">Section </w:t>
      </w:r>
      <w:r w:rsidR="00C011D9" w:rsidRPr="00C257B3">
        <w:rPr>
          <w:sz w:val="22"/>
        </w:rPr>
        <w:t xml:space="preserve">2;  1997 Act No. 45, </w:t>
      </w:r>
      <w:r w:rsidR="00CD469D" w:rsidRPr="00C257B3">
        <w:rPr>
          <w:sz w:val="22"/>
        </w:rPr>
        <w:t xml:space="preserve">Section </w:t>
      </w:r>
      <w:r w:rsidR="00C011D9" w:rsidRPr="00C257B3">
        <w:rPr>
          <w:sz w:val="22"/>
        </w:rPr>
        <w:t xml:space="preserve">2;  1997 Act No. 141,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1220.</w:t>
      </w:r>
      <w:r w:rsidR="00C011D9" w:rsidRPr="00C257B3">
        <w:rPr>
          <w:sz w:val="22"/>
        </w:rPr>
        <w:t xml:space="preserve"> Persons ineligible for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person listed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1210(1) is not eligible to recover under this article if the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committed or aided in the commission of the crime upon which the claim is based or engaged in other unlawful activity which contributed to or aggravated the resulting injury;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is the surviving parent, spouse, or dependent of a deceased victim who would have been barred by subsection (1) had he survived;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is a dependent of the offender who committed the crime upon which the claim is based, and the offender would be a principal beneficiary of the award.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1989 Act No. 181, </w:t>
      </w:r>
      <w:r w:rsidR="00CD469D" w:rsidRPr="00C257B3">
        <w:rPr>
          <w:sz w:val="22"/>
        </w:rPr>
        <w:t xml:space="preserve">Section </w:t>
      </w:r>
      <w:r w:rsidR="00C011D9" w:rsidRPr="00C257B3">
        <w:rPr>
          <w:sz w:val="22"/>
        </w:rPr>
        <w:t xml:space="preserve">3;  1991 Act No. 144, </w:t>
      </w:r>
      <w:r w:rsidR="00CD469D" w:rsidRPr="00C257B3">
        <w:rPr>
          <w:sz w:val="22"/>
        </w:rPr>
        <w:t xml:space="preserve">Section </w:t>
      </w:r>
      <w:r w:rsidR="00C011D9" w:rsidRPr="00C257B3">
        <w:rPr>
          <w:sz w:val="22"/>
        </w:rPr>
        <w:t>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1230.</w:t>
      </w:r>
      <w:r w:rsidR="00C011D9" w:rsidRPr="00C257B3">
        <w:rPr>
          <w:sz w:val="22"/>
        </w:rPr>
        <w:t xml:space="preserve"> Claim filed on behalf of minor or incompetent;  time limitations.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(1) A claim may be filed by a person eligible to receive an award, as provided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1210 , or, if the person is an incompetent or a minor, by his parent or legal guardian or other individual authorized to administer his affairs.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(2) A claim must be filed by the claimant not later than one hundred eighty days after the latest of the following events: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the occurrence of the crime upon which the claim is based;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the death of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(c) the discovery by the law enforcement agency that the occurrence was the result of crime;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(d) the manifestation of a mental or physical injury is diagnosed as a result of a crime committed against a minor.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Upon good cause shown, the time for filing may be extended for a period not to exceed four years after the occurrence, diagnosed manifestation, or death.   </w:t>
      </w:r>
      <w:r w:rsidR="00CD469D" w:rsidRPr="00C257B3">
        <w:rPr>
          <w:sz w:val="22"/>
        </w:rPr>
        <w:t>"</w:t>
      </w:r>
      <w:r w:rsidR="00C011D9" w:rsidRPr="00C257B3">
        <w:rPr>
          <w:sz w:val="22"/>
        </w:rPr>
        <w:t>Good cause</w:t>
      </w:r>
      <w:r w:rsidR="00CD469D" w:rsidRPr="00C257B3">
        <w:rPr>
          <w:sz w:val="22"/>
        </w:rPr>
        <w:t>"</w:t>
      </w:r>
      <w:r w:rsidR="00C011D9" w:rsidRPr="00C257B3">
        <w:rPr>
          <w:sz w:val="22"/>
        </w:rPr>
        <w:t xml:space="preserve"> for the above purposes includes reliance upon advice of an official victim assistance specialist who either misinformed or neglected to inform a victim of rights and benefits of the Victim</w:t>
      </w:r>
      <w:r w:rsidR="00CD469D" w:rsidRPr="00C257B3">
        <w:rPr>
          <w:sz w:val="22"/>
        </w:rPr>
        <w:t>'</w:t>
      </w:r>
      <w:r w:rsidR="00C011D9" w:rsidRPr="00C257B3">
        <w:rPr>
          <w:sz w:val="22"/>
        </w:rPr>
        <w:t xml:space="preserve">s Compensation Fund but does not mean simply ignorance of the law.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1989 Act No. 181, </w:t>
      </w:r>
      <w:r w:rsidR="00CD469D" w:rsidRPr="00C257B3">
        <w:rPr>
          <w:sz w:val="22"/>
        </w:rPr>
        <w:t xml:space="preserve">Section </w:t>
      </w:r>
      <w:r w:rsidR="00C011D9" w:rsidRPr="00C257B3">
        <w:rPr>
          <w:sz w:val="22"/>
        </w:rPr>
        <w:t xml:space="preserve">4;  2006 Act No. 380, </w:t>
      </w:r>
      <w:r w:rsidR="00CD469D" w:rsidRPr="00C257B3">
        <w:rPr>
          <w:sz w:val="22"/>
        </w:rPr>
        <w:t xml:space="preserve">Section </w:t>
      </w:r>
      <w:r w:rsidR="00C011D9" w:rsidRPr="00C257B3">
        <w:rPr>
          <w:sz w:val="22"/>
        </w:rPr>
        <w:t>5, eff upon approval (became law without the Governor</w:t>
      </w:r>
      <w:r w:rsidR="00CD469D" w:rsidRPr="00C257B3">
        <w:rPr>
          <w:sz w:val="22"/>
        </w:rPr>
        <w:t>'</w:t>
      </w:r>
      <w:r w:rsidR="00C011D9" w:rsidRPr="00C257B3">
        <w:rPr>
          <w:sz w:val="22"/>
        </w:rPr>
        <w:t xml:space="preserve">s signature on June 14, 2006);  2008 Act No. 271, </w:t>
      </w:r>
      <w:r w:rsidR="00CD469D" w:rsidRPr="00C257B3">
        <w:rPr>
          <w:sz w:val="22"/>
        </w:rPr>
        <w:t xml:space="preserve">Section </w:t>
      </w:r>
      <w:r w:rsidR="00C011D9" w:rsidRPr="00C257B3">
        <w:rPr>
          <w:sz w:val="22"/>
        </w:rPr>
        <w:t xml:space="preserve">2,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1240.</w:t>
      </w:r>
      <w:r w:rsidR="00C011D9" w:rsidRPr="00C257B3">
        <w:rPr>
          <w:sz w:val="22"/>
        </w:rPr>
        <w:t xml:space="preserve"> Disclosure of records as to claims;  confidentiality;  applicability of Freedom of Information Act.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It is unlawful, except for purposes directly connected with the administration of the victim</w:t>
      </w:r>
      <w:r w:rsidR="00CD469D" w:rsidRPr="00C257B3">
        <w:rPr>
          <w:sz w:val="22"/>
        </w:rPr>
        <w:t>'</w:t>
      </w:r>
      <w:r w:rsidR="00C011D9" w:rsidRPr="00C257B3">
        <w:rPr>
          <w:sz w:val="22"/>
        </w:rPr>
        <w:t xml:space="preserve">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1250.</w:t>
      </w:r>
      <w:r w:rsidR="00C011D9" w:rsidRPr="00C257B3">
        <w:rPr>
          <w:sz w:val="22"/>
        </w:rPr>
        <w:t xml:space="preserve"> Subrogation of State to right of action accruing to claimant, victim, or intervenor.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1996 Act No. 458, Part II, </w:t>
      </w:r>
      <w:r w:rsidR="00CD469D" w:rsidRPr="00C257B3">
        <w:rPr>
          <w:sz w:val="22"/>
        </w:rPr>
        <w:t xml:space="preserve">Section </w:t>
      </w:r>
      <w:r w:rsidR="00C011D9" w:rsidRPr="00C257B3">
        <w:rPr>
          <w:sz w:val="22"/>
        </w:rPr>
        <w:t>51B.</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1260.</w:t>
      </w:r>
      <w:r w:rsidR="00C011D9" w:rsidRPr="00C257B3">
        <w:rPr>
          <w:sz w:val="22"/>
        </w:rPr>
        <w:t xml:space="preserve"> Reimbursement of State by convicted person for payment by State Office of Victim Assistance.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(1) A payment of benefits to, or on behalf of, a victim or intervenor, or eligible family member under this article creates a debt due and owing to the State by a person as determined by a court of competent jurisdiction of this State, who has committed the criminal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The Department of Probation, Parole, and Pardon Services shall also have the right to make payment of the debt or a portion of the debt to the State a condition of parole or community supervision.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CD469D" w:rsidRPr="00C257B3">
        <w:rPr>
          <w:sz w:val="22"/>
        </w:rPr>
        <w:noBreakHyphen/>
      </w:r>
      <w:r w:rsidR="00C011D9" w:rsidRPr="00C257B3">
        <w:rPr>
          <w:sz w:val="22"/>
        </w:rPr>
        <w:t>19</w:t>
      </w:r>
      <w:r w:rsidR="00CD469D" w:rsidRPr="00C257B3">
        <w:rPr>
          <w:sz w:val="22"/>
        </w:rPr>
        <w:noBreakHyphen/>
      </w:r>
      <w:r w:rsidR="00C011D9" w:rsidRPr="00C257B3">
        <w:rPr>
          <w:sz w:val="22"/>
        </w:rPr>
        <w:t xml:space="preserve">1410.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(6) Restitution payments to the State Office of Victim Assistance may be made by the Department of Corrections from wages accumulated by offenders in its custody who are subject to this article, except that offenders</w:t>
      </w:r>
      <w:r w:rsidR="00CD469D" w:rsidRPr="00C257B3">
        <w:rPr>
          <w:sz w:val="22"/>
        </w:rPr>
        <w:t>'</w:t>
      </w:r>
      <w:r w:rsidR="00C011D9" w:rsidRPr="00C257B3">
        <w:rPr>
          <w:sz w:val="22"/>
        </w:rPr>
        <w:t xml:space="preserve"> wages must not be used for this purpose if monthly wages are at or below minimums required to purchase basic necessities.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1995 Act No. 83, </w:t>
      </w:r>
      <w:r w:rsidR="00CD469D" w:rsidRPr="00C257B3">
        <w:rPr>
          <w:sz w:val="22"/>
        </w:rPr>
        <w:t xml:space="preserve">Section </w:t>
      </w:r>
      <w:r w:rsidR="00C011D9" w:rsidRPr="00C257B3">
        <w:rPr>
          <w:sz w:val="22"/>
        </w:rPr>
        <w:t xml:space="preserve">13.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1270.</w:t>
      </w:r>
      <w:r w:rsidR="00C011D9" w:rsidRPr="00C257B3">
        <w:rPr>
          <w:sz w:val="22"/>
        </w:rPr>
        <w:t xml:space="preserve"> Restitution by offender;  lien against offender;  filing of lien.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If a person is unable at the time of sentencing or at any other time the court may set to pay a restitution charge imposed by the court pursuant to </w:t>
      </w:r>
      <w:r w:rsidR="00CD469D" w:rsidRPr="00C257B3">
        <w:rPr>
          <w:sz w:val="22"/>
        </w:rPr>
        <w:t xml:space="preserve">Sections </w:t>
      </w:r>
      <w:r w:rsidR="00C011D9" w:rsidRPr="00C257B3">
        <w:rPr>
          <w:sz w:val="22"/>
        </w:rPr>
        <w:t>24</w:t>
      </w:r>
      <w:r w:rsidR="00CD469D" w:rsidRPr="00C257B3">
        <w:rPr>
          <w:sz w:val="22"/>
        </w:rPr>
        <w:noBreakHyphen/>
      </w:r>
      <w:r w:rsidR="00C011D9" w:rsidRPr="00C257B3">
        <w:rPr>
          <w:sz w:val="22"/>
        </w:rPr>
        <w:t>23</w:t>
      </w:r>
      <w:r w:rsidR="00CD469D" w:rsidRPr="00C257B3">
        <w:rPr>
          <w:sz w:val="22"/>
        </w:rPr>
        <w:noBreakHyphen/>
      </w:r>
      <w:r w:rsidR="00C011D9" w:rsidRPr="00C257B3">
        <w:rPr>
          <w:sz w:val="22"/>
        </w:rPr>
        <w:t>210 through 24</w:t>
      </w:r>
      <w:r w:rsidR="00CD469D" w:rsidRPr="00C257B3">
        <w:rPr>
          <w:sz w:val="22"/>
        </w:rPr>
        <w:noBreakHyphen/>
      </w:r>
      <w:r w:rsidR="00C011D9" w:rsidRPr="00C257B3">
        <w:rPr>
          <w:sz w:val="22"/>
        </w:rPr>
        <w:t>23</w:t>
      </w:r>
      <w:r w:rsidR="00CD469D" w:rsidRPr="00C257B3">
        <w:rPr>
          <w:sz w:val="22"/>
        </w:rPr>
        <w:noBreakHyphen/>
      </w:r>
      <w:r w:rsidR="00C011D9" w:rsidRPr="00C257B3">
        <w:rPr>
          <w:sz w:val="22"/>
        </w:rPr>
        <w:t xml:space="preserve">230, such restitution charge shall constitute a lien against the offender and against any real or personal property of the offender.  A restitution charge shall not constitute a lien if it is waived by the Director pursuant to </w:t>
      </w:r>
      <w:r w:rsidR="00CD469D" w:rsidRPr="00C257B3">
        <w:rPr>
          <w:sz w:val="22"/>
        </w:rPr>
        <w:t xml:space="preserve">Section </w:t>
      </w:r>
      <w:r w:rsidR="00C011D9" w:rsidRPr="00C257B3">
        <w:rPr>
          <w:sz w:val="22"/>
        </w:rPr>
        <w:t>24</w:t>
      </w:r>
      <w:r w:rsidR="00CD469D" w:rsidRPr="00C257B3">
        <w:rPr>
          <w:sz w:val="22"/>
        </w:rPr>
        <w:noBreakHyphen/>
      </w:r>
      <w:r w:rsidR="00C011D9" w:rsidRPr="00C257B3">
        <w:rPr>
          <w:sz w:val="22"/>
        </w:rPr>
        <w:t>23</w:t>
      </w:r>
      <w:r w:rsidR="00CD469D" w:rsidRPr="00C257B3">
        <w:rPr>
          <w:sz w:val="22"/>
        </w:rPr>
        <w:noBreakHyphen/>
      </w:r>
      <w:r w:rsidR="00C011D9" w:rsidRPr="00C257B3">
        <w:rPr>
          <w:sz w:val="22"/>
        </w:rPr>
        <w:t xml:space="preserve">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1997 Act No. 34, </w:t>
      </w:r>
      <w:r w:rsidR="00CD469D" w:rsidRPr="00C257B3">
        <w:rPr>
          <w:sz w:val="22"/>
        </w:rPr>
        <w:t xml:space="preserve">Section </w:t>
      </w:r>
      <w:r w:rsidR="00C011D9" w:rsidRPr="00C257B3">
        <w:rPr>
          <w:sz w:val="22"/>
        </w:rPr>
        <w:t xml:space="preserve">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1280.</w:t>
      </w:r>
      <w:r w:rsidR="00C011D9" w:rsidRPr="00C257B3">
        <w:rPr>
          <w:sz w:val="22"/>
        </w:rPr>
        <w:t xml:space="preserve"> False claim;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1290.</w:t>
      </w:r>
      <w:r w:rsidR="00C011D9" w:rsidRPr="00C257B3">
        <w:rPr>
          <w:sz w:val="22"/>
        </w:rPr>
        <w:t xml:space="preserve"> State Office of Victim Assistance;  payment of claims, expenses and administrative costs.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(1) There is hereby created a special fund to be known as the Victim</w:t>
      </w:r>
      <w:r w:rsidR="00CD469D" w:rsidRPr="00C257B3">
        <w:rPr>
          <w:sz w:val="22"/>
        </w:rPr>
        <w:t>'</w:t>
      </w:r>
      <w:r w:rsidR="00C011D9" w:rsidRPr="00C257B3">
        <w:rPr>
          <w:sz w:val="22"/>
        </w:rPr>
        <w:t>s Compensation Fund for the purpose of providing for the payment of all necessary and proper expenses incurred by the operation of the Victim</w:t>
      </w:r>
      <w:r w:rsidR="00CD469D" w:rsidRPr="00C257B3">
        <w:rPr>
          <w:sz w:val="22"/>
        </w:rPr>
        <w:t>'</w:t>
      </w:r>
      <w:r w:rsidR="00C011D9" w:rsidRPr="00C257B3">
        <w:rPr>
          <w:sz w:val="22"/>
        </w:rPr>
        <w:t xml:space="preserve">s Compensation Fund and the payment of claims.  The State Treasurer is the custodian of the fund and all monies in the fund are held by the State Treasurer.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(2) The funds placed in the Victim</w:t>
      </w:r>
      <w:r w:rsidR="00CD469D" w:rsidRPr="00C257B3">
        <w:rPr>
          <w:sz w:val="22"/>
        </w:rPr>
        <w:t>'</w:t>
      </w:r>
      <w:r w:rsidR="00C011D9" w:rsidRPr="00C257B3">
        <w:rPr>
          <w:sz w:val="22"/>
        </w:rPr>
        <w:t xml:space="preserve">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(3) All administrative costs of this article, except the Director</w:t>
      </w:r>
      <w:r w:rsidR="00CD469D" w:rsidRPr="00C257B3">
        <w:rPr>
          <w:sz w:val="22"/>
        </w:rPr>
        <w:t>'</w:t>
      </w:r>
      <w:r w:rsidR="00C011D9" w:rsidRPr="00C257B3">
        <w:rPr>
          <w:sz w:val="22"/>
        </w:rPr>
        <w:t>s salary, must be paid out of money collected pursuant to this article which has been deposited in the Victim</w:t>
      </w:r>
      <w:r w:rsidR="00CD469D" w:rsidRPr="00C257B3">
        <w:rPr>
          <w:sz w:val="22"/>
        </w:rPr>
        <w:t>'</w:t>
      </w:r>
      <w:r w:rsidR="00C011D9" w:rsidRPr="00C257B3">
        <w:rPr>
          <w:sz w:val="22"/>
        </w:rPr>
        <w:t xml:space="preserve">s Compensation Fund.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(4) Interest earned on all monies held in the Victim</w:t>
      </w:r>
      <w:r w:rsidR="00CD469D" w:rsidRPr="00C257B3">
        <w:rPr>
          <w:sz w:val="22"/>
        </w:rPr>
        <w:t>'</w:t>
      </w:r>
      <w:r w:rsidR="00C011D9" w:rsidRPr="00C257B3">
        <w:rPr>
          <w:sz w:val="22"/>
        </w:rPr>
        <w:t xml:space="preserve">s Compensation Fund shall be remitted to the general fund of the State.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1984 Act No. 512, Part II, </w:t>
      </w:r>
      <w:r w:rsidR="00CD469D" w:rsidRPr="00C257B3">
        <w:rPr>
          <w:sz w:val="22"/>
        </w:rPr>
        <w:t xml:space="preserve">Section </w:t>
      </w:r>
      <w:r w:rsidR="00C011D9" w:rsidRPr="00C257B3">
        <w:rPr>
          <w:sz w:val="22"/>
        </w:rPr>
        <w:t>73.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1300.</w:t>
      </w:r>
      <w:r w:rsidR="00C011D9" w:rsidRPr="00C257B3">
        <w:rPr>
          <w:sz w:val="22"/>
        </w:rPr>
        <w:t xml:space="preserve"> Payment of award;  exemption from garnishment, execution, or attachment.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Any award made under this article must be paid in accordance with the discretion and decision of the Deputy Director as to the manner of payment, subject to the regulations of the board and not inconsistent with the Board</w:t>
      </w:r>
      <w:r w:rsidR="00CD469D" w:rsidRPr="00C257B3">
        <w:rPr>
          <w:sz w:val="22"/>
        </w:rPr>
        <w:t>'</w:t>
      </w:r>
      <w:r w:rsidR="00C011D9" w:rsidRPr="00C257B3">
        <w:rPr>
          <w:sz w:val="22"/>
        </w:rPr>
        <w:t>s or panel</w:t>
      </w:r>
      <w:r w:rsidR="00CD469D" w:rsidRPr="00C257B3">
        <w:rPr>
          <w:sz w:val="22"/>
        </w:rPr>
        <w:t>'</w:t>
      </w:r>
      <w:r w:rsidR="00C011D9" w:rsidRPr="00C257B3">
        <w:rPr>
          <w:sz w:val="22"/>
        </w:rPr>
        <w:t xml:space="preserve">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1310.</w:t>
      </w:r>
      <w:r w:rsidR="00C011D9" w:rsidRPr="00C257B3">
        <w:rPr>
          <w:sz w:val="22"/>
        </w:rPr>
        <w:t xml:space="preserve"> Payment of award to victim or intervenor confined in correctional facility.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No award of any kind must be made under this article to a victim or intervenor injured while confined in any federal, state, county, or municipal jail, prison, or other correctional facility.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1320.</w:t>
      </w:r>
      <w:r w:rsidR="00C011D9" w:rsidRPr="00C257B3">
        <w:rPr>
          <w:sz w:val="22"/>
        </w:rPr>
        <w:t xml:space="preserve"> Payment of award as not constituting ordinary income for tax purposes.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 award made pursuant to this article shall not constitute a payment which is treated as ordinary income under either the provisions of Chapter 7 of Title 12 of the 1976 Code, or to the extent lawful, under the United States Internal Revenue Code.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1330.</w:t>
      </w:r>
      <w:r w:rsidR="00C011D9" w:rsidRPr="00C257B3">
        <w:rPr>
          <w:sz w:val="22"/>
        </w:rPr>
        <w:t xml:space="preserve"> Insufficient funds for payment of claims.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w:t>
      </w:r>
      <w:r w:rsidR="00C011D9" w:rsidRPr="00C257B3">
        <w:rPr>
          <w:sz w:val="22"/>
        </w:rPr>
        <w:lastRenderedPageBreak/>
        <w:t xml:space="preserve">as promptly as possible.  The reductions apply to all claims or awards not paid as of the effective date of the reductions order.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Any award hereunder is specifically not a claim against the State if it cannot be paid due to a lack of funds in the Victim</w:t>
      </w:r>
      <w:r w:rsidR="00CD469D" w:rsidRPr="00C257B3">
        <w:rPr>
          <w:sz w:val="22"/>
        </w:rPr>
        <w:t>'</w:t>
      </w:r>
      <w:r w:rsidR="00C011D9" w:rsidRPr="00C257B3">
        <w:rPr>
          <w:sz w:val="22"/>
        </w:rPr>
        <w:t xml:space="preserve">s Compensation Fund.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 xml:space="preserve">1;  1988 Act No. 367,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1340.</w:t>
      </w:r>
      <w:r w:rsidR="00C011D9" w:rsidRPr="00C257B3">
        <w:rPr>
          <w:sz w:val="22"/>
        </w:rPr>
        <w:t xml:space="preserve"> Attorney for claimant;  fees;  attorney for State Office of Victim Assistance;  soliciting employment to pursue claim or award;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claimant may be represented by an attorney in proceedings under this article.  Fees for such attorney must be paid from the Victim</w:t>
      </w:r>
      <w:r w:rsidR="00CD469D" w:rsidRPr="00C257B3">
        <w:rPr>
          <w:sz w:val="22"/>
        </w:rPr>
        <w:t>'</w:t>
      </w:r>
      <w:r w:rsidR="00C011D9" w:rsidRPr="00C257B3">
        <w:rPr>
          <w:sz w:val="22"/>
        </w:rPr>
        <w:t xml:space="preserve">s Compensation Fund, subject to the approval of the Director, except that in the event of an appeal pursuant to </w:t>
      </w:r>
      <w:r w:rsidR="00CD469D" w:rsidRPr="00C257B3">
        <w:rPr>
          <w:sz w:val="22"/>
        </w:rPr>
        <w:t xml:space="preserve">Section </w:t>
      </w:r>
      <w:r w:rsidR="00C011D9" w:rsidRPr="00C257B3">
        <w:rPr>
          <w:sz w:val="22"/>
        </w:rPr>
        <w:t>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1140, attorneys</w:t>
      </w:r>
      <w:r w:rsidR="00CD469D" w:rsidRPr="00C257B3">
        <w:rPr>
          <w:sz w:val="22"/>
        </w:rPr>
        <w:t>'</w:t>
      </w:r>
      <w:r w:rsidR="00C011D9" w:rsidRPr="00C257B3">
        <w:rPr>
          <w:sz w:val="22"/>
        </w:rPr>
        <w:t xml:space="preserve"> fees are subject to the approval of the Board or its panel hearing the appeal.  Attorneys for the South Carolina State Accident Fund shall represent the South Carolina Victim</w:t>
      </w:r>
      <w:r w:rsidR="00CD469D" w:rsidRPr="00C257B3">
        <w:rPr>
          <w:sz w:val="22"/>
        </w:rPr>
        <w:t>'</w:t>
      </w:r>
      <w:r w:rsidR="00C011D9" w:rsidRPr="00C257B3">
        <w:rPr>
          <w:sz w:val="22"/>
        </w:rPr>
        <w:t xml:space="preserve">s Compensation Fund in proceedings under this article.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1982 Act No. 455, </w:t>
      </w:r>
      <w:r w:rsidR="00CD469D" w:rsidRPr="00C257B3">
        <w:rPr>
          <w:sz w:val="22"/>
        </w:rPr>
        <w:t xml:space="preserve">Section </w:t>
      </w:r>
      <w:r w:rsidR="00C011D9" w:rsidRPr="00C257B3">
        <w:rPr>
          <w:sz w:val="22"/>
        </w:rPr>
        <w:t xml:space="preserve">2;  1984 Act No. 489, </w:t>
      </w:r>
      <w:r w:rsidR="00CD469D" w:rsidRPr="00C257B3">
        <w:rPr>
          <w:sz w:val="22"/>
        </w:rPr>
        <w:t xml:space="preserve">Section </w:t>
      </w:r>
      <w:r w:rsidR="00C011D9" w:rsidRPr="00C257B3">
        <w:rPr>
          <w:sz w:val="22"/>
        </w:rPr>
        <w:t>1;  1993 Act No. 181,</w:t>
      </w:r>
      <w:r w:rsidR="00CD469D" w:rsidRPr="00C257B3">
        <w:rPr>
          <w:sz w:val="22"/>
        </w:rPr>
        <w:t xml:space="preserve">Section </w:t>
      </w:r>
      <w:r w:rsidR="00C011D9" w:rsidRPr="00C257B3">
        <w:rPr>
          <w:sz w:val="22"/>
        </w:rPr>
        <w:t>996.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1350.</w:t>
      </w:r>
      <w:r w:rsidR="00C011D9" w:rsidRPr="00C257B3">
        <w:rPr>
          <w:sz w:val="22"/>
        </w:rPr>
        <w:t xml:space="preserve"> Medicolegal examinations for victims of criminal sexual conduct or child sex abuse.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State must ensure that a victim of criminal sexual conduct in any degree, criminal sexual conduct with a minor in any degree, or child sexual abuse must not bear the cost of his or her routine medicolegal exam following the assault.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CD469D" w:rsidRPr="00C257B3">
        <w:rPr>
          <w:sz w:val="22"/>
        </w:rPr>
        <w:t>'</w:t>
      </w:r>
      <w:r w:rsidR="00C011D9" w:rsidRPr="00C257B3">
        <w:rPr>
          <w:sz w:val="22"/>
        </w:rPr>
        <w:t>s Office Division of Victim Assistance with production costs to be paid from funds appropriated for the Victim</w:t>
      </w:r>
      <w:r w:rsidR="00CD469D" w:rsidRPr="00C257B3">
        <w:rPr>
          <w:sz w:val="22"/>
        </w:rPr>
        <w:t>'</w:t>
      </w:r>
      <w:r w:rsidR="00C011D9" w:rsidRPr="00C257B3">
        <w:rPr>
          <w:sz w:val="22"/>
        </w:rPr>
        <w:t xml:space="preserve">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CD469D" w:rsidRPr="00C257B3">
        <w:rPr>
          <w:sz w:val="22"/>
        </w:rPr>
        <w:t>'</w:t>
      </w:r>
      <w:r w:rsidR="00C011D9" w:rsidRPr="00C257B3">
        <w:rPr>
          <w:sz w:val="22"/>
        </w:rPr>
        <w:t>s Compensation Fund if the offense occurred in South Carolina.  The South Carolina Crime Victim</w:t>
      </w:r>
      <w:r w:rsidR="00CD469D" w:rsidRPr="00C257B3">
        <w:rPr>
          <w:sz w:val="22"/>
        </w:rPr>
        <w:t>'</w:t>
      </w:r>
      <w:r w:rsidR="00C011D9" w:rsidRPr="00C257B3">
        <w:rPr>
          <w:sz w:val="22"/>
        </w:rPr>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CD469D" w:rsidRPr="00C257B3">
        <w:rPr>
          <w:sz w:val="22"/>
        </w:rPr>
        <w:t>'</w:t>
      </w:r>
      <w:r w:rsidR="00C011D9" w:rsidRPr="00C257B3">
        <w:rPr>
          <w:sz w:val="22"/>
        </w:rPr>
        <w:t xml:space="preserve">s Compensation Fund must reimburse eligible health care facilities directly.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The Governor</w:t>
      </w:r>
      <w:r w:rsidR="00CD469D" w:rsidRPr="00C257B3">
        <w:rPr>
          <w:sz w:val="22"/>
        </w:rPr>
        <w:t>'</w:t>
      </w:r>
      <w:r w:rsidR="00C011D9" w:rsidRPr="00C257B3">
        <w:rPr>
          <w:sz w:val="22"/>
        </w:rPr>
        <w:t xml:space="preserve">s Office Division of Victim Assistance must utilize existing funds appropriated from the general fund for the purpose of compensating licensed health care facilities for the cost of routine </w:t>
      </w:r>
      <w:r w:rsidR="00C011D9" w:rsidRPr="00C257B3">
        <w:rPr>
          <w:sz w:val="22"/>
        </w:rPr>
        <w:lastRenderedPageBreak/>
        <w:t>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CD469D" w:rsidRPr="00C257B3">
        <w:rPr>
          <w:sz w:val="22"/>
        </w:rPr>
        <w:t>'</w:t>
      </w:r>
      <w:r w:rsidR="00C011D9" w:rsidRPr="00C257B3">
        <w:rPr>
          <w:sz w:val="22"/>
        </w:rPr>
        <w:t>s Compensation Fund.  For the purpose of this particular exam, the one hundred dollar deductible is waived for award eligibility under the fund.  The South Carolina Victim</w:t>
      </w:r>
      <w:r w:rsidR="00CD469D" w:rsidRPr="00C257B3">
        <w:rPr>
          <w:sz w:val="22"/>
        </w:rPr>
        <w:t>'</w:t>
      </w:r>
      <w:r w:rsidR="00C011D9" w:rsidRPr="00C257B3">
        <w:rPr>
          <w:sz w:val="22"/>
        </w:rPr>
        <w:t xml:space="preserve">s Compensation Fund must develop appropriate guidelines and procedures and distribute them to law enforcement agencies and appropriate health care facilities.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 xml:space="preserve">1;  2009 Act No. 59, </w:t>
      </w:r>
      <w:r w:rsidR="00CD469D" w:rsidRPr="00C257B3">
        <w:rPr>
          <w:sz w:val="22"/>
        </w:rPr>
        <w:t xml:space="preserve">Section </w:t>
      </w:r>
      <w:r w:rsidR="00C011D9" w:rsidRPr="00C257B3">
        <w:rPr>
          <w:sz w:val="22"/>
        </w:rPr>
        <w:t xml:space="preserve">5, eff June 2,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1360.</w:t>
      </w:r>
      <w:r w:rsidR="00C011D9" w:rsidRPr="00C257B3">
        <w:rPr>
          <w:sz w:val="22"/>
        </w:rPr>
        <w:t xml:space="preserve"> Debt collection activities prohibited until award is made or denied;  suspension of statute of limitations;  definition.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For purposes of this section, </w:t>
      </w:r>
      <w:r w:rsidR="00CD469D" w:rsidRPr="00C257B3">
        <w:rPr>
          <w:sz w:val="22"/>
        </w:rPr>
        <w:t>"</w:t>
      </w:r>
      <w:r w:rsidR="00C011D9" w:rsidRPr="00C257B3">
        <w:rPr>
          <w:sz w:val="22"/>
        </w:rPr>
        <w:t>debt collection activities</w:t>
      </w:r>
      <w:r w:rsidR="00CD469D" w:rsidRPr="00C257B3">
        <w:rPr>
          <w:sz w:val="22"/>
        </w:rPr>
        <w:t>"</w:t>
      </w:r>
      <w:r w:rsidR="00C011D9" w:rsidRPr="00C257B3">
        <w:rPr>
          <w:sz w:val="22"/>
        </w:rPr>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2010 Act No. 241, </w:t>
      </w:r>
      <w:r w:rsidR="00CD469D" w:rsidRPr="00C257B3">
        <w:rPr>
          <w:sz w:val="22"/>
        </w:rPr>
        <w:t xml:space="preserve">Section </w:t>
      </w:r>
      <w:r w:rsidR="00C011D9" w:rsidRPr="00C257B3">
        <w:rPr>
          <w:sz w:val="22"/>
        </w:rPr>
        <w:t>1, eff June 11, 2010.</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14.</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VICTIM ASSISTANCE PROGRAM</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1400.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For purposes of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w:t>
      </w:r>
      <w:r w:rsidR="00CD469D" w:rsidRPr="00C257B3">
        <w:rPr>
          <w:sz w:val="22"/>
        </w:rPr>
        <w:t>"</w:t>
      </w:r>
      <w:r w:rsidR="00C011D9" w:rsidRPr="00C257B3">
        <w:rPr>
          <w:sz w:val="22"/>
        </w:rPr>
        <w:t>Victim service provider</w:t>
      </w:r>
      <w:r w:rsidR="00CD469D" w:rsidRPr="00C257B3">
        <w:rPr>
          <w:sz w:val="22"/>
        </w:rPr>
        <w:t>"</w:t>
      </w:r>
      <w:r w:rsidR="00C011D9" w:rsidRPr="00C257B3">
        <w:rPr>
          <w:sz w:val="22"/>
        </w:rPr>
        <w:t xml:space="preserve"> means a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who is employed by a local government or state agency and whose job duties involve providing victim assistance as mandated by South Carolina law;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CD469D" w:rsidRPr="00C257B3">
        <w:rPr>
          <w:sz w:val="22"/>
        </w:rPr>
        <w:t>'</w:t>
      </w:r>
      <w:r w:rsidR="00C011D9" w:rsidRPr="00C257B3">
        <w:rPr>
          <w:sz w:val="22"/>
        </w:rPr>
        <w:t xml:space="preserve">s mission is victim assistance or advocacy and the organization is privately funded or receives funds from federal, state, or local governments to provide services to victims.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D469D" w:rsidRPr="00C257B3">
        <w:rPr>
          <w:sz w:val="22"/>
        </w:rPr>
        <w:t>"</w:t>
      </w:r>
      <w:r w:rsidR="00C011D9" w:rsidRPr="00C257B3">
        <w:rPr>
          <w:sz w:val="22"/>
        </w:rPr>
        <w:t>Victim service provider</w:t>
      </w:r>
      <w:r w:rsidR="00CD469D" w:rsidRPr="00C257B3">
        <w:rPr>
          <w:sz w:val="22"/>
        </w:rPr>
        <w:t>"</w:t>
      </w:r>
      <w:r w:rsidR="00C011D9" w:rsidRPr="00C257B3">
        <w:rPr>
          <w:sz w:val="22"/>
        </w:rPr>
        <w:t xml:space="preserve"> does not include a municipal court judge, magistrates court judge, circuit court judge, special circuit court judge, or family court judge.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w:t>
      </w:r>
      <w:r w:rsidR="00CD469D" w:rsidRPr="00C257B3">
        <w:rPr>
          <w:sz w:val="22"/>
        </w:rPr>
        <w:t>"</w:t>
      </w:r>
      <w:r w:rsidR="00C011D9" w:rsidRPr="00C257B3">
        <w:rPr>
          <w:sz w:val="22"/>
        </w:rPr>
        <w:t>Witness</w:t>
      </w:r>
      <w:r w:rsidR="00CD469D" w:rsidRPr="00C257B3">
        <w:rPr>
          <w:sz w:val="22"/>
        </w:rPr>
        <w:t>"</w:t>
      </w:r>
      <w:r w:rsidR="00C011D9" w:rsidRPr="00C257B3">
        <w:rPr>
          <w:sz w:val="22"/>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489, </w:t>
      </w:r>
      <w:r w:rsidR="00CD469D" w:rsidRPr="00C257B3">
        <w:rPr>
          <w:sz w:val="22"/>
        </w:rPr>
        <w:t xml:space="preserve">Section </w:t>
      </w:r>
      <w:r w:rsidR="00C011D9" w:rsidRPr="00C257B3">
        <w:rPr>
          <w:sz w:val="22"/>
        </w:rPr>
        <w:t xml:space="preserve">2;  1988 Act No. 405, </w:t>
      </w:r>
      <w:r w:rsidR="00CD469D" w:rsidRPr="00C257B3">
        <w:rPr>
          <w:sz w:val="22"/>
        </w:rPr>
        <w:t xml:space="preserve">Section </w:t>
      </w:r>
      <w:r w:rsidR="00C011D9" w:rsidRPr="00C257B3">
        <w:rPr>
          <w:sz w:val="22"/>
        </w:rPr>
        <w:t>3;  2008 Act No. 271,</w:t>
      </w:r>
      <w:r w:rsidR="00CD469D" w:rsidRPr="00C257B3">
        <w:rPr>
          <w:sz w:val="22"/>
        </w:rPr>
        <w:t xml:space="preserve">Section </w:t>
      </w:r>
      <w:r w:rsidR="00C011D9" w:rsidRPr="00C257B3">
        <w:rPr>
          <w:sz w:val="22"/>
        </w:rPr>
        <w:t xml:space="preserve">3, eff January 1, 2009;  2010 Act No. 293, </w:t>
      </w:r>
      <w:r w:rsidR="00CD469D" w:rsidRPr="00C257B3">
        <w:rPr>
          <w:sz w:val="22"/>
        </w:rPr>
        <w:t xml:space="preserve">Section </w:t>
      </w:r>
      <w:r w:rsidR="00C011D9" w:rsidRPr="00C257B3">
        <w:rPr>
          <w:sz w:val="22"/>
        </w:rPr>
        <w:t xml:space="preserve">1, eff August 27, 2010.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1410.</w:t>
      </w:r>
      <w:r w:rsidR="00C011D9" w:rsidRPr="00C257B3">
        <w:rPr>
          <w:sz w:val="22"/>
        </w:rPr>
        <w:t xml:space="preserve"> Victim assistance services;  membership of Victim Services Coordinating Council.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Victim Compensation Fund is authorized to provide the following victim assistance services, contingent upon the availability of funds: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provide information, training, and technical assistance to state and local agencies and groups involved in victim and domestic violence assistance, such as the Attorney General</w:t>
      </w:r>
      <w:r w:rsidR="00CD469D" w:rsidRPr="00C257B3">
        <w:rPr>
          <w:sz w:val="22"/>
        </w:rPr>
        <w:t>'</w:t>
      </w:r>
      <w:r w:rsidR="00C011D9" w:rsidRPr="00C257B3">
        <w:rPr>
          <w:sz w:val="22"/>
        </w:rPr>
        <w:t>s Office, the solicitors</w:t>
      </w:r>
      <w:r w:rsidR="00CD469D" w:rsidRPr="00C257B3">
        <w:rPr>
          <w:sz w:val="22"/>
        </w:rPr>
        <w:t>'</w:t>
      </w:r>
      <w:r w:rsidR="00C011D9" w:rsidRPr="00C257B3">
        <w:rPr>
          <w:sz w:val="22"/>
        </w:rPr>
        <w:t xml:space="preserve"> offices, law enforcement agencies, judges, hospital staff, rape crisis centers, and spouse abuse shelters;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provide recommendations to the Governor and General Assembly on needed legislation and services for victims;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serve as a clearinghouse of victim information;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develop ongoing public awareness and programs to assist victims, such as newsletters, brochures, television and radio spots and programs, and news articles;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coordinate the development and implementation of policy and guidelines for the treatment of victims with appropriate agencies.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 Victim Services Coordinating Council shall consist of the following twenty</w:t>
      </w:r>
      <w:r w:rsidR="00CD469D" w:rsidRPr="00C257B3">
        <w:rPr>
          <w:sz w:val="22"/>
        </w:rPr>
        <w:noBreakHyphen/>
      </w:r>
      <w:r w:rsidR="00C011D9" w:rsidRPr="00C257B3">
        <w:rPr>
          <w:sz w:val="22"/>
        </w:rPr>
        <w:t xml:space="preserve">two members: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director of the State Office of Victim Assistance,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director of the South Carolina Department of Probation, Parole and Pardon Services,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director of the South Carolina Department of Corrections,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the director of the South Carolina Department of Juvenile Justice,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the director of the South Carolina Commission on Prosecution Coordination,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(6) the Governor</w:t>
      </w:r>
      <w:r w:rsidR="00CD469D" w:rsidRPr="00C257B3">
        <w:rPr>
          <w:sz w:val="22"/>
        </w:rPr>
        <w:t>'</w:t>
      </w:r>
      <w:r w:rsidR="00C011D9" w:rsidRPr="00C257B3">
        <w:rPr>
          <w:sz w:val="22"/>
        </w:rPr>
        <w:t>s Crime Victims</w:t>
      </w:r>
      <w:r w:rsidR="00CD469D" w:rsidRPr="00C257B3">
        <w:rPr>
          <w:sz w:val="22"/>
        </w:rPr>
        <w:t>'</w:t>
      </w:r>
      <w:r w:rsidR="00C011D9" w:rsidRPr="00C257B3">
        <w:rPr>
          <w:sz w:val="22"/>
        </w:rPr>
        <w:t xml:space="preserve"> Ombudsman,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(7) the director of the South Carolina Sheriffs</w:t>
      </w:r>
      <w:r w:rsidR="00CD469D" w:rsidRPr="00C257B3">
        <w:rPr>
          <w:sz w:val="22"/>
        </w:rPr>
        <w:t>'</w:t>
      </w:r>
      <w:r w:rsidR="00C011D9" w:rsidRPr="00C257B3">
        <w:rPr>
          <w:sz w:val="22"/>
        </w:rPr>
        <w:t xml:space="preserve"> Association,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(8) the president of the South Carolina Police Chiefs Association,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(9) the president of the South Carolina Jail Administrators</w:t>
      </w:r>
      <w:r w:rsidR="00CD469D" w:rsidRPr="00C257B3">
        <w:rPr>
          <w:sz w:val="22"/>
        </w:rPr>
        <w:t>'</w:t>
      </w:r>
      <w:r w:rsidR="00C011D9" w:rsidRPr="00C257B3">
        <w:rPr>
          <w:sz w:val="22"/>
        </w:rPr>
        <w:t xml:space="preserve"> Association,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(10) the president of the Solicitors</w:t>
      </w:r>
      <w:r w:rsidR="00CD469D" w:rsidRPr="00C257B3">
        <w:rPr>
          <w:sz w:val="22"/>
        </w:rPr>
        <w:t>'</w:t>
      </w:r>
      <w:r w:rsidR="00C011D9" w:rsidRPr="00C257B3">
        <w:rPr>
          <w:sz w:val="22"/>
        </w:rPr>
        <w:t xml:space="preserve"> Advocate Forum,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(11) the president of the Law Enforcement Victim Advocate Association,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(12) the director of the South Carolina Coalition Against Domestic Violence and Sexual Assault,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(13) the Attorney General,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(14) the administrator of the Office of Justice Programs, Department of Public Safety, or his designee;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(15) four representatives appointed by the State Office of Victim Assistance for a term of two years and until their successors are appointed and qualified for each of the following categories: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one representative of university or campus services;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one representative of a statewide crime victim organization;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one representative of a statewide child advocacy organization;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one crime victim;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(16) four at</w:t>
      </w:r>
      <w:r w:rsidR="00CD469D" w:rsidRPr="00C257B3">
        <w:rPr>
          <w:sz w:val="22"/>
        </w:rPr>
        <w:noBreakHyphen/>
      </w:r>
      <w:r w:rsidR="00C011D9" w:rsidRPr="00C257B3">
        <w:rPr>
          <w:sz w:val="22"/>
        </w:rPr>
        <w:t>large seats elected upon two</w:t>
      </w:r>
      <w:r w:rsidR="00CD469D" w:rsidRPr="00C257B3">
        <w:rPr>
          <w:sz w:val="22"/>
        </w:rPr>
        <w:noBreakHyphen/>
      </w:r>
      <w:r w:rsidR="00C011D9" w:rsidRPr="00C257B3">
        <w:rPr>
          <w:sz w:val="22"/>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CD469D" w:rsidRPr="00C257B3">
        <w:rPr>
          <w:sz w:val="22"/>
        </w:rPr>
        <w:noBreakHyphen/>
      </w:r>
      <w:r w:rsidR="00C011D9" w:rsidRPr="00C257B3">
        <w:rPr>
          <w:sz w:val="22"/>
        </w:rPr>
        <w:t xml:space="preserve">based nongovernmental organizations.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Victim Services Coordinating Council shall solicit input on issues affecting relevant stakeholders when those stakeholders are not explicitly represented.  The Victim Services Coordinating Council shall meet at least four times per year.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489, </w:t>
      </w:r>
      <w:r w:rsidR="00CD469D" w:rsidRPr="00C257B3">
        <w:rPr>
          <w:sz w:val="22"/>
        </w:rPr>
        <w:t xml:space="preserve">Section </w:t>
      </w:r>
      <w:r w:rsidR="00C011D9" w:rsidRPr="00C257B3">
        <w:rPr>
          <w:sz w:val="22"/>
        </w:rPr>
        <w:t xml:space="preserve">2;  2008 Act No. 271, </w:t>
      </w:r>
      <w:r w:rsidR="00CD469D" w:rsidRPr="00C257B3">
        <w:rPr>
          <w:sz w:val="22"/>
        </w:rPr>
        <w:t xml:space="preserve">Section </w:t>
      </w:r>
      <w:r w:rsidR="00C011D9" w:rsidRPr="00C257B3">
        <w:rPr>
          <w:sz w:val="22"/>
        </w:rPr>
        <w:t xml:space="preserve">3,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1420.</w:t>
      </w:r>
      <w:r w:rsidR="00C011D9" w:rsidRPr="00C257B3">
        <w:rPr>
          <w:sz w:val="22"/>
        </w:rPr>
        <w:t xml:space="preserve"> Director.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director of the State Victim Assistance Program is the director of the South Carolina State Office of Victim Assistance.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489, </w:t>
      </w:r>
      <w:r w:rsidR="00CD469D" w:rsidRPr="00C257B3">
        <w:rPr>
          <w:sz w:val="22"/>
        </w:rPr>
        <w:t xml:space="preserve">Section </w:t>
      </w:r>
      <w:r w:rsidR="00C011D9" w:rsidRPr="00C257B3">
        <w:rPr>
          <w:sz w:val="22"/>
        </w:rPr>
        <w:t xml:space="preserve">2;  2008 Act No. 271, </w:t>
      </w:r>
      <w:r w:rsidR="00CD469D" w:rsidRPr="00C257B3">
        <w:rPr>
          <w:sz w:val="22"/>
        </w:rPr>
        <w:t xml:space="preserve">Section </w:t>
      </w:r>
      <w:r w:rsidR="00C011D9" w:rsidRPr="00C257B3">
        <w:rPr>
          <w:sz w:val="22"/>
        </w:rPr>
        <w:t xml:space="preserve">3,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15.</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VICTIM AND WITNESS SERVICE</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1505.</w:t>
      </w:r>
      <w:r w:rsidR="00C011D9" w:rsidRPr="00C257B3">
        <w:rPr>
          <w:sz w:val="22"/>
        </w:rPr>
        <w:t xml:space="preserve"> Legislative intent.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CD469D" w:rsidRPr="00C257B3">
        <w:rPr>
          <w:sz w:val="22"/>
        </w:rPr>
        <w:noBreakHyphen/>
      </w:r>
      <w:r w:rsidR="00C011D9" w:rsidRPr="00C257B3">
        <w:rPr>
          <w:sz w:val="22"/>
        </w:rPr>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1510.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For the purpose of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means any individual who suffers direct or threatened physical, psychological, or financial harm as the result of the commission or attempted commission of a criminal offense, as defined in this section.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also includes any individual</w:t>
      </w:r>
      <w:r w:rsidR="00CD469D" w:rsidRPr="00C257B3">
        <w:rPr>
          <w:sz w:val="22"/>
        </w:rPr>
        <w:t>'</w:t>
      </w:r>
      <w:r w:rsidR="00C011D9" w:rsidRPr="00C257B3">
        <w:rPr>
          <w:sz w:val="22"/>
        </w:rPr>
        <w:t xml:space="preserve">s spouse, parent, child, or the lawful representative of a victim who is: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deceased;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a minor;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(c) incompetent;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(d) physically or psychologically incapacitated.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D469D" w:rsidRPr="00C257B3">
        <w:rPr>
          <w:sz w:val="22"/>
        </w:rPr>
        <w:t>"</w:t>
      </w:r>
      <w:r w:rsidR="00C011D9" w:rsidRPr="00C257B3">
        <w:rPr>
          <w:sz w:val="22"/>
        </w:rPr>
        <w:t>Victim</w:t>
      </w:r>
      <w:r w:rsidR="00CD469D" w:rsidRPr="00C257B3">
        <w:rPr>
          <w:sz w:val="22"/>
        </w:rPr>
        <w:t>"</w:t>
      </w:r>
      <w:r w:rsidR="00C011D9" w:rsidRPr="00C257B3">
        <w:rPr>
          <w:sz w:val="22"/>
        </w:rPr>
        <w:t xml:space="preserve"> does not include any individual who is the subject of an investigation for, who is charged with, or who has been convicted of or pled guilty or nolo contendere to the offense in question.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also does not include any individual, including a spouse, parent, child, or lawful representative, who is acting on behalf of the suspect, juvenile offender, or defendant unless his actions are required by law.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also does not include any individual who was imprisoned or engaged in an illegal act at the time of the offense.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w:t>
      </w:r>
      <w:r w:rsidR="00CD469D" w:rsidRPr="00C257B3">
        <w:rPr>
          <w:sz w:val="22"/>
        </w:rPr>
        <w:t>"</w:t>
      </w:r>
      <w:r w:rsidR="00C011D9" w:rsidRPr="00C257B3">
        <w:rPr>
          <w:sz w:val="22"/>
        </w:rPr>
        <w:t>Individual</w:t>
      </w:r>
      <w:r w:rsidR="00CD469D" w:rsidRPr="00C257B3">
        <w:rPr>
          <w:sz w:val="22"/>
        </w:rPr>
        <w:t>"</w:t>
      </w:r>
      <w:r w:rsidR="00C011D9" w:rsidRPr="00C257B3">
        <w:rPr>
          <w:sz w:val="22"/>
        </w:rPr>
        <w:t xml:space="preserve"> means a human being.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w:t>
      </w:r>
      <w:r w:rsidR="00CD469D" w:rsidRPr="00C257B3">
        <w:rPr>
          <w:sz w:val="22"/>
        </w:rPr>
        <w:t>"</w:t>
      </w:r>
      <w:r w:rsidR="00C011D9" w:rsidRPr="00C257B3">
        <w:rPr>
          <w:sz w:val="22"/>
        </w:rPr>
        <w:t>Criminal offense</w:t>
      </w:r>
      <w:r w:rsidR="00CD469D" w:rsidRPr="00C257B3">
        <w:rPr>
          <w:sz w:val="22"/>
        </w:rPr>
        <w:t>"</w:t>
      </w:r>
      <w:r w:rsidR="00C011D9" w:rsidRPr="00C257B3">
        <w:rPr>
          <w:sz w:val="22"/>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CD469D" w:rsidRPr="00C257B3">
        <w:rPr>
          <w:sz w:val="22"/>
        </w:rPr>
        <w:noBreakHyphen/>
      </w:r>
      <w:r w:rsidR="00C011D9" w:rsidRPr="00C257B3">
        <w:rPr>
          <w:sz w:val="22"/>
        </w:rPr>
        <w:t>25</w:t>
      </w:r>
      <w:r w:rsidR="00CD469D" w:rsidRPr="00C257B3">
        <w:rPr>
          <w:sz w:val="22"/>
        </w:rPr>
        <w:noBreakHyphen/>
      </w:r>
      <w:r w:rsidR="00C011D9" w:rsidRPr="00C257B3">
        <w:rPr>
          <w:sz w:val="22"/>
        </w:rPr>
        <w:t>20, 16</w:t>
      </w:r>
      <w:r w:rsidR="00CD469D" w:rsidRPr="00C257B3">
        <w:rPr>
          <w:sz w:val="22"/>
        </w:rPr>
        <w:noBreakHyphen/>
      </w:r>
      <w:r w:rsidR="00C011D9" w:rsidRPr="00C257B3">
        <w:rPr>
          <w:sz w:val="22"/>
        </w:rPr>
        <w:t>25</w:t>
      </w:r>
      <w:r w:rsidR="00CD469D" w:rsidRPr="00C257B3">
        <w:rPr>
          <w:sz w:val="22"/>
        </w:rPr>
        <w:noBreakHyphen/>
      </w:r>
      <w:r w:rsidR="00C011D9" w:rsidRPr="00C257B3">
        <w:rPr>
          <w:sz w:val="22"/>
        </w:rPr>
        <w:t>30, 16</w:t>
      </w:r>
      <w:r w:rsidR="00CD469D" w:rsidRPr="00C257B3">
        <w:rPr>
          <w:sz w:val="22"/>
        </w:rPr>
        <w:noBreakHyphen/>
      </w:r>
      <w:r w:rsidR="00C011D9" w:rsidRPr="00C257B3">
        <w:rPr>
          <w:sz w:val="22"/>
        </w:rPr>
        <w:t>25</w:t>
      </w:r>
      <w:r w:rsidR="00CD469D" w:rsidRPr="00C257B3">
        <w:rPr>
          <w:sz w:val="22"/>
        </w:rPr>
        <w:noBreakHyphen/>
      </w:r>
      <w:r w:rsidR="00C011D9" w:rsidRPr="00C257B3">
        <w:rPr>
          <w:sz w:val="22"/>
        </w:rPr>
        <w:t>50, 56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1210, 56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2910, 56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2920, 56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2930, 56</w:t>
      </w:r>
      <w:r w:rsidR="00CD469D" w:rsidRPr="00C257B3">
        <w:rPr>
          <w:sz w:val="22"/>
        </w:rPr>
        <w:noBreakHyphen/>
      </w:r>
      <w:r w:rsidR="00C011D9" w:rsidRPr="00C257B3">
        <w:rPr>
          <w:sz w:val="22"/>
        </w:rPr>
        <w:t>5</w:t>
      </w:r>
      <w:r w:rsidR="00CD469D" w:rsidRPr="00C257B3">
        <w:rPr>
          <w:sz w:val="22"/>
        </w:rPr>
        <w:noBreakHyphen/>
      </w:r>
      <w:r w:rsidR="00C011D9" w:rsidRPr="00C257B3">
        <w:rPr>
          <w:sz w:val="22"/>
        </w:rPr>
        <w:t>2945, and the common law offense of attempt, punishable pursuant to Section 16</w:t>
      </w:r>
      <w:r w:rsidR="00CD469D" w:rsidRPr="00C257B3">
        <w:rPr>
          <w:sz w:val="22"/>
        </w:rPr>
        <w:noBreakHyphen/>
      </w:r>
      <w:r w:rsidR="00C011D9" w:rsidRPr="00C257B3">
        <w:rPr>
          <w:sz w:val="22"/>
        </w:rPr>
        <w:t>1</w:t>
      </w:r>
      <w:r w:rsidR="00CD469D" w:rsidRPr="00C257B3">
        <w:rPr>
          <w:sz w:val="22"/>
        </w:rPr>
        <w:noBreakHyphen/>
      </w:r>
      <w:r w:rsidR="00C011D9" w:rsidRPr="00C257B3">
        <w:rPr>
          <w:sz w:val="22"/>
        </w:rPr>
        <w:t xml:space="preserve">80.  However, </w:t>
      </w:r>
      <w:r w:rsidR="00CD469D" w:rsidRPr="00C257B3">
        <w:rPr>
          <w:sz w:val="22"/>
        </w:rPr>
        <w:t>"</w:t>
      </w:r>
      <w:r w:rsidR="00C011D9" w:rsidRPr="00C257B3">
        <w:rPr>
          <w:sz w:val="22"/>
        </w:rPr>
        <w:t>criminal offense</w:t>
      </w:r>
      <w:r w:rsidR="00CD469D" w:rsidRPr="00C257B3">
        <w:rPr>
          <w:sz w:val="22"/>
        </w:rPr>
        <w:t>"</w:t>
      </w:r>
      <w:r w:rsidR="00C011D9" w:rsidRPr="00C257B3">
        <w:rPr>
          <w:sz w:val="22"/>
        </w:rPr>
        <w:t xml:space="preserve"> specifically excludes the drawing or </w:t>
      </w:r>
      <w:r w:rsidR="00C011D9" w:rsidRPr="00C257B3">
        <w:rPr>
          <w:sz w:val="22"/>
        </w:rPr>
        <w:lastRenderedPageBreak/>
        <w:t xml:space="preserve">uttering of a fraudulent check or an offense contained in Title 56 that does not involve personal injury or death.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For purposes of this article, a victim of any misdemeanor or felony under state law must be notified of or provided with the information required by this section.  The terms </w:t>
      </w:r>
      <w:r w:rsidR="00CD469D" w:rsidRPr="00C257B3">
        <w:rPr>
          <w:sz w:val="22"/>
        </w:rPr>
        <w:t>"</w:t>
      </w:r>
      <w:r w:rsidR="00C011D9" w:rsidRPr="00C257B3">
        <w:rPr>
          <w:sz w:val="22"/>
        </w:rPr>
        <w:t>crime</w:t>
      </w:r>
      <w:r w:rsidR="00CD469D" w:rsidRPr="00C257B3">
        <w:rPr>
          <w:sz w:val="22"/>
        </w:rPr>
        <w:t>"</w:t>
      </w:r>
      <w:r w:rsidR="00C011D9" w:rsidRPr="00C257B3">
        <w:rPr>
          <w:sz w:val="22"/>
        </w:rPr>
        <w:t xml:space="preserve">, </w:t>
      </w:r>
      <w:r w:rsidR="00CD469D" w:rsidRPr="00C257B3">
        <w:rPr>
          <w:sz w:val="22"/>
        </w:rPr>
        <w:t>"</w:t>
      </w:r>
      <w:r w:rsidR="00C011D9" w:rsidRPr="00C257B3">
        <w:rPr>
          <w:sz w:val="22"/>
        </w:rPr>
        <w:t>criminal conduct</w:t>
      </w:r>
      <w:r w:rsidR="00CD469D" w:rsidRPr="00C257B3">
        <w:rPr>
          <w:sz w:val="22"/>
        </w:rPr>
        <w:t>"</w:t>
      </w:r>
      <w:r w:rsidR="00C011D9" w:rsidRPr="00C257B3">
        <w:rPr>
          <w:sz w:val="22"/>
        </w:rPr>
        <w:t xml:space="preserve">, </w:t>
      </w:r>
      <w:r w:rsidR="00CD469D" w:rsidRPr="00C257B3">
        <w:rPr>
          <w:sz w:val="22"/>
        </w:rPr>
        <w:t>"</w:t>
      </w:r>
      <w:r w:rsidR="00C011D9" w:rsidRPr="00C257B3">
        <w:rPr>
          <w:sz w:val="22"/>
        </w:rPr>
        <w:t>charge</w:t>
      </w:r>
      <w:r w:rsidR="00CD469D" w:rsidRPr="00C257B3">
        <w:rPr>
          <w:sz w:val="22"/>
        </w:rPr>
        <w:t>"</w:t>
      </w:r>
      <w:r w:rsidR="00C011D9" w:rsidRPr="00C257B3">
        <w:rPr>
          <w:sz w:val="22"/>
        </w:rPr>
        <w:t xml:space="preserve">, or any variation of these terms as used in this article mean all misdemeanors and felonies under state law except the crimes the General Assembly specifically excludes from the notification provisions contained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(4) </w:t>
      </w:r>
      <w:r w:rsidR="00CD469D" w:rsidRPr="00C257B3">
        <w:rPr>
          <w:sz w:val="22"/>
        </w:rPr>
        <w:t>"</w:t>
      </w:r>
      <w:r w:rsidR="00C011D9" w:rsidRPr="00C257B3">
        <w:rPr>
          <w:sz w:val="22"/>
        </w:rPr>
        <w:t>Witness</w:t>
      </w:r>
      <w:r w:rsidR="00CD469D" w:rsidRPr="00C257B3">
        <w:rPr>
          <w:sz w:val="22"/>
        </w:rPr>
        <w:t>"</w:t>
      </w:r>
      <w:r w:rsidR="00C011D9" w:rsidRPr="00C257B3">
        <w:rPr>
          <w:sz w:val="22"/>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(5) </w:t>
      </w:r>
      <w:r w:rsidR="00CD469D" w:rsidRPr="00C257B3">
        <w:rPr>
          <w:sz w:val="22"/>
        </w:rPr>
        <w:t>"</w:t>
      </w:r>
      <w:r w:rsidR="00C011D9" w:rsidRPr="00C257B3">
        <w:rPr>
          <w:sz w:val="22"/>
        </w:rPr>
        <w:t>Prosecuting agency</w:t>
      </w:r>
      <w:r w:rsidR="00CD469D" w:rsidRPr="00C257B3">
        <w:rPr>
          <w:sz w:val="22"/>
        </w:rPr>
        <w:t>"</w:t>
      </w:r>
      <w:r w:rsidR="00C011D9" w:rsidRPr="00C257B3">
        <w:rPr>
          <w:sz w:val="22"/>
        </w:rPr>
        <w:t xml:space="preserve"> means the solicitor, Attorney General, special prosecutor, or any person or entity charged with the prosecution of a criminal case in general sessions or family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(6) </w:t>
      </w:r>
      <w:r w:rsidR="00CD469D" w:rsidRPr="00C257B3">
        <w:rPr>
          <w:sz w:val="22"/>
        </w:rPr>
        <w:t>"</w:t>
      </w:r>
      <w:r w:rsidR="00C011D9" w:rsidRPr="00C257B3">
        <w:rPr>
          <w:sz w:val="22"/>
        </w:rPr>
        <w:t>Summary court</w:t>
      </w:r>
      <w:r w:rsidR="00CD469D" w:rsidRPr="00C257B3">
        <w:rPr>
          <w:sz w:val="22"/>
        </w:rPr>
        <w:t>"</w:t>
      </w:r>
      <w:r w:rsidR="00C011D9" w:rsidRPr="00C257B3">
        <w:rPr>
          <w:sz w:val="22"/>
        </w:rPr>
        <w:t xml:space="preserve"> means magistrate or municipal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(7) </w:t>
      </w:r>
      <w:r w:rsidR="00CD469D" w:rsidRPr="00C257B3">
        <w:rPr>
          <w:sz w:val="22"/>
        </w:rPr>
        <w:t>"</w:t>
      </w:r>
      <w:r w:rsidR="00C011D9" w:rsidRPr="00C257B3">
        <w:rPr>
          <w:sz w:val="22"/>
        </w:rPr>
        <w:t>Initial offense incident report</w:t>
      </w:r>
      <w:r w:rsidR="00CD469D" w:rsidRPr="00C257B3">
        <w:rPr>
          <w:sz w:val="22"/>
        </w:rPr>
        <w:t>"</w:t>
      </w:r>
      <w:r w:rsidR="00C011D9" w:rsidRPr="00C257B3">
        <w:rPr>
          <w:sz w:val="22"/>
        </w:rPr>
        <w:t xml:space="preserve"> means a uniform traffic accident report or a standardized incident report form completed at the time of the initial law enforcement response.   </w:t>
      </w:r>
      <w:r w:rsidR="00CD469D" w:rsidRPr="00C257B3">
        <w:rPr>
          <w:sz w:val="22"/>
        </w:rPr>
        <w:t>"</w:t>
      </w:r>
      <w:r w:rsidR="00C011D9" w:rsidRPr="00C257B3">
        <w:rPr>
          <w:sz w:val="22"/>
        </w:rPr>
        <w:t>Initial offense incident report</w:t>
      </w:r>
      <w:r w:rsidR="00CD469D" w:rsidRPr="00C257B3">
        <w:rPr>
          <w:sz w:val="22"/>
        </w:rPr>
        <w:t>"</w:t>
      </w:r>
      <w:r w:rsidR="00C011D9" w:rsidRPr="00C257B3">
        <w:rPr>
          <w:sz w:val="22"/>
        </w:rPr>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(8) </w:t>
      </w:r>
      <w:r w:rsidR="00CD469D" w:rsidRPr="00C257B3">
        <w:rPr>
          <w:sz w:val="22"/>
        </w:rPr>
        <w:t>"</w:t>
      </w:r>
      <w:r w:rsidR="00C011D9" w:rsidRPr="00C257B3">
        <w:rPr>
          <w:sz w:val="22"/>
        </w:rPr>
        <w:t>In writing</w:t>
      </w:r>
      <w:r w:rsidR="00CD469D" w:rsidRPr="00C257B3">
        <w:rPr>
          <w:sz w:val="22"/>
        </w:rPr>
        <w:t>"</w:t>
      </w:r>
      <w:r w:rsidR="00C011D9" w:rsidRPr="00C257B3">
        <w:rPr>
          <w:sz w:val="22"/>
        </w:rPr>
        <w:t xml:space="preserve"> means any written communication, including electronically transmitted data.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1;  1997 Act No. 141, </w:t>
      </w:r>
      <w:r w:rsidR="00CD469D" w:rsidRPr="00C257B3">
        <w:rPr>
          <w:sz w:val="22"/>
        </w:rPr>
        <w:t xml:space="preserve">Section </w:t>
      </w:r>
      <w:r w:rsidR="00C011D9" w:rsidRPr="00C257B3">
        <w:rPr>
          <w:sz w:val="22"/>
        </w:rPr>
        <w:t xml:space="preserve">3;  1998 Act No. 343, </w:t>
      </w:r>
      <w:r w:rsidR="00CD469D" w:rsidRPr="00C257B3">
        <w:rPr>
          <w:sz w:val="22"/>
        </w:rPr>
        <w:t xml:space="preserve">Section </w:t>
      </w:r>
      <w:r w:rsidR="00C011D9" w:rsidRPr="00C257B3">
        <w:rPr>
          <w:sz w:val="22"/>
        </w:rPr>
        <w:t>1A.</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1515.</w:t>
      </w:r>
      <w:r w:rsidR="00C011D9" w:rsidRPr="00C257B3">
        <w:rPr>
          <w:sz w:val="22"/>
        </w:rPr>
        <w:t xml:space="preserve"> Victim or witness wishing to receive services under article to supply certain information;  requirements for receiving restitution;  victims wishing to be present in court to notify prosecuting agency or summary court judge;  victim impact statement.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CD469D" w:rsidRPr="00C257B3">
        <w:rPr>
          <w:sz w:val="22"/>
        </w:rPr>
        <w:noBreakHyphen/>
      </w:r>
      <w:r w:rsidR="00C011D9" w:rsidRPr="00C257B3">
        <w:rPr>
          <w:sz w:val="22"/>
        </w:rPr>
        <w:t>of</w:t>
      </w:r>
      <w:r w:rsidR="00CD469D" w:rsidRPr="00C257B3">
        <w:rPr>
          <w:sz w:val="22"/>
        </w:rPr>
        <w:noBreakHyphen/>
      </w:r>
      <w:r w:rsidR="00C011D9" w:rsidRPr="00C257B3">
        <w:rPr>
          <w:sz w:val="22"/>
        </w:rPr>
        <w:t>pocket expenses incurred as a result of the offense;  any other financial losses that may have been incurred;  an itemization of financial recovery from insurance, the offense victim</w:t>
      </w:r>
      <w:r w:rsidR="00CD469D" w:rsidRPr="00C257B3">
        <w:rPr>
          <w:sz w:val="22"/>
        </w:rPr>
        <w:t>'</w:t>
      </w:r>
      <w:r w:rsidR="00C011D9" w:rsidRPr="00C257B3">
        <w:rPr>
          <w:sz w:val="22"/>
        </w:rPr>
        <w:t xml:space="preserve">s compensation fund, or other sources.  The prosecuting agency, court, or both, may require documentation of all claims.  This information may be included in a written victim impact statement.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victim who wishes to be present for any plea, trial, or sentencing must notify the prosecuting agency or summary court judge of his desire to be present.  This notification may be included in a written victim impact statement.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victim who wishes to submit a written victim impact statement must provide it to the prosecuting agency or summary court judge within appropriate time limits set by the prosecuting agency or summary court judge.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victim who wishes to make an oral victim impact statement to the court at sentencing must notify the prosecuting agency or summary court judge of this desire in advance of the sentencing.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1520.</w:t>
      </w:r>
      <w:r w:rsidR="00C011D9" w:rsidRPr="00C257B3">
        <w:rPr>
          <w:sz w:val="22"/>
        </w:rPr>
        <w:t xml:space="preserve"> Victim entitled to copy of initial incident report;  assistance in applying for victim</w:t>
      </w:r>
      <w:r w:rsidRPr="00C257B3">
        <w:rPr>
          <w:sz w:val="22"/>
        </w:rPr>
        <w:t>'</w:t>
      </w:r>
      <w:r w:rsidR="00C011D9" w:rsidRPr="00C257B3">
        <w:rPr>
          <w:sz w:val="22"/>
        </w:rPr>
        <w:t xml:space="preserve">s compensation benefits;  information on progress of case.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law enforcement agency must provide a victim, free of charge, a copy of the initial incident report of his case, and a document which: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describes the constitutional rights the State grants victims in criminal cases;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describes the responsibilities of victims in exercising these rights;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lists local victim assistance and social service providers;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provides information on eligibility and application for victim</w:t>
      </w:r>
      <w:r w:rsidR="00CD469D" w:rsidRPr="00C257B3">
        <w:rPr>
          <w:sz w:val="22"/>
        </w:rPr>
        <w:t>'</w:t>
      </w:r>
      <w:r w:rsidR="00C011D9" w:rsidRPr="00C257B3">
        <w:rPr>
          <w:sz w:val="22"/>
        </w:rPr>
        <w:t xml:space="preserve">s compensation benefits;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provides information about the rights of victims and witnesses who are harassed or threatened.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A law enforcement agency, within a reasonable time of initial contact, must assist each eligible victim in applying for victim</w:t>
      </w:r>
      <w:r w:rsidR="00CD469D" w:rsidRPr="00C257B3">
        <w:rPr>
          <w:sz w:val="22"/>
        </w:rPr>
        <w:t>'</w:t>
      </w:r>
      <w:r w:rsidR="00C011D9" w:rsidRPr="00C257B3">
        <w:rPr>
          <w:sz w:val="22"/>
        </w:rPr>
        <w:t xml:space="preserve">s compensation benefits and other available financial, social service, and counseling assistance.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Law enforcement victim advocates, upon request, may intervene with, and seek special consideration from, creditors of a victim who is temporarily unable to continue payments as a result of an offense and with the victim</w:t>
      </w:r>
      <w:r w:rsidR="00CD469D" w:rsidRPr="00C257B3">
        <w:rPr>
          <w:sz w:val="22"/>
        </w:rPr>
        <w:t>'</w:t>
      </w:r>
      <w:r w:rsidR="00C011D9" w:rsidRPr="00C257B3">
        <w:rPr>
          <w:sz w:val="22"/>
        </w:rPr>
        <w:t xml:space="preserve">s employer, landlord, school, and other parties as considered appropriate through the investigative process.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law enforcement agency, upon request, must make a reasonable attempt to inform a victim of the status and progress of his case from initial incident through: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disposition in summary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referral of a juvenile offender to the Department of Juvenile Justice;  or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transmittal of a general sessions warrant to the prosecuting agency.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2;  1988 Act No. 405, </w:t>
      </w:r>
      <w:r w:rsidR="00CD469D" w:rsidRPr="00C257B3">
        <w:rPr>
          <w:sz w:val="22"/>
        </w:rPr>
        <w:t xml:space="preserve">Section </w:t>
      </w:r>
      <w:r w:rsidR="00C011D9" w:rsidRPr="00C257B3">
        <w:rPr>
          <w:sz w:val="22"/>
        </w:rPr>
        <w:t>4;  1997 Act No. 141,</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1525.</w:t>
      </w:r>
      <w:r w:rsidR="00C011D9" w:rsidRPr="00C257B3">
        <w:rPr>
          <w:sz w:val="22"/>
        </w:rPr>
        <w:t xml:space="preserve"> Arrest or detention of person accused of committing offense;  notification to victims;  protection of witnesses;  notification of bond proceedings;  juvenile detention hearings.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law enforcement agency, before releasing to his parent or guardian a juvenile offender accused of committing an offense involving one or more victims, must make a reasonable effort to inform each victim of the release.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Upon detention of a person, other than a juvenile, accused of committing an offense not under the jurisdiction of a summary court, and involving one or more victims, the arresting law enforcement agency </w:t>
      </w:r>
      <w:r w:rsidR="00C011D9" w:rsidRPr="00C257B3">
        <w:rPr>
          <w:sz w:val="22"/>
        </w:rPr>
        <w:lastRenderedPageBreak/>
        <w:t xml:space="preserve">must provide, in writing, to the prosecuting agency before a bond or release hearing before a circuit or family court judge the name, address, and telephone number of each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A law enforcement agency must provide any measures necessary to protect the victims and witnesses, including transportation to and from court and physical protection in the courthouse.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 In cases in which a defendant has bond set by a summary court judge: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the summary court judge must impose bond conditions which are sufficient to protect a victim from harassment or intimidation by the defendant or persons acting on the defendant</w:t>
      </w:r>
      <w:r w:rsidR="00CD469D" w:rsidRPr="00C257B3">
        <w:rPr>
          <w:sz w:val="22"/>
        </w:rPr>
        <w:t>'</w:t>
      </w:r>
      <w:r w:rsidR="00C011D9" w:rsidRPr="00C257B3">
        <w:rPr>
          <w:sz w:val="22"/>
        </w:rPr>
        <w:t xml:space="preserve">s behalf.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 In cases in which a defendant has a bond proceeding before a circuit court judge: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the circuit court judge must impose bond conditions which are sufficient to protect a victim from harassment or intimidation by the defendant or persons acting on the defendant</w:t>
      </w:r>
      <w:r w:rsidR="00CD469D" w:rsidRPr="00C257B3">
        <w:rPr>
          <w:sz w:val="22"/>
        </w:rPr>
        <w:t>'</w:t>
      </w:r>
      <w:r w:rsidR="00C011D9" w:rsidRPr="00C257B3">
        <w:rPr>
          <w:sz w:val="22"/>
        </w:rPr>
        <w:t xml:space="preserve">s behalf.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(J) In cases in which a juvenile has a detention hearing before a family court judge: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the family court judge, if he does not rule that a juvenile must be detained, must impose conditions of release which are sufficient to protect a victim from harassment or intimidation by the juvenile or a person acting on the juvenile</w:t>
      </w:r>
      <w:r w:rsidR="00CD469D" w:rsidRPr="00C257B3">
        <w:rPr>
          <w:sz w:val="22"/>
        </w:rPr>
        <w:t>'</w:t>
      </w:r>
      <w:r w:rsidR="00C011D9" w:rsidRPr="00C257B3">
        <w:rPr>
          <w:sz w:val="22"/>
        </w:rPr>
        <w:t xml:space="preserve">s behalf.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(K) Upon scheduling a preliminary hearing in a case involving a victim, the summary court judge reasonably must attempt to notify each victim of each case for which the defendant has a hearing of his right to attend.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(L) A diversion program, except a diversion program administered by the South Carolina Prosecution Coordination Commission or by a circuit solicitor, reasonably must attempt to notify the victim of a crime prior to the defendant</w:t>
      </w:r>
      <w:r w:rsidR="00CD469D" w:rsidRPr="00C257B3">
        <w:rPr>
          <w:sz w:val="22"/>
        </w:rPr>
        <w:t>'</w:t>
      </w:r>
      <w:r w:rsidR="00C011D9" w:rsidRPr="00C257B3">
        <w:rPr>
          <w:sz w:val="22"/>
        </w:rPr>
        <w:t xml:space="preserve">s release from the program unless the defendant is released to a law enforcement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(M) In every case when there is a court</w:t>
      </w:r>
      <w:r w:rsidR="00CD469D" w:rsidRPr="00C257B3">
        <w:rPr>
          <w:sz w:val="22"/>
        </w:rPr>
        <w:noBreakHyphen/>
      </w:r>
      <w:r w:rsidR="00C011D9" w:rsidRPr="00C257B3">
        <w:rPr>
          <w:sz w:val="22"/>
        </w:rPr>
        <w:t xml:space="preserve">ordered or mandatory mental evaluation, which takes place in an inpatient facility, the organization or facility responsible for the evaluation reasonably must attempt to </w:t>
      </w:r>
      <w:r w:rsidR="00C011D9" w:rsidRPr="00C257B3">
        <w:rPr>
          <w:sz w:val="22"/>
        </w:rPr>
        <w:lastRenderedPageBreak/>
        <w:t>notify the victim of the crime prior to the defendant</w:t>
      </w:r>
      <w:r w:rsidR="00CD469D" w:rsidRPr="00C257B3">
        <w:rPr>
          <w:sz w:val="22"/>
        </w:rPr>
        <w:t>'</w:t>
      </w:r>
      <w:r w:rsidR="00C011D9" w:rsidRPr="00C257B3">
        <w:rPr>
          <w:sz w:val="22"/>
        </w:rPr>
        <w:t xml:space="preserve">s release from the facility unless the defendant is released to a law enforcement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CD469D" w:rsidRPr="00C257B3">
        <w:rPr>
          <w:sz w:val="22"/>
        </w:rPr>
        <w:t>'</w:t>
      </w:r>
      <w:r w:rsidR="00C011D9" w:rsidRPr="00C257B3">
        <w:rPr>
          <w:sz w:val="22"/>
        </w:rPr>
        <w:t xml:space="preserve">s guardian, upon the judicial or administrative release or the escape of the offender.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For purposes of this section, </w:t>
      </w:r>
      <w:r w:rsidR="00CD469D" w:rsidRPr="00C257B3">
        <w:rPr>
          <w:sz w:val="22"/>
        </w:rPr>
        <w:t>"</w:t>
      </w:r>
      <w:r w:rsidR="00C011D9" w:rsidRPr="00C257B3">
        <w:rPr>
          <w:sz w:val="22"/>
        </w:rPr>
        <w:t>pattern</w:t>
      </w:r>
      <w:r w:rsidR="00CD469D" w:rsidRPr="00C257B3">
        <w:rPr>
          <w:sz w:val="22"/>
        </w:rPr>
        <w:t>"</w:t>
      </w:r>
      <w:r w:rsidR="00C011D9" w:rsidRPr="00C257B3">
        <w:rPr>
          <w:sz w:val="22"/>
        </w:rPr>
        <w:t xml:space="preserve"> means two or more acts occurring over a period of time, however short, evidencing a continuity of purpose.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 xml:space="preserve">3; 1998 Act No. 343, </w:t>
      </w:r>
      <w:r w:rsidR="00CD469D" w:rsidRPr="00C257B3">
        <w:rPr>
          <w:sz w:val="22"/>
        </w:rPr>
        <w:t xml:space="preserve">Section </w:t>
      </w:r>
      <w:r w:rsidR="00C011D9" w:rsidRPr="00C257B3">
        <w:rPr>
          <w:sz w:val="22"/>
        </w:rPr>
        <w:t xml:space="preserve">1B;  2005 Act No. 106, </w:t>
      </w:r>
      <w:r w:rsidR="00CD469D" w:rsidRPr="00C257B3">
        <w:rPr>
          <w:sz w:val="22"/>
        </w:rPr>
        <w:t xml:space="preserve">Sections </w:t>
      </w:r>
      <w:r w:rsidR="00C011D9" w:rsidRPr="00C257B3">
        <w:rPr>
          <w:sz w:val="22"/>
        </w:rPr>
        <w:t xml:space="preserve">3, 4, eff January 1, 2006;  2006 Act No. 380, </w:t>
      </w:r>
      <w:r w:rsidR="00CD469D" w:rsidRPr="00C257B3">
        <w:rPr>
          <w:sz w:val="22"/>
        </w:rPr>
        <w:t xml:space="preserve">Section </w:t>
      </w:r>
      <w:r w:rsidR="00C011D9" w:rsidRPr="00C257B3">
        <w:rPr>
          <w:sz w:val="22"/>
        </w:rPr>
        <w:t>4, eff upon approval (became law without the Governor</w:t>
      </w:r>
      <w:r w:rsidR="00CD469D" w:rsidRPr="00C257B3">
        <w:rPr>
          <w:sz w:val="22"/>
        </w:rPr>
        <w:t>'</w:t>
      </w:r>
      <w:r w:rsidR="00C011D9" w:rsidRPr="00C257B3">
        <w:rPr>
          <w:sz w:val="22"/>
        </w:rPr>
        <w:t xml:space="preserve">s signature on June 14,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1530.</w:t>
      </w:r>
      <w:r w:rsidR="00C011D9" w:rsidRPr="00C257B3">
        <w:rPr>
          <w:sz w:val="22"/>
        </w:rPr>
        <w:t xml:space="preserve"> Notification of victim of release, escape or transfer of accused.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Notwithstanding another provision of law, except the provisions contained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1525(D) relating to juvenile detention: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notwithstanding the provisions of Section 22</w:t>
      </w:r>
      <w:r w:rsidR="00CD469D" w:rsidRPr="00C257B3">
        <w:rPr>
          <w:sz w:val="22"/>
        </w:rPr>
        <w:noBreakHyphen/>
      </w:r>
      <w:r w:rsidR="00C011D9" w:rsidRPr="00C257B3">
        <w:rPr>
          <w:sz w:val="22"/>
        </w:rPr>
        <w:t>5</w:t>
      </w:r>
      <w:r w:rsidR="00CD469D" w:rsidRPr="00C257B3">
        <w:rPr>
          <w:sz w:val="22"/>
        </w:rPr>
        <w:noBreakHyphen/>
      </w:r>
      <w:r w:rsidR="00C011D9" w:rsidRPr="00C257B3">
        <w:rPr>
          <w:sz w:val="22"/>
        </w:rPr>
        <w:t xml:space="preserve">510, a department or agency having custody or custodial supervision of a person accused, convicted, or adjudicated guilty of committing an offense involving one or more victims reasonably must attempt to notify each victim, upon request, before the release of the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 department or agency having custody or custodial supervision of a person accused of committing an offense involving one or more victims reasonably must attempt to notify each victim, upon request, of an escape by the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 department or agency having custody or custodial supervision of a person convicted or adjudicated guilty of committing an offense involving one or more victims must reasonably attempt to notify each victim and prosecution witness, upon request, of an escape by the person.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Notification of a victim pursuant to the provisions of this section may not be only by electronic or other automated communication or recording except in the case of an intradepartmental transfer.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3;  1991 Act No. 68, </w:t>
      </w:r>
      <w:r w:rsidR="00CD469D" w:rsidRPr="00C257B3">
        <w:rPr>
          <w:sz w:val="22"/>
        </w:rPr>
        <w:t xml:space="preserve">Section </w:t>
      </w:r>
      <w:r w:rsidR="00C011D9" w:rsidRPr="00C257B3">
        <w:rPr>
          <w:sz w:val="22"/>
        </w:rPr>
        <w:t>1;  1995 Act No. 83,</w:t>
      </w:r>
      <w:r w:rsidR="00CD469D" w:rsidRPr="00C257B3">
        <w:rPr>
          <w:sz w:val="22"/>
        </w:rPr>
        <w:t xml:space="preserve">Sections </w:t>
      </w:r>
      <w:r w:rsidR="00C011D9" w:rsidRPr="00C257B3">
        <w:rPr>
          <w:sz w:val="22"/>
        </w:rPr>
        <w:t xml:space="preserve">14, 15;  1997 Act No. 141, </w:t>
      </w:r>
      <w:r w:rsidR="00CD469D" w:rsidRPr="00C257B3">
        <w:rPr>
          <w:sz w:val="22"/>
        </w:rPr>
        <w:t xml:space="preserve">Section </w:t>
      </w:r>
      <w:r w:rsidR="00C011D9" w:rsidRPr="00C257B3">
        <w:rPr>
          <w:sz w:val="22"/>
        </w:rPr>
        <w:t xml:space="preserve">3;  1998 Act No. 343, </w:t>
      </w:r>
      <w:r w:rsidR="00CD469D" w:rsidRPr="00C257B3">
        <w:rPr>
          <w:sz w:val="22"/>
        </w:rPr>
        <w:t xml:space="preserve">Section </w:t>
      </w:r>
      <w:r w:rsidR="00C011D9" w:rsidRPr="00C257B3">
        <w:rPr>
          <w:sz w:val="22"/>
        </w:rPr>
        <w:t xml:space="preserve">1C;  2005 Act No. 106, </w:t>
      </w:r>
      <w:r w:rsidR="00CD469D" w:rsidRPr="00C257B3">
        <w:rPr>
          <w:sz w:val="22"/>
        </w:rPr>
        <w:t xml:space="preserve">Section </w:t>
      </w:r>
      <w:r w:rsidR="00C011D9" w:rsidRPr="00C257B3">
        <w:rPr>
          <w:sz w:val="22"/>
        </w:rPr>
        <w:t xml:space="preserve">5,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1535.</w:t>
      </w:r>
      <w:r w:rsidR="00C011D9" w:rsidRPr="00C257B3">
        <w:rPr>
          <w:sz w:val="22"/>
        </w:rPr>
        <w:t xml:space="preserve"> Summary court</w:t>
      </w:r>
      <w:r w:rsidRPr="00C257B3">
        <w:rPr>
          <w:sz w:val="22"/>
        </w:rPr>
        <w:t>'</w:t>
      </w:r>
      <w:r w:rsidR="00C011D9" w:rsidRPr="00C257B3">
        <w:rPr>
          <w:sz w:val="22"/>
        </w:rPr>
        <w:t>s duty to notify victim of victim</w:t>
      </w:r>
      <w:r w:rsidRPr="00C257B3">
        <w:rPr>
          <w:sz w:val="22"/>
        </w:rPr>
        <w:t>'</w:t>
      </w:r>
      <w:r w:rsidR="00C011D9" w:rsidRPr="00C257B3">
        <w:rPr>
          <w:sz w:val="22"/>
        </w:rPr>
        <w:t xml:space="preserve">s rights;  form for victim impact statement.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summary court, upon retaining jurisdiction of an offense involving one or more victims, reasonably must attempt to notify each victim of his right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be present and participate in all hearings;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 xml:space="preserve">(2) be represented by counsel;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pursue civil remedies;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submit an oral or written victim impact statement, or both, for consideration by the summary court judge at the disposition proceeding.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summary court must provide to each victim who wishes to make a written victim impact statement a form that solicits pertinent information regarding the offense, including: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the victim</w:t>
      </w:r>
      <w:r w:rsidR="00CD469D" w:rsidRPr="00C257B3">
        <w:rPr>
          <w:sz w:val="22"/>
        </w:rPr>
        <w:t>'</w:t>
      </w:r>
      <w:r w:rsidR="00C011D9" w:rsidRPr="00C257B3">
        <w:rPr>
          <w:sz w:val="22"/>
        </w:rPr>
        <w:t xml:space="preserve">s personal information and supplementary contact information;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an itemized list of the victim</w:t>
      </w:r>
      <w:r w:rsidR="00CD469D" w:rsidRPr="00C257B3">
        <w:rPr>
          <w:sz w:val="22"/>
        </w:rPr>
        <w:t>'</w:t>
      </w:r>
      <w:r w:rsidR="00C011D9" w:rsidRPr="00C257B3">
        <w:rPr>
          <w:sz w:val="22"/>
        </w:rPr>
        <w:t xml:space="preserve">s economic loss and recovery from any insurance policy or any other source;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details of physical or psychological injuries, or both, including their seriousness and permanence;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identification of psychological services requested or obtained by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(5) a description of any changes in the victim</w:t>
      </w:r>
      <w:r w:rsidR="00CD469D" w:rsidRPr="00C257B3">
        <w:rPr>
          <w:sz w:val="22"/>
        </w:rPr>
        <w:t>'</w:t>
      </w:r>
      <w:r w:rsidR="00C011D9" w:rsidRPr="00C257B3">
        <w:rPr>
          <w:sz w:val="22"/>
        </w:rPr>
        <w:t xml:space="preserve">s personal welfare or family relationships;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any other information the victim believes to be important and pertinent.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summary court judge must inform a victim of the applicable procedures and practices of the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summary court judge reasonably must attempt to notify each victim related to the case of each hearing, trial, or other proceeding.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summary court judge must recognize and protect the rights of victims and witnesses as diligently as those of the defendant.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(G) In cases in which the sentence is more than ninety days, the summary court judge must forward, as appropriate and within fifteen days, a copy of each victim</w:t>
      </w:r>
      <w:r w:rsidR="00CD469D" w:rsidRPr="00C257B3">
        <w:rPr>
          <w:sz w:val="22"/>
        </w:rPr>
        <w:t>'</w:t>
      </w:r>
      <w:r w:rsidR="00C011D9" w:rsidRPr="00C257B3">
        <w:rPr>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1996 Act No. 437, </w:t>
      </w:r>
      <w:r w:rsidR="00CD469D" w:rsidRPr="00C257B3">
        <w:rPr>
          <w:sz w:val="22"/>
        </w:rPr>
        <w:t xml:space="preserve">Section </w:t>
      </w:r>
      <w:r w:rsidR="00C011D9" w:rsidRPr="00C257B3">
        <w:rPr>
          <w:sz w:val="22"/>
        </w:rPr>
        <w:t xml:space="preserve">1;  1997 Act No. 141, </w:t>
      </w:r>
      <w:r w:rsidR="00CD469D" w:rsidRPr="00C257B3">
        <w:rPr>
          <w:sz w:val="22"/>
        </w:rPr>
        <w:t xml:space="preserve">Section </w:t>
      </w:r>
      <w:r w:rsidR="00C011D9" w:rsidRPr="00C257B3">
        <w:rPr>
          <w:sz w:val="22"/>
        </w:rPr>
        <w:t xml:space="preserve">3;  2005 Act No. 106, </w:t>
      </w:r>
      <w:r w:rsidR="00CD469D" w:rsidRPr="00C257B3">
        <w:rPr>
          <w:sz w:val="22"/>
        </w:rPr>
        <w:t xml:space="preserve">Section </w:t>
      </w:r>
      <w:r w:rsidR="00C011D9" w:rsidRPr="00C257B3">
        <w:rPr>
          <w:sz w:val="22"/>
        </w:rPr>
        <w:t xml:space="preserve">6,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1540.</w:t>
      </w:r>
      <w:r w:rsidR="00C011D9" w:rsidRPr="00C257B3">
        <w:rPr>
          <w:sz w:val="22"/>
        </w:rPr>
        <w:t xml:space="preserve"> Department of Juvenile Justice to confer with victims before taking certain actions.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Department of Juvenile Justice, upon referral of a juvenile accused of committing an offense involving one or more victims, must make a reasonable effort to confer with each victim before: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placing the juvenile in a diversion program;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issuing a recommendation for diversion;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referring the juvenile to the prosecuting agency for prosecution;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issuing a recommendation for evaluation at the agency</w:t>
      </w:r>
      <w:r w:rsidR="00CD469D" w:rsidRPr="00C257B3">
        <w:rPr>
          <w:sz w:val="22"/>
        </w:rPr>
        <w:t>'</w:t>
      </w:r>
      <w:r w:rsidR="00C011D9" w:rsidRPr="00C257B3">
        <w:rPr>
          <w:sz w:val="22"/>
        </w:rPr>
        <w:t xml:space="preserve">s reception and evaluation center;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taking other action.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Department of Juvenile Justice must make a reasonable effort to keep each victim reasonably informed of the status and progress of a case from the time it is referred by law enforcement until it is referred to the prosecuting agency.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4;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1545.</w:t>
      </w:r>
      <w:r w:rsidR="00C011D9" w:rsidRPr="00C257B3">
        <w:rPr>
          <w:sz w:val="22"/>
        </w:rPr>
        <w:t xml:space="preserve"> Juvenile cases;  notification to victims of right to submit victim impact statement for disposition proceeding;  form of statement;  other required information for victims.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the victim</w:t>
      </w:r>
      <w:r w:rsidR="00CD469D" w:rsidRPr="00C257B3">
        <w:rPr>
          <w:sz w:val="22"/>
        </w:rPr>
        <w:t>'</w:t>
      </w:r>
      <w:r w:rsidR="00C011D9" w:rsidRPr="00C257B3">
        <w:rPr>
          <w:sz w:val="22"/>
        </w:rPr>
        <w:t xml:space="preserve">s personal information and supplementary contact information;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an itemization of the victim</w:t>
      </w:r>
      <w:r w:rsidR="00CD469D" w:rsidRPr="00C257B3">
        <w:rPr>
          <w:sz w:val="22"/>
        </w:rPr>
        <w:t>'</w:t>
      </w:r>
      <w:r w:rsidR="00C011D9" w:rsidRPr="00C257B3">
        <w:rPr>
          <w:sz w:val="22"/>
        </w:rPr>
        <w:t xml:space="preserve">s economic loss and recovery from any insurance policy or another source;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details of physical or psychological injuries, or both, including their seriousness and permanence;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identification of psychological services requested or obtained by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(5) a description of any changes in the victim</w:t>
      </w:r>
      <w:r w:rsidR="00CD469D" w:rsidRPr="00C257B3">
        <w:rPr>
          <w:sz w:val="22"/>
        </w:rPr>
        <w:t>'</w:t>
      </w:r>
      <w:r w:rsidR="00C011D9" w:rsidRPr="00C257B3">
        <w:rPr>
          <w:sz w:val="22"/>
        </w:rPr>
        <w:t xml:space="preserve">s personal welfare or family relationships;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any other information the victim believes to be important and pertinent.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prosecuting agency must offer the victim assistance in preparing a comprehensive victim impact statement and assistance in reviewing and updating the statement, as appropriate, before the case is disposed.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prosecuting agency must inform victims and witnesses of the applicable procedures and practices of the criminal or juvenile justice system,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prosecuting agency must inform each victim of his right to legal counsel and of any available civil remedies.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prosecuting agency must inform victims and prosecution witnesses of financial assistance, compensation, and fees to which they may be entitled and must offer to the victims and witnesses assistance with applications for these items.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(H) The prosecuting agency must discuss a case with the victim.  The agency must confer with each victim about the disposition of the case including, but not limited to, diversions and plea negotiations.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CD469D" w:rsidRPr="00C257B3">
        <w:rPr>
          <w:sz w:val="22"/>
        </w:rPr>
        <w:t>'</w:t>
      </w:r>
      <w:r w:rsidR="00C011D9" w:rsidRPr="00C257B3">
        <w:rPr>
          <w:sz w:val="22"/>
        </w:rPr>
        <w:t xml:space="preserve">s creditors, landlord, school, and other parties, as appropriate, throughout the prosecution process.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(K) If a victim or witness is threatened, the prosecuting agency immediately must refer the incident to the appropriate law enforcement agency for prompt investigation and make a reasonable attempt to prosecute the case.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(L) The prosecuting agency must take reasonable and appropriate steps to minimize inconvenience to victims and witnesses throughout court preparation and court proceedings and must familiarize victims and witnesses with courtroom procedure and protocol.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(M) The prosecuting agency must refer victims to counselors, social service agencies, and victim assistance providers, as appropriate.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1550.</w:t>
      </w:r>
      <w:r w:rsidR="00C011D9" w:rsidRPr="00C257B3">
        <w:rPr>
          <w:sz w:val="22"/>
        </w:rPr>
        <w:t xml:space="preserve"> Restriction on employers of victims and witnesses;  protection of rights of victims and witnesses.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Employers of victims and witnesses must not retaliate against or suspend or reduce the wages and benefits of a victim or witness who lawfully responds to a subpoena.  A wilful violation of this provision constitutes contempt of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must not be sequestered from a proceeding adjudicating an offense of which he was a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For proceedings in the circuit or family court, the law enforcement and prosecuting agency must make reasonable efforts to provide victims and prosecution witnesses waiting areas separate from those used by the defendant and defense witnesses.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The circuit and family court must address the issue of restitution as provided by statute.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5;  1987 Act No. 9, </w:t>
      </w:r>
      <w:r w:rsidR="00CD469D" w:rsidRPr="00C257B3">
        <w:rPr>
          <w:sz w:val="22"/>
        </w:rPr>
        <w:t xml:space="preserve">Section </w:t>
      </w:r>
      <w:r w:rsidR="00C011D9" w:rsidRPr="00C257B3">
        <w:rPr>
          <w:sz w:val="22"/>
        </w:rPr>
        <w:t xml:space="preserve">1;  1988 Act No. 579;  1995 Act No. 83, </w:t>
      </w:r>
      <w:r w:rsidR="00CD469D" w:rsidRPr="00C257B3">
        <w:rPr>
          <w:sz w:val="22"/>
        </w:rPr>
        <w:t xml:space="preserve">Section </w:t>
      </w:r>
      <w:r w:rsidR="00C011D9" w:rsidRPr="00C257B3">
        <w:rPr>
          <w:sz w:val="22"/>
        </w:rPr>
        <w:t xml:space="preserve">16;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1555.</w:t>
      </w:r>
      <w:r w:rsidR="00C011D9" w:rsidRPr="00C257B3">
        <w:rPr>
          <w:sz w:val="22"/>
        </w:rPr>
        <w:t xml:space="preserve"> Expert witness fees;  distribution, maintenance and use of victim</w:t>
      </w:r>
      <w:r w:rsidRPr="00C257B3">
        <w:rPr>
          <w:sz w:val="22"/>
        </w:rPr>
        <w:t>'</w:t>
      </w:r>
      <w:r w:rsidR="00C011D9" w:rsidRPr="00C257B3">
        <w:rPr>
          <w:sz w:val="22"/>
        </w:rPr>
        <w:t xml:space="preserve">s impact statements.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The circuit or family court must order, in a timely manner, reasonable expert witness fees and reimbursement to victims of reasonable out</w:t>
      </w:r>
      <w:r w:rsidR="00CD469D" w:rsidRPr="00C257B3">
        <w:rPr>
          <w:sz w:val="22"/>
        </w:rPr>
        <w:noBreakHyphen/>
      </w:r>
      <w:r w:rsidR="00C011D9" w:rsidRPr="00C257B3">
        <w:rPr>
          <w:sz w:val="22"/>
        </w:rPr>
        <w:t>of</w:t>
      </w:r>
      <w:r w:rsidR="00CD469D" w:rsidRPr="00C257B3">
        <w:rPr>
          <w:sz w:val="22"/>
        </w:rPr>
        <w:noBreakHyphen/>
      </w:r>
      <w:r w:rsidR="00C011D9" w:rsidRPr="00C257B3">
        <w:rPr>
          <w:sz w:val="22"/>
        </w:rPr>
        <w:t xml:space="preserve">pocket expenses associated with lawfully serving a subpoena.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In cases in which the sentence is more than ninety days, the prosecuting agency must forward, as appropriate and within fifteen days, a copy of each victim</w:t>
      </w:r>
      <w:r w:rsidR="00CD469D" w:rsidRPr="00C257B3">
        <w:rPr>
          <w:sz w:val="22"/>
        </w:rPr>
        <w:t>'</w:t>
      </w:r>
      <w:r w:rsidR="00C011D9" w:rsidRPr="00C257B3">
        <w:rPr>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w:t>
      </w:r>
      <w:r w:rsidR="00C011D9" w:rsidRPr="00C257B3">
        <w:rPr>
          <w:sz w:val="22"/>
        </w:rPr>
        <w:lastRenderedPageBreak/>
        <w:t xml:space="preserve">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 prosecuting agency must maintain the victim</w:t>
      </w:r>
      <w:r w:rsidR="00CD469D" w:rsidRPr="00C257B3">
        <w:rPr>
          <w:sz w:val="22"/>
        </w:rPr>
        <w:t>'</w:t>
      </w:r>
      <w:r w:rsidR="00C011D9" w:rsidRPr="00C257B3">
        <w:rPr>
          <w:sz w:val="22"/>
        </w:rPr>
        <w:t>s original impact statement.  The victim</w:t>
      </w:r>
      <w:r w:rsidR="00CD469D" w:rsidRPr="00C257B3">
        <w:rPr>
          <w:sz w:val="22"/>
        </w:rPr>
        <w:t>'</w:t>
      </w:r>
      <w:r w:rsidR="00C011D9" w:rsidRPr="00C257B3">
        <w:rPr>
          <w:sz w:val="22"/>
        </w:rPr>
        <w:t>s impact statement must not be provided to the defendant until the defendant has been adjudicated, found guilty, or has pled guilty.  The victim</w:t>
      </w:r>
      <w:r w:rsidR="00CD469D" w:rsidRPr="00C257B3">
        <w:rPr>
          <w:sz w:val="22"/>
        </w:rPr>
        <w:t>'</w:t>
      </w:r>
      <w:r w:rsidR="00C011D9" w:rsidRPr="00C257B3">
        <w:rPr>
          <w:sz w:val="22"/>
        </w:rPr>
        <w:t xml:space="preserve">s impact statement and its contents are not admissible as evidence in any trial.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 xml:space="preserve">3;  1998 Act No. 343, </w:t>
      </w:r>
      <w:r w:rsidR="00CD469D" w:rsidRPr="00C257B3">
        <w:rPr>
          <w:sz w:val="22"/>
        </w:rPr>
        <w:t xml:space="preserve">Section </w:t>
      </w:r>
      <w:r w:rsidR="00C011D9" w:rsidRPr="00C257B3">
        <w:rPr>
          <w:sz w:val="22"/>
        </w:rPr>
        <w:t xml:space="preserve">1D;  2005 Act No. 106, </w:t>
      </w:r>
      <w:r w:rsidR="00CD469D" w:rsidRPr="00C257B3">
        <w:rPr>
          <w:sz w:val="22"/>
        </w:rPr>
        <w:t xml:space="preserve">Section </w:t>
      </w:r>
      <w:r w:rsidR="00C011D9" w:rsidRPr="00C257B3">
        <w:rPr>
          <w:sz w:val="22"/>
        </w:rPr>
        <w:t xml:space="preserve">10,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1560.</w:t>
      </w:r>
      <w:r w:rsidR="00C011D9" w:rsidRPr="00C257B3">
        <w:rPr>
          <w:sz w:val="22"/>
        </w:rPr>
        <w:t xml:space="preserve"> Notification to victim of post</w:t>
      </w:r>
      <w:r w:rsidRPr="00C257B3">
        <w:rPr>
          <w:sz w:val="22"/>
        </w:rPr>
        <w:noBreakHyphen/>
      </w:r>
      <w:r w:rsidR="00C011D9" w:rsidRPr="00C257B3">
        <w:rPr>
          <w:sz w:val="22"/>
        </w:rPr>
        <w:t>conviction proceedings affecting probation, parole, or release, and of victim</w:t>
      </w:r>
      <w:r w:rsidRPr="00C257B3">
        <w:rPr>
          <w:sz w:val="22"/>
        </w:rPr>
        <w:t>'</w:t>
      </w:r>
      <w:r w:rsidR="00C011D9" w:rsidRPr="00C257B3">
        <w:rPr>
          <w:sz w:val="22"/>
        </w:rPr>
        <w:t xml:space="preserve">s right to attend.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CD469D" w:rsidRPr="00C257B3">
        <w:rPr>
          <w:sz w:val="22"/>
        </w:rPr>
        <w:noBreakHyphen/>
      </w:r>
      <w:r w:rsidR="00C011D9" w:rsidRPr="00C257B3">
        <w:rPr>
          <w:sz w:val="22"/>
        </w:rPr>
        <w:t>conviction proceedings affecting the probation, parole, or release of the offender, including proceedings brought under Chapter 48 of Title 44, and of the victim</w:t>
      </w:r>
      <w:r w:rsidR="00CD469D" w:rsidRPr="00C257B3">
        <w:rPr>
          <w:sz w:val="22"/>
        </w:rPr>
        <w:t>'</w:t>
      </w:r>
      <w:r w:rsidR="00C011D9" w:rsidRPr="00C257B3">
        <w:rPr>
          <w:sz w:val="22"/>
        </w:rPr>
        <w:t>s right to attend and comment at these proceedings.  This notification must be made sufficiently in advance to allow the victim to exercise his rights as they pertain to post</w:t>
      </w:r>
      <w:r w:rsidR="00CD469D" w:rsidRPr="00C257B3">
        <w:rPr>
          <w:sz w:val="22"/>
        </w:rPr>
        <w:noBreakHyphen/>
      </w:r>
      <w:r w:rsidR="00C011D9" w:rsidRPr="00C257B3">
        <w:rPr>
          <w:sz w:val="22"/>
        </w:rPr>
        <w:t xml:space="preserve">conviction proceedings.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 Attorney General, upon receiving notice of appeal or other post</w:t>
      </w:r>
      <w:r w:rsidR="00CD469D" w:rsidRPr="00C257B3">
        <w:rPr>
          <w:sz w:val="22"/>
        </w:rPr>
        <w:noBreakHyphen/>
      </w:r>
      <w:r w:rsidR="00C011D9" w:rsidRPr="00C257B3">
        <w:rPr>
          <w:sz w:val="22"/>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CD469D" w:rsidRPr="00C257B3">
        <w:rPr>
          <w:sz w:val="22"/>
        </w:rPr>
        <w:t>'</w:t>
      </w:r>
      <w:r w:rsidR="00C011D9" w:rsidRPr="00C257B3">
        <w:rPr>
          <w:sz w:val="22"/>
        </w:rPr>
        <w:t xml:space="preserve">s personal information.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 Department of Corrections, the Department of Probation, Parole, and Pardon Services, the Board of Juvenile Parole, or the Department of Juvenile Justice, upon receipt of request for the victim</w:t>
      </w:r>
      <w:r w:rsidR="00CD469D" w:rsidRPr="00C257B3">
        <w:rPr>
          <w:sz w:val="22"/>
        </w:rPr>
        <w:t>'</w:t>
      </w:r>
      <w:r w:rsidR="00C011D9" w:rsidRPr="00C257B3">
        <w:rPr>
          <w:sz w:val="22"/>
        </w:rPr>
        <w:t>s personal information from the Attorney General in an appeal or post</w:t>
      </w:r>
      <w:r w:rsidR="00CD469D" w:rsidRPr="00C257B3">
        <w:rPr>
          <w:sz w:val="22"/>
        </w:rPr>
        <w:noBreakHyphen/>
      </w:r>
      <w:r w:rsidR="00C011D9" w:rsidRPr="00C257B3">
        <w:rPr>
          <w:sz w:val="22"/>
        </w:rPr>
        <w:t xml:space="preserve">conviction proceeding, must supply the requested information within a reasonable period of time.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The Attorney General must confer with victims regarding the defendant</w:t>
      </w:r>
      <w:r w:rsidR="00CD469D" w:rsidRPr="00C257B3">
        <w:rPr>
          <w:sz w:val="22"/>
        </w:rPr>
        <w:t>'</w:t>
      </w:r>
      <w:r w:rsidR="00C011D9" w:rsidRPr="00C257B3">
        <w:rPr>
          <w:sz w:val="22"/>
        </w:rPr>
        <w:t>s appeal and other post</w:t>
      </w:r>
      <w:r w:rsidR="00CD469D" w:rsidRPr="00C257B3">
        <w:rPr>
          <w:sz w:val="22"/>
        </w:rPr>
        <w:noBreakHyphen/>
      </w:r>
      <w:r w:rsidR="00C011D9" w:rsidRPr="00C257B3">
        <w:rPr>
          <w:sz w:val="22"/>
        </w:rPr>
        <w:t xml:space="preserve">conviction proceedings, including proceedings brought under Chapter 48 of Title 44.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The Attorney General must keep each victim reasonably informed of the status and progress of the appeal or other post</w:t>
      </w:r>
      <w:r w:rsidR="00CD469D" w:rsidRPr="00C257B3">
        <w:rPr>
          <w:sz w:val="22"/>
        </w:rPr>
        <w:noBreakHyphen/>
      </w:r>
      <w:r w:rsidR="00C011D9" w:rsidRPr="00C257B3">
        <w:rPr>
          <w:sz w:val="22"/>
        </w:rPr>
        <w:t xml:space="preserve">conviction proceedings, including proceedings brought under Chapter 48 of Title 44, until their resolution.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(F) The Attorney General reasonably must attempt to notify a victim of all post</w:t>
      </w:r>
      <w:r w:rsidR="00CD469D" w:rsidRPr="00C257B3">
        <w:rPr>
          <w:sz w:val="22"/>
        </w:rPr>
        <w:noBreakHyphen/>
      </w:r>
      <w:r w:rsidR="00C011D9" w:rsidRPr="00C257B3">
        <w:rPr>
          <w:sz w:val="22"/>
        </w:rPr>
        <w:t>conviction proceedings, including proceedings brought under Chapter 48 of Title 44, and of the victim</w:t>
      </w:r>
      <w:r w:rsidR="00CD469D" w:rsidRPr="00C257B3">
        <w:rPr>
          <w:sz w:val="22"/>
        </w:rPr>
        <w:t>'</w:t>
      </w:r>
      <w:r w:rsidR="00C011D9" w:rsidRPr="00C257B3">
        <w:rPr>
          <w:sz w:val="22"/>
        </w:rPr>
        <w:t>s right to attend.  This notification must be made sufficiently in advance to allow the victim to exercise his rights pertaining to post</w:t>
      </w:r>
      <w:r w:rsidR="00CD469D" w:rsidRPr="00C257B3">
        <w:rPr>
          <w:sz w:val="22"/>
        </w:rPr>
        <w:noBreakHyphen/>
      </w:r>
      <w:r w:rsidR="00C011D9" w:rsidRPr="00C257B3">
        <w:rPr>
          <w:sz w:val="22"/>
        </w:rPr>
        <w:t xml:space="preserve">conviction proceedings.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1984 Act No. 418, </w:t>
      </w:r>
      <w:r w:rsidR="00CD469D" w:rsidRPr="00C257B3">
        <w:rPr>
          <w:sz w:val="22"/>
        </w:rPr>
        <w:t xml:space="preserve">Section </w:t>
      </w:r>
      <w:r w:rsidR="00C011D9" w:rsidRPr="00C257B3">
        <w:rPr>
          <w:sz w:val="22"/>
        </w:rPr>
        <w:t xml:space="preserve">6;  1988 Act No. 367, </w:t>
      </w:r>
      <w:r w:rsidR="00CD469D" w:rsidRPr="00C257B3">
        <w:rPr>
          <w:sz w:val="22"/>
        </w:rPr>
        <w:t xml:space="preserve">Section </w:t>
      </w:r>
      <w:r w:rsidR="00C011D9" w:rsidRPr="00C257B3">
        <w:rPr>
          <w:sz w:val="22"/>
        </w:rPr>
        <w:t xml:space="preserve">2;  1996 Act No. 458, Part II, </w:t>
      </w:r>
      <w:r w:rsidR="00CD469D" w:rsidRPr="00C257B3">
        <w:rPr>
          <w:sz w:val="22"/>
        </w:rPr>
        <w:t xml:space="preserve">Section </w:t>
      </w:r>
      <w:r w:rsidR="00C011D9" w:rsidRPr="00C257B3">
        <w:rPr>
          <w:sz w:val="22"/>
        </w:rPr>
        <w:t xml:space="preserve">51C;  1997 Act No. 141, </w:t>
      </w:r>
      <w:r w:rsidR="00CD469D" w:rsidRPr="00C257B3">
        <w:rPr>
          <w:sz w:val="22"/>
        </w:rPr>
        <w:t xml:space="preserve">Section </w:t>
      </w:r>
      <w:r w:rsidR="00C011D9" w:rsidRPr="00C257B3">
        <w:rPr>
          <w:sz w:val="22"/>
        </w:rPr>
        <w:t xml:space="preserve">3;  1998 Act No. 321, </w:t>
      </w:r>
      <w:r w:rsidR="00CD469D" w:rsidRPr="00C257B3">
        <w:rPr>
          <w:sz w:val="22"/>
        </w:rPr>
        <w:t xml:space="preserve">Section </w:t>
      </w:r>
      <w:r w:rsidR="00C011D9" w:rsidRPr="00C257B3">
        <w:rPr>
          <w:sz w:val="22"/>
        </w:rPr>
        <w:t xml:space="preserve">3;  1998 Act No. 343, </w:t>
      </w:r>
      <w:r w:rsidR="00CD469D" w:rsidRPr="00C257B3">
        <w:rPr>
          <w:sz w:val="22"/>
        </w:rPr>
        <w:t xml:space="preserve">Section </w:t>
      </w:r>
      <w:r w:rsidR="00C011D9" w:rsidRPr="00C257B3">
        <w:rPr>
          <w:sz w:val="22"/>
        </w:rPr>
        <w:t>1E.</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1565.</w:t>
      </w:r>
      <w:r w:rsidR="00C011D9" w:rsidRPr="00C257B3">
        <w:rPr>
          <w:sz w:val="22"/>
        </w:rPr>
        <w:t xml:space="preserve"> No cause of action against public employees or agencies under this article.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(A) Nothing in this article creates a cause of action on behalf of a person against a public employee, public agency, the State, or an agency responsible for the enforcement of rights and provision of services set forth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sentence must not be invalidated because of failure to comply with the provisions of this article.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This article must not be construed to create a cause of action for monetary damages.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1997 Act No. 141, </w:t>
      </w:r>
      <w:r w:rsidR="00CD469D" w:rsidRPr="00C257B3">
        <w:rPr>
          <w:sz w:val="22"/>
        </w:rPr>
        <w:t xml:space="preserve">Section </w:t>
      </w:r>
      <w:r w:rsidR="00C011D9" w:rsidRPr="00C257B3">
        <w:rPr>
          <w:sz w:val="22"/>
        </w:rPr>
        <w:t>3.</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16.</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CRIME VICTIMS</w:t>
      </w:r>
      <w:r w:rsidR="00CD469D" w:rsidRPr="00C257B3">
        <w:rPr>
          <w:sz w:val="22"/>
        </w:rPr>
        <w:t>'</w:t>
      </w:r>
      <w:r w:rsidRPr="00C257B3">
        <w:rPr>
          <w:sz w:val="22"/>
        </w:rPr>
        <w:t xml:space="preserve"> OMBUDSMAN OF THE OFFICE OF THE GOVERNOR</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1610.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Criminal and juvenile justice system</w:t>
      </w:r>
      <w:r w:rsidR="00CD469D" w:rsidRPr="00C257B3">
        <w:rPr>
          <w:sz w:val="22"/>
        </w:rPr>
        <w:t>"</w:t>
      </w:r>
      <w:r w:rsidR="00C011D9" w:rsidRPr="00C257B3">
        <w:rPr>
          <w:sz w:val="22"/>
        </w:rPr>
        <w:t xml:space="preserve"> means circuit solicitors and members of their staffs;  the Attorney General and his staff;  law enforcement agencies and officers;  adult and juvenile probation, parole, and correctional agencies and officers;  officials responsible for victims</w:t>
      </w:r>
      <w:r w:rsidR="00CD469D" w:rsidRPr="00C257B3">
        <w:rPr>
          <w:sz w:val="22"/>
        </w:rPr>
        <w:t>'</w:t>
      </w:r>
      <w:r w:rsidR="00C011D9" w:rsidRPr="00C257B3">
        <w:rPr>
          <w:sz w:val="22"/>
        </w:rPr>
        <w:t xml:space="preserve"> compensation and other services which benefit victims of crime, and state, county, and municipal victim advocacy and victim assistance personnel.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Victim assistance program</w:t>
      </w:r>
      <w:r w:rsidR="00CD469D" w:rsidRPr="00C257B3">
        <w:rPr>
          <w:sz w:val="22"/>
        </w:rPr>
        <w:t>"</w:t>
      </w:r>
      <w:r w:rsidR="00C011D9" w:rsidRPr="00C257B3">
        <w:rPr>
          <w:sz w:val="22"/>
        </w:rPr>
        <w:t xml:space="preserve"> means an entity, whether governmental, corporate, nonprofit, partnership, or individual, which provides, is required by law to provide, or claims to provide services or assistance, or both to victims on an ongoing basis.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 xml:space="preserve">1.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1620.</w:t>
      </w:r>
      <w:r w:rsidR="00C011D9" w:rsidRPr="00C257B3">
        <w:rPr>
          <w:sz w:val="22"/>
        </w:rPr>
        <w:t xml:space="preserve"> Crime Victims</w:t>
      </w:r>
      <w:r w:rsidRPr="00C257B3">
        <w:rPr>
          <w:sz w:val="22"/>
        </w:rPr>
        <w:t>'</w:t>
      </w:r>
      <w:r w:rsidR="00C011D9" w:rsidRPr="00C257B3">
        <w:rPr>
          <w:sz w:val="22"/>
        </w:rPr>
        <w:t xml:space="preserve"> Ombudsman of the Office of the Governor;  Office of Victim Services Education and Certification.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The Crime Victims</w:t>
      </w:r>
      <w:r w:rsidR="00CD469D" w:rsidRPr="00C257B3">
        <w:rPr>
          <w:sz w:val="22"/>
        </w:rPr>
        <w:t>'</w:t>
      </w:r>
      <w:r w:rsidR="00C011D9" w:rsidRPr="00C257B3">
        <w:rPr>
          <w:sz w:val="22"/>
        </w:rPr>
        <w:t xml:space="preserve"> Ombudsman of the Office of the Governor is created.  The Crime Victims</w:t>
      </w:r>
      <w:r w:rsidR="00CD469D" w:rsidRPr="00C257B3">
        <w:rPr>
          <w:sz w:val="22"/>
        </w:rPr>
        <w:t>'</w:t>
      </w:r>
      <w:r w:rsidR="00C011D9" w:rsidRPr="00C257B3">
        <w:rPr>
          <w:sz w:val="22"/>
        </w:rPr>
        <w:t xml:space="preserve"> Ombudsman is appointed by the Governor with the advice and consent of the Senate and serves at the pleasure of the Governor.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The Crime Victims</w:t>
      </w:r>
      <w:r w:rsidR="00CD469D" w:rsidRPr="00C257B3">
        <w:rPr>
          <w:sz w:val="22"/>
        </w:rPr>
        <w:t>'</w:t>
      </w:r>
      <w:r w:rsidR="00C011D9" w:rsidRPr="00C257B3">
        <w:rPr>
          <w:sz w:val="22"/>
        </w:rPr>
        <w:t xml:space="preserve"> Ombudsman of the Office of the Governor shall: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refer crime victims to the appropriate element of the criminal and juvenile justice systems or victim assistance programs, or both, when services are requested by crime victims or are necessary as determined by the ombudsman;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act as a liaison between elements of the criminal and juvenile justice systems, victim assistance programs, and victims when the need for liaison services is recognized by the ombudsman;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review and attempt to resolve complaints against elements of the criminal and juvenile justice systems or victim assistance programs, or both, made to the ombudsman by victims of criminal activity within the state</w:t>
      </w:r>
      <w:r w:rsidR="00CD469D" w:rsidRPr="00C257B3">
        <w:rPr>
          <w:sz w:val="22"/>
        </w:rPr>
        <w:t>'</w:t>
      </w:r>
      <w:r w:rsidR="00C011D9" w:rsidRPr="00C257B3">
        <w:rPr>
          <w:sz w:val="22"/>
        </w:rPr>
        <w:t xml:space="preserve">s jurisdiction.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There is created within the Crime Victims</w:t>
      </w:r>
      <w:r w:rsidR="00CD469D" w:rsidRPr="00C257B3">
        <w:rPr>
          <w:sz w:val="22"/>
        </w:rPr>
        <w:t>'</w:t>
      </w:r>
      <w:r w:rsidR="00C011D9" w:rsidRPr="00C257B3">
        <w:rPr>
          <w:sz w:val="22"/>
        </w:rPr>
        <w:t xml:space="preserve"> Ombudsman of the Office of the Governor, the Office of Victim Services Education and Certification which shall: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provide oversight of training, education, and certification of victim assistance programs;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with approval of the Victim Services Coordinating Council, promulgate training standards and requirements;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approve training curricula for credit hours toward certification;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provide victim service provider certification;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 xml:space="preserve">(5) maintain records of certified victim service providers.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Public victim assistance programs shall ensure that all victim service providers employed in their respective offices are certified through the Office of Victim Services Education and Certification within the Office of the Crime Victims</w:t>
      </w:r>
      <w:r w:rsidR="00CD469D" w:rsidRPr="00C257B3">
        <w:rPr>
          <w:sz w:val="22"/>
        </w:rPr>
        <w:t>'</w:t>
      </w:r>
      <w:r w:rsidR="00C011D9" w:rsidRPr="00C257B3">
        <w:rPr>
          <w:sz w:val="22"/>
        </w:rPr>
        <w:t xml:space="preserve"> Ombudsman.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The mandatory minimum certification requirements, as promulgated by the Crime Victims</w:t>
      </w:r>
      <w:r w:rsidR="00CD469D" w:rsidRPr="00C257B3">
        <w:rPr>
          <w:sz w:val="22"/>
        </w:rPr>
        <w:t>'</w:t>
      </w:r>
      <w:r w:rsidR="00C011D9" w:rsidRPr="00C257B3">
        <w:rPr>
          <w:sz w:val="22"/>
        </w:rPr>
        <w:t xml:space="preserve"> Ombudsman, may not exceed fifteen hours, and the mandatory minimum requirements for continuing advocacy education, as promulgated by the Crime Victims</w:t>
      </w:r>
      <w:r w:rsidR="00CD469D" w:rsidRPr="00C257B3">
        <w:rPr>
          <w:sz w:val="22"/>
        </w:rPr>
        <w:t>'</w:t>
      </w:r>
      <w:r w:rsidR="00C011D9" w:rsidRPr="00C257B3">
        <w:rPr>
          <w:sz w:val="22"/>
        </w:rPr>
        <w:t xml:space="preserve"> Ombudsman, may not exceed twelve hours.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Nothing in this section shall prevent an entity from requiring or an individual from seeking additional certification credits beyond the basic required hours.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 xml:space="preserve">1;  2008 Act No. 271, </w:t>
      </w:r>
      <w:r w:rsidR="00CD469D" w:rsidRPr="00C257B3">
        <w:rPr>
          <w:sz w:val="22"/>
        </w:rPr>
        <w:t xml:space="preserve">Section </w:t>
      </w:r>
      <w:r w:rsidR="00C011D9" w:rsidRPr="00C257B3">
        <w:rPr>
          <w:sz w:val="22"/>
        </w:rPr>
        <w:t xml:space="preserve">4,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1630.</w:t>
      </w:r>
      <w:r w:rsidR="00C011D9" w:rsidRPr="00C257B3">
        <w:rPr>
          <w:sz w:val="22"/>
        </w:rPr>
        <w:t xml:space="preserve"> Ombudsman;  responsibilities;  authority;  annual report.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Upon receipt of a written complaint that contains specific allegations and is signed by a victim of criminal activity within the state</w:t>
      </w:r>
      <w:r w:rsidR="00CD469D" w:rsidRPr="00C257B3">
        <w:rPr>
          <w:sz w:val="22"/>
        </w:rPr>
        <w:t>'</w:t>
      </w:r>
      <w:r w:rsidR="00C011D9" w:rsidRPr="00C257B3">
        <w:rPr>
          <w:sz w:val="22"/>
        </w:rPr>
        <w:t xml:space="preserve">s jurisdiction, the ombudsman shall forward copies of the complaint to the person, program, and agency against whom it makes allegations, and conduct an inquiry into the allegations stated in the complaint.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CD469D" w:rsidRPr="00C257B3">
        <w:rPr>
          <w:sz w:val="22"/>
        </w:rPr>
        <w:t>'</w:t>
      </w:r>
      <w:r w:rsidR="00C011D9" w:rsidRPr="00C257B3">
        <w:rPr>
          <w:sz w:val="22"/>
        </w:rPr>
        <w:t>s opinion will assist all parties.  The persons or agencies that are the subject of the complaint shall respond, within a reasonable time, to the ombudsman regarding actions taken, if any, as a result of the ombudsman</w:t>
      </w:r>
      <w:r w:rsidR="00CD469D" w:rsidRPr="00C257B3">
        <w:rPr>
          <w:sz w:val="22"/>
        </w:rPr>
        <w:t>'</w:t>
      </w:r>
      <w:r w:rsidR="00C011D9" w:rsidRPr="00C257B3">
        <w:rPr>
          <w:sz w:val="22"/>
        </w:rPr>
        <w:t xml:space="preserve">s report and recommendations.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1640.</w:t>
      </w:r>
      <w:r w:rsidR="00C011D9" w:rsidRPr="00C257B3">
        <w:rPr>
          <w:sz w:val="22"/>
        </w:rPr>
        <w:t xml:space="preserve"> Confidentiality of information and files.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Information and files requested and received by the ombudsman are confidential and retain their confidential status at all times.  Juvenile records obtained under this section may be released only in accordance with provisions of the Children</w:t>
      </w:r>
      <w:r w:rsidR="00CD469D" w:rsidRPr="00C257B3">
        <w:rPr>
          <w:sz w:val="22"/>
        </w:rPr>
        <w:t>'</w:t>
      </w:r>
      <w:r w:rsidR="00C011D9" w:rsidRPr="00C257B3">
        <w:rPr>
          <w:sz w:val="22"/>
        </w:rPr>
        <w:t xml:space="preserve">s Code.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1650.</w:t>
      </w:r>
      <w:r w:rsidR="00C011D9" w:rsidRPr="00C257B3">
        <w:rPr>
          <w:sz w:val="22"/>
        </w:rPr>
        <w:t xml:space="preserve"> Cooperation with the criminal and juvenile justice systems and victim assistance programs.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All elements of the criminal and juvenile justice systems and victim assistance programs shall cooperate with the ombudsman in carrying out the duties described in Sections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1620 and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1630.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1660.</w:t>
      </w:r>
      <w:r w:rsidR="00C011D9" w:rsidRPr="00C257B3">
        <w:rPr>
          <w:sz w:val="22"/>
        </w:rPr>
        <w:t xml:space="preserve"> Grounds for dismissal.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victim</w:t>
      </w:r>
      <w:r w:rsidR="00CD469D" w:rsidRPr="00C257B3">
        <w:rPr>
          <w:sz w:val="22"/>
        </w:rPr>
        <w:t>'</w:t>
      </w:r>
      <w:r w:rsidR="00C011D9" w:rsidRPr="00C257B3">
        <w:rPr>
          <w:sz w:val="22"/>
        </w:rPr>
        <w:t xml:space="preserve">s exercise of rights granted by this article is not grounds for dismissing a criminal proceeding or setting aside a conviction or sentence.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1670.</w:t>
      </w:r>
      <w:r w:rsidR="00C011D9" w:rsidRPr="00C257B3">
        <w:rPr>
          <w:sz w:val="22"/>
        </w:rPr>
        <w:t xml:space="preserve"> Purpose.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1994 Act No. 433, </w:t>
      </w:r>
      <w:r w:rsidR="00CD469D" w:rsidRPr="00C257B3">
        <w:rPr>
          <w:sz w:val="22"/>
        </w:rPr>
        <w:t xml:space="preserve">Section </w:t>
      </w:r>
      <w:r w:rsidR="00C011D9" w:rsidRPr="00C257B3">
        <w:rPr>
          <w:sz w:val="22"/>
        </w:rPr>
        <w:t>1.</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1680.</w:t>
      </w:r>
      <w:r w:rsidR="00C011D9" w:rsidRPr="00C257B3">
        <w:rPr>
          <w:sz w:val="22"/>
        </w:rPr>
        <w:t xml:space="preserve"> Authority to promulgate rules and regulations.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The Crime Victims</w:t>
      </w:r>
      <w:r w:rsidR="00CD469D" w:rsidRPr="00C257B3">
        <w:rPr>
          <w:sz w:val="22"/>
        </w:rPr>
        <w:t>'</w:t>
      </w:r>
      <w:r w:rsidR="00C011D9" w:rsidRPr="00C257B3">
        <w:rPr>
          <w:sz w:val="22"/>
        </w:rPr>
        <w:t xml:space="preserve"> Ombudsman of the Office of the Governor may promulgate those regulations necessary to assist it in performing its required duties as provided by this chapter.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2008 Act No. 271, </w:t>
      </w:r>
      <w:r w:rsidR="00CD469D" w:rsidRPr="00C257B3">
        <w:rPr>
          <w:sz w:val="22"/>
        </w:rPr>
        <w:t xml:space="preserve">Section </w:t>
      </w:r>
      <w:r w:rsidR="00C011D9" w:rsidRPr="00C257B3">
        <w:rPr>
          <w:sz w:val="22"/>
        </w:rPr>
        <w:t xml:space="preserve">5, eff January 1, 2009.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17.</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HARASSMENT AND STALKING</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1700.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w:t>
      </w:r>
      <w:r w:rsidR="00CD469D" w:rsidRPr="00C257B3">
        <w:rPr>
          <w:sz w:val="22"/>
        </w:rPr>
        <w:t>"</w:t>
      </w:r>
      <w:r w:rsidR="00C011D9" w:rsidRPr="00C257B3">
        <w:rPr>
          <w:sz w:val="22"/>
        </w:rPr>
        <w:t>Harassment in the first degree</w:t>
      </w:r>
      <w:r w:rsidR="00CD469D" w:rsidRPr="00C257B3">
        <w:rPr>
          <w:sz w:val="22"/>
        </w:rPr>
        <w:t>"</w:t>
      </w:r>
      <w:r w:rsidR="00C011D9" w:rsidRPr="00C257B3">
        <w:rPr>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following the targeted person as he moves from location to location;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visual or physical contact that is initiated, maintained, or repeated after a person has been provided oral or written notice that the contact is unwanted or after the victim has filed an incident report with a law enforcement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surveillance of or the maintenance of a presence near the targeted person</w:t>
      </w:r>
      <w:r w:rsidR="00CD469D" w:rsidRPr="00C257B3">
        <w:rPr>
          <w:sz w:val="22"/>
        </w:rPr>
        <w:t>'</w:t>
      </w:r>
      <w:r w:rsidR="00C011D9" w:rsidRPr="00C257B3">
        <w:rPr>
          <w:sz w:val="22"/>
        </w:rPr>
        <w:t xml:space="preserv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residence;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place of work;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school;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another place regularly occupied or visited by the targeted person;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vandalism and property damage.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w:t>
      </w:r>
      <w:r w:rsidR="00CD469D" w:rsidRPr="00C257B3">
        <w:rPr>
          <w:sz w:val="22"/>
        </w:rPr>
        <w:t>"</w:t>
      </w:r>
      <w:r w:rsidR="00C011D9" w:rsidRPr="00C257B3">
        <w:rPr>
          <w:sz w:val="22"/>
        </w:rPr>
        <w:t>Harassment in the second degree</w:t>
      </w:r>
      <w:r w:rsidR="00CD469D" w:rsidRPr="00C257B3">
        <w:rPr>
          <w:sz w:val="22"/>
        </w:rPr>
        <w:t>"</w:t>
      </w:r>
      <w:r w:rsidR="00C011D9" w:rsidRPr="00C257B3">
        <w:rPr>
          <w:sz w:val="22"/>
        </w:rPr>
        <w:t xml:space="preserve"> means a pattern of intentional, substantial, and unreasonable intrusion into the private life of a targeted person that serves no legitimate purpose and causes the person </w:t>
      </w:r>
      <w:r w:rsidR="00C011D9" w:rsidRPr="00C257B3">
        <w:rPr>
          <w:sz w:val="22"/>
        </w:rPr>
        <w:lastRenderedPageBreak/>
        <w:t xml:space="preserve">and would cause a reasonable person in his position to suffer mental or emotional distress.  Harassment in the second degree may include, but is not limited to, verbal, written, or electronic contact that is initiated, maintained, or repeated.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w:t>
      </w:r>
      <w:r w:rsidR="00CD469D" w:rsidRPr="00C257B3">
        <w:rPr>
          <w:sz w:val="22"/>
        </w:rPr>
        <w:t>"</w:t>
      </w:r>
      <w:r w:rsidR="00C011D9" w:rsidRPr="00C257B3">
        <w:rPr>
          <w:sz w:val="22"/>
        </w:rPr>
        <w:t>Stalking</w:t>
      </w:r>
      <w:r w:rsidR="00CD469D" w:rsidRPr="00C257B3">
        <w:rPr>
          <w:sz w:val="22"/>
        </w:rPr>
        <w:t>"</w:t>
      </w:r>
      <w:r w:rsidR="00C011D9" w:rsidRPr="00C257B3">
        <w:rPr>
          <w:sz w:val="22"/>
        </w:rPr>
        <w:t xml:space="preserve"> means a pattern of words, whether verbal, written, or electronic, or a pattern of conduct that serves no legitimate purpose and is intended to cause and does cause a targeted person and would cause a reasonable person in the targeted person</w:t>
      </w:r>
      <w:r w:rsidR="00CD469D" w:rsidRPr="00C257B3">
        <w:rPr>
          <w:sz w:val="22"/>
        </w:rPr>
        <w:t>'</w:t>
      </w:r>
      <w:r w:rsidR="00C011D9" w:rsidRPr="00C257B3">
        <w:rPr>
          <w:sz w:val="22"/>
        </w:rPr>
        <w:t xml:space="preserve">s position to fear: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death of the person or a member of his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assault upon the person or a member of his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bodily injury to the person or a member of his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criminal sexual contact on the person or a member of his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kidnapping of the person or a member of his family;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damage to the property of the person or a member of his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w:t>
      </w:r>
      <w:r w:rsidR="00CD469D" w:rsidRPr="00C257B3">
        <w:rPr>
          <w:sz w:val="22"/>
        </w:rPr>
        <w:t>"</w:t>
      </w:r>
      <w:r w:rsidR="00C011D9" w:rsidRPr="00C257B3">
        <w:rPr>
          <w:sz w:val="22"/>
        </w:rPr>
        <w:t>Pattern</w:t>
      </w:r>
      <w:r w:rsidR="00CD469D" w:rsidRPr="00C257B3">
        <w:rPr>
          <w:sz w:val="22"/>
        </w:rPr>
        <w:t>"</w:t>
      </w:r>
      <w:r w:rsidR="00C011D9" w:rsidRPr="00C257B3">
        <w:rPr>
          <w:sz w:val="22"/>
        </w:rPr>
        <w:t xml:space="preserve"> means two or more acts occurring over a period of time, however short, evidencing a continuity of purpose.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w:t>
      </w:r>
      <w:r w:rsidR="00CD469D" w:rsidRPr="00C257B3">
        <w:rPr>
          <w:sz w:val="22"/>
        </w:rPr>
        <w:t>"</w:t>
      </w:r>
      <w:r w:rsidR="00C011D9" w:rsidRPr="00C257B3">
        <w:rPr>
          <w:sz w:val="22"/>
        </w:rPr>
        <w:t>Family</w:t>
      </w:r>
      <w:r w:rsidR="00CD469D" w:rsidRPr="00C257B3">
        <w:rPr>
          <w:sz w:val="22"/>
        </w:rPr>
        <w:t>"</w:t>
      </w:r>
      <w:r w:rsidR="00C011D9" w:rsidRPr="00C257B3">
        <w:rPr>
          <w:sz w:val="22"/>
        </w:rPr>
        <w:t xml:space="preserve"> means a spouse, child, parent, sibling, or a person who regularly resides in the same household as the targeted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w:t>
      </w:r>
      <w:r w:rsidR="00CD469D" w:rsidRPr="00C257B3">
        <w:rPr>
          <w:sz w:val="22"/>
        </w:rPr>
        <w:t>"</w:t>
      </w:r>
      <w:r w:rsidR="00C011D9" w:rsidRPr="00C257B3">
        <w:rPr>
          <w:sz w:val="22"/>
        </w:rPr>
        <w:t>Electronic contact</w:t>
      </w:r>
      <w:r w:rsidR="00CD469D" w:rsidRPr="00C257B3">
        <w:rPr>
          <w:sz w:val="22"/>
        </w:rPr>
        <w:t>"</w:t>
      </w:r>
      <w:r w:rsidR="00C011D9" w:rsidRPr="00C257B3">
        <w:rPr>
          <w:sz w:val="22"/>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CD469D" w:rsidRPr="00C257B3">
        <w:rPr>
          <w:sz w:val="22"/>
        </w:rPr>
        <w:noBreakHyphen/>
      </w:r>
      <w:r w:rsidR="00C011D9" w:rsidRPr="00C257B3">
        <w:rPr>
          <w:sz w:val="22"/>
        </w:rPr>
        <w:t xml:space="preserve">optical system.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CD469D" w:rsidRPr="00C257B3">
        <w:rPr>
          <w:sz w:val="22"/>
        </w:rPr>
        <w:noBreakHyphen/>
      </w:r>
      <w:r w:rsidR="00C011D9" w:rsidRPr="00C257B3">
        <w:rPr>
          <w:sz w:val="22"/>
        </w:rPr>
        <w:t>18</w:t>
      </w:r>
      <w:r w:rsidR="00CD469D" w:rsidRPr="00C257B3">
        <w:rPr>
          <w:sz w:val="22"/>
        </w:rPr>
        <w:noBreakHyphen/>
      </w:r>
      <w:r w:rsidR="00C011D9" w:rsidRPr="00C257B3">
        <w:rPr>
          <w:sz w:val="22"/>
        </w:rPr>
        <w:t xml:space="preserve">70.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2001 Act No. 81, </w:t>
      </w:r>
      <w:r w:rsidR="00CD469D" w:rsidRPr="00C257B3">
        <w:rPr>
          <w:sz w:val="22"/>
        </w:rPr>
        <w:t xml:space="preserve">Section </w:t>
      </w:r>
      <w:r w:rsidR="00C011D9" w:rsidRPr="00C257B3">
        <w:rPr>
          <w:sz w:val="22"/>
        </w:rPr>
        <w:t xml:space="preserve">4;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1705.</w:t>
      </w:r>
      <w:r w:rsidR="00C011D9" w:rsidRPr="00C257B3">
        <w:rPr>
          <w:sz w:val="22"/>
        </w:rPr>
        <w:t xml:space="preserve"> Electronic mail service provider;  immunity; definition.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An electronic mail service provider must not be charged with or have a penalty assessed based upon a violation of this article or have a cause of action filed against it based on the electronic mail service provider</w:t>
      </w:r>
      <w:r w:rsidR="00CD469D" w:rsidRPr="00C257B3">
        <w:rPr>
          <w:sz w:val="22"/>
        </w:rPr>
        <w:t>'</w:t>
      </w:r>
      <w:r w:rsidR="00C011D9" w:rsidRPr="00C257B3">
        <w:rPr>
          <w:sz w:val="22"/>
        </w:rPr>
        <w:t xml:space="preserv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being an intermediary between the sender and recipient in the transmission of an electronic contact that violates this article;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providing transmission of an electronic contact over the provider</w:t>
      </w:r>
      <w:r w:rsidR="00CD469D" w:rsidRPr="00C257B3">
        <w:rPr>
          <w:sz w:val="22"/>
        </w:rPr>
        <w:t>'</w:t>
      </w:r>
      <w:r w:rsidR="00C011D9" w:rsidRPr="00C257B3">
        <w:rPr>
          <w:sz w:val="22"/>
        </w:rPr>
        <w:t xml:space="preserve">s computer network or facilities that violates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For purposes of this article, </w:t>
      </w:r>
      <w:r w:rsidR="00CD469D" w:rsidRPr="00C257B3">
        <w:rPr>
          <w:sz w:val="22"/>
        </w:rPr>
        <w:t>"</w:t>
      </w:r>
      <w:r w:rsidR="00C011D9" w:rsidRPr="00C257B3">
        <w:rPr>
          <w:sz w:val="22"/>
        </w:rPr>
        <w:t>electronic mail service provider</w:t>
      </w:r>
      <w:r w:rsidR="00CD469D" w:rsidRPr="00C257B3">
        <w:rPr>
          <w:sz w:val="22"/>
        </w:rPr>
        <w:t>"</w:t>
      </w:r>
      <w:r w:rsidR="00C011D9" w:rsidRPr="00C257B3">
        <w:rPr>
          <w:sz w:val="22"/>
        </w:rPr>
        <w:t xml:space="preserve"> means a person or entity which: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is an intermediary in sending or receiving electronic mail;  and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provides to users of electronic mail services the ability to send or receive electronic mail.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1710.</w:t>
      </w:r>
      <w:r w:rsidR="00C011D9" w:rsidRPr="00C257B3">
        <w:rPr>
          <w:sz w:val="22"/>
        </w:rPr>
        <w:t xml:space="preserve"> Penalties for conviction of harassment in the second degree.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Except as provided in subsection (B), a person who engages in harassment in the second degree is guilty of a misdemeanor and, upon conviction, must be fined not more than two hundred dollars, imprisoned not more than thirty days,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convicted of harassment in the second degree is guilty of a misdemeanor and, upon conviction, must be fined not more than one thousand dollars, imprisoned not more than one year, or both if: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person has a prior conviction of harassment or stalking within the preceding ten years;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 xml:space="preserve">(2) at the time of the harassment an injunction or restraining order was in effect prohibiting the harassment.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1996 Act No. 458, Part II, </w:t>
      </w:r>
      <w:r w:rsidR="00CD469D" w:rsidRPr="00C257B3">
        <w:rPr>
          <w:sz w:val="22"/>
        </w:rPr>
        <w:t xml:space="preserve">Section </w:t>
      </w:r>
      <w:r w:rsidR="00C011D9" w:rsidRPr="00C257B3">
        <w:rPr>
          <w:sz w:val="22"/>
        </w:rPr>
        <w:t xml:space="preserve">31B;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1720.</w:t>
      </w:r>
      <w:r w:rsidR="00C011D9" w:rsidRPr="00C257B3">
        <w:rPr>
          <w:sz w:val="22"/>
        </w:rPr>
        <w:t xml:space="preserve"> Penalties for conviction of harassment in the first degree.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Except as provided in subsections (B) and (C), a person who engages in harassment in the first degree is guilty of a misdemeanor and, upon conviction, must be fined not more than one thousand dollars, imprisoned not more than three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who engages in harassment in the first degree when an injunction or restraining order is in effect prohibiting this conduct is guilty of a misdemeanor and, upon conviction, must be fined not more than two thousand dollars, imprisoned not more than three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1996 Act No. 458, Part II, </w:t>
      </w:r>
      <w:r w:rsidR="00CD469D" w:rsidRPr="00C257B3">
        <w:rPr>
          <w:sz w:val="22"/>
        </w:rPr>
        <w:t xml:space="preserve">Section </w:t>
      </w:r>
      <w:r w:rsidR="00C011D9" w:rsidRPr="00C257B3">
        <w:rPr>
          <w:sz w:val="22"/>
        </w:rPr>
        <w:t xml:space="preserve">31C;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1730.</w:t>
      </w:r>
      <w:r w:rsidR="00C011D9" w:rsidRPr="00C257B3">
        <w:rPr>
          <w:sz w:val="22"/>
        </w:rPr>
        <w:t xml:space="preserve"> Penalties for conviction of stalking.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who engages in stalking is guilty of a felony and, upon conviction, must be fined not more than five thousand dollars, imprisoned not more than five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who engages in stalking when an injunction or restraining order is in effect prohibiting this conduct is guilty of a felony and, upon conviction, must be fined not more than seven thousand dollars, imprisoned not more than ten years,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person who engages in stalking and who has a prior conviction of harassment or stalking within the preceding ten years is guilty of a felony and, upon conviction, must be fined not more than ten thousand dollars, imprisoned not more than fifteen years, or both.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1735.</w:t>
      </w:r>
      <w:r w:rsidR="00C011D9" w:rsidRPr="00C257B3">
        <w:rPr>
          <w:sz w:val="22"/>
        </w:rPr>
        <w:t xml:space="preserve"> Law enforcement officer empowered to sign warrant in place of victim.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law enforcement officer or another person with knowledge of the circumstances may sign a warrant in place of the victim for a person alleged to have committed a harassment or stalking offense as provided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1710, 16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1720, or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1730.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1740.</w:t>
      </w:r>
      <w:r w:rsidR="00C011D9" w:rsidRPr="00C257B3">
        <w:rPr>
          <w:sz w:val="22"/>
        </w:rPr>
        <w:t xml:space="preserve"> Mental health evaluations of persons convicted of stalking or harassment;  notice to victim in person of unsupervised release.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CD469D" w:rsidRPr="00C257B3">
        <w:rPr>
          <w:sz w:val="22"/>
        </w:rPr>
        <w:noBreakHyphen/>
      </w:r>
      <w:r w:rsidR="00C011D9" w:rsidRPr="00C257B3">
        <w:rPr>
          <w:sz w:val="22"/>
        </w:rPr>
        <w:t xml:space="preserve">approved mental health professional, mental health facility, or facility operated by the State Department of Mental Health as a part of his sentence.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When the court orders a mental health evaluation, the evaluation may not take place until the facility conducting the evaluation has received all of the documentation including, but not limited to, warrants, incident reports, and NCIC reports associated with the charges.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If the evaluation results in the unsupervised release of the person, the victim must be notified prior to the person</w:t>
      </w:r>
      <w:r w:rsidR="00CD469D" w:rsidRPr="00C257B3">
        <w:rPr>
          <w:sz w:val="22"/>
        </w:rPr>
        <w:t>'</w:t>
      </w:r>
      <w:r w:rsidR="00C011D9" w:rsidRPr="00C257B3">
        <w:rPr>
          <w:sz w:val="22"/>
        </w:rPr>
        <w:t xml:space="preserve">s release.  All reasonable efforts must be made to notify the victim personally to assure the notice is received.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1750.</w:t>
      </w:r>
      <w:r w:rsidR="00C011D9" w:rsidRPr="00C257B3">
        <w:rPr>
          <w:sz w:val="22"/>
        </w:rPr>
        <w:t xml:space="preserve"> Action seeking a restraining order against a person engaged in harassment or stalking;  jurisdiction and venue;  forms;  enforceability.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Pursuant to this article, the magistrates court has jurisdiction over an action seeking a restraining order against a person engaged in harassment in the first or second degree or stalking.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An action for a restraining order must be filed in the county in which: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defendant resides when the action commences;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harassment in the first or second degree or stalking occurred;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plaintiff resides if the defendant is a nonresident of the State or cannot be found.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complaint and motion for a restraining order may be filed by any person.  The complaint must: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allege that the defendant is engaged in harassment in the first or second degree or stalking and must state the time, place, and manner of the acts complained of, and other facts and circumstances upon which relief is sought;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be verified;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inform the defendant of his right to retain counsel to represent him at the hearing on the complaint.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A restraining order remains in effect for a fixed period of time of not less than one year, as determined by the court on a case</w:t>
      </w:r>
      <w:r w:rsidR="00CD469D" w:rsidRPr="00C257B3">
        <w:rPr>
          <w:sz w:val="22"/>
        </w:rPr>
        <w:noBreakHyphen/>
      </w:r>
      <w:r w:rsidR="00C011D9" w:rsidRPr="00C257B3">
        <w:rPr>
          <w:sz w:val="22"/>
        </w:rPr>
        <w:t>by</w:t>
      </w:r>
      <w:r w:rsidR="00CD469D" w:rsidRPr="00C257B3">
        <w:rPr>
          <w:sz w:val="22"/>
        </w:rPr>
        <w:noBreakHyphen/>
      </w:r>
      <w:r w:rsidR="00C011D9" w:rsidRPr="00C257B3">
        <w:rPr>
          <w:sz w:val="22"/>
        </w:rPr>
        <w:t xml:space="preserve">case basis.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Notwithstanding another provision of law, a restraining order or a temporary restraining order issued pursuant to this article is enforceable throughout this State.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2002 Act No. 175, </w:t>
      </w:r>
      <w:r w:rsidR="00CD469D" w:rsidRPr="00C257B3">
        <w:rPr>
          <w:sz w:val="22"/>
        </w:rPr>
        <w:t xml:space="preserve">Section </w:t>
      </w:r>
      <w:r w:rsidR="00C011D9" w:rsidRPr="00C257B3">
        <w:rPr>
          <w:sz w:val="22"/>
        </w:rPr>
        <w:t xml:space="preserve">1, eff March 5, 2002;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1760.</w:t>
      </w:r>
      <w:r w:rsidR="00C011D9" w:rsidRPr="00C257B3">
        <w:rPr>
          <w:sz w:val="22"/>
        </w:rPr>
        <w:t xml:space="preserve"> When temporary restraining orders may be granted without notice;  notice and hearing on motion seeking restraining order.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(A) Within twenty</w:t>
      </w:r>
      <w:r w:rsidR="00CD469D" w:rsidRPr="00C257B3">
        <w:rPr>
          <w:sz w:val="22"/>
        </w:rPr>
        <w:noBreakHyphen/>
      </w:r>
      <w:r w:rsidR="00C011D9" w:rsidRPr="00C257B3">
        <w:rPr>
          <w:sz w:val="22"/>
        </w:rPr>
        <w:t>four hours after the filing of a complaint and motion seeking a restraining order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A temporary restraining order granted without notice must be served upon the defendant together with a copy of the complaint and a Rule to Show Cause why the order should not be extended for the full one</w:t>
      </w:r>
      <w:r w:rsidR="00CD469D" w:rsidRPr="00C257B3">
        <w:rPr>
          <w:sz w:val="22"/>
        </w:rPr>
        <w:noBreakHyphen/>
      </w:r>
      <w:r w:rsidR="00C011D9" w:rsidRPr="00C257B3">
        <w:rPr>
          <w:sz w:val="22"/>
        </w:rPr>
        <w:t xml:space="preserve">year period.  The Rule to Show Cause must provide the date and time of the hearing for the Rule to Show Cause.  The defendant must be served within five days before the hearing in the same manner required for service as provided in the South Carolina Rules of Civil Procedure.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In cases not provided in subsection (A), the court shall cause a copy of the complaint and motion to be served upon the defendant at least five days before the hearing in the same manner required for service as provided in the South Carolina Rules of Civil Procedure.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court shall hold a hearing on a motion for a restraining order within fifteen days of the filing of a complaint and motion, but not sooner than five days after service has been perfected upon the defendant.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1770.</w:t>
      </w:r>
      <w:r w:rsidR="00C011D9" w:rsidRPr="00C257B3">
        <w:rPr>
          <w:sz w:val="22"/>
        </w:rPr>
        <w:t xml:space="preserve"> Form and content of temporary restraining order.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temporary restraining order granted without notice must be endorsed with the date and hour of issuance and entered of record with the magistrates court.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terms of the restraining order must protect the plaintiff and may include temporarily enjoining the defendant from: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abusing, threatening to abuse, or molesting the plaintiff or members of the plaintiff</w:t>
      </w:r>
      <w:r w:rsidR="00CD469D" w:rsidRPr="00C257B3">
        <w:rPr>
          <w:sz w:val="22"/>
        </w:rPr>
        <w:t>'</w:t>
      </w:r>
      <w:r w:rsidR="00C011D9" w:rsidRPr="00C257B3">
        <w:rPr>
          <w:sz w:val="22"/>
        </w:rPr>
        <w:t xml:space="preserve">s family;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entering or attempting to enter the plaintiff</w:t>
      </w:r>
      <w:r w:rsidR="00CD469D" w:rsidRPr="00C257B3">
        <w:rPr>
          <w:sz w:val="22"/>
        </w:rPr>
        <w:t>'</w:t>
      </w:r>
      <w:r w:rsidR="00C011D9" w:rsidRPr="00C257B3">
        <w:rPr>
          <w:sz w:val="22"/>
        </w:rPr>
        <w:t xml:space="preserve">s place of residence, employment, education, or other location;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communicating or attempting to communicate with the plaintiff in a way that would violate the provisions of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A restraining order issued pursuant to this article conspicuously must bear the following language: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Violation of this order is a criminal offense punishable by thirty days in jail, a fine of five hundred dollars, or both.</w:t>
      </w:r>
      <w:r w:rsidR="00CD469D" w:rsidRPr="00C257B3">
        <w:rPr>
          <w:sz w:val="22"/>
        </w:rPr>
        <w:t>"</w:t>
      </w:r>
      <w:r w:rsidR="00C011D9" w:rsidRPr="00C257B3">
        <w:rPr>
          <w:sz w:val="22"/>
        </w:rPr>
        <w:t xml:space="preserv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Pursuant to Section 16</w:t>
      </w:r>
      <w:r w:rsidR="00CD469D" w:rsidRPr="00C257B3">
        <w:rPr>
          <w:sz w:val="22"/>
        </w:rPr>
        <w:noBreakHyphen/>
      </w:r>
      <w:r w:rsidR="00C011D9" w:rsidRPr="00C257B3">
        <w:rPr>
          <w:sz w:val="22"/>
        </w:rPr>
        <w:t>25</w:t>
      </w:r>
      <w:r w:rsidR="00CD469D" w:rsidRPr="00C257B3">
        <w:rPr>
          <w:sz w:val="22"/>
        </w:rPr>
        <w:noBreakHyphen/>
      </w:r>
      <w:r w:rsidR="00C011D9" w:rsidRPr="00C257B3">
        <w:rPr>
          <w:sz w:val="22"/>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CD469D" w:rsidRPr="00C257B3">
        <w:rPr>
          <w:sz w:val="22"/>
        </w:rPr>
        <w:t>'</w:t>
      </w:r>
      <w:r w:rsidR="00C011D9" w:rsidRPr="00C257B3">
        <w:rPr>
          <w:sz w:val="22"/>
        </w:rPr>
        <w:t>s household member resides or the domestic violence shelter</w:t>
      </w:r>
      <w:r w:rsidR="00CD469D" w:rsidRPr="00C257B3">
        <w:rPr>
          <w:sz w:val="22"/>
        </w:rPr>
        <w:t>'</w:t>
      </w:r>
      <w:r w:rsidR="00C011D9" w:rsidRPr="00C257B3">
        <w:rPr>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CD469D" w:rsidRPr="00C257B3">
        <w:rPr>
          <w:sz w:val="22"/>
        </w:rPr>
        <w:t>"</w:t>
      </w:r>
      <w:r w:rsidR="00C011D9" w:rsidRPr="00C257B3">
        <w:rPr>
          <w:sz w:val="22"/>
        </w:rPr>
        <w:t xml:space="preserv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restraining order issued by a court may not contain the social security number of a party to the order and must contain as little identifying information as is necessary of the party it seeks to protect.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2008 Act No. 319, </w:t>
      </w:r>
      <w:r w:rsidR="00CD469D" w:rsidRPr="00C257B3">
        <w:rPr>
          <w:sz w:val="22"/>
        </w:rPr>
        <w:t xml:space="preserve">Section </w:t>
      </w:r>
      <w:r w:rsidR="00C011D9" w:rsidRPr="00C257B3">
        <w:rPr>
          <w:sz w:val="22"/>
        </w:rPr>
        <w:t xml:space="preserve">2, eff June 11, 2008.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1780.</w:t>
      </w:r>
      <w:r w:rsidR="00C011D9" w:rsidRPr="00C257B3">
        <w:rPr>
          <w:sz w:val="22"/>
        </w:rPr>
        <w:t xml:space="preserve"> Expiration of temporary restraining orders and restraining orders;  extensions and modifications.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(A) A temporary restraining order remains in effect until the hearing on the Rule to Show Cause why the order should not be extended for the full one</w:t>
      </w:r>
      <w:r w:rsidR="00CD469D" w:rsidRPr="00C257B3">
        <w:rPr>
          <w:sz w:val="22"/>
        </w:rPr>
        <w:noBreakHyphen/>
      </w:r>
      <w:r w:rsidR="00C011D9" w:rsidRPr="00C257B3">
        <w:rPr>
          <w:sz w:val="22"/>
        </w:rPr>
        <w:t xml:space="preserve">year period.  The temporary restraining order must be for a fixed period in accordance with subsection (B) if the court finds the defendant in default at the hearing.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Notwithstanding subsection (B), the provisions included in a restraining order granting relief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1770 remains in effect beyond the one</w:t>
      </w:r>
      <w:r w:rsidR="00CD469D" w:rsidRPr="00C257B3">
        <w:rPr>
          <w:sz w:val="22"/>
        </w:rPr>
        <w:noBreakHyphen/>
      </w:r>
      <w:r w:rsidR="00C011D9" w:rsidRPr="00C257B3">
        <w:rPr>
          <w:sz w:val="22"/>
        </w:rPr>
        <w:t xml:space="preserve">year period only until the conclusion of the trial.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court may modify the terms of an order issued pursuant to this section.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1790.</w:t>
      </w:r>
      <w:r w:rsidR="00C011D9" w:rsidRPr="00C257B3">
        <w:rPr>
          <w:sz w:val="22"/>
        </w:rPr>
        <w:t xml:space="preserve"> Service of certified copies of restraining orders.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1800.</w:t>
      </w:r>
      <w:r w:rsidR="00C011D9" w:rsidRPr="00C257B3">
        <w:rPr>
          <w:sz w:val="22"/>
        </w:rPr>
        <w:t xml:space="preserve"> Arrest upon violation of restraining order.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Law enforcement officers shall arrest a defendant who is acting in violation of a restraining order after service and notice of the order is provided.  An arrest warrant is not required.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1810.</w:t>
      </w:r>
      <w:r w:rsidR="00C011D9" w:rsidRPr="00C257B3">
        <w:rPr>
          <w:sz w:val="22"/>
        </w:rPr>
        <w:t xml:space="preserve"> Law enforcement officer</w:t>
      </w:r>
      <w:r w:rsidRPr="00C257B3">
        <w:rPr>
          <w:sz w:val="22"/>
        </w:rPr>
        <w:t>'</w:t>
      </w:r>
      <w:r w:rsidR="00C011D9" w:rsidRPr="00C257B3">
        <w:rPr>
          <w:sz w:val="22"/>
        </w:rPr>
        <w:t xml:space="preserve">s responsibilities when responding to a harassment or stalking incident.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primary responsibility of a law enforcement officer when responding to a harassment in the first or second degree or stalking incident is to enforce the law and protect the complainant.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law enforcement officer shall notify the complainant of the right to initiate criminal proceedings and to seek a restraining order.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1820.</w:t>
      </w:r>
      <w:r w:rsidR="00C011D9" w:rsidRPr="00C257B3">
        <w:rPr>
          <w:sz w:val="22"/>
        </w:rPr>
        <w:t xml:space="preserve"> Immunity from liability for filing a report or complaint or participating in a judicial proceeding concerning alleged harassment or stalking;  rebuttable presumption of good faith.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1830.</w:t>
      </w:r>
      <w:r w:rsidR="00C011D9" w:rsidRPr="00C257B3">
        <w:rPr>
          <w:sz w:val="22"/>
        </w:rPr>
        <w:t xml:space="preserve"> Availability of other civil and criminal remedies.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proceeding commenced pursuant to this article is in addition to other civil and criminal remedies.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1840.</w:t>
      </w:r>
      <w:r w:rsidR="00C011D9" w:rsidRPr="00C257B3">
        <w:rPr>
          <w:sz w:val="22"/>
        </w:rPr>
        <w:t xml:space="preserve"> Mental health evaluation prior to setting bail;  purpose;  report.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CD469D" w:rsidRPr="00C257B3">
        <w:rPr>
          <w:sz w:val="22"/>
        </w:rPr>
        <w:t>'</w:t>
      </w:r>
      <w:r w:rsidR="00C011D9" w:rsidRPr="00C257B3">
        <w:rPr>
          <w:sz w:val="22"/>
        </w:rPr>
        <w:t>s issuance.  Once the evaluation is completed, the examiner must, within forty</w:t>
      </w:r>
      <w:r w:rsidR="00CD469D" w:rsidRPr="00C257B3">
        <w:rPr>
          <w:sz w:val="22"/>
        </w:rPr>
        <w:noBreakHyphen/>
      </w:r>
      <w:r w:rsidR="00C011D9" w:rsidRPr="00C257B3">
        <w:rPr>
          <w:sz w:val="22"/>
        </w:rPr>
        <w:t>eight hours, issue a report to the local solicitor</w:t>
      </w:r>
      <w:r w:rsidR="00CD469D" w:rsidRPr="00C257B3">
        <w:rPr>
          <w:sz w:val="22"/>
        </w:rPr>
        <w:t>'</w:t>
      </w:r>
      <w:r w:rsidR="00C011D9" w:rsidRPr="00C257B3">
        <w:rPr>
          <w:sz w:val="22"/>
        </w:rPr>
        <w:t xml:space="preserve">s office, summary court judge, or other law enforcement agency.  Upon receipt of the report, the solicitor, summary court judge, or other law enforcement agency must arrange for a bond hearing before a circuit court judge or summary court judge.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1995 Act No. 94, </w:t>
      </w:r>
      <w:r w:rsidR="00CD469D" w:rsidRPr="00C257B3">
        <w:rPr>
          <w:sz w:val="22"/>
        </w:rPr>
        <w:t xml:space="preserve">Section </w:t>
      </w:r>
      <w:r w:rsidR="00C011D9" w:rsidRPr="00C257B3">
        <w:rPr>
          <w:sz w:val="22"/>
        </w:rPr>
        <w:t xml:space="preserve">1;  2005 Act No. 106, </w:t>
      </w:r>
      <w:r w:rsidR="00CD469D" w:rsidRPr="00C257B3">
        <w:rPr>
          <w:sz w:val="22"/>
        </w:rPr>
        <w:t xml:space="preserve">Section </w:t>
      </w:r>
      <w:r w:rsidR="00C011D9" w:rsidRPr="00C257B3">
        <w:rPr>
          <w:sz w:val="22"/>
        </w:rPr>
        <w:t xml:space="preserve">7, eff January 1, 2006.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ARTICLE </w:t>
      </w:r>
      <w:r w:rsidR="00C011D9" w:rsidRPr="00C257B3">
        <w:rPr>
          <w:sz w:val="22"/>
        </w:rPr>
        <w:t>19.</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7B3">
        <w:rPr>
          <w:sz w:val="22"/>
        </w:rPr>
        <w:t xml:space="preserve"> TRAFFICKING IN PERSONS</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2010.</w:t>
      </w:r>
      <w:r w:rsidR="00C011D9" w:rsidRPr="00C257B3">
        <w:rPr>
          <w:sz w:val="22"/>
        </w:rPr>
        <w:t xml:space="preserve"> Definitions.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As used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 </w:t>
      </w:r>
      <w:r w:rsidR="00CD469D" w:rsidRPr="00C257B3">
        <w:rPr>
          <w:sz w:val="22"/>
        </w:rPr>
        <w:t>"</w:t>
      </w:r>
      <w:r w:rsidR="00C011D9" w:rsidRPr="00C257B3">
        <w:rPr>
          <w:sz w:val="22"/>
        </w:rPr>
        <w:t>Business</w:t>
      </w:r>
      <w:r w:rsidR="00CD469D" w:rsidRPr="00C257B3">
        <w:rPr>
          <w:sz w:val="22"/>
        </w:rPr>
        <w:t>"</w:t>
      </w:r>
      <w:r w:rsidR="00C011D9" w:rsidRPr="00C257B3">
        <w:rPr>
          <w:sz w:val="22"/>
        </w:rPr>
        <w:t xml:space="preserve"> means a corporation, partnership, proprietorship, firm, enterprise, franchise, organization, or self</w:t>
      </w:r>
      <w:r w:rsidR="00CD469D" w:rsidRPr="00C257B3">
        <w:rPr>
          <w:sz w:val="22"/>
        </w:rPr>
        <w:noBreakHyphen/>
      </w:r>
      <w:r w:rsidR="00C011D9" w:rsidRPr="00C257B3">
        <w:rPr>
          <w:sz w:val="22"/>
        </w:rPr>
        <w:t xml:space="preserve">employed individual.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(2) </w:t>
      </w:r>
      <w:r w:rsidR="00CD469D" w:rsidRPr="00C257B3">
        <w:rPr>
          <w:sz w:val="22"/>
        </w:rPr>
        <w:t>"</w:t>
      </w:r>
      <w:r w:rsidR="00C011D9" w:rsidRPr="00C257B3">
        <w:rPr>
          <w:sz w:val="22"/>
        </w:rPr>
        <w:t>Charitable organization</w:t>
      </w:r>
      <w:r w:rsidR="00CD469D" w:rsidRPr="00C257B3">
        <w:rPr>
          <w:sz w:val="22"/>
        </w:rPr>
        <w:t>"</w:t>
      </w:r>
      <w:r w:rsidR="00C011D9" w:rsidRPr="00C257B3">
        <w:rPr>
          <w:sz w:val="22"/>
        </w:rPr>
        <w:t xml:space="preserve"> means a charitable organization pursuant to Section 33</w:t>
      </w:r>
      <w:r w:rsidR="00CD469D" w:rsidRPr="00C257B3">
        <w:rPr>
          <w:sz w:val="22"/>
        </w:rPr>
        <w:noBreakHyphen/>
      </w:r>
      <w:r w:rsidR="00C011D9" w:rsidRPr="00C257B3">
        <w:rPr>
          <w:sz w:val="22"/>
        </w:rPr>
        <w:t>56</w:t>
      </w:r>
      <w:r w:rsidR="00CD469D" w:rsidRPr="00C257B3">
        <w:rPr>
          <w:sz w:val="22"/>
        </w:rPr>
        <w:noBreakHyphen/>
      </w:r>
      <w:r w:rsidR="00C011D9" w:rsidRPr="00C257B3">
        <w:rPr>
          <w:sz w:val="22"/>
        </w:rPr>
        <w:t xml:space="preserve">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(3) </w:t>
      </w:r>
      <w:r w:rsidR="00CD469D" w:rsidRPr="00C257B3">
        <w:rPr>
          <w:sz w:val="22"/>
        </w:rPr>
        <w:t>"</w:t>
      </w:r>
      <w:r w:rsidR="00C011D9" w:rsidRPr="00C257B3">
        <w:rPr>
          <w:sz w:val="22"/>
        </w:rPr>
        <w:t>Debt bondage</w:t>
      </w:r>
      <w:r w:rsidR="00CD469D" w:rsidRPr="00C257B3">
        <w:rPr>
          <w:sz w:val="22"/>
        </w:rPr>
        <w:t>"</w:t>
      </w:r>
      <w:r w:rsidR="00C011D9" w:rsidRPr="00C257B3">
        <w:rPr>
          <w:sz w:val="22"/>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(4) </w:t>
      </w:r>
      <w:r w:rsidR="00CD469D" w:rsidRPr="00C257B3">
        <w:rPr>
          <w:sz w:val="22"/>
        </w:rPr>
        <w:t>"</w:t>
      </w:r>
      <w:r w:rsidR="00C011D9" w:rsidRPr="00C257B3">
        <w:rPr>
          <w:sz w:val="22"/>
        </w:rPr>
        <w:t>Forced labor</w:t>
      </w:r>
      <w:r w:rsidR="00CD469D" w:rsidRPr="00C257B3">
        <w:rPr>
          <w:sz w:val="22"/>
        </w:rPr>
        <w:t>"</w:t>
      </w:r>
      <w:r w:rsidR="00C011D9" w:rsidRPr="00C257B3">
        <w:rPr>
          <w:sz w:val="22"/>
        </w:rPr>
        <w:t xml:space="preserve"> means any type of labor or services performed or provided by a person rendered through another person</w:t>
      </w:r>
      <w:r w:rsidR="00CD469D" w:rsidRPr="00C257B3">
        <w:rPr>
          <w:sz w:val="22"/>
        </w:rPr>
        <w:t>'</w:t>
      </w:r>
      <w:r w:rsidR="00C011D9" w:rsidRPr="00C257B3">
        <w:rPr>
          <w:sz w:val="22"/>
        </w:rPr>
        <w:t xml:space="preserve">s coercion of the person providing the labor or services.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This definition does not include labor or services performed or provided by a person in the custody of the Department of Corrections or a local jail, detention center, or correctional facility.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(5) </w:t>
      </w:r>
      <w:r w:rsidR="00CD469D" w:rsidRPr="00C257B3">
        <w:rPr>
          <w:sz w:val="22"/>
        </w:rPr>
        <w:t>"</w:t>
      </w:r>
      <w:r w:rsidR="00C011D9" w:rsidRPr="00C257B3">
        <w:rPr>
          <w:sz w:val="22"/>
        </w:rPr>
        <w:t>Involuntary servitude</w:t>
      </w:r>
      <w:r w:rsidR="00CD469D" w:rsidRPr="00C257B3">
        <w:rPr>
          <w:sz w:val="22"/>
        </w:rPr>
        <w:t>"</w:t>
      </w:r>
      <w:r w:rsidR="00C011D9" w:rsidRPr="00C257B3">
        <w:rPr>
          <w:sz w:val="22"/>
        </w:rPr>
        <w:t xml:space="preserve"> means a condition of servitude induced through coercion.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(6) </w:t>
      </w:r>
      <w:r w:rsidR="00CD469D" w:rsidRPr="00C257B3">
        <w:rPr>
          <w:sz w:val="22"/>
        </w:rPr>
        <w:t>"</w:t>
      </w:r>
      <w:r w:rsidR="00C011D9" w:rsidRPr="00C257B3">
        <w:rPr>
          <w:sz w:val="22"/>
        </w:rPr>
        <w:t>Person</w:t>
      </w:r>
      <w:r w:rsidR="00CD469D" w:rsidRPr="00C257B3">
        <w:rPr>
          <w:sz w:val="22"/>
        </w:rPr>
        <w:t>"</w:t>
      </w:r>
      <w:r w:rsidR="00C011D9" w:rsidRPr="00C257B3">
        <w:rPr>
          <w:sz w:val="22"/>
        </w:rPr>
        <w:t xml:space="preserve"> means an individual, corporation, partnership, charitable organization, or another legal entity.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(7) </w:t>
      </w:r>
      <w:r w:rsidR="00CD469D" w:rsidRPr="00C257B3">
        <w:rPr>
          <w:sz w:val="22"/>
        </w:rPr>
        <w:t>"</w:t>
      </w:r>
      <w:r w:rsidR="00C011D9" w:rsidRPr="00C257B3">
        <w:rPr>
          <w:sz w:val="22"/>
        </w:rPr>
        <w:t>Sex trafficking</w:t>
      </w:r>
      <w:r w:rsidR="00CD469D" w:rsidRPr="00C257B3">
        <w:rPr>
          <w:sz w:val="22"/>
        </w:rPr>
        <w:t>"</w:t>
      </w:r>
      <w:r w:rsidR="00C011D9" w:rsidRPr="00C257B3">
        <w:rPr>
          <w:sz w:val="22"/>
        </w:rPr>
        <w:t xml:space="preserve"> means the recruitment, harboring, transportation, provision, or obtaining of a person for one of the following when it is induced by force, fraud, or coercion or the person forced to perform the act is under the age of eighteen years and anything of value is given, promised to, or received, directly or indirectly, by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(a) criminal sexual conduct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651;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(b) criminal sexual conduct in the first degree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652;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(c) criminal sexual conduct in the second degree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653;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(d) criminal sexual conduct in the third degree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654;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00C011D9" w:rsidRPr="00C257B3">
        <w:rPr>
          <w:sz w:val="22"/>
        </w:rPr>
        <w:t>(e) criminal sexual conduct with a minor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655;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(f) engaging a child for sexual performance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810;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(g) performance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800;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(h) producing, directing, or promoting sexual performance by a child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820;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(i) sexual battery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651;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(j) sexual conduct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800;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(k) sexual performance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800.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(8) </w:t>
      </w:r>
      <w:r w:rsidR="00CD469D" w:rsidRPr="00C257B3">
        <w:rPr>
          <w:sz w:val="22"/>
        </w:rPr>
        <w:t>"</w:t>
      </w:r>
      <w:r w:rsidR="00C011D9" w:rsidRPr="00C257B3">
        <w:rPr>
          <w:sz w:val="22"/>
        </w:rPr>
        <w:t>Services</w:t>
      </w:r>
      <w:r w:rsidR="00CD469D" w:rsidRPr="00C257B3">
        <w:rPr>
          <w:sz w:val="22"/>
        </w:rPr>
        <w:t>"</w:t>
      </w:r>
      <w:r w:rsidR="00C011D9" w:rsidRPr="00C257B3">
        <w:rPr>
          <w:sz w:val="22"/>
        </w:rPr>
        <w:t xml:space="preserve"> means an act committed at the behest of, under the supervision of, or for the benefit of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(9) </w:t>
      </w:r>
      <w:r w:rsidR="00CD469D" w:rsidRPr="00C257B3">
        <w:rPr>
          <w:sz w:val="22"/>
        </w:rPr>
        <w:t>"</w:t>
      </w:r>
      <w:r w:rsidR="00C011D9" w:rsidRPr="00C257B3">
        <w:rPr>
          <w:sz w:val="22"/>
        </w:rPr>
        <w:t>Trafficking in persons</w:t>
      </w:r>
      <w:r w:rsidR="00CD469D" w:rsidRPr="00C257B3">
        <w:rPr>
          <w:sz w:val="22"/>
        </w:rPr>
        <w:t>"</w:t>
      </w:r>
      <w:r w:rsidR="00C011D9" w:rsidRPr="00C257B3">
        <w:rPr>
          <w:sz w:val="22"/>
        </w:rPr>
        <w:t xml:space="preserve"> means when a victim is subjected to or a person attempts to subject a victim to sex trafficking, forced labor or services, involuntary servitude, or debt bondage by employing one of the following: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(a) physically restraining or threatening to physically restrain another person;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(b) knowingly destroying, concealing, removing, confiscating, or possessing an actual or purported passport or other immigration document, or another actual or purported government identification document, of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(c) extortion or blackmail;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(d) causing or threatening to cause financial harm to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(e) facilitating or controlling a victim</w:t>
      </w:r>
      <w:r w:rsidR="00CD469D" w:rsidRPr="00C257B3">
        <w:rPr>
          <w:sz w:val="22"/>
        </w:rPr>
        <w:t>'</w:t>
      </w:r>
      <w:r w:rsidR="00C011D9" w:rsidRPr="00C257B3">
        <w:rPr>
          <w:sz w:val="22"/>
        </w:rPr>
        <w:t xml:space="preserve">s access to a controlled substance;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(f) coercion.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(10) </w:t>
      </w:r>
      <w:r w:rsidR="00CD469D" w:rsidRPr="00C257B3">
        <w:rPr>
          <w:sz w:val="22"/>
        </w:rPr>
        <w:t>"</w:t>
      </w:r>
      <w:r w:rsidR="00C011D9" w:rsidRPr="00C257B3">
        <w:rPr>
          <w:sz w:val="22"/>
        </w:rPr>
        <w:t>Victim of trafficking in persons</w:t>
      </w:r>
      <w:r w:rsidR="00CD469D" w:rsidRPr="00C257B3">
        <w:rPr>
          <w:sz w:val="22"/>
        </w:rPr>
        <w:t>"</w:t>
      </w:r>
      <w:r w:rsidR="00C011D9" w:rsidRPr="00C257B3">
        <w:rPr>
          <w:sz w:val="22"/>
        </w:rPr>
        <w:t xml:space="preserve"> or </w:t>
      </w:r>
      <w:r w:rsidR="00CD469D" w:rsidRPr="00C257B3">
        <w:rPr>
          <w:sz w:val="22"/>
        </w:rPr>
        <w:t>"</w:t>
      </w:r>
      <w:r w:rsidR="00C011D9" w:rsidRPr="00C257B3">
        <w:rPr>
          <w:sz w:val="22"/>
        </w:rPr>
        <w:t>victim</w:t>
      </w:r>
      <w:r w:rsidR="00CD469D" w:rsidRPr="00C257B3">
        <w:rPr>
          <w:sz w:val="22"/>
        </w:rPr>
        <w:t>"</w:t>
      </w:r>
      <w:r w:rsidR="00C011D9" w:rsidRPr="00C257B3">
        <w:rPr>
          <w:sz w:val="22"/>
        </w:rPr>
        <w:t xml:space="preserve"> means a person who has been subjected to the crime of trafficking in persons.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2020.</w:t>
      </w:r>
      <w:r w:rsidR="00C011D9" w:rsidRPr="00C257B3">
        <w:rPr>
          <w:sz w:val="22"/>
        </w:rPr>
        <w:t xml:space="preserve"> Trafficking in persons;  penalties;  defenses.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For a first offense, the person is guilty of a felony and, upon conviction, must be imprisoned not more than fifteen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For a second offense, the person is guilty of a felony and, upon conviction, must be imprisoned not more than thirty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For a third or subsequent offense, the person is guilty of a felony, and upon conviction, must be imprisoned not more than forty</w:t>
      </w:r>
      <w:r w:rsidR="00CD469D" w:rsidRPr="00C257B3">
        <w:rPr>
          <w:sz w:val="22"/>
        </w:rPr>
        <w:noBreakHyphen/>
      </w:r>
      <w:r w:rsidR="00C011D9" w:rsidRPr="00C257B3">
        <w:rPr>
          <w:sz w:val="22"/>
        </w:rPr>
        <w:t xml:space="preserve">five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If the victim of an offense contained in this section is under the age of eighteen, an additional term of fifteen years may be imposed in addition and must be consecutive to the penalty prescribed for a violation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(G) A person who aids, abets, or conspires with another person to violate the criminal provisions of this section must be punished in the same manner as provided for the principal offender and is considered a trafficker.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(H) A business owner who uses his business in a way that participates in a violation of this article, upon conviction, must be imprisoned for not more than ten years in addition to the penalties provided in this section for each violation.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(I) A plea of guilty or the legal equivalent entered pursuant to a provision of this article by an offender entitles the victim of trafficking in persons to all benefits, rights, and compensation granted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1110.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(K) Evidence of the following facts or conditions do not constitute a defense in a prosecution for a violation of this article, nor does the evidence preclude a finding of a violation: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(1) the victim</w:t>
      </w:r>
      <w:r w:rsidR="00CD469D" w:rsidRPr="00C257B3">
        <w:rPr>
          <w:sz w:val="22"/>
        </w:rPr>
        <w:t>'</w:t>
      </w:r>
      <w:r w:rsidR="00C011D9" w:rsidRPr="00C257B3">
        <w:rPr>
          <w:sz w:val="22"/>
        </w:rPr>
        <w:t>s sexual history or history of commercial sexual activity, the specific instances of the victim</w:t>
      </w:r>
      <w:r w:rsidR="00CD469D" w:rsidRPr="00C257B3">
        <w:rPr>
          <w:sz w:val="22"/>
        </w:rPr>
        <w:t>'</w:t>
      </w:r>
      <w:r w:rsidR="00C011D9" w:rsidRPr="00C257B3">
        <w:rPr>
          <w:sz w:val="22"/>
        </w:rPr>
        <w:t>s sexual conduct, opinion evidence of the victim</w:t>
      </w:r>
      <w:r w:rsidR="00CD469D" w:rsidRPr="00C257B3">
        <w:rPr>
          <w:sz w:val="22"/>
        </w:rPr>
        <w:t>'</w:t>
      </w:r>
      <w:r w:rsidR="00C011D9" w:rsidRPr="00C257B3">
        <w:rPr>
          <w:sz w:val="22"/>
        </w:rPr>
        <w:t>s sexual conduct, and reputation evidence of the victim</w:t>
      </w:r>
      <w:r w:rsidR="00CD469D" w:rsidRPr="00C257B3">
        <w:rPr>
          <w:sz w:val="22"/>
        </w:rPr>
        <w:t>'</w:t>
      </w:r>
      <w:r w:rsidR="00C011D9" w:rsidRPr="00C257B3">
        <w:rPr>
          <w:sz w:val="22"/>
        </w:rPr>
        <w:t xml:space="preserve">s sexual conduct;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the victim</w:t>
      </w:r>
      <w:r w:rsidR="00CD469D" w:rsidRPr="00C257B3">
        <w:rPr>
          <w:sz w:val="22"/>
        </w:rPr>
        <w:t>'</w:t>
      </w:r>
      <w:r w:rsidR="00C011D9" w:rsidRPr="00C257B3">
        <w:rPr>
          <w:sz w:val="22"/>
        </w:rPr>
        <w:t>s connection by blood or marriage to a defendant in the case or to anyone involved in the victim</w:t>
      </w:r>
      <w:r w:rsidR="00CD469D" w:rsidRPr="00C257B3">
        <w:rPr>
          <w:sz w:val="22"/>
        </w:rPr>
        <w:t>'</w:t>
      </w:r>
      <w:r w:rsidR="00C011D9" w:rsidRPr="00C257B3">
        <w:rPr>
          <w:sz w:val="22"/>
        </w:rPr>
        <w:t xml:space="preserve">s trafficking;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implied or express consent of a victim to acts which violate the provisions of this section do not constitute a defense to violations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age of consent to sex, legal age of marriage, or other discretionary age;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(5) mistake as to the victim</w:t>
      </w:r>
      <w:r w:rsidR="00CD469D" w:rsidRPr="00C257B3">
        <w:rPr>
          <w:sz w:val="22"/>
        </w:rPr>
        <w:t>'</w:t>
      </w:r>
      <w:r w:rsidR="00C011D9" w:rsidRPr="00C257B3">
        <w:rPr>
          <w:sz w:val="22"/>
        </w:rPr>
        <w:t xml:space="preserve">s age, even if the mistake is reasonable.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(L) A person who violates the provisions of this section may be prosecuted by the State Grand Jury, pursuant to Section 14</w:t>
      </w:r>
      <w:r w:rsidR="00CD469D" w:rsidRPr="00C257B3">
        <w:rPr>
          <w:sz w:val="22"/>
        </w:rPr>
        <w:noBreakHyphen/>
      </w:r>
      <w:r w:rsidR="00C011D9" w:rsidRPr="00C257B3">
        <w:rPr>
          <w:sz w:val="22"/>
        </w:rPr>
        <w:t>7</w:t>
      </w:r>
      <w:r w:rsidR="00CD469D" w:rsidRPr="00C257B3">
        <w:rPr>
          <w:sz w:val="22"/>
        </w:rPr>
        <w:noBreakHyphen/>
      </w:r>
      <w:r w:rsidR="00C011D9" w:rsidRPr="00C257B3">
        <w:rPr>
          <w:sz w:val="22"/>
        </w:rPr>
        <w:t xml:space="preserve">1600, when a victim is trafficked in more than one county or a trafficker commits the offense of trafficking in persons in more than one county.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1, eff December 15, 2012.</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2030.</w:t>
      </w:r>
      <w:r w:rsidR="00C011D9" w:rsidRPr="00C257B3">
        <w:rPr>
          <w:sz w:val="22"/>
        </w:rPr>
        <w:t xml:space="preserve"> Criminal liability of principal owners of business;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If the principal owners of a business entity are convicted of violating a section of this article, the court or Secretary of State, when appropriate, may: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order its dissolution or reorganization;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order the suspension or revocation of any license, permit, or prior approval granted to it by a state or local government agency;  or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order the surrender of its charter if it is organized under state law or the revocation of its certificate to conduct business in the State if it is not organized under state law.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2040.</w:t>
      </w:r>
      <w:r w:rsidR="00C011D9" w:rsidRPr="00C257B3">
        <w:rPr>
          <w:sz w:val="22"/>
        </w:rPr>
        <w:t xml:space="preserve"> Restitution for victims of trafficking.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An offender convicted of a violation of this article must be ordered to pay mandatory restitution to the victim as provided in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If the victim of trafficking dies as a result of being trafficked, a surviving spouse of the victim is eligible for restitution.  If no surviving spouse exists, restitution must be paid to the victim</w:t>
      </w:r>
      <w:r w:rsidR="00CD469D" w:rsidRPr="00C257B3">
        <w:rPr>
          <w:sz w:val="22"/>
        </w:rPr>
        <w:t>'</w:t>
      </w:r>
      <w:r w:rsidR="00C011D9" w:rsidRPr="00C257B3">
        <w:rPr>
          <w:sz w:val="22"/>
        </w:rPr>
        <w:t xml:space="preserve">s issue or their descendants per stirpes.  If no surviving spouse or issue or descendants exist, restitution must be paid to the </w:t>
      </w:r>
      <w:r w:rsidR="00C011D9" w:rsidRPr="00C257B3">
        <w:rPr>
          <w:sz w:val="22"/>
        </w:rPr>
        <w:lastRenderedPageBreak/>
        <w:t>victim</w:t>
      </w:r>
      <w:r w:rsidR="00CD469D" w:rsidRPr="00C257B3">
        <w:rPr>
          <w:sz w:val="22"/>
        </w:rPr>
        <w:t>'</w:t>
      </w:r>
      <w:r w:rsidR="00C011D9" w:rsidRPr="00C257B3">
        <w:rPr>
          <w:sz w:val="22"/>
        </w:rPr>
        <w:t xml:space="preserve">s estate.  A person named in this subsection may not receive funds from restitution if he benefited or engaged in conduct described in this article.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If a person is unable to pay restitution at the time of sentencing, or at any other time, the court may set restitution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1270.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Restitution for this section,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1270, means payment for all injuries, specific losses, and expenses sustained by a crime victim resulting from an offender</w:t>
      </w:r>
      <w:r w:rsidR="00CD469D" w:rsidRPr="00C257B3">
        <w:rPr>
          <w:sz w:val="22"/>
        </w:rPr>
        <w:t>'</w:t>
      </w:r>
      <w:r w:rsidR="00C011D9" w:rsidRPr="00C257B3">
        <w:rPr>
          <w:sz w:val="22"/>
        </w:rPr>
        <w:t>s criminal conduct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1110(12)(a).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Notwithstanding another provision of law, the applicable statute of limitations for a victim of trafficking in persons is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1110(12)(a).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Restitution must be paid to the victim promptly upon the conviction of the defendant.  The return of the victim to his home country or other absence of the victim from the jurisdiction does not prevent the victim from receiving restitution.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2050.</w:t>
      </w:r>
      <w:r w:rsidR="00C011D9" w:rsidRPr="00C257B3">
        <w:rPr>
          <w:sz w:val="22"/>
        </w:rPr>
        <w:t xml:space="preserve"> Interagency task force established to develop and implement State Plan for Prevention of Trafficking in Persons;  members;  responsibilities.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2010.  The Attorney General also shall collect and publish relevant data to this section on their website.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The task force shall consist of, at a minimum, representatives from: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the Office of the Attorney General, who must be chair;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South Carolina Labor, Licensing and Regulation;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South Carolina Police Chiefs Association;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(4) the South Carolina Sheriffs</w:t>
      </w:r>
      <w:r w:rsidR="00CD469D" w:rsidRPr="00C257B3">
        <w:rPr>
          <w:sz w:val="22"/>
        </w:rPr>
        <w:t>'</w:t>
      </w:r>
      <w:r w:rsidR="00C011D9" w:rsidRPr="00C257B3">
        <w:rPr>
          <w:sz w:val="22"/>
        </w:rPr>
        <w:t xml:space="preserve"> Association;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the State Law Enforcement Division;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the Department of Health and Environmental Control Board;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(7) the United States Department of Labor;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(8) the State Office of Victim Assistance;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(9) the South Carolina Commission on Prosecution Coordination;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(10) the Department of Social Services;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(11) a representative from the Office of the Governor;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(12) a representative from the Department of Employment and Workforce;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(13)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The Attorney General shall invite representatives of the United States Attorneys</w:t>
      </w:r>
      <w:r w:rsidR="00CD469D" w:rsidRPr="00C257B3">
        <w:rPr>
          <w:sz w:val="22"/>
        </w:rPr>
        <w:t>'</w:t>
      </w:r>
      <w:r w:rsidR="00C011D9" w:rsidRPr="00C257B3">
        <w:rPr>
          <w:sz w:val="22"/>
        </w:rPr>
        <w:t xml:space="preserve"> offices and of federal law enforcement agencies</w:t>
      </w:r>
      <w:r w:rsidR="00CD469D" w:rsidRPr="00C257B3">
        <w:rPr>
          <w:sz w:val="22"/>
        </w:rPr>
        <w:t>'</w:t>
      </w:r>
      <w:r w:rsidR="00C011D9" w:rsidRPr="00C257B3">
        <w:rPr>
          <w:sz w:val="22"/>
        </w:rPr>
        <w:t xml:space="preserve"> offices within the State, including the Federal Bureau of Investigations and the United States Immigration and Customs Enforcement office, to be members of the task force.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The task force shall carry out the following activities either directly or through one or more of its constituent agencies: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develop the state plan within eighteen months of the effective date of this act;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coordinate the implementation of the state plan;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(3) starting one year after the formation of the task force, submit an annual report of its findings and recommendations to the Governor, the Speaker of the House of Representatives, and the President of the Senate on or before December thirty</w:t>
      </w:r>
      <w:r w:rsidR="00CD469D" w:rsidRPr="00C257B3">
        <w:rPr>
          <w:sz w:val="22"/>
        </w:rPr>
        <w:noBreakHyphen/>
      </w:r>
      <w:r w:rsidR="00C011D9" w:rsidRPr="00C257B3">
        <w:rPr>
          <w:sz w:val="22"/>
        </w:rPr>
        <w:t xml:space="preserve">first of each calendar year.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00C011D9" w:rsidRPr="00C257B3">
        <w:rPr>
          <w:sz w:val="22"/>
        </w:rPr>
        <w:t xml:space="preserve">(E) The task force shall consider carrying out the following activities either directly or through one or more of its constituent agencies: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coordinate the collection and sharing of trafficking data among government agencies, which data collection must respect the privacy of victims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coordinate the sharing of information between agencies for the purposes of detecting criminal groups engaged in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explore the establishment of state policies for time limits for the issuance of Law Enforcement Agency (LEA) endorsements as described in C.F.R. Chapter 8, Section 214.11(f)(1);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establish policies to enable state government to work with nongovernmental organizations and other elements of civil society to prevent trafficking in persons and provide assistance to United States citizens and foreign national victims;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(5) review the existing services and facilities to meet trafficking victims</w:t>
      </w:r>
      <w:r w:rsidR="00CD469D" w:rsidRPr="00C257B3">
        <w:rPr>
          <w:sz w:val="22"/>
        </w:rPr>
        <w:t>'</w:t>
      </w:r>
      <w:r w:rsidR="00C011D9" w:rsidRPr="00C257B3">
        <w:rPr>
          <w:sz w:val="22"/>
        </w:rPr>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evaluate various approaches used by state and local governments to increase public awareness of the trafficking in persons, including United States citizens and foreign national victims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(7) mandatory training for law enforcement agencies, prosecutors, and other relevant officials in addressing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(8) collect and periodically publish statistical data on trafficking, that must be posted on the Attorney General</w:t>
      </w:r>
      <w:r w:rsidR="00CD469D" w:rsidRPr="00C257B3">
        <w:rPr>
          <w:sz w:val="22"/>
        </w:rPr>
        <w:t>'</w:t>
      </w:r>
      <w:r w:rsidR="00C011D9" w:rsidRPr="00C257B3">
        <w:rPr>
          <w:sz w:val="22"/>
        </w:rPr>
        <w:t xml:space="preserve">s website;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(9) prepare public awareness programs designed to educate potential victims of trafficking in persons and their families on the risks of victimization.  These public awareness programs must include, but are not limited to: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information about the risks of engaging in commercial sex and possible punishment;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(c) information about victims</w:t>
      </w:r>
      <w:r w:rsidR="00CD469D" w:rsidRPr="00C257B3">
        <w:rPr>
          <w:sz w:val="22"/>
        </w:rPr>
        <w:t>'</w:t>
      </w:r>
      <w:r w:rsidR="00C011D9" w:rsidRPr="00C257B3">
        <w:rPr>
          <w:sz w:val="22"/>
        </w:rPr>
        <w:t xml:space="preserve"> rights in the State;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methods for reporting suspected recruitment activities;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(e) information on hotlines and available victims</w:t>
      </w:r>
      <w:r w:rsidR="00CD469D" w:rsidRPr="00C257B3">
        <w:rPr>
          <w:sz w:val="22"/>
        </w:rPr>
        <w:t>'</w:t>
      </w:r>
      <w:r w:rsidR="00C011D9" w:rsidRPr="00C257B3">
        <w:rPr>
          <w:sz w:val="22"/>
        </w:rPr>
        <w:t xml:space="preserve"> services;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Materials described in this section may include information on the impact of trafficking in persons on individual victims.  However, information on the experiences of individual victims must preserve the privacy of the victim and the victim</w:t>
      </w:r>
      <w:r w:rsidR="00CD469D" w:rsidRPr="00C257B3">
        <w:rPr>
          <w:sz w:val="22"/>
        </w:rPr>
        <w:t>'</w:t>
      </w:r>
      <w:r w:rsidR="00C011D9" w:rsidRPr="00C257B3">
        <w:rPr>
          <w:sz w:val="22"/>
        </w:rPr>
        <w:t xml:space="preserve">s family.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All public awareness programs must be evaluated periodically by the task force to ensure their effectiveness.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2060.</w:t>
      </w:r>
      <w:r w:rsidR="00C011D9" w:rsidRPr="00C257B3">
        <w:rPr>
          <w:sz w:val="22"/>
        </w:rPr>
        <w:t xml:space="preserve"> Civil action for victim of trafficking;  statute of limitations.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00CD469D" w:rsidRPr="00C257B3">
        <w:rPr>
          <w:sz w:val="22"/>
        </w:rPr>
        <w:t>'</w:t>
      </w:r>
      <w:r w:rsidR="00C011D9" w:rsidRPr="00C257B3">
        <w:rPr>
          <w:sz w:val="22"/>
        </w:rPr>
        <w:t>s fees and costs.  Treble damages must be awarded on proof of actual damages when the defendant</w:t>
      </w:r>
      <w:r w:rsidR="00CD469D" w:rsidRPr="00C257B3">
        <w:rPr>
          <w:sz w:val="22"/>
        </w:rPr>
        <w:t>'</w:t>
      </w:r>
      <w:r w:rsidR="00C011D9" w:rsidRPr="00C257B3">
        <w:rPr>
          <w:sz w:val="22"/>
        </w:rPr>
        <w:t xml:space="preserve">s acts were wilful and malicious.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1110, the applicable statute of limitations for a crime victim who has a cause of action against an incarcerated offender is tolled and does not expire until three years after the offender</w:t>
      </w:r>
      <w:r w:rsidR="00CD469D" w:rsidRPr="00C257B3">
        <w:rPr>
          <w:sz w:val="22"/>
        </w:rPr>
        <w:t>'</w:t>
      </w:r>
      <w:r w:rsidR="00C011D9" w:rsidRPr="00C257B3">
        <w:rPr>
          <w:sz w:val="22"/>
        </w:rPr>
        <w:t xml:space="preserve">s sentence is completed, including probation and parole, or three years after release from commitment pursuant to Chapter 48, Title 44, whichever is later.  However, this provision does not shorten any other tolling period of the statute of limitations which may exist for the victim.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 The statute of limitations for the filing of a civil suit does not begin to run until a minor victim has reached the age of majority.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A defendant is estopped to assert a defense of the statute of limitations when the expiration of the statute is due to conduct by the defendant inducing the victim to delay the filing of the action or placing the victim under duress.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2070.</w:t>
      </w:r>
      <w:r w:rsidR="00C011D9" w:rsidRPr="00C257B3">
        <w:rPr>
          <w:sz w:val="22"/>
        </w:rPr>
        <w:t xml:space="preserve"> Compensation for victims of trafficking;  identity of victim and victim</w:t>
      </w:r>
      <w:r w:rsidRPr="00C257B3">
        <w:rPr>
          <w:sz w:val="22"/>
        </w:rPr>
        <w:t>'</w:t>
      </w:r>
      <w:r w:rsidR="00C011D9" w:rsidRPr="00C257B3">
        <w:rPr>
          <w:sz w:val="22"/>
        </w:rPr>
        <w:t xml:space="preserve">s family confidential.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(A) Victims of trafficking in persons pursuant to this article are considered victims for purposes of the Victims</w:t>
      </w:r>
      <w:r w:rsidR="00CD469D" w:rsidRPr="00C257B3">
        <w:rPr>
          <w:sz w:val="22"/>
        </w:rPr>
        <w:t>'</w:t>
      </w:r>
      <w:r w:rsidR="00C011D9" w:rsidRPr="00C257B3">
        <w:rPr>
          <w:sz w:val="22"/>
        </w:rPr>
        <w:t xml:space="preserve"> Bill of Rights and are entitled to all appropriate forms of compensation available pursuant to the State Crime Victim</w:t>
      </w:r>
      <w:r w:rsidR="00CD469D" w:rsidRPr="00C257B3">
        <w:rPr>
          <w:sz w:val="22"/>
        </w:rPr>
        <w:t>'</w:t>
      </w:r>
      <w:r w:rsidR="00C011D9" w:rsidRPr="00C257B3">
        <w:rPr>
          <w:sz w:val="22"/>
        </w:rPr>
        <w:t xml:space="preserve">s Compensation Fund in accordance with the provisions of Article 13, Chapter 3, Title 16.  Victims of trafficking in persons pursuant to this article also are entitled to the rights provided in Article 15, Chapter 3, Title 16.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(B) In addition to the provisions of subsection (A), in a prosecution for violations of the criminal provisions of this article, the identity of the victim and the victim</w:t>
      </w:r>
      <w:r w:rsidR="00CD469D" w:rsidRPr="00C257B3">
        <w:rPr>
          <w:sz w:val="22"/>
        </w:rPr>
        <w:t>'</w:t>
      </w:r>
      <w:r w:rsidR="00C011D9" w:rsidRPr="00C257B3">
        <w:rPr>
          <w:sz w:val="22"/>
        </w:rPr>
        <w:t>s family must be kept confidential by ensuring that names and identifying information of the victim and victim</w:t>
      </w:r>
      <w:r w:rsidR="00CD469D" w:rsidRPr="00C257B3">
        <w:rPr>
          <w:sz w:val="22"/>
        </w:rPr>
        <w:t>'</w:t>
      </w:r>
      <w:r w:rsidR="00C011D9" w:rsidRPr="00C257B3">
        <w:rPr>
          <w:sz w:val="22"/>
        </w:rPr>
        <w:t xml:space="preserve">s family are not released to the public, including by the defendant.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Pursuant to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1240, it is unlawful, except for purposes directly connected with the administration of the victim</w:t>
      </w:r>
      <w:r w:rsidR="00CD469D" w:rsidRPr="00C257B3">
        <w:rPr>
          <w:sz w:val="22"/>
        </w:rPr>
        <w:t>'</w:t>
      </w:r>
      <w:r w:rsidR="00C011D9" w:rsidRPr="00C257B3">
        <w:rPr>
          <w:sz w:val="22"/>
        </w:rPr>
        <w:t xml:space="preserve">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lastRenderedPageBreak/>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2080.</w:t>
      </w:r>
      <w:r w:rsidR="00C011D9" w:rsidRPr="00C257B3">
        <w:rPr>
          <w:sz w:val="22"/>
        </w:rPr>
        <w:t xml:space="preserve"> Unlawful disclosure;  trespassing notice;  unlawful entrance or presence on grounds of domestic violence or trafficking shelter;  exceptions;  penalties.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 For purposes of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(1) </w:t>
      </w:r>
      <w:r w:rsidR="00CD469D" w:rsidRPr="00C257B3">
        <w:rPr>
          <w:sz w:val="22"/>
        </w:rPr>
        <w:t>"</w:t>
      </w:r>
      <w:r w:rsidR="00C011D9" w:rsidRPr="00C257B3">
        <w:rPr>
          <w:sz w:val="22"/>
        </w:rPr>
        <w:t>Domestic violence shelter</w:t>
      </w:r>
      <w:r w:rsidR="00CD469D" w:rsidRPr="00C257B3">
        <w:rPr>
          <w:sz w:val="22"/>
        </w:rPr>
        <w:t>"</w:t>
      </w:r>
      <w:r w:rsidR="00C011D9" w:rsidRPr="00C257B3">
        <w:rPr>
          <w:sz w:val="22"/>
        </w:rPr>
        <w:t xml:space="preserve"> means a facility whose purpose is to serve as a shelter to receive and house persons who are victims of criminal domestic violence and that provides services as a shelter.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w:t>
      </w:r>
      <w:r w:rsidR="00CD469D" w:rsidRPr="00C257B3">
        <w:rPr>
          <w:sz w:val="22"/>
        </w:rPr>
        <w:t>"</w:t>
      </w:r>
      <w:r w:rsidR="00C011D9" w:rsidRPr="00C257B3">
        <w:rPr>
          <w:sz w:val="22"/>
        </w:rPr>
        <w:t>Trafficking shelter</w:t>
      </w:r>
      <w:r w:rsidR="00CD469D" w:rsidRPr="00C257B3">
        <w:rPr>
          <w:sz w:val="22"/>
        </w:rPr>
        <w:t>"</w:t>
      </w:r>
      <w:r w:rsidR="00C011D9" w:rsidRPr="00C257B3">
        <w:rPr>
          <w:sz w:val="22"/>
        </w:rPr>
        <w:t xml:space="preserve"> means a confidential location which provides emergency housing for victims of trafficking in persons.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w:t>
      </w:r>
      <w:r w:rsidR="00CD469D" w:rsidRPr="00C257B3">
        <w:rPr>
          <w:sz w:val="22"/>
        </w:rPr>
        <w:t>"</w:t>
      </w:r>
      <w:r w:rsidR="00C011D9" w:rsidRPr="00C257B3">
        <w:rPr>
          <w:sz w:val="22"/>
        </w:rPr>
        <w:t>Grounds</w:t>
      </w:r>
      <w:r w:rsidR="00CD469D" w:rsidRPr="00C257B3">
        <w:rPr>
          <w:sz w:val="22"/>
        </w:rPr>
        <w:t>"</w:t>
      </w:r>
      <w:r w:rsidR="00C011D9" w:rsidRPr="00C257B3">
        <w:rPr>
          <w:sz w:val="22"/>
        </w:rPr>
        <w:t xml:space="preserve"> means the real property of the parcel of land upon which a domestic violence or trafficking shelter or a domestic violence or trafficking shelter</w:t>
      </w:r>
      <w:r w:rsidR="00CD469D" w:rsidRPr="00C257B3">
        <w:rPr>
          <w:sz w:val="22"/>
        </w:rPr>
        <w:t>'</w:t>
      </w:r>
      <w:r w:rsidR="00C011D9" w:rsidRPr="00C257B3">
        <w:rPr>
          <w:sz w:val="22"/>
        </w:rPr>
        <w:t xml:space="preserve">s administrative offices are located, whether fenced or unfenced.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(C) It is unlawful for a person who has been charged with or convicted of a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2020 to enter or remain upon the grounds or structure of a domestic violence or trafficking shelter in which the victim resides or the domestic violence shelter</w:t>
      </w:r>
      <w:r w:rsidR="00CD469D" w:rsidRPr="00C257B3">
        <w:rPr>
          <w:sz w:val="22"/>
        </w:rPr>
        <w:t>'</w:t>
      </w:r>
      <w:r w:rsidR="00C011D9" w:rsidRPr="00C257B3">
        <w:rPr>
          <w:sz w:val="22"/>
        </w:rPr>
        <w:t>s administrative offices or the trafficking shelter</w:t>
      </w:r>
      <w:r w:rsidR="00CD469D" w:rsidRPr="00C257B3">
        <w:rPr>
          <w:sz w:val="22"/>
        </w:rPr>
        <w:t>'</w:t>
      </w:r>
      <w:r w:rsidR="00C011D9" w:rsidRPr="00C257B3">
        <w:rPr>
          <w:sz w:val="22"/>
        </w:rPr>
        <w:t xml:space="preserve">s administrative offices.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(D) The domestic violence shelter and trafficking shelter must post signs at conspicuous places on the grounds of the domestic violence shelter, trafficking shelter, the domestic violence shelter</w:t>
      </w:r>
      <w:r w:rsidR="00CD469D" w:rsidRPr="00C257B3">
        <w:rPr>
          <w:sz w:val="22"/>
        </w:rPr>
        <w:t>'</w:t>
      </w:r>
      <w:r w:rsidR="00C011D9" w:rsidRPr="00C257B3">
        <w:rPr>
          <w:sz w:val="22"/>
        </w:rPr>
        <w:t>s administrative offices, and the trafficking shelter</w:t>
      </w:r>
      <w:r w:rsidR="00CD469D" w:rsidRPr="00C257B3">
        <w:rPr>
          <w:sz w:val="22"/>
        </w:rPr>
        <w:t>'</w:t>
      </w:r>
      <w:r w:rsidR="00C011D9" w:rsidRPr="00C257B3">
        <w:rPr>
          <w:sz w:val="22"/>
        </w:rPr>
        <w:t xml:space="preserve">s administrative offices which, at a minimum, must read substantially as follows:  </w:t>
      </w:r>
      <w:r w:rsidR="00CD469D" w:rsidRPr="00C257B3">
        <w:rPr>
          <w:sz w:val="22"/>
        </w:rPr>
        <w:t>"</w:t>
      </w:r>
      <w:r w:rsidR="00C011D9" w:rsidRPr="00C257B3">
        <w:rPr>
          <w:sz w:val="22"/>
        </w:rPr>
        <w:t>NO TRESPASSING</w:t>
      </w:r>
      <w:r w:rsidR="00CD469D" w:rsidRPr="00C257B3">
        <w:rPr>
          <w:sz w:val="22"/>
        </w:rPr>
        <w:noBreakHyphen/>
      </w:r>
      <w:r w:rsidR="00CD469D" w:rsidRPr="00C257B3">
        <w:rPr>
          <w:sz w:val="22"/>
        </w:rPr>
        <w:noBreakHyphen/>
      </w:r>
      <w:r w:rsidR="00C011D9" w:rsidRPr="00C257B3">
        <w:rPr>
          <w:sz w:val="22"/>
        </w:rPr>
        <w:t>VIOLATORS WILL BE SUBJECT TO CRIMINAL PENALTIES</w:t>
      </w:r>
      <w:r w:rsidR="00CD469D" w:rsidRPr="00C257B3">
        <w:rPr>
          <w:sz w:val="22"/>
        </w:rPr>
        <w:t>"</w:t>
      </w:r>
      <w:r w:rsidR="00C011D9" w:rsidRPr="00C257B3">
        <w:rPr>
          <w:sz w:val="22"/>
        </w:rPr>
        <w:t xml:space="preserv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(E) This section does not apply if the person has legitimate business or any authorization, license, or invitation to enter or remain upon the grounds or structure of the domestic violence or trafficking shelter or the domestic violence or trafficking shelter</w:t>
      </w:r>
      <w:r w:rsidR="00CD469D" w:rsidRPr="00C257B3">
        <w:rPr>
          <w:sz w:val="22"/>
        </w:rPr>
        <w:t>'</w:t>
      </w:r>
      <w:r w:rsidR="00C011D9" w:rsidRPr="00C257B3">
        <w:rPr>
          <w:sz w:val="22"/>
        </w:rPr>
        <w:t xml:space="preserve">s administrative offices.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CD469D"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469D">
        <w:rPr>
          <w:b/>
          <w:sz w:val="22"/>
        </w:rPr>
        <w:t xml:space="preserve">SECTION </w:t>
      </w:r>
      <w:r w:rsidR="00C011D9" w:rsidRPr="00CD469D">
        <w:rPr>
          <w:b/>
          <w:sz w:val="22"/>
        </w:rPr>
        <w:t>16</w:t>
      </w:r>
      <w:r w:rsidRPr="00CD469D">
        <w:rPr>
          <w:b/>
          <w:sz w:val="22"/>
        </w:rPr>
        <w:noBreakHyphen/>
      </w:r>
      <w:r w:rsidR="00C011D9" w:rsidRPr="00CD469D">
        <w:rPr>
          <w:b/>
          <w:sz w:val="22"/>
        </w:rPr>
        <w:t>3</w:t>
      </w:r>
      <w:r w:rsidRPr="00CD469D">
        <w:rPr>
          <w:b/>
          <w:sz w:val="22"/>
        </w:rPr>
        <w:noBreakHyphen/>
      </w:r>
      <w:r w:rsidR="00C011D9" w:rsidRPr="00CD469D">
        <w:rPr>
          <w:b/>
          <w:sz w:val="22"/>
        </w:rPr>
        <w:t>2090.</w:t>
      </w:r>
      <w:r w:rsidR="00C011D9" w:rsidRPr="00C257B3">
        <w:rPr>
          <w:sz w:val="22"/>
        </w:rPr>
        <w:t xml:space="preserve"> Forfeiture.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C011D9"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 xml:space="preserve">&lt; Section effective December 15, 2012. &gt;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(A)(1) The following are subject to forfeiture: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(a) all monies used, or intended for use, in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all property constituting the proceeds obtained directly or indirectly, for a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(c) all property derived from the proceeds obtained, directly or indirectly, from any sale or exchange for pecuniary gain from a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(d) all property used or intended for use, in any manner or part, to commit or facilitate the commission of a violation for pecuniary gain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(e) all books, records, and research products and materials, including formulas, microfilm, tapes, and data which are used, or which have been positioned for use, in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(f) all conveyances including, but not limited to, trailers, aircraft, motor vehicles, and watergoing vessels, which are used or intended for use unlawfully to conceal or transport or facilitate a violation of </w:t>
      </w:r>
      <w:r w:rsidR="00C011D9" w:rsidRPr="00C257B3">
        <w:rPr>
          <w:sz w:val="22"/>
        </w:rPr>
        <w:lastRenderedPageBreak/>
        <w:t>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2020.  No motor vehicle may be forfeited to the State under this item unless it is used, intended for use, or in any manner facilitates a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(g) all property including, but not limited to, monies, negotiable instruments, securities, or other things of value furnished or intended to be furnished by any person in exchange for any kind of services under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2020, and all proceeds including, but not limited to, monies, and real and personal property traceable to any exchange under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(h) overseas assets of persons convicted of trafficking in persons also are subject to forfeiture to the extent they can be retrieved by the government.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Any property subject to forfeiture may be seized by the investigating agency having authority upon warrant issued by any court having jurisdiction over the property.  Seizure without process may be made if the: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seizure is incident to an arrest or a search under a search warrant or an inspection under an administrative inspection warrant;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property subject to seizure has been the subject of a prior judgment in favor of the State in a criminal injunction or forfeiture proceeding based upon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the investigating agency has probable cause to believe that the property is directly or indirectly dangerous to health or safety;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(d) the investigating agency has probable cause to believe that the property was used or is intended to be used in violation of Section 16</w:t>
      </w:r>
      <w:r w:rsidR="00CD469D" w:rsidRPr="00C257B3">
        <w:rPr>
          <w:sz w:val="22"/>
        </w:rPr>
        <w:noBreakHyphen/>
      </w:r>
      <w:r w:rsidR="00C011D9" w:rsidRPr="00C257B3">
        <w:rPr>
          <w:sz w:val="22"/>
        </w:rPr>
        <w:t>3</w:t>
      </w:r>
      <w:r w:rsidR="00CD469D" w:rsidRPr="00C257B3">
        <w:rPr>
          <w:sz w:val="22"/>
        </w:rPr>
        <w:noBreakHyphen/>
      </w:r>
      <w:r w:rsidR="00C011D9" w:rsidRPr="00C257B3">
        <w:rPr>
          <w:sz w:val="22"/>
        </w:rPr>
        <w:t xml:space="preserve">2020.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In the event of seizure, proceedings under this section regarding forfeiture and disposition must be instituted within a reasonable time.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For the purposes of this section, whenever the seizure of property subject to seizure is accomplished as a result of a joint effort by more than one law enforcement agency, the law enforcement agency initiating the investigation is considered to be the agency making the seizure.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(7) 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The report must provide the following information with respect to the property seized: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description;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circumstances of seizure;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(iii) present custodian and where the property is being stored or its location;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(iv) name of owner;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 name of lienholder;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(vi) seizing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If the property is a conveyance, the report shall include the: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make, model, serial number, and year of the conveyance;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person in whose name the conveyance is registered;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(iii) name of any lienholders.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(c) In addition to the report, the law enforcement agency shall prepare for dissemination to the public upon request a report providing the following information: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 a description of the quantity and nature of the property and money seized;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(ii) the seizing agency;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Pr="00C257B3">
        <w:rPr>
          <w:sz w:val="22"/>
        </w:rPr>
        <w:tab/>
      </w:r>
      <w:r w:rsidRPr="00C257B3">
        <w:rPr>
          <w:sz w:val="22"/>
        </w:rPr>
        <w:tab/>
      </w:r>
      <w:r w:rsidR="00C011D9" w:rsidRPr="00C257B3">
        <w:rPr>
          <w:sz w:val="22"/>
        </w:rPr>
        <w:t xml:space="preserve">(iii) the make, model, and year of a conveyance;  and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Pr="00C257B3">
        <w:rPr>
          <w:sz w:val="22"/>
        </w:rPr>
        <w:tab/>
      </w:r>
      <w:r w:rsidR="00C011D9" w:rsidRPr="00C257B3">
        <w:rPr>
          <w:sz w:val="22"/>
        </w:rPr>
        <w:t xml:space="preserve">(iv) the law enforcement agency responsible for the property or conveyance seized.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Property or conveyances seized by a law enforcement agency or department may not be used by officers for personal purposes.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CD469D" w:rsidRPr="00C257B3">
        <w:rPr>
          <w:sz w:val="22"/>
        </w:rPr>
        <w:t>'</w:t>
      </w:r>
      <w:r w:rsidR="00C011D9" w:rsidRPr="00C257B3">
        <w:rPr>
          <w:sz w:val="22"/>
        </w:rPr>
        <w:t xml:space="preserve">s interest as provided in this article.  The judge shall determine whether any property must be returned to a law enforcement agency pursuant to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(7) Disposition of forfeited property under this section must be accomplished as follows: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lastRenderedPageBreak/>
        <w:tab/>
      </w:r>
      <w:r w:rsidRPr="00C257B3">
        <w:rPr>
          <w:sz w:val="22"/>
        </w:rPr>
        <w:tab/>
      </w:r>
      <w:r w:rsidRPr="00C257B3">
        <w:rPr>
          <w:sz w:val="22"/>
        </w:rPr>
        <w:tab/>
      </w:r>
      <w:r w:rsidR="00C011D9" w:rsidRPr="00C257B3">
        <w:rPr>
          <w:sz w:val="22"/>
        </w:rPr>
        <w:t xml:space="preserve">(a) Property forfeited under this subsection shall first be applied to payment to the victim.  The return of the victim to his home country or other absence of the victim from the jurisdiction shall not prevent the victim from receiving compensation.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(b) The victim and the South Carolina Victims</w:t>
      </w:r>
      <w:r w:rsidR="00CD469D" w:rsidRPr="00C257B3">
        <w:rPr>
          <w:sz w:val="22"/>
        </w:rPr>
        <w:t>'</w:t>
      </w:r>
      <w:r w:rsidR="00C011D9" w:rsidRPr="00C257B3">
        <w:rPr>
          <w:sz w:val="22"/>
        </w:rPr>
        <w:t xml:space="preserve"> Compensation Fund shall each receive one</w:t>
      </w:r>
      <w:r w:rsidR="00CD469D" w:rsidRPr="00C257B3">
        <w:rPr>
          <w:sz w:val="22"/>
        </w:rPr>
        <w:noBreakHyphen/>
      </w:r>
      <w:r w:rsidR="00C011D9" w:rsidRPr="00C257B3">
        <w:rPr>
          <w:sz w:val="22"/>
        </w:rPr>
        <w:t>fourth, and law enforcement shall receive one</w:t>
      </w:r>
      <w:r w:rsidR="00CD469D" w:rsidRPr="00C257B3">
        <w:rPr>
          <w:sz w:val="22"/>
        </w:rPr>
        <w:noBreakHyphen/>
      </w:r>
      <w:r w:rsidR="00C011D9" w:rsidRPr="00C257B3">
        <w:rPr>
          <w:sz w:val="22"/>
        </w:rPr>
        <w:t xml:space="preserve">half of the value of the forfeited property.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(c) If no victim is named, or reasonable attempts to locate a named victim for forfeiture and forfeiture fails, then all funds shall revert to the South Carolina Victims</w:t>
      </w:r>
      <w:r w:rsidR="00CD469D" w:rsidRPr="00C257B3">
        <w:rPr>
          <w:sz w:val="22"/>
        </w:rPr>
        <w:t>'</w:t>
      </w:r>
      <w:r w:rsidR="00C011D9" w:rsidRPr="00C257B3">
        <w:rPr>
          <w:sz w:val="22"/>
        </w:rPr>
        <w:t xml:space="preserve"> Compensation Fund and law enforcement to be divided equally.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(2) The court may return any seized item to the owner if the owner demonstrates to the court by a preponderance of the evidence: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(a) in the case of an innocent owner, that the person or entity was not a consenting party to, or privy to, or did not have knowledge of, the use of the property which made it subject to seizure and forfeiture;  or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Pr="00C257B3">
        <w:rPr>
          <w:sz w:val="22"/>
        </w:rPr>
        <w:tab/>
      </w:r>
      <w:r w:rsidR="00C011D9" w:rsidRPr="00C257B3">
        <w:rPr>
          <w:sz w:val="22"/>
        </w:rPr>
        <w:t xml:space="preserve">(b)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4556DF" w:rsidRPr="00C257B3"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Pr="00C257B3">
        <w:rPr>
          <w:sz w:val="22"/>
        </w:rPr>
        <w:tab/>
      </w:r>
      <w:r w:rsidR="00C011D9" w:rsidRPr="00C257B3">
        <w:rPr>
          <w:sz w:val="22"/>
        </w:rPr>
        <w:t xml:space="preserve">(3)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2346FE" w:rsidRDefault="00690DEB"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57B3">
        <w:rPr>
          <w:sz w:val="22"/>
        </w:rPr>
        <w:tab/>
      </w:r>
      <w:r w:rsidR="00C011D9" w:rsidRPr="00C257B3">
        <w:rPr>
          <w:sz w:val="22"/>
        </w:rPr>
        <w:t xml:space="preserve">(D)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11D9" w:rsidRPr="00C257B3">
        <w:rPr>
          <w:sz w:val="22"/>
        </w:rPr>
        <w:t xml:space="preserve">  2012 Act No. 258, </w:t>
      </w:r>
      <w:r w:rsidR="00CD469D" w:rsidRPr="00C257B3">
        <w:rPr>
          <w:sz w:val="22"/>
        </w:rPr>
        <w:t xml:space="preserve">Section </w:t>
      </w:r>
      <w:r w:rsidR="00C011D9" w:rsidRPr="00C257B3">
        <w:rPr>
          <w:sz w:val="22"/>
        </w:rPr>
        <w:t xml:space="preserve">1, eff December 15, 2012. </w:t>
      </w:r>
    </w:p>
    <w:p w:rsidR="002346FE" w:rsidRDefault="002346FE"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6DF" w:rsidRPr="00C257B3" w:rsidRDefault="004556DF" w:rsidP="00CD46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556DF" w:rsidRPr="00C257B3" w:rsidSect="00CD46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474" w:rsidRDefault="00DF6474">
      <w:pPr>
        <w:spacing w:after="0"/>
      </w:pPr>
      <w:r>
        <w:separator/>
      </w:r>
    </w:p>
  </w:endnote>
  <w:endnote w:type="continuationSeparator" w:id="0">
    <w:p w:rsidR="00DF6474" w:rsidRDefault="00DF64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D" w:rsidRPr="00C257B3" w:rsidRDefault="00CD469D" w:rsidP="00CD469D">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DF" w:rsidRPr="00C257B3" w:rsidRDefault="004556DF" w:rsidP="00CD469D">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D" w:rsidRPr="00C257B3" w:rsidRDefault="00CD469D" w:rsidP="00CD469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474" w:rsidRDefault="00DF6474">
      <w:pPr>
        <w:spacing w:after="0"/>
      </w:pPr>
      <w:r>
        <w:separator/>
      </w:r>
    </w:p>
  </w:footnote>
  <w:footnote w:type="continuationSeparator" w:id="0">
    <w:p w:rsidR="00DF6474" w:rsidRDefault="00DF64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D" w:rsidRPr="00C257B3" w:rsidRDefault="00CD469D" w:rsidP="00CD469D">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D" w:rsidRPr="00C257B3" w:rsidRDefault="00CD469D" w:rsidP="00CD469D">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D" w:rsidRPr="00C257B3" w:rsidRDefault="00CD469D" w:rsidP="00CD469D">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32A6"/>
    <w:rsid w:val="000D47B4"/>
    <w:rsid w:val="002346FE"/>
    <w:rsid w:val="004556DF"/>
    <w:rsid w:val="005A6CD3"/>
    <w:rsid w:val="00690DEB"/>
    <w:rsid w:val="007E32A6"/>
    <w:rsid w:val="00881C7E"/>
    <w:rsid w:val="008F2EC2"/>
    <w:rsid w:val="00C011D9"/>
    <w:rsid w:val="00C257B3"/>
    <w:rsid w:val="00CD469D"/>
    <w:rsid w:val="00DF6474"/>
    <w:rsid w:val="00F64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69D"/>
    <w:pPr>
      <w:tabs>
        <w:tab w:val="center" w:pos="4680"/>
        <w:tab w:val="right" w:pos="9360"/>
      </w:tabs>
      <w:spacing w:after="0"/>
    </w:pPr>
  </w:style>
  <w:style w:type="character" w:customStyle="1" w:styleId="HeaderChar">
    <w:name w:val="Header Char"/>
    <w:basedOn w:val="DefaultParagraphFont"/>
    <w:link w:val="Header"/>
    <w:uiPriority w:val="99"/>
    <w:semiHidden/>
    <w:rsid w:val="00CD469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469D"/>
    <w:pPr>
      <w:tabs>
        <w:tab w:val="center" w:pos="4680"/>
        <w:tab w:val="right" w:pos="9360"/>
      </w:tabs>
      <w:spacing w:after="0"/>
    </w:pPr>
  </w:style>
  <w:style w:type="character" w:customStyle="1" w:styleId="FooterChar">
    <w:name w:val="Footer Char"/>
    <w:basedOn w:val="DefaultParagraphFont"/>
    <w:link w:val="Footer"/>
    <w:uiPriority w:val="99"/>
    <w:semiHidden/>
    <w:rsid w:val="00CD469D"/>
    <w:rPr>
      <w:rFonts w:ascii="Times New Roman" w:hAnsi="Times New Roman" w:cs="Times New Roman"/>
      <w:color w:val="000000"/>
      <w:sz w:val="24"/>
      <w:szCs w:val="24"/>
    </w:rPr>
  </w:style>
  <w:style w:type="character" w:styleId="FootnoteReference">
    <w:name w:val="footnote reference"/>
    <w:basedOn w:val="DefaultParagraphFont"/>
    <w:uiPriority w:val="99"/>
    <w:rsid w:val="004556DF"/>
    <w:rPr>
      <w:color w:val="0000FF"/>
      <w:position w:val="6"/>
      <w:sz w:val="20"/>
      <w:szCs w:val="20"/>
    </w:rPr>
  </w:style>
  <w:style w:type="paragraph" w:styleId="BalloonText">
    <w:name w:val="Balloon Text"/>
    <w:basedOn w:val="Normal"/>
    <w:link w:val="BalloonTextChar"/>
    <w:uiPriority w:val="99"/>
    <w:semiHidden/>
    <w:unhideWhenUsed/>
    <w:rsid w:val="00CD46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9D"/>
    <w:rPr>
      <w:rFonts w:ascii="Tahoma" w:hAnsi="Tahoma" w:cs="Tahoma"/>
      <w:color w:val="000000"/>
      <w:sz w:val="16"/>
      <w:szCs w:val="16"/>
    </w:rPr>
  </w:style>
  <w:style w:type="character" w:styleId="Hyperlink">
    <w:name w:val="Hyperlink"/>
    <w:basedOn w:val="DefaultParagraphFont"/>
    <w:semiHidden/>
    <w:rsid w:val="002346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41144</Words>
  <Characters>234525</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Code of Laws of South Carolina Annotated</vt:lpstr>
    </vt:vector>
  </TitlesOfParts>
  <Company>LPITS</Company>
  <LinksUpToDate>false</LinksUpToDate>
  <CharactersWithSpaces>275119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lastModifiedBy>%USERNAME%</cp:lastModifiedBy>
  <cp:revision>5</cp:revision>
  <dcterms:created xsi:type="dcterms:W3CDTF">2013-01-03T18:39:00Z</dcterms:created>
  <dcterms:modified xsi:type="dcterms:W3CDTF">2013-02-06T17:15:00Z</dcterms:modified>
</cp:coreProperties>
</file>