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1D" w:rsidRPr="0044219B" w:rsidRDefault="00524D1D" w:rsidP="0044219B">
      <w:pPr>
        <w:spacing w:after="0"/>
        <w:jc w:val="center"/>
        <w:rPr>
          <w:sz w:val="22"/>
          <w:szCs w:val="22"/>
        </w:rPr>
      </w:pPr>
      <w:r w:rsidRPr="0044219B">
        <w:rPr>
          <w:sz w:val="22"/>
          <w:szCs w:val="22"/>
        </w:rPr>
        <w:t>DISCLAIMER</w:t>
      </w:r>
    </w:p>
    <w:p w:rsidR="00524D1D" w:rsidRPr="0044219B" w:rsidRDefault="00524D1D" w:rsidP="0044219B">
      <w:pPr>
        <w:spacing w:after="0"/>
        <w:rPr>
          <w:sz w:val="22"/>
          <w:szCs w:val="22"/>
        </w:rPr>
      </w:pPr>
    </w:p>
    <w:p w:rsidR="00524D1D" w:rsidRPr="0044219B" w:rsidRDefault="00524D1D" w:rsidP="0044219B">
      <w:pPr>
        <w:spacing w:after="0"/>
        <w:jc w:val="both"/>
        <w:rPr>
          <w:sz w:val="22"/>
          <w:szCs w:val="22"/>
        </w:rPr>
      </w:pPr>
      <w:r w:rsidRPr="0044219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4D1D" w:rsidRPr="0044219B" w:rsidRDefault="00524D1D" w:rsidP="0044219B">
      <w:pPr>
        <w:spacing w:after="0"/>
        <w:rPr>
          <w:sz w:val="22"/>
          <w:szCs w:val="22"/>
        </w:rPr>
      </w:pPr>
    </w:p>
    <w:p w:rsidR="00524D1D" w:rsidRPr="0044219B" w:rsidRDefault="00524D1D" w:rsidP="0044219B">
      <w:pPr>
        <w:spacing w:after="0"/>
        <w:jc w:val="both"/>
        <w:rPr>
          <w:sz w:val="22"/>
          <w:szCs w:val="22"/>
        </w:rPr>
      </w:pPr>
      <w:r w:rsidRPr="0044219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4D1D" w:rsidRPr="0044219B" w:rsidRDefault="00524D1D" w:rsidP="0044219B">
      <w:pPr>
        <w:spacing w:after="0"/>
        <w:rPr>
          <w:sz w:val="22"/>
          <w:szCs w:val="22"/>
        </w:rPr>
      </w:pPr>
    </w:p>
    <w:p w:rsidR="00524D1D" w:rsidRPr="0044219B" w:rsidRDefault="00524D1D" w:rsidP="0044219B">
      <w:pPr>
        <w:spacing w:after="0"/>
        <w:jc w:val="both"/>
        <w:rPr>
          <w:sz w:val="22"/>
          <w:szCs w:val="22"/>
        </w:rPr>
      </w:pPr>
      <w:r w:rsidRPr="0044219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4D1D" w:rsidRPr="0044219B" w:rsidRDefault="00524D1D" w:rsidP="0044219B">
      <w:pPr>
        <w:spacing w:after="0"/>
        <w:rPr>
          <w:sz w:val="22"/>
          <w:szCs w:val="22"/>
        </w:rPr>
      </w:pPr>
    </w:p>
    <w:p w:rsidR="00524D1D" w:rsidRPr="0044219B" w:rsidRDefault="00524D1D" w:rsidP="0044219B">
      <w:pPr>
        <w:spacing w:after="0"/>
        <w:jc w:val="both"/>
        <w:rPr>
          <w:sz w:val="22"/>
          <w:szCs w:val="22"/>
        </w:rPr>
      </w:pPr>
      <w:r w:rsidRPr="0044219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4219B">
          <w:rPr>
            <w:rStyle w:val="Hyperlink"/>
            <w:sz w:val="22"/>
            <w:szCs w:val="22"/>
          </w:rPr>
          <w:t>LPITS@scstatehouse.gov</w:t>
        </w:r>
      </w:hyperlink>
      <w:r w:rsidRPr="0044219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24D1D" w:rsidRPr="0044219B" w:rsidRDefault="00524D1D" w:rsidP="0044219B">
      <w:pPr>
        <w:spacing w:after="0"/>
        <w:rPr>
          <w:sz w:val="22"/>
          <w:szCs w:val="22"/>
        </w:rPr>
      </w:pPr>
    </w:p>
    <w:p w:rsidR="00524D1D" w:rsidRPr="0044219B" w:rsidRDefault="00524D1D" w:rsidP="0044219B">
      <w:pPr>
        <w:widowControl/>
        <w:autoSpaceDE/>
        <w:autoSpaceDN/>
        <w:adjustRightInd/>
        <w:spacing w:after="0"/>
        <w:jc w:val="both"/>
        <w:rPr>
          <w:sz w:val="22"/>
          <w:szCs w:val="22"/>
        </w:rPr>
      </w:pPr>
      <w:r w:rsidRPr="0044219B">
        <w:rPr>
          <w:sz w:val="22"/>
          <w:szCs w:val="22"/>
        </w:rPr>
        <w:br w:type="page"/>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lastRenderedPageBreak/>
        <w:t>CHAPTER 17.</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OFFENSES AGAINST PUBLIC POLICY</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 xml:space="preserve">ARTICLE </w:t>
      </w:r>
      <w:r w:rsidR="00B34218" w:rsidRPr="001E1E50">
        <w:rPr>
          <w:sz w:val="22"/>
        </w:rPr>
        <w:t>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BARRATRY</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10.</w:t>
      </w:r>
      <w:r w:rsidR="00B34218" w:rsidRPr="001E1E50">
        <w:rPr>
          <w:sz w:val="22"/>
        </w:rPr>
        <w:t xml:space="preserve"> Barratry prohibited.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shall: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Wilfully solicit or incite another to bring, prosecute or maintain an action, at law or in equity, in any court having jurisdiction within this State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thereby seeks to obtain employment for himself or for another to prosecute or defend such action,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has no direct and substantial interest in the relief thereby sought,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does so with intent to distress or harass any party to such action,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(d) directly or indirectly pays or promises to pay any money or other thing of value to, or the obligations of, any party to such an action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(e) directly or indirectly pays or promises to pay any money or other thing of value to any other person to bring about the prosecution or maintenance of such an action;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Wilfully bring, prosecute or maintain an action, at law or in equity, in any court having jurisdiction within this State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has no direct or substantial interest in the relief thereby sought,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thereby seeks to defraud or mislead the court,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brings such action with intent to distress or harass any party thereto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(d) directly or indirectly receives any money or other thing of value to induce the bringing of such action;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Shall be guilty of the crime of barratry.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The crime of barratry shall be punishable by a fine of not more than five thousand dollars or by imprisonment of not more than two years, or both.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521;  1957 (50) 23.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20.</w:t>
      </w:r>
      <w:r w:rsidR="00B34218" w:rsidRPr="001E1E50">
        <w:rPr>
          <w:sz w:val="22"/>
        </w:rPr>
        <w:t xml:space="preserve"> Persons convicted of barratry shall be barred from practice of law.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convicted of barratry shall be forever barred from practicing law in this State.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522;  1957 (50) 23.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30.</w:t>
      </w:r>
      <w:r w:rsidR="00B34218" w:rsidRPr="001E1E50">
        <w:rPr>
          <w:sz w:val="22"/>
        </w:rPr>
        <w:t xml:space="preserve"> Liability of corporations and unincorporated associations.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As used in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 xml:space="preserve">10 the term </w:t>
      </w:r>
      <w:r w:rsidR="00B71F64" w:rsidRPr="00B71F64">
        <w:rPr>
          <w:sz w:val="22"/>
        </w:rPr>
        <w:t>"</w:t>
      </w:r>
      <w:r w:rsidRPr="00B71F64">
        <w:rPr>
          <w:sz w:val="22"/>
        </w:rPr>
        <w:t>person</w:t>
      </w:r>
      <w:r w:rsidR="00B71F64" w:rsidRPr="00B71F64">
        <w:rPr>
          <w:sz w:val="22"/>
        </w:rPr>
        <w:t>"</w:t>
      </w:r>
      <w:r w:rsidRPr="001E1E50">
        <w:rPr>
          <w:sz w:val="22"/>
        </w:rPr>
        <w:t xml:space="preserve"> shall include corporations and unincorporated associations, and the statutes and laws of this State pertaining to criminal liability and enforcement thereof against corporations shall apply to any unincorporated association convicted of barratry.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523;  1957 (50) 23.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40.</w:t>
      </w:r>
      <w:r w:rsidR="00B34218" w:rsidRPr="001E1E50">
        <w:rPr>
          <w:sz w:val="22"/>
        </w:rPr>
        <w:t xml:space="preserve"> Corporations or unincorporated associations convicted of barratry shall be barred from doing business in State.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 xml:space="preserve">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524;  1957 (50) 23.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w:t>
      </w:r>
      <w:r w:rsidR="00B34218" w:rsidRPr="001E1E50">
        <w:rPr>
          <w:sz w:val="22"/>
        </w:rPr>
        <w:t xml:space="preserve"> Article is cumulative.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The provisions of this article are cumulative and shall not be construed as repealing any existing statute or the common law of this State with respect to the subject matter of any of the provisions hereof.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525;  1957 (50) 23.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 xml:space="preserve">ARTICLE </w:t>
      </w:r>
      <w:r w:rsidR="00B34218" w:rsidRPr="001E1E50">
        <w:rPr>
          <w:sz w:val="22"/>
        </w:rPr>
        <w:t>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DESECRATION OR MUTILATION OF FLAGS</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210.</w:t>
      </w:r>
      <w:r w:rsidR="00B34218" w:rsidRPr="001E1E50">
        <w:rPr>
          <w:sz w:val="22"/>
        </w:rPr>
        <w:t xml:space="preserve"> Definitions.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The words </w:t>
      </w:r>
      <w:r w:rsidR="00B71F64" w:rsidRPr="00B71F64">
        <w:rPr>
          <w:sz w:val="22"/>
        </w:rPr>
        <w:t>"</w:t>
      </w:r>
      <w:r w:rsidRPr="00B71F64">
        <w:rPr>
          <w:sz w:val="22"/>
        </w:rPr>
        <w:t>flag, standard, color or ensign,</w:t>
      </w:r>
      <w:r w:rsidR="00B71F64" w:rsidRPr="00B71F64">
        <w:rPr>
          <w:sz w:val="22"/>
        </w:rPr>
        <w:t>"</w:t>
      </w:r>
      <w:r w:rsidRPr="001E1E50">
        <w:rPr>
          <w:sz w:val="22"/>
        </w:rPr>
        <w:t xml:space="preserve"> as used in </w:t>
      </w:r>
      <w:r w:rsidR="00B71F64" w:rsidRPr="001E1E50">
        <w:rPr>
          <w:sz w:val="22"/>
        </w:rPr>
        <w:t xml:space="preserve">Sections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220 and 16</w:t>
      </w:r>
      <w:r w:rsidR="00B71F64" w:rsidRPr="001E1E50">
        <w:rPr>
          <w:sz w:val="22"/>
        </w:rPr>
        <w:noBreakHyphen/>
      </w:r>
      <w:r w:rsidRPr="001E1E50">
        <w:rPr>
          <w:sz w:val="22"/>
        </w:rPr>
        <w:t>17</w:t>
      </w:r>
      <w:r w:rsidR="00B71F64" w:rsidRPr="001E1E50">
        <w:rPr>
          <w:sz w:val="22"/>
        </w:rPr>
        <w:noBreakHyphen/>
      </w:r>
      <w:r w:rsidRPr="001E1E50">
        <w:rPr>
          <w:sz w:val="22"/>
        </w:rPr>
        <w:t xml:space="preserve">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533;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533;  1942 Code </w:t>
      </w:r>
      <w:r w:rsidR="00B71F64" w:rsidRPr="001E1E50">
        <w:rPr>
          <w:sz w:val="22"/>
        </w:rPr>
        <w:t xml:space="preserve">Section </w:t>
      </w:r>
      <w:r w:rsidR="00B34218" w:rsidRPr="001E1E50">
        <w:rPr>
          <w:sz w:val="22"/>
        </w:rPr>
        <w:t xml:space="preserve">1274;  1932 Code </w:t>
      </w:r>
      <w:r w:rsidR="00B71F64" w:rsidRPr="001E1E50">
        <w:rPr>
          <w:sz w:val="22"/>
        </w:rPr>
        <w:t xml:space="preserve">Section </w:t>
      </w:r>
      <w:r w:rsidR="00B34218" w:rsidRPr="001E1E50">
        <w:rPr>
          <w:sz w:val="22"/>
        </w:rPr>
        <w:t xml:space="preserve">1274;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169;  1916 (29) 925;  1958 (50) 1676.</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220.</w:t>
      </w:r>
      <w:r w:rsidR="00B34218" w:rsidRPr="001E1E50">
        <w:rPr>
          <w:sz w:val="22"/>
        </w:rPr>
        <w:t xml:space="preserve"> Desecration or mutilation of United States, Confederate or State flags.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w:t>
      </w:r>
      <w:r w:rsidRPr="001E1E50">
        <w:rPr>
          <w:sz w:val="22"/>
        </w:rPr>
        <w:lastRenderedPageBreak/>
        <w:t xml:space="preserve">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532;  1952 Code </w:t>
      </w:r>
      <w:r w:rsidR="00B71F64" w:rsidRPr="001E1E50">
        <w:rPr>
          <w:sz w:val="22"/>
        </w:rPr>
        <w:t xml:space="preserve">Sections </w:t>
      </w:r>
      <w:r w:rsidR="00B34218" w:rsidRPr="001E1E50">
        <w:rPr>
          <w:sz w:val="22"/>
        </w:rPr>
        <w:t>16</w:t>
      </w:r>
      <w:r w:rsidR="00B71F64" w:rsidRPr="001E1E50">
        <w:rPr>
          <w:sz w:val="22"/>
        </w:rPr>
        <w:noBreakHyphen/>
      </w:r>
      <w:r w:rsidR="00B34218" w:rsidRPr="001E1E50">
        <w:rPr>
          <w:sz w:val="22"/>
        </w:rPr>
        <w:t>531, 16</w:t>
      </w:r>
      <w:r w:rsidR="00B71F64" w:rsidRPr="001E1E50">
        <w:rPr>
          <w:sz w:val="22"/>
        </w:rPr>
        <w:noBreakHyphen/>
      </w:r>
      <w:r w:rsidR="00B34218" w:rsidRPr="001E1E50">
        <w:rPr>
          <w:sz w:val="22"/>
        </w:rPr>
        <w:t>532;  1942 Code</w:t>
      </w:r>
      <w:r w:rsidR="00B71F64" w:rsidRPr="001E1E50">
        <w:rPr>
          <w:sz w:val="22"/>
        </w:rPr>
        <w:t xml:space="preserve">Sections </w:t>
      </w:r>
      <w:r w:rsidR="00B34218" w:rsidRPr="001E1E50">
        <w:rPr>
          <w:sz w:val="22"/>
        </w:rPr>
        <w:t xml:space="preserve">1273, 1274;  1932 Code </w:t>
      </w:r>
      <w:r w:rsidR="00B71F64" w:rsidRPr="001E1E50">
        <w:rPr>
          <w:sz w:val="22"/>
        </w:rPr>
        <w:t xml:space="preserve">Sections </w:t>
      </w:r>
      <w:r w:rsidR="00B34218" w:rsidRPr="001E1E50">
        <w:rPr>
          <w:sz w:val="22"/>
        </w:rPr>
        <w:t xml:space="preserve">1273, 1274;  Cr. C. </w:t>
      </w:r>
      <w:r w:rsidR="00B71F64" w:rsidRPr="001E1E50">
        <w:rPr>
          <w:sz w:val="22"/>
        </w:rPr>
        <w:t>'</w:t>
      </w:r>
      <w:r w:rsidR="00B34218" w:rsidRPr="001E1E50">
        <w:rPr>
          <w:sz w:val="22"/>
        </w:rPr>
        <w:t xml:space="preserve">22 </w:t>
      </w:r>
      <w:r w:rsidR="00B71F64" w:rsidRPr="001E1E50">
        <w:rPr>
          <w:sz w:val="22"/>
        </w:rPr>
        <w:t xml:space="preserve">Sections </w:t>
      </w:r>
      <w:r w:rsidR="00B34218" w:rsidRPr="001E1E50">
        <w:rPr>
          <w:sz w:val="22"/>
        </w:rPr>
        <w:t xml:space="preserve">168, 169;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207;  1910 (26) 753;  1916 (29) 925;  1950 (46) 1881;  1958 (50) 1676.</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230.</w:t>
      </w:r>
      <w:r w:rsidR="00B34218" w:rsidRPr="001E1E50">
        <w:rPr>
          <w:sz w:val="22"/>
        </w:rPr>
        <w:t xml:space="preserve"> Presumption from possession.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It is permissible to infer that possession by any person, other than a public officer as such, of any flag, standard, color, or ensign on which is anything made unlawful at any time by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 xml:space="preserve">220 or of any article, substance, or thing on which is anything made unlawful at any time by that section is in violation of that section.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534;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534;  1942 Code </w:t>
      </w:r>
      <w:r w:rsidR="00B71F64" w:rsidRPr="001E1E50">
        <w:rPr>
          <w:sz w:val="22"/>
        </w:rPr>
        <w:t xml:space="preserve">Section </w:t>
      </w:r>
      <w:r w:rsidR="00B34218" w:rsidRPr="001E1E50">
        <w:rPr>
          <w:sz w:val="22"/>
        </w:rPr>
        <w:t xml:space="preserve">1274;  1932 Code </w:t>
      </w:r>
      <w:r w:rsidR="00B71F64" w:rsidRPr="001E1E50">
        <w:rPr>
          <w:sz w:val="22"/>
        </w:rPr>
        <w:t xml:space="preserve">Section </w:t>
      </w:r>
      <w:r w:rsidR="00B34218" w:rsidRPr="001E1E50">
        <w:rPr>
          <w:sz w:val="22"/>
        </w:rPr>
        <w:t xml:space="preserve">1274;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169;  1916 (29) 925;  1922 (32) 858;  1987 Act No. 95 </w:t>
      </w:r>
      <w:r w:rsidR="00B71F64" w:rsidRPr="001E1E50">
        <w:rPr>
          <w:sz w:val="22"/>
        </w:rPr>
        <w:t xml:space="preserve">Section </w:t>
      </w:r>
      <w:r w:rsidR="00B34218" w:rsidRPr="001E1E50">
        <w:rPr>
          <w:sz w:val="22"/>
        </w:rPr>
        <w:t>8.</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 xml:space="preserve">ARTICLE </w:t>
      </w:r>
      <w:r w:rsidR="00B34218" w:rsidRPr="001E1E50">
        <w:rPr>
          <w:sz w:val="22"/>
        </w:rPr>
        <w:t>5.</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IMPROPER USE OF NAMES</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310.</w:t>
      </w:r>
      <w:r w:rsidR="00B34218" w:rsidRPr="001E1E50">
        <w:rPr>
          <w:sz w:val="22"/>
        </w:rPr>
        <w:t xml:space="preserve"> Imitation of organizations</w:t>
      </w:r>
      <w:r w:rsidRPr="001E1E50">
        <w:rPr>
          <w:sz w:val="22"/>
        </w:rPr>
        <w:t>'</w:t>
      </w:r>
      <w:r w:rsidR="00B34218" w:rsidRPr="001E1E50">
        <w:rPr>
          <w:sz w:val="22"/>
        </w:rPr>
        <w:t xml:space="preserve"> names, emblems and the like.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542;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542;  1942 Code </w:t>
      </w:r>
      <w:r w:rsidR="00B71F64" w:rsidRPr="001E1E50">
        <w:rPr>
          <w:sz w:val="22"/>
        </w:rPr>
        <w:t xml:space="preserve">Section </w:t>
      </w:r>
      <w:r w:rsidR="00B34218" w:rsidRPr="001E1E50">
        <w:rPr>
          <w:sz w:val="22"/>
        </w:rPr>
        <w:t xml:space="preserve">1243;  1932 Code </w:t>
      </w:r>
      <w:r w:rsidR="00B71F64" w:rsidRPr="001E1E50">
        <w:rPr>
          <w:sz w:val="22"/>
        </w:rPr>
        <w:t xml:space="preserve">Section </w:t>
      </w:r>
      <w:r w:rsidR="00B34218" w:rsidRPr="001E1E50">
        <w:rPr>
          <w:sz w:val="22"/>
        </w:rPr>
        <w:t xml:space="preserve">1243;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139;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285;  1906 (25) 118;  1910 (26) 723, 779;  1925 (34) 20.</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320.</w:t>
      </w:r>
      <w:r w:rsidR="00B34218" w:rsidRPr="001E1E50">
        <w:rPr>
          <w:sz w:val="22"/>
        </w:rPr>
        <w:t xml:space="preserve"> Injunction to restrain improper use of name and emblems.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 xml:space="preserve">Whenever there shall be an actual or threatened violation of the provisions of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 xml:space="preserve">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543;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543;  1942 Code </w:t>
      </w:r>
      <w:r w:rsidR="00B71F64" w:rsidRPr="001E1E50">
        <w:rPr>
          <w:sz w:val="22"/>
        </w:rPr>
        <w:t xml:space="preserve">Section </w:t>
      </w:r>
      <w:r w:rsidR="00B34218" w:rsidRPr="001E1E50">
        <w:rPr>
          <w:sz w:val="22"/>
        </w:rPr>
        <w:t xml:space="preserve">1243;  1932 Code </w:t>
      </w:r>
      <w:r w:rsidR="00B71F64" w:rsidRPr="001E1E50">
        <w:rPr>
          <w:sz w:val="22"/>
        </w:rPr>
        <w:t xml:space="preserve">Section </w:t>
      </w:r>
      <w:r w:rsidR="00B34218" w:rsidRPr="001E1E50">
        <w:rPr>
          <w:sz w:val="22"/>
        </w:rPr>
        <w:t xml:space="preserve">1243;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 139;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285;  1906 (25) 118;  1910 (26) 723, 779;  1925 (34) 20.</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 xml:space="preserve">ARTICLE </w:t>
      </w:r>
      <w:r w:rsidR="00B34218" w:rsidRPr="001E1E50">
        <w:rPr>
          <w:sz w:val="22"/>
        </w:rPr>
        <w:t>7.</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1E50">
        <w:rPr>
          <w:sz w:val="22"/>
        </w:rPr>
        <w:t>MISCELLANEOUS OFFENSES</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410.</w:t>
      </w:r>
      <w:r w:rsidR="00B34218" w:rsidRPr="001E1E50">
        <w:rPr>
          <w:sz w:val="22"/>
        </w:rPr>
        <w:t xml:space="preserve"> Conspiracy.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The common law crime known as </w:t>
      </w:r>
      <w:r w:rsidR="00B71F64" w:rsidRPr="001E1E50">
        <w:rPr>
          <w:sz w:val="22"/>
        </w:rPr>
        <w:t>"</w:t>
      </w:r>
      <w:r w:rsidRPr="001E1E50">
        <w:rPr>
          <w:sz w:val="22"/>
        </w:rPr>
        <w:t>conspiracy</w:t>
      </w:r>
      <w:r w:rsidR="00B71F64" w:rsidRPr="001E1E50">
        <w:rPr>
          <w:sz w:val="22"/>
        </w:rPr>
        <w:t>"</w:t>
      </w:r>
      <w:r w:rsidRPr="001E1E50">
        <w:rPr>
          <w:sz w:val="22"/>
        </w:rPr>
        <w:t xml:space="preserve"> is defined as a combination between two or more persons for the purpose of accomplishing an unlawful object or lawful object by unlawful means.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who commits the crime of conspiracy is guilty of a felony and, upon conviction, must be fined not more than five thousand dollars or imprisoned not more than five years.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550;  1957 (50) 58;  1993 Act No. 184, </w:t>
      </w:r>
      <w:r w:rsidR="00B71F64" w:rsidRPr="001E1E50">
        <w:rPr>
          <w:sz w:val="22"/>
        </w:rPr>
        <w:t xml:space="preserve">Section </w:t>
      </w:r>
      <w:r w:rsidR="00B34218" w:rsidRPr="001E1E50">
        <w:rPr>
          <w:sz w:val="22"/>
        </w:rPr>
        <w:t>35.</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420.</w:t>
      </w:r>
      <w:r w:rsidR="00B34218" w:rsidRPr="001E1E50">
        <w:rPr>
          <w:sz w:val="22"/>
        </w:rPr>
        <w:t xml:space="preserve"> Disturbing schools;  summary court jurisdiction.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shall be unlawful: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for any person to (a) enter upon any such school or college premises or (b) loiter around the premises, except on business, without the permission of the principal or president in charge.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Any person violating any of the provisions of this section shall be guilty of a misdemeanor and, on conviction thereof, shall pay a fine of not more than one thousand dollars or be imprisoned in the county jail for not more than ninety days.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(C) The summary courts are vested with jurisdiction to hear and dispose of cases involving a violation of this section.  If the person is a child as defined by Section 63</w:t>
      </w:r>
      <w:r w:rsidR="00B71F64" w:rsidRPr="001E1E50">
        <w:rPr>
          <w:sz w:val="22"/>
        </w:rPr>
        <w:noBreakHyphen/>
      </w:r>
      <w:r w:rsidRPr="001E1E50">
        <w:rPr>
          <w:sz w:val="22"/>
        </w:rPr>
        <w:t>19</w:t>
      </w:r>
      <w:r w:rsidR="00B71F64" w:rsidRPr="001E1E50">
        <w:rPr>
          <w:sz w:val="22"/>
        </w:rPr>
        <w:noBreakHyphen/>
      </w:r>
      <w:r w:rsidRPr="001E1E50">
        <w:rPr>
          <w:sz w:val="22"/>
        </w:rPr>
        <w:t xml:space="preserve">20, jurisdiction must remain vested in the Family Court.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551;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551;  1942 Code </w:t>
      </w:r>
      <w:r w:rsidR="00B71F64" w:rsidRPr="001E1E50">
        <w:rPr>
          <w:sz w:val="22"/>
        </w:rPr>
        <w:t xml:space="preserve">Section </w:t>
      </w:r>
      <w:r w:rsidR="00B34218" w:rsidRPr="001E1E50">
        <w:rPr>
          <w:sz w:val="22"/>
        </w:rPr>
        <w:t xml:space="preserve">1129;  1932 Code </w:t>
      </w:r>
      <w:r w:rsidR="00B71F64" w:rsidRPr="001E1E50">
        <w:rPr>
          <w:sz w:val="22"/>
        </w:rPr>
        <w:t xml:space="preserve">Section </w:t>
      </w:r>
      <w:r w:rsidR="00B34218" w:rsidRPr="001E1E50">
        <w:rPr>
          <w:sz w:val="22"/>
        </w:rPr>
        <w:t xml:space="preserve">1129;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28;  1919 (31) 239;  1968 (55) 2308;  1972 (57) 2620;  2010 Act No. 273, </w:t>
      </w:r>
      <w:r w:rsidR="00B71F64" w:rsidRPr="001E1E50">
        <w:rPr>
          <w:sz w:val="22"/>
        </w:rPr>
        <w:t xml:space="preserve">Section </w:t>
      </w:r>
      <w:r w:rsidR="00B34218" w:rsidRPr="001E1E50">
        <w:rPr>
          <w:sz w:val="22"/>
        </w:rPr>
        <w:t xml:space="preserve">12, eff June 2, 2010.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lastRenderedPageBreak/>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430.</w:t>
      </w:r>
      <w:r w:rsidR="00B34218" w:rsidRPr="001E1E50">
        <w:rPr>
          <w:sz w:val="22"/>
        </w:rPr>
        <w:t xml:space="preserve"> Unlawful communication.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threaten in a telephonic communication or any other electronic means an unlawful act with the intent to coerce, intimidate, or harass another person;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telephone or electronically contact another repeatedly, whether or not conversation ensues, for the purpose of annoying or harassing another person or his family;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make a telephone call and intentionally fail to hang up or disengage the connection for the purpose of interfering with the telephone service of another;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(5) telephone or contact by electronic means another and make false statements concerning either the death or injury of a member of the family of the person who is telephoned or electronically contacted, with the intent to annoy, frighten, or terrify that person;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(6) knowingly permit a telephone under his control to be used for any purpose prohibited by this section.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 person who violates any provision of subsection (A) is guilty of a misdemeanor and, upon conviction, must be fined not less than one hundred dollars nor more than five hundred dollars or imprisoned not more than thirty days.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552.1;  1961 (52) 451;  1967 (55) 626;  1993 Act No. 184, </w:t>
      </w:r>
      <w:r w:rsidR="00B71F64" w:rsidRPr="001E1E50">
        <w:rPr>
          <w:sz w:val="22"/>
        </w:rPr>
        <w:t xml:space="preserve">Section </w:t>
      </w:r>
      <w:r w:rsidR="00B34218" w:rsidRPr="001E1E50">
        <w:rPr>
          <w:sz w:val="22"/>
        </w:rPr>
        <w:t xml:space="preserve">36;  2001 Act No. 81, </w:t>
      </w:r>
      <w:r w:rsidR="00B71F64" w:rsidRPr="001E1E50">
        <w:rPr>
          <w:sz w:val="22"/>
        </w:rPr>
        <w:t xml:space="preserve">Section </w:t>
      </w:r>
      <w:r w:rsidR="00B34218" w:rsidRPr="001E1E50">
        <w:rPr>
          <w:sz w:val="22"/>
        </w:rPr>
        <w:t>13.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440.</w:t>
      </w:r>
      <w:r w:rsidR="00B34218" w:rsidRPr="001E1E50">
        <w:rPr>
          <w:sz w:val="22"/>
        </w:rPr>
        <w:t xml:space="preserve"> Venue for prosecution under </w:t>
      </w:r>
      <w:r w:rsidRPr="001E1E50">
        <w:rPr>
          <w:sz w:val="22"/>
        </w:rPr>
        <w:t xml:space="preserve">Section </w:t>
      </w:r>
      <w:r w:rsidR="00B34218" w:rsidRPr="001E1E50">
        <w:rPr>
          <w:sz w:val="22"/>
        </w:rPr>
        <w:t>16</w:t>
      </w:r>
      <w:r w:rsidRPr="001E1E50">
        <w:rPr>
          <w:sz w:val="22"/>
        </w:rPr>
        <w:noBreakHyphen/>
      </w:r>
      <w:r w:rsidR="00B34218" w:rsidRPr="001E1E50">
        <w:rPr>
          <w:sz w:val="22"/>
        </w:rPr>
        <w:t>17</w:t>
      </w:r>
      <w:r w:rsidRPr="001E1E50">
        <w:rPr>
          <w:sz w:val="22"/>
        </w:rPr>
        <w:noBreakHyphen/>
      </w:r>
      <w:r w:rsidR="00B34218" w:rsidRPr="001E1E50">
        <w:rPr>
          <w:sz w:val="22"/>
        </w:rPr>
        <w:t xml:space="preserve">430.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Venue for prosecution pursuant to the provisions of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 xml:space="preserve">430 shall be either in the county wherein the telephonic communications originated or the county where it was received.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552.2;  1961 (52) 451.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445.</w:t>
      </w:r>
      <w:r w:rsidR="00B34218" w:rsidRPr="001E1E50">
        <w:rPr>
          <w:sz w:val="22"/>
        </w:rPr>
        <w:t xml:space="preserve"> Regulation of unsolicited consumer telephone calls.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As used in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t>
      </w:r>
      <w:r w:rsidR="00B71F64" w:rsidRPr="001E1E50">
        <w:rPr>
          <w:sz w:val="22"/>
        </w:rPr>
        <w:t>"</w:t>
      </w:r>
      <w:r w:rsidRPr="001E1E50">
        <w:rPr>
          <w:sz w:val="22"/>
        </w:rPr>
        <w:t>Consumer telephone call</w:t>
      </w:r>
      <w:r w:rsidR="00B71F64" w:rsidRPr="001E1E50">
        <w:rPr>
          <w:sz w:val="22"/>
        </w:rPr>
        <w:t>"</w:t>
      </w:r>
      <w:r w:rsidRPr="001E1E50">
        <w:rPr>
          <w:sz w:val="22"/>
        </w:rPr>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t>
      </w:r>
      <w:r w:rsidR="00B71F64" w:rsidRPr="001E1E50">
        <w:rPr>
          <w:sz w:val="22"/>
        </w:rPr>
        <w:t>"</w:t>
      </w:r>
      <w:r w:rsidRPr="001E1E50">
        <w:rPr>
          <w:sz w:val="22"/>
        </w:rPr>
        <w:t>Consumer goods or services</w:t>
      </w:r>
      <w:r w:rsidR="00B71F64" w:rsidRPr="001E1E50">
        <w:rPr>
          <w:sz w:val="22"/>
        </w:rPr>
        <w:t>"</w:t>
      </w:r>
      <w:r w:rsidRPr="001E1E50">
        <w:rPr>
          <w:sz w:val="22"/>
        </w:rPr>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w:t>
      </w:r>
      <w:r w:rsidR="00B71F64" w:rsidRPr="001E1E50">
        <w:rPr>
          <w:sz w:val="22"/>
        </w:rPr>
        <w:t>"</w:t>
      </w:r>
      <w:r w:rsidRPr="001E1E50">
        <w:rPr>
          <w:sz w:val="22"/>
        </w:rPr>
        <w:t>Prize promotion</w:t>
      </w:r>
      <w:r w:rsidR="00B71F64" w:rsidRPr="001E1E50">
        <w:rPr>
          <w:sz w:val="22"/>
        </w:rPr>
        <w:t>"</w:t>
      </w:r>
      <w:r w:rsidRPr="001E1E50">
        <w:rPr>
          <w:sz w:val="22"/>
        </w:rPr>
        <w:t xml:space="preserve"> means: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a sweepstakes or other game of chance;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an oral or written representation that a person has won, has been selected to receive, or may be eligible to receive a prize or purported prize.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w:t>
      </w:r>
      <w:r w:rsidR="00B71F64" w:rsidRPr="001E1E50">
        <w:rPr>
          <w:sz w:val="22"/>
        </w:rPr>
        <w:t>"</w:t>
      </w:r>
      <w:r w:rsidRPr="001E1E50">
        <w:rPr>
          <w:sz w:val="22"/>
        </w:rPr>
        <w:t>Unsolicited consumer telephone call</w:t>
      </w:r>
      <w:r w:rsidR="00B71F64" w:rsidRPr="001E1E50">
        <w:rPr>
          <w:sz w:val="22"/>
        </w:rPr>
        <w:t>"</w:t>
      </w:r>
      <w:r w:rsidRPr="001E1E50">
        <w:rPr>
          <w:sz w:val="22"/>
        </w:rPr>
        <w:t xml:space="preserve"> means a consumer telephone call other than a call made: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r>
      <w:r w:rsidRPr="001E1E50">
        <w:rPr>
          <w:sz w:val="22"/>
        </w:rPr>
        <w:tab/>
        <w:t xml:space="preserve">(a) in response to an express request of the person called;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primarily in connection with an existing debt or contract, payment, or performance of which has not been completed at the time of the call;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to a person with whom the telephone solicitor has an existing business relationship or had a previous business relationship.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(5) </w:t>
      </w:r>
      <w:r w:rsidR="00B71F64" w:rsidRPr="001E1E50">
        <w:rPr>
          <w:sz w:val="22"/>
        </w:rPr>
        <w:t>"</w:t>
      </w:r>
      <w:r w:rsidRPr="001E1E50">
        <w:rPr>
          <w:sz w:val="22"/>
        </w:rPr>
        <w:t>Telephone solicitor</w:t>
      </w:r>
      <w:r w:rsidR="00B71F64" w:rsidRPr="001E1E50">
        <w:rPr>
          <w:sz w:val="22"/>
        </w:rPr>
        <w:t>"</w:t>
      </w:r>
      <w:r w:rsidRPr="001E1E50">
        <w:rPr>
          <w:sz w:val="22"/>
        </w:rPr>
        <w:t xml:space="preserve"> means an individual, firm or organization, partnership, association, or corporation who makes or causes to be made a consumer telephone call.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(6) </w:t>
      </w:r>
      <w:r w:rsidR="00B71F64" w:rsidRPr="001E1E50">
        <w:rPr>
          <w:sz w:val="22"/>
        </w:rPr>
        <w:t>"</w:t>
      </w:r>
      <w:r w:rsidRPr="001E1E50">
        <w:rPr>
          <w:sz w:val="22"/>
        </w:rPr>
        <w:t>Department</w:t>
      </w:r>
      <w:r w:rsidR="00B71F64" w:rsidRPr="001E1E50">
        <w:rPr>
          <w:sz w:val="22"/>
        </w:rPr>
        <w:t>"</w:t>
      </w:r>
      <w:r w:rsidRPr="001E1E50">
        <w:rPr>
          <w:sz w:val="22"/>
        </w:rPr>
        <w:t xml:space="preserve"> means the Department of Consumer Affairs.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 telephone solicitor who makes an unsolicited consumer telephone call must disclose promptly and in a clear conspicuous manner to the person receiving the call, the following information: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the identity of the seller;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that the purpose of the call is to sell goods or services;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the nature of the goods or services;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(5) remove the called party</w:t>
      </w:r>
      <w:r w:rsidR="00B71F64" w:rsidRPr="001E1E50">
        <w:rPr>
          <w:sz w:val="22"/>
        </w:rPr>
        <w:t>'</w:t>
      </w:r>
      <w:r w:rsidRPr="001E1E50">
        <w:rPr>
          <w:sz w:val="22"/>
        </w:rPr>
        <w:t>s name and telephone number from in</w:t>
      </w:r>
      <w:r w:rsidR="00B71F64" w:rsidRPr="001E1E50">
        <w:rPr>
          <w:sz w:val="22"/>
        </w:rPr>
        <w:noBreakHyphen/>
      </w:r>
      <w:r w:rsidRPr="001E1E50">
        <w:rPr>
          <w:sz w:val="22"/>
        </w:rPr>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B71F64" w:rsidRPr="001E1E50">
        <w:rPr>
          <w:sz w:val="22"/>
        </w:rPr>
        <w:noBreakHyphen/>
      </w:r>
      <w:r w:rsidRPr="001E1E50">
        <w:rPr>
          <w:sz w:val="22"/>
        </w:rPr>
        <w:t xml:space="preserve">house calling lists.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(C) Unsolicited consumer telephone calls are prohibited after nine o</w:t>
      </w:r>
      <w:r w:rsidR="00B71F64" w:rsidRPr="001E1E50">
        <w:rPr>
          <w:sz w:val="22"/>
        </w:rPr>
        <w:t>'</w:t>
      </w:r>
      <w:r w:rsidRPr="001E1E50">
        <w:rPr>
          <w:sz w:val="22"/>
        </w:rPr>
        <w:t>clock p.m. or before eight o</w:t>
      </w:r>
      <w:r w:rsidR="00B71F64" w:rsidRPr="001E1E50">
        <w:rPr>
          <w:sz w:val="22"/>
        </w:rPr>
        <w:t>'</w:t>
      </w:r>
      <w:r w:rsidRPr="001E1E50">
        <w:rPr>
          <w:sz w:val="22"/>
        </w:rPr>
        <w:t xml:space="preserve">clock a.m. on any day.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 Unsolicited calls must disclose to the buyer at the time of solicitations: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cost of merchandise or method of estimation;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payment plan;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extra or special charges such as shipping, handling, and taxes.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(E) Every telephone solicitor operating in this State who makes unsolicited consumer telephone calls shall implement in</w:t>
      </w:r>
      <w:r w:rsidR="00B71F64" w:rsidRPr="001E1E50">
        <w:rPr>
          <w:sz w:val="22"/>
        </w:rPr>
        <w:noBreakHyphen/>
      </w:r>
      <w:r w:rsidRPr="001E1E50">
        <w:rPr>
          <w:sz w:val="22"/>
        </w:rPr>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B71F64" w:rsidRPr="001E1E50">
        <w:rPr>
          <w:sz w:val="22"/>
        </w:rPr>
        <w:t>'</w:t>
      </w:r>
      <w:r w:rsidRPr="001E1E50">
        <w:rPr>
          <w:sz w:val="22"/>
        </w:rPr>
        <w:t>s in</w:t>
      </w:r>
      <w:r w:rsidR="00B71F64" w:rsidRPr="001E1E50">
        <w:rPr>
          <w:sz w:val="22"/>
        </w:rPr>
        <w:noBreakHyphen/>
      </w:r>
      <w:r w:rsidRPr="001E1E50">
        <w:rPr>
          <w:sz w:val="22"/>
        </w:rPr>
        <w:t xml:space="preserve">house calling lists by sending written notification to the solicitor.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(G) Telephone companies are not responsible for the enforcement of the provisions of this section and are not liable for any error or omission in the listings made pursuant to this section.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1988 Act No. 656, </w:t>
      </w:r>
      <w:r w:rsidR="00B71F64" w:rsidRPr="001E1E50">
        <w:rPr>
          <w:sz w:val="22"/>
        </w:rPr>
        <w:t xml:space="preserve">Section </w:t>
      </w:r>
      <w:r w:rsidR="00B34218" w:rsidRPr="001E1E50">
        <w:rPr>
          <w:sz w:val="22"/>
        </w:rPr>
        <w:t xml:space="preserve">1;  2000 Act No. 408, </w:t>
      </w:r>
      <w:r w:rsidR="00B71F64" w:rsidRPr="001E1E50">
        <w:rPr>
          <w:sz w:val="22"/>
        </w:rPr>
        <w:t xml:space="preserve">Section </w:t>
      </w:r>
      <w:r w:rsidR="00B34218" w:rsidRPr="001E1E50">
        <w:rPr>
          <w:sz w:val="22"/>
        </w:rPr>
        <w:t xml:space="preserve">1;  2005 Act No. 128, </w:t>
      </w:r>
      <w:r w:rsidR="00B71F64" w:rsidRPr="001E1E50">
        <w:rPr>
          <w:sz w:val="22"/>
        </w:rPr>
        <w:t xml:space="preserve">Section </w:t>
      </w:r>
      <w:r w:rsidR="00B34218" w:rsidRPr="001E1E50">
        <w:rPr>
          <w:sz w:val="22"/>
        </w:rPr>
        <w:t xml:space="preserve">1, eff July 1, 2005.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446.</w:t>
      </w:r>
      <w:r w:rsidR="00B34218" w:rsidRPr="001E1E50">
        <w:rPr>
          <w:sz w:val="22"/>
        </w:rPr>
        <w:t xml:space="preserve"> Regulation of automatically dialed announcing device (ADAD).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w:t>
      </w:r>
      <w:r w:rsidR="00B71F64" w:rsidRPr="001E1E50">
        <w:rPr>
          <w:sz w:val="22"/>
        </w:rPr>
        <w:t>"</w:t>
      </w:r>
      <w:r w:rsidRPr="001E1E50">
        <w:rPr>
          <w:sz w:val="22"/>
        </w:rPr>
        <w:t>Adad</w:t>
      </w:r>
      <w:r w:rsidR="00B71F64" w:rsidRPr="001E1E50">
        <w:rPr>
          <w:sz w:val="22"/>
        </w:rPr>
        <w:t>"</w:t>
      </w:r>
      <w:r w:rsidRPr="001E1E50">
        <w:rPr>
          <w:sz w:val="22"/>
        </w:rPr>
        <w:t xml:space="preserve"> means an automatically dialed announcing device which delivers a recorded message without assistance by a live operator for the purpose of making an unsolicited consumer telephone call as defined in Section 16</w:t>
      </w:r>
      <w:r w:rsidR="00B71F64" w:rsidRPr="001E1E50">
        <w:rPr>
          <w:sz w:val="22"/>
        </w:rPr>
        <w:noBreakHyphen/>
      </w:r>
      <w:r w:rsidRPr="001E1E50">
        <w:rPr>
          <w:sz w:val="22"/>
        </w:rPr>
        <w:t>17</w:t>
      </w:r>
      <w:r w:rsidR="00B71F64" w:rsidRPr="001E1E50">
        <w:rPr>
          <w:sz w:val="22"/>
        </w:rPr>
        <w:noBreakHyphen/>
      </w:r>
      <w:r w:rsidRPr="001E1E50">
        <w:rPr>
          <w:sz w:val="22"/>
        </w:rPr>
        <w:t xml:space="preserve">445(A)(3).  Adad calls include automatically announced calls of a political nature including, but not limited to, calls relating to political campaigns.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Adad calls are prohibited except: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in response to an express request of the person called;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when primarily connected with an existing debt or contract, payment or performance of which has not been completed at the time of the call;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in response to a person with whom the telephone solicitor has an existing business relationship or has had a previous business relationship.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Adad calls which are not prohibited under subsection (B):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(1) are subject to Section 16</w:t>
      </w:r>
      <w:r w:rsidR="00B71F64" w:rsidRPr="001E1E50">
        <w:rPr>
          <w:sz w:val="22"/>
        </w:rPr>
        <w:noBreakHyphen/>
      </w:r>
      <w:r w:rsidRPr="001E1E50">
        <w:rPr>
          <w:sz w:val="22"/>
        </w:rPr>
        <w:t>17</w:t>
      </w:r>
      <w:r w:rsidR="00B71F64" w:rsidRPr="001E1E50">
        <w:rPr>
          <w:sz w:val="22"/>
        </w:rPr>
        <w:noBreakHyphen/>
      </w:r>
      <w:r w:rsidRPr="001E1E50">
        <w:rPr>
          <w:sz w:val="22"/>
        </w:rPr>
        <w:t xml:space="preserve">445(B)(1), (2), and (3);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shall disconnect immediately when the called party hangs up;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are prohibited after seven p.m. or before eight a.m.;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may not ring at hospitals, police stations, fire departments, nursing homes, hotels, or vacation rental units.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(D) A person who violates this section, upon conviction, must be punished as provided in Section 16</w:t>
      </w:r>
      <w:r w:rsidR="00B71F64" w:rsidRPr="001E1E50">
        <w:rPr>
          <w:sz w:val="22"/>
        </w:rPr>
        <w:noBreakHyphen/>
      </w:r>
      <w:r w:rsidRPr="001E1E50">
        <w:rPr>
          <w:sz w:val="22"/>
        </w:rPr>
        <w:t>17</w:t>
      </w:r>
      <w:r w:rsidR="00B71F64" w:rsidRPr="001E1E50">
        <w:rPr>
          <w:sz w:val="22"/>
        </w:rPr>
        <w:noBreakHyphen/>
      </w:r>
      <w:r w:rsidRPr="001E1E50">
        <w:rPr>
          <w:sz w:val="22"/>
        </w:rPr>
        <w:t xml:space="preserve">445(F).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1988 Act No. 656, </w:t>
      </w:r>
      <w:r w:rsidR="00B71F64" w:rsidRPr="001E1E50">
        <w:rPr>
          <w:sz w:val="22"/>
        </w:rPr>
        <w:t xml:space="preserve">Section </w:t>
      </w:r>
      <w:r w:rsidR="00B34218" w:rsidRPr="001E1E50">
        <w:rPr>
          <w:sz w:val="22"/>
        </w:rPr>
        <w:t xml:space="preserve">2;  1991 Act No. 89, </w:t>
      </w:r>
      <w:r w:rsidR="00B71F64" w:rsidRPr="001E1E50">
        <w:rPr>
          <w:sz w:val="22"/>
        </w:rPr>
        <w:t xml:space="preserve">Section </w:t>
      </w:r>
      <w:r w:rsidR="00B34218" w:rsidRPr="001E1E50">
        <w:rPr>
          <w:sz w:val="22"/>
        </w:rPr>
        <w:t>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450.</w:t>
      </w:r>
      <w:r w:rsidR="00B34218" w:rsidRPr="001E1E50">
        <w:rPr>
          <w:sz w:val="22"/>
        </w:rPr>
        <w:t xml:space="preserve"> Refusal to relinquish party telephone line for emergency call.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(2) It shall constitute a defense to a prosecution under subsection (1) that the accused did not know of the emergency in question, or that the accused was using the party telephone line for an emergency call.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(4) As used in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The term </w:t>
      </w:r>
      <w:r w:rsidR="00B71F64" w:rsidRPr="00B71F64">
        <w:rPr>
          <w:sz w:val="22"/>
        </w:rPr>
        <w:t>"</w:t>
      </w:r>
      <w:r w:rsidRPr="00B71F64">
        <w:rPr>
          <w:sz w:val="22"/>
        </w:rPr>
        <w:t>party line</w:t>
      </w:r>
      <w:r w:rsidR="00B71F64" w:rsidRPr="00B71F64">
        <w:rPr>
          <w:sz w:val="22"/>
        </w:rPr>
        <w:t>"</w:t>
      </w:r>
      <w:r w:rsidRPr="001E1E50">
        <w:rPr>
          <w:sz w:val="22"/>
        </w:rPr>
        <w:t xml:space="preserve"> shall mean a subscriber</w:t>
      </w:r>
      <w:r w:rsidR="00B71F64" w:rsidRPr="001E1E50">
        <w:rPr>
          <w:sz w:val="22"/>
        </w:rPr>
        <w:t>'</w:t>
      </w:r>
      <w:r w:rsidRPr="001E1E50">
        <w:rPr>
          <w:sz w:val="22"/>
        </w:rPr>
        <w:t xml:space="preserve">s line telephone circuit, consisting of two or more main telephone stations connected therewith, each station with a distinctive ring or telephone number.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The term </w:t>
      </w:r>
      <w:r w:rsidR="00B71F64" w:rsidRPr="00B71F64">
        <w:rPr>
          <w:sz w:val="22"/>
        </w:rPr>
        <w:t>"</w:t>
      </w:r>
      <w:r w:rsidRPr="00B71F64">
        <w:rPr>
          <w:sz w:val="22"/>
        </w:rPr>
        <w:t>emergency</w:t>
      </w:r>
      <w:r w:rsidR="00B71F64" w:rsidRPr="00B71F64">
        <w:rPr>
          <w:sz w:val="22"/>
        </w:rPr>
        <w:t>"</w:t>
      </w:r>
      <w:r w:rsidRPr="001E1E50">
        <w:rPr>
          <w:sz w:val="22"/>
        </w:rPr>
        <w:t xml:space="preserve"> shall mean a situation in which property or human life are in jeopardy and the prompt summoning of aid is essential.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552.3;  1967 (55) 624.</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470.</w:t>
      </w:r>
      <w:r w:rsidR="00B34218" w:rsidRPr="001E1E50">
        <w:rPr>
          <w:sz w:val="22"/>
        </w:rPr>
        <w:t xml:space="preserve"> Eavesdropping, peeping, voyeurism.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be an eavesdropper or a peeping tom on or about the premises of another or to go upon the premises of another for the purpose of becoming an eavesdropper or a peeping tom.  The term </w:t>
      </w:r>
      <w:r w:rsidR="00B71F64" w:rsidRPr="001E1E50">
        <w:rPr>
          <w:sz w:val="22"/>
        </w:rPr>
        <w:t>"</w:t>
      </w:r>
      <w:r w:rsidRPr="001E1E50">
        <w:rPr>
          <w:sz w:val="22"/>
        </w:rPr>
        <w:t>peeping tom</w:t>
      </w:r>
      <w:r w:rsidR="00B71F64" w:rsidRPr="001E1E50">
        <w:rPr>
          <w:sz w:val="22"/>
        </w:rPr>
        <w:t>"</w:t>
      </w:r>
      <w:r w:rsidRPr="001E1E50">
        <w:rPr>
          <w:sz w:val="22"/>
        </w:rPr>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B71F64" w:rsidRPr="001E1E50">
        <w:rPr>
          <w:sz w:val="22"/>
        </w:rPr>
        <w:t>"</w:t>
      </w:r>
      <w:r w:rsidRPr="001E1E50">
        <w:rPr>
          <w:sz w:val="22"/>
        </w:rPr>
        <w:t xml:space="preserve"> peeping tom</w:t>
      </w:r>
      <w:r w:rsidR="00B71F64" w:rsidRPr="001E1E50">
        <w:rPr>
          <w:sz w:val="22"/>
        </w:rPr>
        <w:t>"</w:t>
      </w:r>
      <w:r w:rsidRPr="001E1E50">
        <w:rPr>
          <w:sz w:val="22"/>
        </w:rPr>
        <w:t xml:space="preserve"> also includes any person who employs the use of </w:t>
      </w:r>
      <w:r w:rsidRPr="001E1E50">
        <w:rPr>
          <w:sz w:val="22"/>
        </w:rPr>
        <w:lastRenderedPageBreak/>
        <w:t xml:space="preserve">video or audio equipment for the purposes set forth in this section.  A person who violates the provisions of this section is guilty of a misdemeanor and, upon conviction, must be fined not more than five hundred dollars or imprisoned not more than three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B71F64" w:rsidRPr="001E1E50">
        <w:rPr>
          <w:sz w:val="22"/>
        </w:rPr>
        <w:t>'</w:t>
      </w:r>
      <w:r w:rsidRPr="001E1E50">
        <w:rPr>
          <w:sz w:val="22"/>
        </w:rPr>
        <w:t xml:space="preserve">s knowledge and consent, while the person is in a place where he or she would have a reasonable expectation of privacy.  A person who violates the provisions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for a first offense, is guilty of a misdemeanor and, upon conviction, must be fined not more than five hundred dollars or imprisoned not more than three years, or both;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for a second or subsequent offense, is guilty of a felony and, upon conviction, must be fined not less than five hundred dollars or more than five thousand dollars or imprisoned not more than five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 As used in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t>
      </w:r>
      <w:r w:rsidR="00B71F64" w:rsidRPr="001E1E50">
        <w:rPr>
          <w:sz w:val="22"/>
        </w:rPr>
        <w:t>"</w:t>
      </w:r>
      <w:r w:rsidRPr="001E1E50">
        <w:rPr>
          <w:sz w:val="22"/>
        </w:rPr>
        <w:t>Place where a person would have a reasonable expectation of privacy</w:t>
      </w:r>
      <w:r w:rsidR="00B71F64" w:rsidRPr="001E1E50">
        <w:rPr>
          <w:sz w:val="22"/>
        </w:rPr>
        <w:t>"</w:t>
      </w:r>
      <w:r w:rsidRPr="001E1E50">
        <w:rPr>
          <w:sz w:val="22"/>
        </w:rPr>
        <w:t xml:space="preserve"> means: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a place where a reasonable person would believe that he or she could disrobe in privacy, without being concerned that his or her undressing was being photographed, filmed, or videotaped by another;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 place where one would reasonably expect to be safe from hostile intrusion or surveillance.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t>
      </w:r>
      <w:r w:rsidR="00B71F64" w:rsidRPr="001E1E50">
        <w:rPr>
          <w:sz w:val="22"/>
        </w:rPr>
        <w:t>"</w:t>
      </w:r>
      <w:r w:rsidRPr="001E1E50">
        <w:rPr>
          <w:sz w:val="22"/>
        </w:rPr>
        <w:t>Surveillance</w:t>
      </w:r>
      <w:r w:rsidR="00B71F64" w:rsidRPr="001E1E50">
        <w:rPr>
          <w:sz w:val="22"/>
        </w:rPr>
        <w:t>"</w:t>
      </w:r>
      <w:r w:rsidRPr="001E1E50">
        <w:rPr>
          <w:sz w:val="22"/>
        </w:rPr>
        <w:t xml:space="preserve"> means secret observation of the activities of another person for the purpose of spying upon and invading the privacy of the person.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w:t>
      </w:r>
      <w:r w:rsidR="00B71F64" w:rsidRPr="001E1E50">
        <w:rPr>
          <w:sz w:val="22"/>
        </w:rPr>
        <w:t>"</w:t>
      </w:r>
      <w:r w:rsidRPr="001E1E50">
        <w:rPr>
          <w:sz w:val="22"/>
        </w:rPr>
        <w:t>View</w:t>
      </w:r>
      <w:r w:rsidR="00B71F64" w:rsidRPr="001E1E50">
        <w:rPr>
          <w:sz w:val="22"/>
        </w:rPr>
        <w:t>"</w:t>
      </w:r>
      <w:r w:rsidRPr="001E1E50">
        <w:rPr>
          <w:sz w:val="22"/>
        </w:rPr>
        <w:t xml:space="preserve"> means the intentional looking upon of another person for more than a brief period of time, in other than a casual or cursory manner, with the unaided eye or with a device designed or intended to improve visual acuity.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(E) The provisions of subsection (A) do not apply to: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security surveillance for the purposes of decreasing or prosecuting theft, shoplifting, or other security surveillance measures in bona fide business establishments;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(3) any official law enforcement activities conducted pursuant to Section 16</w:t>
      </w:r>
      <w:r w:rsidR="00B71F64" w:rsidRPr="001E1E50">
        <w:rPr>
          <w:sz w:val="22"/>
        </w:rPr>
        <w:noBreakHyphen/>
      </w:r>
      <w:r w:rsidRPr="001E1E50">
        <w:rPr>
          <w:sz w:val="22"/>
        </w:rPr>
        <w:t>17</w:t>
      </w:r>
      <w:r w:rsidR="00B71F64" w:rsidRPr="001E1E50">
        <w:rPr>
          <w:sz w:val="22"/>
        </w:rPr>
        <w:noBreakHyphen/>
      </w:r>
      <w:r w:rsidRPr="001E1E50">
        <w:rPr>
          <w:sz w:val="22"/>
        </w:rPr>
        <w:t xml:space="preserve">480;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private detectives and investigators conducting surveillance in the ordinary course of business;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(5) any bona fide news gathering activities.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554;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554;  1942 Code </w:t>
      </w:r>
      <w:r w:rsidR="00B71F64" w:rsidRPr="001E1E50">
        <w:rPr>
          <w:sz w:val="22"/>
        </w:rPr>
        <w:t xml:space="preserve">Section </w:t>
      </w:r>
      <w:r w:rsidR="00B34218" w:rsidRPr="001E1E50">
        <w:rPr>
          <w:sz w:val="22"/>
        </w:rPr>
        <w:t>1192</w:t>
      </w:r>
      <w:r w:rsidR="00B71F64" w:rsidRPr="001E1E50">
        <w:rPr>
          <w:sz w:val="22"/>
        </w:rPr>
        <w:noBreakHyphen/>
      </w:r>
      <w:r w:rsidR="00B34218" w:rsidRPr="001E1E50">
        <w:rPr>
          <w:sz w:val="22"/>
        </w:rPr>
        <w:t xml:space="preserve">1;  1937 (40) 478;  1993 Act No. 184, </w:t>
      </w:r>
      <w:r w:rsidR="00B71F64" w:rsidRPr="001E1E50">
        <w:rPr>
          <w:sz w:val="22"/>
        </w:rPr>
        <w:t xml:space="preserve">Section </w:t>
      </w:r>
      <w:r w:rsidR="00B34218" w:rsidRPr="001E1E50">
        <w:rPr>
          <w:sz w:val="22"/>
        </w:rPr>
        <w:t xml:space="preserve">99;  2000 Act No;  363, </w:t>
      </w:r>
      <w:r w:rsidR="00B71F64" w:rsidRPr="001E1E50">
        <w:rPr>
          <w:sz w:val="22"/>
        </w:rPr>
        <w:t xml:space="preserve">Section </w:t>
      </w:r>
      <w:r w:rsidR="00B34218" w:rsidRPr="001E1E50">
        <w:rPr>
          <w:sz w:val="22"/>
        </w:rPr>
        <w:t xml:space="preserve">1;  2001 Act No. 81, </w:t>
      </w:r>
      <w:r w:rsidR="00B71F64" w:rsidRPr="001E1E50">
        <w:rPr>
          <w:sz w:val="22"/>
        </w:rPr>
        <w:t xml:space="preserve">Section </w:t>
      </w:r>
      <w:r w:rsidR="00B34218" w:rsidRPr="001E1E50">
        <w:rPr>
          <w:sz w:val="22"/>
        </w:rPr>
        <w:t>14.</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480.</w:t>
      </w:r>
      <w:r w:rsidR="00B34218" w:rsidRPr="001E1E50">
        <w:rPr>
          <w:sz w:val="22"/>
        </w:rPr>
        <w:t xml:space="preserve"> Section 16</w:t>
      </w:r>
      <w:r w:rsidRPr="001E1E50">
        <w:rPr>
          <w:sz w:val="22"/>
        </w:rPr>
        <w:noBreakHyphen/>
      </w:r>
      <w:r w:rsidR="00B34218" w:rsidRPr="001E1E50">
        <w:rPr>
          <w:sz w:val="22"/>
        </w:rPr>
        <w:t>17</w:t>
      </w:r>
      <w:r w:rsidRPr="001E1E50">
        <w:rPr>
          <w:sz w:val="22"/>
        </w:rPr>
        <w:noBreakHyphen/>
      </w:r>
      <w:r w:rsidR="00B34218" w:rsidRPr="001E1E50">
        <w:rPr>
          <w:sz w:val="22"/>
        </w:rPr>
        <w:t xml:space="preserve">470 not applicable to law officers.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 xml:space="preserve">Nothing in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 xml:space="preserve">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555;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555;  1942 Code </w:t>
      </w:r>
      <w:r w:rsidR="00B71F64" w:rsidRPr="001E1E50">
        <w:rPr>
          <w:sz w:val="22"/>
        </w:rPr>
        <w:t xml:space="preserve">Section </w:t>
      </w:r>
      <w:r w:rsidR="00B34218" w:rsidRPr="001E1E50">
        <w:rPr>
          <w:sz w:val="22"/>
        </w:rPr>
        <w:t>1192</w:t>
      </w:r>
      <w:r w:rsidR="00B71F64" w:rsidRPr="001E1E50">
        <w:rPr>
          <w:sz w:val="22"/>
        </w:rPr>
        <w:noBreakHyphen/>
      </w:r>
      <w:r w:rsidR="00B34218" w:rsidRPr="001E1E50">
        <w:rPr>
          <w:sz w:val="22"/>
        </w:rPr>
        <w:t>1;  1937 (40) 478.</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490.</w:t>
      </w:r>
      <w:r w:rsidR="00B34218" w:rsidRPr="001E1E50">
        <w:rPr>
          <w:sz w:val="22"/>
        </w:rPr>
        <w:t xml:space="preserve"> Contributing to delinquency of a minor.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It shall be unlawful for any person over eighteen years of age to knowingly and wilfully encourage, aid or cause or to do any act which shall cause or influence a minor: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To violate any law or any municipal ordinance;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To become and be incorrigible or ungovernable or habitually disobedient and beyond the control of his or her parent, guardian, custodian or other lawful authority;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To become and be habitually truant;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To without just cause and without the consent of his or her parent, guardian or other custodian, repeatedly desert his or her home or place of abode;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(5) To engage in any occupation which is in violation of law;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(6) To associate with immoral or vicious persons;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(7) To frequent any place the existence of which is in violation of law;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(8) To habitually use obscene or profane language;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(9) To beg or solicit alms in any public places under any pretense;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(10) To so deport himself or herself as to wilfully injure or endanger his or her morals or health or the morals or health of others.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violating the provisions of this section shall upon conviction be fined not more than three thousand dollars or imprisoned for not more than three years, or both, in the discretion of the court.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This section is intended to be cumulative and shall not be construed so as to defeat prosecutions under any other law which is applicable to unlawful acts embraced herein.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The provisions of this section shall not apply to any school board of trustees promulgating rules and regulations as authorized by </w:t>
      </w:r>
      <w:r w:rsidR="00B71F64" w:rsidRPr="001E1E50">
        <w:rPr>
          <w:sz w:val="22"/>
        </w:rPr>
        <w:t xml:space="preserve">Section </w:t>
      </w:r>
      <w:r w:rsidRPr="001E1E50">
        <w:rPr>
          <w:sz w:val="22"/>
        </w:rPr>
        <w:t>59</w:t>
      </w:r>
      <w:r w:rsidR="00B71F64" w:rsidRPr="001E1E50">
        <w:rPr>
          <w:sz w:val="22"/>
        </w:rPr>
        <w:noBreakHyphen/>
      </w:r>
      <w:r w:rsidRPr="001E1E50">
        <w:rPr>
          <w:sz w:val="22"/>
        </w:rPr>
        <w:t>19</w:t>
      </w:r>
      <w:r w:rsidR="00B71F64" w:rsidRPr="001E1E50">
        <w:rPr>
          <w:sz w:val="22"/>
        </w:rPr>
        <w:noBreakHyphen/>
      </w:r>
      <w:r w:rsidRPr="001E1E50">
        <w:rPr>
          <w:sz w:val="22"/>
        </w:rPr>
        <w:t xml:space="preserve">90(3) which prescribe standards of conduct and behavior in the public schools of the district. </w:t>
      </w:r>
      <w:r w:rsidRPr="00B71F64">
        <w:rPr>
          <w:sz w:val="22"/>
        </w:rPr>
        <w:t xml:space="preserve">  Provided, </w:t>
      </w:r>
      <w:r w:rsidRPr="001E1E50">
        <w:rPr>
          <w:sz w:val="22"/>
        </w:rPr>
        <w:t xml:space="preserve"> however, that any such rule or regulation which contravenes any portion of the provisions of this section shall first require the consent of the parent or legal guardian of the minor or minors concerned.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555.1;  1957 (50) 572, 1971 (57) 848;  1976 Act No. 629.</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495.</w:t>
      </w:r>
      <w:r w:rsidR="00B34218" w:rsidRPr="001E1E50">
        <w:rPr>
          <w:sz w:val="22"/>
        </w:rPr>
        <w:t xml:space="preserve"> Custodial interference.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(A)(1) When a court of competent jurisdiction in this State or another state has awarded custody of a child under the age of sixteen years or when custody of a child under the age of sixteen years is established pursuant to Section 63</w:t>
      </w:r>
      <w:r w:rsidR="00B71F64" w:rsidRPr="001E1E50">
        <w:rPr>
          <w:sz w:val="22"/>
        </w:rPr>
        <w:noBreakHyphen/>
      </w:r>
      <w:r w:rsidRPr="001E1E50">
        <w:rPr>
          <w:sz w:val="22"/>
        </w:rPr>
        <w:t>17</w:t>
      </w:r>
      <w:r w:rsidR="00B71F64" w:rsidRPr="001E1E50">
        <w:rPr>
          <w:sz w:val="22"/>
        </w:rPr>
        <w:noBreakHyphen/>
      </w:r>
      <w:r w:rsidRPr="001E1E50">
        <w:rPr>
          <w:sz w:val="22"/>
        </w:rPr>
        <w:t>20(B), it is unlawful for a person with the intent to violate the court order or Section 63</w:t>
      </w:r>
      <w:r w:rsidR="00B71F64" w:rsidRPr="001E1E50">
        <w:rPr>
          <w:sz w:val="22"/>
        </w:rPr>
        <w:noBreakHyphen/>
      </w:r>
      <w:r w:rsidRPr="001E1E50">
        <w:rPr>
          <w:sz w:val="22"/>
        </w:rPr>
        <w:t>17</w:t>
      </w:r>
      <w:r w:rsidR="00B71F64" w:rsidRPr="001E1E50">
        <w:rPr>
          <w:sz w:val="22"/>
        </w:rPr>
        <w:noBreakHyphen/>
      </w:r>
      <w:r w:rsidRPr="001E1E50">
        <w:rPr>
          <w:sz w:val="22"/>
        </w:rPr>
        <w:t xml:space="preserve">20(B) to take or transport, or cause to be taken or transported, the child from the legal custodian for the purpose of concealing the child, or circumventing or avoiding the custody order or statute.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w:t>
      </w:r>
      <w:r w:rsidRPr="001E1E50">
        <w:rPr>
          <w:sz w:val="22"/>
        </w:rPr>
        <w:lastRenderedPageBreak/>
        <w:t>keeping a child outside the limits of this State for more than seventy</w:t>
      </w:r>
      <w:r w:rsidR="00B71F64" w:rsidRPr="001E1E50">
        <w:rPr>
          <w:sz w:val="22"/>
        </w:rPr>
        <w:noBreakHyphen/>
      </w:r>
      <w:r w:rsidRPr="001E1E50">
        <w:rPr>
          <w:sz w:val="22"/>
        </w:rPr>
        <w:t xml:space="preserve">two hours without notice to a legal custodian intended to violate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 person who violates subsection (A)(1) or (2) is guilty of a felony and, upon conviction, must be fined in the discretion of the court or imprisoned not more than five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(E) A person who violates the provisions of this section may be required by the court to pay necessary travel and other reasonable expenses including, but not limited to, attorney</w:t>
      </w:r>
      <w:r w:rsidR="00B71F64" w:rsidRPr="001E1E50">
        <w:rPr>
          <w:sz w:val="22"/>
        </w:rPr>
        <w:t>'</w:t>
      </w:r>
      <w:r w:rsidRPr="001E1E50">
        <w:rPr>
          <w:sz w:val="22"/>
        </w:rPr>
        <w:t xml:space="preserve">s fees incurred by the party entitled to the custody or by a witness or law enforcement.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1976 Act No. 592;  1990 Act No. 470, </w:t>
      </w:r>
      <w:r w:rsidR="00B71F64" w:rsidRPr="001E1E50">
        <w:rPr>
          <w:sz w:val="22"/>
        </w:rPr>
        <w:t xml:space="preserve">Section </w:t>
      </w:r>
      <w:r w:rsidR="00B34218" w:rsidRPr="001E1E50">
        <w:rPr>
          <w:sz w:val="22"/>
        </w:rPr>
        <w:t xml:space="preserve">1;  1995 Act No. 28, </w:t>
      </w:r>
      <w:r w:rsidR="00B71F64" w:rsidRPr="001E1E50">
        <w:rPr>
          <w:sz w:val="22"/>
        </w:rPr>
        <w:t xml:space="preserve">Section </w:t>
      </w:r>
      <w:r w:rsidR="00B34218" w:rsidRPr="001E1E50">
        <w:rPr>
          <w:sz w:val="22"/>
        </w:rPr>
        <w:t xml:space="preserve">1;  1997 Act No. 95, </w:t>
      </w:r>
      <w:r w:rsidR="00B71F64" w:rsidRPr="001E1E50">
        <w:rPr>
          <w:sz w:val="22"/>
        </w:rPr>
        <w:t xml:space="preserve">Section </w:t>
      </w:r>
      <w:r w:rsidR="00B34218" w:rsidRPr="001E1E50">
        <w:rPr>
          <w:sz w:val="22"/>
        </w:rPr>
        <w:t xml:space="preserve">4.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500.</w:t>
      </w:r>
      <w:r w:rsidR="00B34218" w:rsidRPr="001E1E50">
        <w:rPr>
          <w:sz w:val="22"/>
        </w:rPr>
        <w:t xml:space="preserve"> Sale or purchase of tobacco products for minors;  proof of age;  location of vending machines;  penalties;  smoking cessation programs.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an individual to sell, furnish, give, distribute, purchase for, or provide a tobacco product to a minor under the age of eighteen years.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(B) It is unlawful to sell a tobacco product to an individual who does not present upon demand proper proof of age.  Failure to demand identification to verify an individual</w:t>
      </w:r>
      <w:r w:rsidR="00B71F64" w:rsidRPr="001E1E50">
        <w:rPr>
          <w:sz w:val="22"/>
        </w:rPr>
        <w:t>'</w:t>
      </w:r>
      <w:r w:rsidRPr="001E1E50">
        <w:rPr>
          <w:sz w:val="22"/>
        </w:rPr>
        <w:t>s age is not a defense to an action initiated pursuant to this subsection.  Proof that is demanded, is shown, and reasonably is relied upon for the individual</w:t>
      </w:r>
      <w:r w:rsidR="00B71F64" w:rsidRPr="001E1E50">
        <w:rPr>
          <w:sz w:val="22"/>
        </w:rPr>
        <w:t>'</w:t>
      </w:r>
      <w:r w:rsidRPr="001E1E50">
        <w:rPr>
          <w:sz w:val="22"/>
        </w:rPr>
        <w:t xml:space="preserve">s proof of age is a defense to an action initiated pursuant to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It is unlawful to sell a tobacco product through a vending machine unless the vending machine is located in an establishment: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which is open only to individuals who are eighteen years of age or older;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(D)(1) An individual who knowingly violates a provision of subsections (A), (B), or (C) in person, by agent, or in any other way is guilty of a misdemeanor and, upon conviction, must be: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fined not less than one hundred dollars nor more than two hundred dollars;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which occurs within three years of the first offense, fined not less than two hundred dollars nor more than three hundred dollars;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or subsequent offense, which occurs within three years of the first offense, fined not less than three hundred dollars nor more than four hundred dollars.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In lieu of the fine, the court may require an individual to successfully complete a Department of Alcohol and Other Drug Abuse Services approved merchant tobacco enforcement education program.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(E)(1) A minor under the age of eighteen years must not purchase, attempt to purchase, possess, or attempt to possess a tobacco product, or present or offer proof of age that is false or fraudulent for the purpose of purchasing or possessing a tobacco product.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 A minor who knowingly violates a provision of subsection (E)(1) in person, by agent, or in any other way commits a noncriminal offense and is subject to a civil fine of twenty</w:t>
      </w:r>
      <w:r w:rsidR="00B71F64" w:rsidRPr="001E1E50">
        <w:rPr>
          <w:sz w:val="22"/>
        </w:rPr>
        <w:noBreakHyphen/>
      </w:r>
      <w:r w:rsidRPr="001E1E50">
        <w:rPr>
          <w:sz w:val="22"/>
        </w:rPr>
        <w:t xml:space="preserve">five dollars.  The civil fine is subject to all applicable court costs, assessments, and surcharges.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 xml:space="preserve">(3) In lieu of the civil fine, the court may require a minor to successfully complete a Department of Health and Environmental Control approved smoking cessation or tobacco prevention program, or to perform not more than five hours of community service for a charitable institution.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(4) If a minor fails to pay the civil fine, successfully complete a smoking cessation or tobacco prevention program, or perform the required hours of community service as ordered by the court, the court may restrict the minor</w:t>
      </w:r>
      <w:r w:rsidR="00B71F64" w:rsidRPr="001E1E50">
        <w:rPr>
          <w:sz w:val="22"/>
        </w:rPr>
        <w:t>'</w:t>
      </w:r>
      <w:r w:rsidRPr="001E1E50">
        <w:rPr>
          <w:sz w:val="22"/>
        </w:rPr>
        <w:t>s driving privileges to driving only to and from school, work, and church, or as the court considers appropriate for a period of ninety days beginning from the date provided by the court.  If the minor does not have a driver</w:t>
      </w:r>
      <w:r w:rsidR="00B71F64" w:rsidRPr="001E1E50">
        <w:rPr>
          <w:sz w:val="22"/>
        </w:rPr>
        <w:t>'</w:t>
      </w:r>
      <w:r w:rsidRPr="001E1E50">
        <w:rPr>
          <w:sz w:val="22"/>
        </w:rPr>
        <w:t>s license or permit, the court may delay the issuance of the minor</w:t>
      </w:r>
      <w:r w:rsidR="00B71F64" w:rsidRPr="001E1E50">
        <w:rPr>
          <w:sz w:val="22"/>
        </w:rPr>
        <w:t>'</w:t>
      </w:r>
      <w:r w:rsidRPr="001E1E50">
        <w:rPr>
          <w:sz w:val="22"/>
        </w:rPr>
        <w:t>s driver</w:t>
      </w:r>
      <w:r w:rsidR="00B71F64" w:rsidRPr="001E1E50">
        <w:rPr>
          <w:sz w:val="22"/>
        </w:rPr>
        <w:t>'</w:t>
      </w:r>
      <w:r w:rsidRPr="001E1E50">
        <w:rPr>
          <w:sz w:val="22"/>
        </w:rPr>
        <w:t>s license or permit for a period of ninety days beginning from the date the minor applies for a driver</w:t>
      </w:r>
      <w:r w:rsidR="00B71F64" w:rsidRPr="001E1E50">
        <w:rPr>
          <w:sz w:val="22"/>
        </w:rPr>
        <w:t>'</w:t>
      </w:r>
      <w:r w:rsidRPr="001E1E50">
        <w:rPr>
          <w:sz w:val="22"/>
        </w:rPr>
        <w:t>s license or permit.  Upon restricting or delaying the issuance of the minor</w:t>
      </w:r>
      <w:r w:rsidR="00B71F64" w:rsidRPr="001E1E50">
        <w:rPr>
          <w:sz w:val="22"/>
        </w:rPr>
        <w:t>'</w:t>
      </w:r>
      <w:r w:rsidRPr="001E1E50">
        <w:rPr>
          <w:sz w:val="22"/>
        </w:rPr>
        <w:t>s driver</w:t>
      </w:r>
      <w:r w:rsidR="00B71F64" w:rsidRPr="001E1E50">
        <w:rPr>
          <w:sz w:val="22"/>
        </w:rPr>
        <w:t>'</w:t>
      </w:r>
      <w:r w:rsidRPr="001E1E50">
        <w:rPr>
          <w:sz w:val="22"/>
        </w:rPr>
        <w:t>s license or permit, the court must complete and remit to the Department of Motor Vehicles any required forms or documentation.  The minor is not required to submit his driver</w:t>
      </w:r>
      <w:r w:rsidR="00B71F64" w:rsidRPr="001E1E50">
        <w:rPr>
          <w:sz w:val="22"/>
        </w:rPr>
        <w:t>'</w:t>
      </w:r>
      <w:r w:rsidRPr="001E1E50">
        <w:rPr>
          <w:sz w:val="22"/>
        </w:rPr>
        <w:t>s license or permit to the court or the Department of Motor Vehicles.  The Department of Motor Vehicles must clearly indicate on the minor</w:t>
      </w:r>
      <w:r w:rsidR="00B71F64" w:rsidRPr="001E1E50">
        <w:rPr>
          <w:sz w:val="22"/>
        </w:rPr>
        <w:t>'</w:t>
      </w:r>
      <w:r w:rsidRPr="001E1E50">
        <w:rPr>
          <w:sz w:val="22"/>
        </w:rPr>
        <w:t>s driving record that the restriction or delayed issuance of the minor</w:t>
      </w:r>
      <w:r w:rsidR="00B71F64" w:rsidRPr="001E1E50">
        <w:rPr>
          <w:sz w:val="22"/>
        </w:rPr>
        <w:t>'</w:t>
      </w:r>
      <w:r w:rsidRPr="001E1E50">
        <w:rPr>
          <w:sz w:val="22"/>
        </w:rPr>
        <w:t>s driver</w:t>
      </w:r>
      <w:r w:rsidR="00B71F64" w:rsidRPr="001E1E50">
        <w:rPr>
          <w:sz w:val="22"/>
        </w:rPr>
        <w:t>'</w:t>
      </w:r>
      <w:r w:rsidRPr="001E1E50">
        <w:rPr>
          <w:sz w:val="22"/>
        </w:rPr>
        <w:t>s license or permit is not a traffic violation or a driver</w:t>
      </w:r>
      <w:r w:rsidR="00B71F64" w:rsidRPr="001E1E50">
        <w:rPr>
          <w:sz w:val="22"/>
        </w:rPr>
        <w:t>'</w:t>
      </w:r>
      <w:r w:rsidRPr="001E1E50">
        <w:rPr>
          <w:sz w:val="22"/>
        </w:rPr>
        <w:t>s license suspension.  The Department of Motor Vehicles must notify the minor</w:t>
      </w:r>
      <w:r w:rsidR="00B71F64" w:rsidRPr="001E1E50">
        <w:rPr>
          <w:sz w:val="22"/>
        </w:rPr>
        <w:t>'</w:t>
      </w:r>
      <w:r w:rsidRPr="001E1E50">
        <w:rPr>
          <w:sz w:val="22"/>
        </w:rPr>
        <w:t>s parent, guardian, or custodian of the restriction or delayed issuance of the minor</w:t>
      </w:r>
      <w:r w:rsidR="00B71F64" w:rsidRPr="001E1E50">
        <w:rPr>
          <w:sz w:val="22"/>
        </w:rPr>
        <w:t>'</w:t>
      </w:r>
      <w:r w:rsidRPr="001E1E50">
        <w:rPr>
          <w:sz w:val="22"/>
        </w:rPr>
        <w:t>s driver</w:t>
      </w:r>
      <w:r w:rsidR="00B71F64" w:rsidRPr="001E1E50">
        <w:rPr>
          <w:sz w:val="22"/>
        </w:rPr>
        <w:t>'</w:t>
      </w:r>
      <w:r w:rsidRPr="001E1E50">
        <w:rPr>
          <w:sz w:val="22"/>
        </w:rPr>
        <w:t>s license or permit.  At the completion of the ninety</w:t>
      </w:r>
      <w:r w:rsidR="00B71F64" w:rsidRPr="001E1E50">
        <w:rPr>
          <w:sz w:val="22"/>
        </w:rPr>
        <w:noBreakHyphen/>
      </w:r>
      <w:r w:rsidRPr="001E1E50">
        <w:rPr>
          <w:sz w:val="22"/>
        </w:rPr>
        <w:t>day period, the Department of Motor Vehicles must remove the restriction or allow for the issuance of the minor</w:t>
      </w:r>
      <w:r w:rsidR="00B71F64" w:rsidRPr="001E1E50">
        <w:rPr>
          <w:sz w:val="22"/>
        </w:rPr>
        <w:t>'</w:t>
      </w:r>
      <w:r w:rsidRPr="001E1E50">
        <w:rPr>
          <w:sz w:val="22"/>
        </w:rPr>
        <w:t>s license or permit.  No record may be maintained by the Department of Motor Vehicles of the restriction or delayed issuance of the minor</w:t>
      </w:r>
      <w:r w:rsidR="00B71F64" w:rsidRPr="001E1E50">
        <w:rPr>
          <w:sz w:val="22"/>
        </w:rPr>
        <w:t>'</w:t>
      </w:r>
      <w:r w:rsidRPr="001E1E50">
        <w:rPr>
          <w:sz w:val="22"/>
        </w:rPr>
        <w:t>s driver</w:t>
      </w:r>
      <w:r w:rsidR="00B71F64" w:rsidRPr="001E1E50">
        <w:rPr>
          <w:sz w:val="22"/>
        </w:rPr>
        <w:t>'</w:t>
      </w:r>
      <w:r w:rsidRPr="001E1E50">
        <w:rPr>
          <w:sz w:val="22"/>
        </w:rPr>
        <w:t>s license or permit after the ninety</w:t>
      </w:r>
      <w:r w:rsidR="00B71F64" w:rsidRPr="001E1E50">
        <w:rPr>
          <w:sz w:val="22"/>
        </w:rPr>
        <w:noBreakHyphen/>
      </w:r>
      <w:r w:rsidRPr="001E1E50">
        <w:rPr>
          <w:sz w:val="22"/>
        </w:rPr>
        <w:t>day period.  The restriction or delayed issuance of the minor</w:t>
      </w:r>
      <w:r w:rsidR="00B71F64" w:rsidRPr="001E1E50">
        <w:rPr>
          <w:sz w:val="22"/>
        </w:rPr>
        <w:t>'</w:t>
      </w:r>
      <w:r w:rsidRPr="001E1E50">
        <w:rPr>
          <w:sz w:val="22"/>
        </w:rPr>
        <w:t>s driver</w:t>
      </w:r>
      <w:r w:rsidR="00B71F64" w:rsidRPr="001E1E50">
        <w:rPr>
          <w:sz w:val="22"/>
        </w:rPr>
        <w:t>'</w:t>
      </w:r>
      <w:r w:rsidRPr="001E1E50">
        <w:rPr>
          <w:sz w:val="22"/>
        </w:rPr>
        <w:t xml:space="preserve">s license or permit must not be considered by any insurance company for automobile insurance purposes or result in any automobile insurance penalty, including any penalty under the Merit Rating Plan promulgated by the Department of Insurance.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(6) A violation of this subsection is not grounds for denying, suspending, or revoking an individual</w:t>
      </w:r>
      <w:r w:rsidR="00B71F64" w:rsidRPr="001E1E50">
        <w:rPr>
          <w:sz w:val="22"/>
        </w:rPr>
        <w:t>'</w:t>
      </w:r>
      <w:r w:rsidRPr="001E1E50">
        <w:rPr>
          <w:sz w:val="22"/>
        </w:rPr>
        <w:t>s participation in a state college or university financial assistance program including, but not limited to, a Life Scholarship, a Palmetto Fellows Scholarship, or a need</w:t>
      </w:r>
      <w:r w:rsidR="00B71F64" w:rsidRPr="001E1E50">
        <w:rPr>
          <w:sz w:val="22"/>
        </w:rPr>
        <w:noBreakHyphen/>
      </w:r>
      <w:r w:rsidRPr="001E1E50">
        <w:rPr>
          <w:sz w:val="22"/>
        </w:rPr>
        <w:t xml:space="preserve">based grant.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(7) The uniform traffic ticket, established pursuant to Section 56</w:t>
      </w:r>
      <w:r w:rsidR="00B71F64" w:rsidRPr="001E1E50">
        <w:rPr>
          <w:sz w:val="22"/>
        </w:rPr>
        <w:noBreakHyphen/>
      </w:r>
      <w:r w:rsidRPr="001E1E50">
        <w:rPr>
          <w:sz w:val="22"/>
        </w:rPr>
        <w:t>7</w:t>
      </w:r>
      <w:r w:rsidR="00B71F64" w:rsidRPr="001E1E50">
        <w:rPr>
          <w:sz w:val="22"/>
        </w:rPr>
        <w:noBreakHyphen/>
      </w:r>
      <w:r w:rsidRPr="001E1E50">
        <w:rPr>
          <w:sz w:val="22"/>
        </w:rPr>
        <w:t>10, may be used by law enforcement officers for a violation of this subsection.  A law enforcement officer issuing a uniform traffic ticket pursuant to this subsection must immediately seize the tobacco product.  The law enforcement officer also must notify a minor</w:t>
      </w:r>
      <w:r w:rsidR="00B71F64" w:rsidRPr="001E1E50">
        <w:rPr>
          <w:sz w:val="22"/>
        </w:rPr>
        <w:t>'</w:t>
      </w:r>
      <w:r w:rsidRPr="001E1E50">
        <w:rPr>
          <w:sz w:val="22"/>
        </w:rPr>
        <w:t>s parent, guardian, or custodian of the minor</w:t>
      </w:r>
      <w:r w:rsidR="00B71F64" w:rsidRPr="001E1E50">
        <w:rPr>
          <w:sz w:val="22"/>
        </w:rPr>
        <w:t>'</w:t>
      </w:r>
      <w:r w:rsidRPr="001E1E50">
        <w:rPr>
          <w:sz w:val="22"/>
        </w:rPr>
        <w:t xml:space="preserve">s offense, if reasonable, within ten days of the issuance of the uniform traffic ticket.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(F) This section does not apply to the possession of a tobacco product by a minor working within the course and scope of his duties as an employee or participating within the course and scope of an authorized inspection or compliance check.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(G) Jurisdiction to hear a violation of this section is vested exclusively in the municipal court and the magistrate</w:t>
      </w:r>
      <w:r w:rsidR="00B71F64" w:rsidRPr="001E1E50">
        <w:rPr>
          <w:sz w:val="22"/>
        </w:rPr>
        <w:t>'</w:t>
      </w:r>
      <w:r w:rsidRPr="001E1E50">
        <w:rPr>
          <w:sz w:val="22"/>
        </w:rPr>
        <w:t>s court.  A hearing pursuant to subsection (E) must be placed on the court</w:t>
      </w:r>
      <w:r w:rsidR="00B71F64" w:rsidRPr="001E1E50">
        <w:rPr>
          <w:sz w:val="22"/>
        </w:rPr>
        <w:t>'</w:t>
      </w:r>
      <w:r w:rsidRPr="001E1E50">
        <w:rPr>
          <w:sz w:val="22"/>
        </w:rPr>
        <w:t>s appropriate docket for traffic violations, and not on the court</w:t>
      </w:r>
      <w:r w:rsidR="00B71F64" w:rsidRPr="001E1E50">
        <w:rPr>
          <w:sz w:val="22"/>
        </w:rPr>
        <w:t>'</w:t>
      </w:r>
      <w:r w:rsidRPr="001E1E50">
        <w:rPr>
          <w:sz w:val="22"/>
        </w:rPr>
        <w:t xml:space="preserve">s docket for civil matters.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(H) A retail establishment that distributes tobacco products must train all retail sales employees regarding the unlawful distribution of tobacco products to minors.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(I) Notwithstanding any other provision of law, a violation of this section does not violate the terms and conditions of an establishment</w:t>
      </w:r>
      <w:r w:rsidR="00B71F64" w:rsidRPr="001E1E50">
        <w:rPr>
          <w:sz w:val="22"/>
        </w:rPr>
        <w:t>'</w:t>
      </w:r>
      <w:r w:rsidRPr="001E1E50">
        <w:rPr>
          <w:sz w:val="22"/>
        </w:rPr>
        <w:t xml:space="preserve">s beer and wine permit and is not grounds for revocation or suspension of a beer and wine permit.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556;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556;  1942 Code </w:t>
      </w:r>
      <w:r w:rsidR="00B71F64" w:rsidRPr="001E1E50">
        <w:rPr>
          <w:sz w:val="22"/>
        </w:rPr>
        <w:t xml:space="preserve">Section </w:t>
      </w:r>
      <w:r w:rsidR="00B34218" w:rsidRPr="001E1E50">
        <w:rPr>
          <w:sz w:val="22"/>
        </w:rPr>
        <w:t xml:space="preserve">1465;  1932 Code </w:t>
      </w:r>
      <w:r w:rsidR="00B71F64" w:rsidRPr="001E1E50">
        <w:rPr>
          <w:sz w:val="22"/>
        </w:rPr>
        <w:t xml:space="preserve">Section </w:t>
      </w:r>
      <w:r w:rsidR="00B34218" w:rsidRPr="001E1E50">
        <w:rPr>
          <w:sz w:val="22"/>
        </w:rPr>
        <w:t xml:space="preserve">1465;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410;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 xml:space="preserve">420;  Cr. C. </w:t>
      </w:r>
      <w:r w:rsidR="00B71F64" w:rsidRPr="001E1E50">
        <w:rPr>
          <w:sz w:val="22"/>
        </w:rPr>
        <w:t>'</w:t>
      </w:r>
      <w:r w:rsidR="00B34218" w:rsidRPr="001E1E50">
        <w:rPr>
          <w:sz w:val="22"/>
        </w:rPr>
        <w:t xml:space="preserve">02 </w:t>
      </w:r>
      <w:r w:rsidR="00B71F64" w:rsidRPr="001E1E50">
        <w:rPr>
          <w:sz w:val="22"/>
        </w:rPr>
        <w:t xml:space="preserve">Section </w:t>
      </w:r>
      <w:r w:rsidR="00B34218" w:rsidRPr="001E1E50">
        <w:rPr>
          <w:sz w:val="22"/>
        </w:rPr>
        <w:t xml:space="preserve">320;  R. S. 267;  </w:t>
      </w:r>
      <w:r w:rsidR="00B34218" w:rsidRPr="001E1E50">
        <w:rPr>
          <w:sz w:val="22"/>
        </w:rPr>
        <w:lastRenderedPageBreak/>
        <w:t xml:space="preserve">1889 (20) 321;  1996 Act No. 445, </w:t>
      </w:r>
      <w:r w:rsidR="00B71F64" w:rsidRPr="001E1E50">
        <w:rPr>
          <w:sz w:val="22"/>
        </w:rPr>
        <w:t xml:space="preserve">Section </w:t>
      </w:r>
      <w:r w:rsidR="00B34218" w:rsidRPr="001E1E50">
        <w:rPr>
          <w:sz w:val="22"/>
        </w:rPr>
        <w:t xml:space="preserve">3;  2006 Act No. 231, </w:t>
      </w:r>
      <w:r w:rsidR="00B71F64" w:rsidRPr="001E1E50">
        <w:rPr>
          <w:sz w:val="22"/>
        </w:rPr>
        <w:t xml:space="preserve">Section </w:t>
      </w:r>
      <w:r w:rsidR="00B34218" w:rsidRPr="001E1E50">
        <w:rPr>
          <w:sz w:val="22"/>
        </w:rPr>
        <w:t xml:space="preserve">2, eff six months after approval (approved February 21, 2006).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501.</w:t>
      </w:r>
      <w:r w:rsidR="00B34218" w:rsidRPr="001E1E50">
        <w:rPr>
          <w:sz w:val="22"/>
        </w:rPr>
        <w:t xml:space="preserve"> Definitions.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As used in this section and Sections 16</w:t>
      </w:r>
      <w:r w:rsidR="00B71F64" w:rsidRPr="001E1E50">
        <w:rPr>
          <w:sz w:val="22"/>
        </w:rPr>
        <w:noBreakHyphen/>
      </w:r>
      <w:r w:rsidRPr="001E1E50">
        <w:rPr>
          <w:sz w:val="22"/>
        </w:rPr>
        <w:t>17</w:t>
      </w:r>
      <w:r w:rsidR="00B71F64" w:rsidRPr="001E1E50">
        <w:rPr>
          <w:sz w:val="22"/>
        </w:rPr>
        <w:noBreakHyphen/>
      </w:r>
      <w:r w:rsidRPr="001E1E50">
        <w:rPr>
          <w:sz w:val="22"/>
        </w:rPr>
        <w:t>502, 16</w:t>
      </w:r>
      <w:r w:rsidR="00B71F64" w:rsidRPr="001E1E50">
        <w:rPr>
          <w:sz w:val="22"/>
        </w:rPr>
        <w:noBreakHyphen/>
      </w:r>
      <w:r w:rsidRPr="001E1E50">
        <w:rPr>
          <w:sz w:val="22"/>
        </w:rPr>
        <w:t>17</w:t>
      </w:r>
      <w:r w:rsidR="00B71F64" w:rsidRPr="001E1E50">
        <w:rPr>
          <w:sz w:val="22"/>
        </w:rPr>
        <w:noBreakHyphen/>
      </w:r>
      <w:r w:rsidRPr="001E1E50">
        <w:rPr>
          <w:sz w:val="22"/>
        </w:rPr>
        <w:t>503, and 16</w:t>
      </w:r>
      <w:r w:rsidR="00B71F64" w:rsidRPr="001E1E50">
        <w:rPr>
          <w:sz w:val="22"/>
        </w:rPr>
        <w:noBreakHyphen/>
      </w:r>
      <w:r w:rsidRPr="001E1E50">
        <w:rPr>
          <w:sz w:val="22"/>
        </w:rPr>
        <w:t>17</w:t>
      </w:r>
      <w:r w:rsidR="00B71F64" w:rsidRPr="001E1E50">
        <w:rPr>
          <w:sz w:val="22"/>
        </w:rPr>
        <w:noBreakHyphen/>
      </w:r>
      <w:r w:rsidRPr="001E1E50">
        <w:rPr>
          <w:sz w:val="22"/>
        </w:rPr>
        <w:t xml:space="preserve">504: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t>
      </w:r>
      <w:r w:rsidR="00B71F64" w:rsidRPr="001E1E50">
        <w:rPr>
          <w:sz w:val="22"/>
        </w:rPr>
        <w:t>"</w:t>
      </w:r>
      <w:r w:rsidRPr="001E1E50">
        <w:rPr>
          <w:sz w:val="22"/>
        </w:rPr>
        <w:t>Distribute</w:t>
      </w:r>
      <w:r w:rsidR="00B71F64" w:rsidRPr="001E1E50">
        <w:rPr>
          <w:sz w:val="22"/>
        </w:rPr>
        <w:t>"</w:t>
      </w:r>
      <w:r w:rsidRPr="001E1E50">
        <w:rPr>
          <w:sz w:val="22"/>
        </w:rPr>
        <w:t xml:space="preserve"> means to sell, furnish, give, or provide tobacco products, including tobacco product samples, cigarette paper, or a substitute for them, to the ultimate consumer.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(2) </w:t>
      </w:r>
      <w:r w:rsidR="00B71F64" w:rsidRPr="001E1E50">
        <w:rPr>
          <w:sz w:val="22"/>
        </w:rPr>
        <w:t>"</w:t>
      </w:r>
      <w:r w:rsidRPr="001E1E50">
        <w:rPr>
          <w:sz w:val="22"/>
        </w:rPr>
        <w:t>Proof of age</w:t>
      </w:r>
      <w:r w:rsidR="00B71F64" w:rsidRPr="001E1E50">
        <w:rPr>
          <w:sz w:val="22"/>
        </w:rPr>
        <w:t>"</w:t>
      </w:r>
      <w:r w:rsidRPr="001E1E50">
        <w:rPr>
          <w:sz w:val="22"/>
        </w:rPr>
        <w:t xml:space="preserve"> means a driver</w:t>
      </w:r>
      <w:r w:rsidR="00B71F64" w:rsidRPr="001E1E50">
        <w:rPr>
          <w:sz w:val="22"/>
        </w:rPr>
        <w:t>'</w:t>
      </w:r>
      <w:r w:rsidRPr="001E1E50">
        <w:rPr>
          <w:sz w:val="22"/>
        </w:rPr>
        <w:t xml:space="preserve">s license or identification card issued by this State or a United States Armed Services identification card.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w:t>
      </w:r>
      <w:r w:rsidR="00B71F64" w:rsidRPr="001E1E50">
        <w:rPr>
          <w:sz w:val="22"/>
        </w:rPr>
        <w:t>"</w:t>
      </w:r>
      <w:r w:rsidRPr="001E1E50">
        <w:rPr>
          <w:sz w:val="22"/>
        </w:rPr>
        <w:t>Sample</w:t>
      </w:r>
      <w:r w:rsidR="00B71F64" w:rsidRPr="001E1E50">
        <w:rPr>
          <w:sz w:val="22"/>
        </w:rPr>
        <w:t>"</w:t>
      </w:r>
      <w:r w:rsidRPr="001E1E50">
        <w:rPr>
          <w:sz w:val="22"/>
        </w:rPr>
        <w:t xml:space="preserve"> means a tobacco product distributed to members of the general public at no cost for the purpose of promoting the products.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w:t>
      </w:r>
      <w:r w:rsidR="00B71F64" w:rsidRPr="001E1E50">
        <w:rPr>
          <w:sz w:val="22"/>
        </w:rPr>
        <w:t>"</w:t>
      </w:r>
      <w:r w:rsidRPr="001E1E50">
        <w:rPr>
          <w:sz w:val="22"/>
        </w:rPr>
        <w:t>Sampling</w:t>
      </w:r>
      <w:r w:rsidR="00B71F64" w:rsidRPr="001E1E50">
        <w:rPr>
          <w:sz w:val="22"/>
        </w:rPr>
        <w:t>"</w:t>
      </w:r>
      <w:r w:rsidRPr="001E1E50">
        <w:rPr>
          <w:sz w:val="22"/>
        </w:rPr>
        <w:t xml:space="preserve"> means the distribution of samples to members of the general public in a public place.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(5) </w:t>
      </w:r>
      <w:r w:rsidR="00B71F64" w:rsidRPr="001E1E50">
        <w:rPr>
          <w:sz w:val="22"/>
        </w:rPr>
        <w:t>"</w:t>
      </w:r>
      <w:r w:rsidRPr="001E1E50">
        <w:rPr>
          <w:sz w:val="22"/>
        </w:rPr>
        <w:t>Tobacco product</w:t>
      </w:r>
      <w:r w:rsidR="00B71F64" w:rsidRPr="001E1E50">
        <w:rPr>
          <w:sz w:val="22"/>
        </w:rPr>
        <w:t>"</w:t>
      </w:r>
      <w:r w:rsidRPr="001E1E50">
        <w:rPr>
          <w:sz w:val="22"/>
        </w:rPr>
        <w:t xml:space="preserve"> means a product that contains tobacco and is intended for human consumption.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1996 Act No. 445, </w:t>
      </w:r>
      <w:r w:rsidR="00B71F64" w:rsidRPr="001E1E50">
        <w:rPr>
          <w:sz w:val="22"/>
        </w:rPr>
        <w:t xml:space="preserve">Section </w:t>
      </w:r>
      <w:r w:rsidR="00B34218" w:rsidRPr="001E1E50">
        <w:rPr>
          <w:sz w:val="22"/>
        </w:rPr>
        <w:t xml:space="preserve">2;  2006 Act No. 231, </w:t>
      </w:r>
      <w:r w:rsidR="00B71F64" w:rsidRPr="001E1E50">
        <w:rPr>
          <w:sz w:val="22"/>
        </w:rPr>
        <w:t xml:space="preserve">Section </w:t>
      </w:r>
      <w:r w:rsidR="00B34218" w:rsidRPr="001E1E50">
        <w:rPr>
          <w:sz w:val="22"/>
        </w:rPr>
        <w:t xml:space="preserve">3, eff six months after approval (approved February 21, 2006).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502.</w:t>
      </w:r>
      <w:r w:rsidR="00B34218" w:rsidRPr="001E1E50">
        <w:rPr>
          <w:sz w:val="22"/>
        </w:rPr>
        <w:t xml:space="preserve"> Distribution of tobacco product samples.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distribute a tobacco product sample to a person under the age of eighteen years.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 person engaged in sampling shall demand proof of age from a prospective recipient if an ordinary person would conclude on the basis of appearance that the prospective recipient may be under the age of eighteen years.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(C) A person violating this section is subject to a civil penalty of not more than twenty</w:t>
      </w:r>
      <w:r w:rsidR="00B71F64" w:rsidRPr="001E1E50">
        <w:rPr>
          <w:sz w:val="22"/>
        </w:rPr>
        <w:noBreakHyphen/>
      </w:r>
      <w:r w:rsidRPr="001E1E50">
        <w:rPr>
          <w:sz w:val="22"/>
        </w:rPr>
        <w:t xml:space="preserve">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1996 Act No. 445, </w:t>
      </w:r>
      <w:r w:rsidR="00B71F64" w:rsidRPr="001E1E50">
        <w:rPr>
          <w:sz w:val="22"/>
        </w:rPr>
        <w:t xml:space="preserve">Section </w:t>
      </w:r>
      <w:r w:rsidR="00B34218" w:rsidRPr="001E1E50">
        <w:rPr>
          <w:sz w:val="22"/>
        </w:rPr>
        <w:t>2.</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503.</w:t>
      </w:r>
      <w:r w:rsidR="00B34218" w:rsidRPr="001E1E50">
        <w:rPr>
          <w:sz w:val="22"/>
        </w:rPr>
        <w:t xml:space="preserve"> Enforcement;  reporting requirements.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(A) The Director of the Department of Revenue shall provide for the enforcement of Section 16</w:t>
      </w:r>
      <w:r w:rsidR="00B71F64" w:rsidRPr="001E1E50">
        <w:rPr>
          <w:sz w:val="22"/>
        </w:rPr>
        <w:noBreakHyphen/>
      </w:r>
      <w:r w:rsidRPr="001E1E50">
        <w:rPr>
          <w:sz w:val="22"/>
        </w:rPr>
        <w:t>17</w:t>
      </w:r>
      <w:r w:rsidR="00B71F64" w:rsidRPr="001E1E50">
        <w:rPr>
          <w:sz w:val="22"/>
        </w:rPr>
        <w:noBreakHyphen/>
      </w:r>
      <w:r w:rsidRPr="001E1E50">
        <w:rPr>
          <w:sz w:val="22"/>
        </w:rPr>
        <w:t>502 in a manner that reasonably may be expected to reduce the extent to which tobacco products are sold or distributed to persons under the age of eighteen years and annually shall conduct random, unannounced inspections at locations where tobacco products are sold or distributed to ensure compliance with the section.  The department shall designate an enforcement officer to conduct the annual inspections.  Penalties collected pursuant to Section 16</w:t>
      </w:r>
      <w:r w:rsidR="00B71F64" w:rsidRPr="001E1E50">
        <w:rPr>
          <w:sz w:val="22"/>
        </w:rPr>
        <w:noBreakHyphen/>
      </w:r>
      <w:r w:rsidRPr="001E1E50">
        <w:rPr>
          <w:sz w:val="22"/>
        </w:rPr>
        <w:t>17</w:t>
      </w:r>
      <w:r w:rsidR="00B71F64" w:rsidRPr="001E1E50">
        <w:rPr>
          <w:sz w:val="22"/>
        </w:rPr>
        <w:noBreakHyphen/>
      </w:r>
      <w:r w:rsidRPr="001E1E50">
        <w:rPr>
          <w:sz w:val="22"/>
        </w:rPr>
        <w:t xml:space="preserve">502 must be used to offset the costs of enforcement.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(B) The director shall provide for the preparation of and submission annually to the Secretary of the United States Department of Health and Human Services the report required by Section 1926 of the federal Public Health Service Act (42 U.S.C. 300x</w:t>
      </w:r>
      <w:r w:rsidR="00B71F64" w:rsidRPr="001E1E50">
        <w:rPr>
          <w:sz w:val="22"/>
        </w:rPr>
        <w:noBreakHyphen/>
      </w:r>
      <w:r w:rsidRPr="001E1E50">
        <w:rPr>
          <w:sz w:val="22"/>
        </w:rPr>
        <w:t>26) and otherwise is responsible for ensuring the state</w:t>
      </w:r>
      <w:r w:rsidR="00B71F64" w:rsidRPr="001E1E50">
        <w:rPr>
          <w:sz w:val="22"/>
        </w:rPr>
        <w:t>'</w:t>
      </w:r>
      <w:r w:rsidRPr="001E1E50">
        <w:rPr>
          <w:sz w:val="22"/>
        </w:rPr>
        <w:t xml:space="preserve">s compliance with that provision of federal law and implementing regulations promulgated by the United States Department of Health and Human Services.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1996 Act No. 445.</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504.</w:t>
      </w:r>
      <w:r w:rsidR="00B34218" w:rsidRPr="001E1E50">
        <w:rPr>
          <w:sz w:val="22"/>
        </w:rPr>
        <w:t xml:space="preserve"> Implementation;  local laws.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(A) Sections 16</w:t>
      </w:r>
      <w:r w:rsidR="00B71F64" w:rsidRPr="001E1E50">
        <w:rPr>
          <w:sz w:val="22"/>
        </w:rPr>
        <w:noBreakHyphen/>
      </w:r>
      <w:r w:rsidRPr="001E1E50">
        <w:rPr>
          <w:sz w:val="22"/>
        </w:rPr>
        <w:t>17</w:t>
      </w:r>
      <w:r w:rsidR="00B71F64" w:rsidRPr="001E1E50">
        <w:rPr>
          <w:sz w:val="22"/>
        </w:rPr>
        <w:noBreakHyphen/>
      </w:r>
      <w:r w:rsidRPr="001E1E50">
        <w:rPr>
          <w:sz w:val="22"/>
        </w:rPr>
        <w:t>500, 16</w:t>
      </w:r>
      <w:r w:rsidR="00B71F64" w:rsidRPr="001E1E50">
        <w:rPr>
          <w:sz w:val="22"/>
        </w:rPr>
        <w:noBreakHyphen/>
      </w:r>
      <w:r w:rsidRPr="001E1E50">
        <w:rPr>
          <w:sz w:val="22"/>
        </w:rPr>
        <w:t>17</w:t>
      </w:r>
      <w:r w:rsidR="00B71F64" w:rsidRPr="001E1E50">
        <w:rPr>
          <w:sz w:val="22"/>
        </w:rPr>
        <w:noBreakHyphen/>
      </w:r>
      <w:r w:rsidRPr="001E1E50">
        <w:rPr>
          <w:sz w:val="22"/>
        </w:rPr>
        <w:t>502, and 16</w:t>
      </w:r>
      <w:r w:rsidR="00B71F64" w:rsidRPr="001E1E50">
        <w:rPr>
          <w:sz w:val="22"/>
        </w:rPr>
        <w:noBreakHyphen/>
      </w:r>
      <w:r w:rsidRPr="001E1E50">
        <w:rPr>
          <w:sz w:val="22"/>
        </w:rPr>
        <w:t>17</w:t>
      </w:r>
      <w:r w:rsidR="00B71F64" w:rsidRPr="001E1E50">
        <w:rPr>
          <w:sz w:val="22"/>
        </w:rPr>
        <w:noBreakHyphen/>
      </w:r>
      <w:r w:rsidRPr="001E1E50">
        <w:rPr>
          <w:sz w:val="22"/>
        </w:rPr>
        <w:t xml:space="preserve">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may not supersede state law or regulation.  Nothing herein shall affect the right of any person having ownership or otherwise controlling private property to allow or prohibit the use of tobacco products on such property.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Smoking ordinances in effect before the effective date of this act are exempt from the requirements of subsection (A).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1996 Act No. 445, </w:t>
      </w:r>
      <w:r w:rsidR="00B71F64" w:rsidRPr="001E1E50">
        <w:rPr>
          <w:sz w:val="22"/>
        </w:rPr>
        <w:t xml:space="preserve">Section </w:t>
      </w:r>
      <w:r w:rsidR="00B34218" w:rsidRPr="001E1E50">
        <w:rPr>
          <w:sz w:val="22"/>
        </w:rPr>
        <w:t>2.</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505.</w:t>
      </w:r>
      <w:r w:rsidR="00B34218" w:rsidRPr="001E1E50">
        <w:rPr>
          <w:sz w:val="22"/>
        </w:rPr>
        <w:t xml:space="preserve"> Cigarette packages violating certain federal laws;  illegal sale or distribution;  penalties;  seizure.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(1) For purposes of this section, </w:t>
      </w:r>
      <w:r w:rsidR="00B71F64" w:rsidRPr="001E1E50">
        <w:rPr>
          <w:sz w:val="22"/>
        </w:rPr>
        <w:t>"</w:t>
      </w:r>
      <w:r w:rsidRPr="001E1E50">
        <w:rPr>
          <w:sz w:val="22"/>
        </w:rPr>
        <w:t>package</w:t>
      </w:r>
      <w:r w:rsidR="00B71F64" w:rsidRPr="001E1E50">
        <w:rPr>
          <w:sz w:val="22"/>
        </w:rPr>
        <w:t>"</w:t>
      </w:r>
      <w:r w:rsidRPr="001E1E50">
        <w:rPr>
          <w:sz w:val="22"/>
        </w:rPr>
        <w:t xml:space="preserve"> means a pack, carton, or container of any kind in which cigarettes are offered for sale, sold, or otherwise distributed, or intended for distribution to consumers.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(2) It is unlawful to sell, hold for sale, or distribute a package of cigarettes if: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(a) the package differs in any respect with the requirements of the Federal Cigarette Labeling and Advertising Act, 15 U.S.C. 1331, for the placement of labels, warnings, or any other information upon a package of cigarettes that is to be sold within the United States;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(b) the package is labeled </w:t>
      </w:r>
      <w:r w:rsidR="00B71F64" w:rsidRPr="001E1E50">
        <w:rPr>
          <w:sz w:val="22"/>
        </w:rPr>
        <w:t>"</w:t>
      </w:r>
      <w:r w:rsidRPr="001E1E50">
        <w:rPr>
          <w:sz w:val="22"/>
        </w:rPr>
        <w:t>For Export Only</w:t>
      </w:r>
      <w:r w:rsidR="00B71F64" w:rsidRPr="001E1E50">
        <w:rPr>
          <w:sz w:val="22"/>
        </w:rPr>
        <w:t>"</w:t>
      </w:r>
      <w:r w:rsidRPr="001E1E50">
        <w:rPr>
          <w:sz w:val="22"/>
        </w:rPr>
        <w:t xml:space="preserve">, </w:t>
      </w:r>
      <w:r w:rsidR="00B71F64" w:rsidRPr="001E1E50">
        <w:rPr>
          <w:sz w:val="22"/>
        </w:rPr>
        <w:t>"</w:t>
      </w:r>
      <w:r w:rsidRPr="001E1E50">
        <w:rPr>
          <w:sz w:val="22"/>
        </w:rPr>
        <w:t>U.S. Tax Exempt</w:t>
      </w:r>
      <w:r w:rsidR="00B71F64" w:rsidRPr="001E1E50">
        <w:rPr>
          <w:sz w:val="22"/>
        </w:rPr>
        <w:t>"</w:t>
      </w:r>
      <w:r w:rsidRPr="001E1E50">
        <w:rPr>
          <w:sz w:val="22"/>
        </w:rPr>
        <w:t xml:space="preserve">, </w:t>
      </w:r>
      <w:r w:rsidR="00B71F64" w:rsidRPr="001E1E50">
        <w:rPr>
          <w:sz w:val="22"/>
        </w:rPr>
        <w:t>"</w:t>
      </w:r>
      <w:r w:rsidRPr="001E1E50">
        <w:rPr>
          <w:sz w:val="22"/>
        </w:rPr>
        <w:t>For Use Outside U.S.</w:t>
      </w:r>
      <w:r w:rsidR="00B71F64" w:rsidRPr="001E1E50">
        <w:rPr>
          <w:sz w:val="22"/>
        </w:rPr>
        <w:t>"</w:t>
      </w:r>
      <w:r w:rsidRPr="001E1E50">
        <w:rPr>
          <w:sz w:val="22"/>
        </w:rPr>
        <w:t xml:space="preserve">, or similar wording indicating that the manufacturer did not intend that the product be sold in the United States;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(c) the package, or a package containing individually stamped packages, has been altered by adding or deleting the wording, labels, or warnings described in (a) or (b)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(d) the package has been imported into the United States after January 1, 2000, in violation of 26 U.S.C. 5754;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(e) the package in any way violates federal trademark or copyright laws.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(3) A person who knowingly sells, holds for sale, or distributes cigarette packages in violation of subsection (2) is guilty of a misdemeanor and, upon conviction, shall be imprisoned for not more than three years or fined not more than one thousand dollars, or both.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(4) In addition to the other penalties provided by law, law enforcement may seize and destroy or sell to the manufacturer, for export only, any packages described in subsection (2).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1999 Act No. 92, </w:t>
      </w:r>
      <w:r w:rsidR="00B71F64" w:rsidRPr="001E1E50">
        <w:rPr>
          <w:sz w:val="22"/>
        </w:rPr>
        <w:t xml:space="preserve">Section </w:t>
      </w:r>
      <w:r w:rsidR="00B34218" w:rsidRPr="001E1E50">
        <w:rPr>
          <w:sz w:val="22"/>
        </w:rPr>
        <w:t>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510.</w:t>
      </w:r>
      <w:r w:rsidR="00B34218" w:rsidRPr="001E1E50">
        <w:rPr>
          <w:sz w:val="22"/>
        </w:rPr>
        <w:t xml:space="preserve"> Enticing enrolled child from attendance in school.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A person who violates the provisions of this section is guilty of a misdemeanor and, upon conviction, must be fined not more than one thousand dollars or imprisoned not more than two years, or both.  Notwithstanding the provisions of Sections 22</w:t>
      </w:r>
      <w:r w:rsidR="00B71F64" w:rsidRPr="001E1E50">
        <w:rPr>
          <w:sz w:val="22"/>
        </w:rPr>
        <w:noBreakHyphen/>
      </w:r>
      <w:r w:rsidRPr="001E1E50">
        <w:rPr>
          <w:sz w:val="22"/>
        </w:rPr>
        <w:t>3</w:t>
      </w:r>
      <w:r w:rsidR="00B71F64" w:rsidRPr="001E1E50">
        <w:rPr>
          <w:sz w:val="22"/>
        </w:rPr>
        <w:noBreakHyphen/>
      </w:r>
      <w:r w:rsidRPr="001E1E50">
        <w:rPr>
          <w:sz w:val="22"/>
        </w:rPr>
        <w:t>540, 22</w:t>
      </w:r>
      <w:r w:rsidR="00B71F64" w:rsidRPr="001E1E50">
        <w:rPr>
          <w:sz w:val="22"/>
        </w:rPr>
        <w:noBreakHyphen/>
      </w:r>
      <w:r w:rsidRPr="001E1E50">
        <w:rPr>
          <w:sz w:val="22"/>
        </w:rPr>
        <w:t>3</w:t>
      </w:r>
      <w:r w:rsidR="00B71F64" w:rsidRPr="001E1E50">
        <w:rPr>
          <w:sz w:val="22"/>
        </w:rPr>
        <w:noBreakHyphen/>
      </w:r>
      <w:r w:rsidRPr="001E1E50">
        <w:rPr>
          <w:sz w:val="22"/>
        </w:rPr>
        <w:t>545, and 22</w:t>
      </w:r>
      <w:r w:rsidR="00B71F64" w:rsidRPr="001E1E50">
        <w:rPr>
          <w:sz w:val="22"/>
        </w:rPr>
        <w:noBreakHyphen/>
      </w:r>
      <w:r w:rsidRPr="001E1E50">
        <w:rPr>
          <w:sz w:val="22"/>
        </w:rPr>
        <w:t>3</w:t>
      </w:r>
      <w:r w:rsidR="00B71F64" w:rsidRPr="001E1E50">
        <w:rPr>
          <w:sz w:val="22"/>
        </w:rPr>
        <w:noBreakHyphen/>
      </w:r>
      <w:r w:rsidRPr="001E1E50">
        <w:rPr>
          <w:sz w:val="22"/>
        </w:rPr>
        <w:t>550, a first or second offense must be tried exclusively in magistrate</w:t>
      </w:r>
      <w:r w:rsidR="00B71F64" w:rsidRPr="001E1E50">
        <w:rPr>
          <w:sz w:val="22"/>
        </w:rPr>
        <w:t>'</w:t>
      </w:r>
      <w:r w:rsidRPr="001E1E50">
        <w:rPr>
          <w:sz w:val="22"/>
        </w:rPr>
        <w:t xml:space="preserve">s court.  Third and subsequent offenses must be tried in the court of general sessions.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556.1;  1969 (56) 320;  1993 Act No. 184, </w:t>
      </w:r>
      <w:r w:rsidR="00B71F64" w:rsidRPr="001E1E50">
        <w:rPr>
          <w:sz w:val="22"/>
        </w:rPr>
        <w:t xml:space="preserve">Section </w:t>
      </w:r>
      <w:r w:rsidR="00B34218" w:rsidRPr="001E1E50">
        <w:rPr>
          <w:sz w:val="22"/>
        </w:rPr>
        <w:t xml:space="preserve">185;  1998 Act No. 352, </w:t>
      </w:r>
      <w:r w:rsidR="00B71F64" w:rsidRPr="001E1E50">
        <w:rPr>
          <w:sz w:val="22"/>
        </w:rPr>
        <w:t xml:space="preserve">Section </w:t>
      </w:r>
      <w:r w:rsidR="00B34218" w:rsidRPr="001E1E50">
        <w:rPr>
          <w:sz w:val="22"/>
        </w:rPr>
        <w:t>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520.</w:t>
      </w:r>
      <w:r w:rsidR="00B34218" w:rsidRPr="001E1E50">
        <w:rPr>
          <w:sz w:val="22"/>
        </w:rPr>
        <w:t xml:space="preserve"> Disturbance of religious worship.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557;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557;  1942 Code </w:t>
      </w:r>
      <w:r w:rsidR="00B71F64" w:rsidRPr="001E1E50">
        <w:rPr>
          <w:sz w:val="22"/>
        </w:rPr>
        <w:t xml:space="preserve">Section </w:t>
      </w:r>
      <w:r w:rsidR="00B34218" w:rsidRPr="001E1E50">
        <w:rPr>
          <w:sz w:val="22"/>
        </w:rPr>
        <w:t xml:space="preserve">1736;  1932 Code </w:t>
      </w:r>
      <w:r w:rsidR="00B71F64" w:rsidRPr="001E1E50">
        <w:rPr>
          <w:sz w:val="22"/>
        </w:rPr>
        <w:t xml:space="preserve">Section </w:t>
      </w:r>
      <w:r w:rsidR="00B34218" w:rsidRPr="001E1E50">
        <w:rPr>
          <w:sz w:val="22"/>
        </w:rPr>
        <w:t xml:space="preserve">1736;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718;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 xml:space="preserve">703;  Cr. C. </w:t>
      </w:r>
      <w:r w:rsidR="00B71F64" w:rsidRPr="001E1E50">
        <w:rPr>
          <w:sz w:val="22"/>
        </w:rPr>
        <w:t>'</w:t>
      </w:r>
      <w:r w:rsidR="00B34218" w:rsidRPr="001E1E50">
        <w:rPr>
          <w:sz w:val="22"/>
        </w:rPr>
        <w:t xml:space="preserve">02 </w:t>
      </w:r>
      <w:r w:rsidR="00B71F64" w:rsidRPr="001E1E50">
        <w:rPr>
          <w:sz w:val="22"/>
        </w:rPr>
        <w:t xml:space="preserve">Section </w:t>
      </w:r>
      <w:r w:rsidR="00B34218" w:rsidRPr="001E1E50">
        <w:rPr>
          <w:sz w:val="22"/>
        </w:rPr>
        <w:t>505;  G. S. 1635;  R. S. 390;  1873 (15) 352;  1894 (21) 824;  1897 (22) 409.</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525.</w:t>
      </w:r>
      <w:r w:rsidR="00B34218" w:rsidRPr="001E1E50">
        <w:rPr>
          <w:sz w:val="22"/>
        </w:rPr>
        <w:t xml:space="preserve"> Wilfully, knowingly or maliciously disturbing funeral service;  penalties.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one thousand feet of the funeral service;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 a time period of one</w:t>
      </w:r>
      <w:r w:rsidR="00B71F64" w:rsidRPr="001E1E50">
        <w:rPr>
          <w:sz w:val="22"/>
        </w:rPr>
        <w:noBreakHyphen/>
      </w:r>
      <w:r w:rsidRPr="001E1E50">
        <w:rPr>
          <w:sz w:val="22"/>
        </w:rPr>
        <w:t>half hour before the funeral service until one</w:t>
      </w:r>
      <w:r w:rsidR="00B71F64" w:rsidRPr="001E1E50">
        <w:rPr>
          <w:sz w:val="22"/>
        </w:rPr>
        <w:noBreakHyphen/>
      </w:r>
      <w:r w:rsidRPr="001E1E50">
        <w:rPr>
          <w:sz w:val="22"/>
        </w:rPr>
        <w:t xml:space="preserve"> half hour after the funeral service.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For purposes of this section, </w:t>
      </w:r>
      <w:r w:rsidR="00B71F64" w:rsidRPr="001E1E50">
        <w:rPr>
          <w:sz w:val="22"/>
        </w:rPr>
        <w:t>"</w:t>
      </w:r>
      <w:r w:rsidRPr="001E1E50">
        <w:rPr>
          <w:sz w:val="22"/>
        </w:rPr>
        <w:t>funeral service</w:t>
      </w:r>
      <w:r w:rsidR="00B71F64" w:rsidRPr="001E1E50">
        <w:rPr>
          <w:sz w:val="22"/>
        </w:rPr>
        <w:t>"</w:t>
      </w:r>
      <w:r w:rsidRPr="001E1E50">
        <w:rPr>
          <w:sz w:val="22"/>
        </w:rPr>
        <w:t xml:space="preserve"> means any ceremony, procession, or memorial held in connection with the memorialization, burial, cremation, or other disposition of a deceased person</w:t>
      </w:r>
      <w:r w:rsidR="00B71F64" w:rsidRPr="001E1E50">
        <w:rPr>
          <w:sz w:val="22"/>
        </w:rPr>
        <w:t>'</w:t>
      </w:r>
      <w:r w:rsidRPr="001E1E50">
        <w:rPr>
          <w:sz w:val="22"/>
        </w:rPr>
        <w:t xml:space="preserve">s body.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2006 Act No. 391, </w:t>
      </w:r>
      <w:r w:rsidR="00B71F64" w:rsidRPr="001E1E50">
        <w:rPr>
          <w:sz w:val="22"/>
        </w:rPr>
        <w:t xml:space="preserve">Section </w:t>
      </w:r>
      <w:r w:rsidR="00B34218" w:rsidRPr="001E1E50">
        <w:rPr>
          <w:sz w:val="22"/>
        </w:rPr>
        <w:t xml:space="preserve">1, eff June 14, 2006.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530.</w:t>
      </w:r>
      <w:r w:rsidR="00B34218" w:rsidRPr="001E1E50">
        <w:rPr>
          <w:sz w:val="22"/>
        </w:rPr>
        <w:t xml:space="preserve"> Public disorderly conduct.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558;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558;  1949 (46) 466;  1968 (55) 2842;  1969 (56) 153.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540.</w:t>
      </w:r>
      <w:r w:rsidR="00B34218" w:rsidRPr="001E1E50">
        <w:rPr>
          <w:sz w:val="22"/>
        </w:rPr>
        <w:t xml:space="preserve"> Bribery with respect to agents, servants or employees.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(1) Person who corruptly gives, offers or promises to an agent, employee or servant any gift or gratuity whatever, with intent to influence his action in relation to his principal</w:t>
      </w:r>
      <w:r w:rsidR="00B71F64" w:rsidRPr="001E1E50">
        <w:rPr>
          <w:sz w:val="22"/>
        </w:rPr>
        <w:t>'</w:t>
      </w:r>
      <w:r w:rsidRPr="001E1E50">
        <w:rPr>
          <w:sz w:val="22"/>
        </w:rPr>
        <w:t>s, employer</w:t>
      </w:r>
      <w:r w:rsidR="00B71F64" w:rsidRPr="001E1E50">
        <w:rPr>
          <w:sz w:val="22"/>
        </w:rPr>
        <w:t>'</w:t>
      </w:r>
      <w:r w:rsidRPr="001E1E50">
        <w:rPr>
          <w:sz w:val="22"/>
        </w:rPr>
        <w:t>s or master</w:t>
      </w:r>
      <w:r w:rsidR="00B71F64" w:rsidRPr="001E1E50">
        <w:rPr>
          <w:sz w:val="22"/>
        </w:rPr>
        <w:t>'</w:t>
      </w:r>
      <w:r w:rsidRPr="001E1E50">
        <w:rPr>
          <w:sz w:val="22"/>
        </w:rPr>
        <w:t xml:space="preserve">s business;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B71F64" w:rsidRPr="001E1E50">
        <w:rPr>
          <w:sz w:val="22"/>
        </w:rPr>
        <w:t>'</w:t>
      </w:r>
      <w:r w:rsidRPr="001E1E50">
        <w:rPr>
          <w:sz w:val="22"/>
        </w:rPr>
        <w:t>s, employer</w:t>
      </w:r>
      <w:r w:rsidR="00B71F64" w:rsidRPr="001E1E50">
        <w:rPr>
          <w:sz w:val="22"/>
        </w:rPr>
        <w:t>'</w:t>
      </w:r>
      <w:r w:rsidRPr="001E1E50">
        <w:rPr>
          <w:sz w:val="22"/>
        </w:rPr>
        <w:t>s or master</w:t>
      </w:r>
      <w:r w:rsidR="00B71F64" w:rsidRPr="001E1E50">
        <w:rPr>
          <w:sz w:val="22"/>
        </w:rPr>
        <w:t>'</w:t>
      </w:r>
      <w:r w:rsidRPr="001E1E50">
        <w:rPr>
          <w:sz w:val="22"/>
        </w:rPr>
        <w:t xml:space="preserve">s business;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Person who gives or offers such an agent, employee or servant such commission, discount or bonus;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Shall be punished by a fine of not more than five hundred dollars or by such fine and by imprisonment for not more than one year.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570;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570;  1942 Code </w:t>
      </w:r>
      <w:r w:rsidR="00B71F64" w:rsidRPr="001E1E50">
        <w:rPr>
          <w:sz w:val="22"/>
        </w:rPr>
        <w:t xml:space="preserve">Section </w:t>
      </w:r>
      <w:r w:rsidR="00B34218" w:rsidRPr="001E1E50">
        <w:rPr>
          <w:sz w:val="22"/>
        </w:rPr>
        <w:t xml:space="preserve">1236;  1932 Code </w:t>
      </w:r>
      <w:r w:rsidR="00B71F64" w:rsidRPr="001E1E50">
        <w:rPr>
          <w:sz w:val="22"/>
        </w:rPr>
        <w:t xml:space="preserve">Section </w:t>
      </w:r>
      <w:r w:rsidR="00B34218" w:rsidRPr="001E1E50">
        <w:rPr>
          <w:sz w:val="22"/>
        </w:rPr>
        <w:t xml:space="preserve">1236;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132;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277;  1905 (24) 942.</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550.</w:t>
      </w:r>
      <w:r w:rsidR="00B34218" w:rsidRPr="001E1E50">
        <w:rPr>
          <w:sz w:val="22"/>
        </w:rPr>
        <w:t xml:space="preserve"> Bribery of athletes and athletic officials.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(1) </w:t>
      </w:r>
      <w:r w:rsidRPr="00B71F64">
        <w:rPr>
          <w:sz w:val="22"/>
        </w:rPr>
        <w:t xml:space="preserve">Unlawful to bribe athletes or athletic officials or to accept such bribes. </w:t>
      </w:r>
      <w:r w:rsidR="00B71F64" w:rsidRPr="001E1E50">
        <w:rPr>
          <w:sz w:val="22"/>
        </w:rPr>
        <w:noBreakHyphen/>
      </w:r>
      <w:r w:rsidR="00B71F64" w:rsidRPr="001E1E50">
        <w:rPr>
          <w:sz w:val="22"/>
        </w:rPr>
        <w:noBreakHyphen/>
      </w:r>
      <w:r w:rsidRPr="001E1E50">
        <w:rPr>
          <w:sz w:val="22"/>
        </w:rPr>
        <w:t xml:space="preserve">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(2) </w:t>
      </w:r>
      <w:r w:rsidRPr="00B71F64">
        <w:rPr>
          <w:sz w:val="22"/>
        </w:rPr>
        <w:t xml:space="preserve">Section to be cumulative to other laws. </w:t>
      </w:r>
      <w:r w:rsidR="00B71F64" w:rsidRPr="001E1E50">
        <w:rPr>
          <w:sz w:val="22"/>
        </w:rPr>
        <w:noBreakHyphen/>
      </w:r>
      <w:r w:rsidR="00B71F64" w:rsidRPr="001E1E50">
        <w:rPr>
          <w:sz w:val="22"/>
        </w:rPr>
        <w:noBreakHyphen/>
      </w:r>
      <w:r w:rsidRPr="001E1E50">
        <w:rPr>
          <w:sz w:val="22"/>
        </w:rPr>
        <w:t xml:space="preserve">This section shall not be construed as repealing or modifying any other provisions of law but shall be cumulative to such other provisions of law.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(3) </w:t>
      </w:r>
      <w:r w:rsidRPr="00B71F64">
        <w:rPr>
          <w:sz w:val="22"/>
        </w:rPr>
        <w:t xml:space="preserve">Penalties. </w:t>
      </w:r>
      <w:r w:rsidR="00B71F64" w:rsidRPr="001E1E50">
        <w:rPr>
          <w:sz w:val="22"/>
        </w:rPr>
        <w:noBreakHyphen/>
      </w:r>
      <w:r w:rsidR="00B71F64" w:rsidRPr="001E1E50">
        <w:rPr>
          <w:sz w:val="22"/>
        </w:rPr>
        <w:noBreakHyphen/>
      </w:r>
      <w:r w:rsidRPr="001E1E50">
        <w:rPr>
          <w:sz w:val="22"/>
        </w:rPr>
        <w:t xml:space="preserve">Any person violating the provisions of this section shall be guilty of a felony and upon conviction shall be fined not more than ten thousand dollars or be imprisoned for not more than ten years or both in the discretion of the court.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570.1;  1962 (52) 1732.</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560.</w:t>
      </w:r>
      <w:r w:rsidR="00B34218" w:rsidRPr="001E1E50">
        <w:rPr>
          <w:sz w:val="22"/>
        </w:rPr>
        <w:t xml:space="preserve"> Assault or intimidation on account of political opinions or exercise of civil rights.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who violates the provisions of this section is guilty of a misdemeanor and, upon conviction, must be fined not more than one thousand dollars or imprisoned not more than two years, or both.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559;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559;  1950 (46) 2059;  1993 Act No. 184, </w:t>
      </w:r>
      <w:r w:rsidR="00B71F64" w:rsidRPr="001E1E50">
        <w:rPr>
          <w:sz w:val="22"/>
        </w:rPr>
        <w:t xml:space="preserve">Section </w:t>
      </w:r>
      <w:r w:rsidR="00B34218" w:rsidRPr="001E1E50">
        <w:rPr>
          <w:sz w:val="22"/>
        </w:rPr>
        <w:t>186.</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570.</w:t>
      </w:r>
      <w:r w:rsidR="00B34218" w:rsidRPr="001E1E50">
        <w:rPr>
          <w:sz w:val="22"/>
        </w:rPr>
        <w:t xml:space="preserve"> Interference with fire and police alarm boxes;  giving false alarms.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shall wilfully, maliciously or mischievously interfere with, cut or injure any pole, wire, insulator or alarm box, give a false alarm from such box or by use of a telephone or break the glass </w:t>
      </w:r>
      <w:r w:rsidRPr="001E1E50">
        <w:rPr>
          <w:sz w:val="22"/>
        </w:rPr>
        <w:lastRenderedPageBreak/>
        <w:t xml:space="preserve">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560;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560;  1942 Code </w:t>
      </w:r>
      <w:r w:rsidR="00B71F64" w:rsidRPr="001E1E50">
        <w:rPr>
          <w:sz w:val="22"/>
        </w:rPr>
        <w:t xml:space="preserve">Section </w:t>
      </w:r>
      <w:r w:rsidR="00B34218" w:rsidRPr="001E1E50">
        <w:rPr>
          <w:sz w:val="22"/>
        </w:rPr>
        <w:t xml:space="preserve">1164;  1932 Code </w:t>
      </w:r>
      <w:r w:rsidR="00B71F64" w:rsidRPr="001E1E50">
        <w:rPr>
          <w:sz w:val="22"/>
        </w:rPr>
        <w:t xml:space="preserve">Section </w:t>
      </w:r>
      <w:r w:rsidR="00B34218" w:rsidRPr="001E1E50">
        <w:rPr>
          <w:sz w:val="22"/>
        </w:rPr>
        <w:t xml:space="preserve">1164;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57;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 xml:space="preserve">194;  Cr. C. </w:t>
      </w:r>
      <w:r w:rsidR="00B71F64" w:rsidRPr="001E1E50">
        <w:rPr>
          <w:sz w:val="22"/>
        </w:rPr>
        <w:t>'</w:t>
      </w:r>
      <w:r w:rsidR="00B34218" w:rsidRPr="001E1E50">
        <w:rPr>
          <w:sz w:val="22"/>
        </w:rPr>
        <w:t xml:space="preserve">02 </w:t>
      </w:r>
      <w:r w:rsidR="00B71F64" w:rsidRPr="001E1E50">
        <w:rPr>
          <w:sz w:val="22"/>
        </w:rPr>
        <w:t xml:space="preserve">Section </w:t>
      </w:r>
      <w:r w:rsidR="00B34218" w:rsidRPr="001E1E50">
        <w:rPr>
          <w:sz w:val="22"/>
        </w:rPr>
        <w:t>156;  R. S. 152;  1888 (20) 8;  1904 (24) 382;  1931 (37) 37;  1980 Act No. 468.</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580.</w:t>
      </w:r>
      <w:r w:rsidR="00B34218" w:rsidRPr="001E1E50">
        <w:rPr>
          <w:sz w:val="22"/>
        </w:rPr>
        <w:t xml:space="preserve"> Removing State line marks.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561;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561;  1942 Code </w:t>
      </w:r>
      <w:r w:rsidR="00B71F64" w:rsidRPr="001E1E50">
        <w:rPr>
          <w:sz w:val="22"/>
        </w:rPr>
        <w:t xml:space="preserve">Section </w:t>
      </w:r>
      <w:r w:rsidR="00B34218" w:rsidRPr="001E1E50">
        <w:rPr>
          <w:sz w:val="22"/>
        </w:rPr>
        <w:t xml:space="preserve">1251;  1932 Code </w:t>
      </w:r>
      <w:r w:rsidR="00B71F64" w:rsidRPr="001E1E50">
        <w:rPr>
          <w:sz w:val="22"/>
        </w:rPr>
        <w:t xml:space="preserve">Section </w:t>
      </w:r>
      <w:r w:rsidR="00B34218" w:rsidRPr="001E1E50">
        <w:rPr>
          <w:sz w:val="22"/>
        </w:rPr>
        <w:t xml:space="preserve">1251;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145;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291;  1906 (25) 63.</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600.</w:t>
      </w:r>
      <w:r w:rsidR="00B34218" w:rsidRPr="001E1E50">
        <w:rPr>
          <w:sz w:val="22"/>
        </w:rPr>
        <w:t xml:space="preserve"> Destruction or desecration of human remains or repositories thereof;  liability of crematory operators;  penalties.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wilfully and knowingly, and without proper legal authority to: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destroy or damage the remains of a deceased human being;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remove a portion of the remains of a deceased human being from a burial ground where human skeletal remains are buried, a grave, crypt, vault, mausoleum, Native American burial ground or burial mound, or other repository;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desecrate human remains.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violating the provisions of subsection (A) is guilty of a felony and, upon conviction, must be fined not more than five thousand dollars or imprisoned not less than one year nor more than ten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It is unlawful for a person wilfully and knowingly, and without proper legal authority to: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obliterate, vandalize, or desecrate a burial ground where human skeletal remains are buried, a grave, graveyard, tomb, mausoleum, Native American burial ground or burial mound, or other repository of human remains;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deface, vandalize, injure, or remove a gravestone or other memorial monument or marker commemorating a deceased person or group of persons, whether located within or outside of a recognized cemetery, Native American burial ground or burial mound, memorial park, or battlefield;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obliterate, vandalize, or desecrate a park, Native American burial ground or burial mound, or other area clearly designated to preserve and perpetuate the memory of a deceased person or group of persons.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violating the provisions of subsection (B) is guilty of a felony and, upon conviction, must be imprisoned not more than ten years or fined not more than five thousand dollars,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w:t>
      </w:r>
      <w:r w:rsidRPr="001E1E50">
        <w:rPr>
          <w:sz w:val="22"/>
        </w:rPr>
        <w:lastRenderedPageBreak/>
        <w:t xml:space="preserve">authority to destroy, tear down, or injure any fencing, plants, trees, shrubs, or flowers located upon or around a repository for human remains, or within a human graveyard, cemetery, Native American burial ground or burial mound, or memorial park.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A person violating the provisions of item (1) is guilty of: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a misdemeanor triable in magistrates court or municipal court, notwithstanding the provisions of Sections 22</w:t>
      </w:r>
      <w:r w:rsidR="00B71F64" w:rsidRPr="001E1E50">
        <w:rPr>
          <w:sz w:val="22"/>
        </w:rPr>
        <w:noBreakHyphen/>
      </w:r>
      <w:r w:rsidRPr="001E1E50">
        <w:rPr>
          <w:sz w:val="22"/>
        </w:rPr>
        <w:t>3</w:t>
      </w:r>
      <w:r w:rsidR="00B71F64" w:rsidRPr="001E1E50">
        <w:rPr>
          <w:sz w:val="22"/>
        </w:rPr>
        <w:noBreakHyphen/>
      </w:r>
      <w:r w:rsidRPr="001E1E50">
        <w:rPr>
          <w:sz w:val="22"/>
        </w:rPr>
        <w:t>540, 22</w:t>
      </w:r>
      <w:r w:rsidR="00B71F64" w:rsidRPr="001E1E50">
        <w:rPr>
          <w:sz w:val="22"/>
        </w:rPr>
        <w:noBreakHyphen/>
      </w:r>
      <w:r w:rsidRPr="001E1E50">
        <w:rPr>
          <w:sz w:val="22"/>
        </w:rPr>
        <w:t>3</w:t>
      </w:r>
      <w:r w:rsidR="00B71F64" w:rsidRPr="001E1E50">
        <w:rPr>
          <w:sz w:val="22"/>
        </w:rPr>
        <w:noBreakHyphen/>
      </w:r>
      <w:r w:rsidRPr="001E1E50">
        <w:rPr>
          <w:sz w:val="22"/>
        </w:rPr>
        <w:t>545, 22</w:t>
      </w:r>
      <w:r w:rsidR="00B71F64" w:rsidRPr="001E1E50">
        <w:rPr>
          <w:sz w:val="22"/>
        </w:rPr>
        <w:noBreakHyphen/>
      </w:r>
      <w:r w:rsidRPr="001E1E50">
        <w:rPr>
          <w:sz w:val="22"/>
        </w:rPr>
        <w:t>3</w:t>
      </w:r>
      <w:r w:rsidR="00B71F64" w:rsidRPr="001E1E50">
        <w:rPr>
          <w:sz w:val="22"/>
        </w:rPr>
        <w:noBreakHyphen/>
      </w:r>
      <w:r w:rsidRPr="001E1E50">
        <w:rPr>
          <w:sz w:val="22"/>
        </w:rPr>
        <w:t>550, and 14</w:t>
      </w:r>
      <w:r w:rsidR="00B71F64" w:rsidRPr="001E1E50">
        <w:rPr>
          <w:sz w:val="22"/>
        </w:rPr>
        <w:noBreakHyphen/>
      </w:r>
      <w:r w:rsidRPr="001E1E50">
        <w:rPr>
          <w:sz w:val="22"/>
        </w:rPr>
        <w:t>25</w:t>
      </w:r>
      <w:r w:rsidR="00B71F64" w:rsidRPr="001E1E50">
        <w:rPr>
          <w:sz w:val="22"/>
        </w:rPr>
        <w:noBreakHyphen/>
      </w:r>
      <w:r w:rsidRPr="001E1E50">
        <w:rPr>
          <w:sz w:val="22"/>
        </w:rPr>
        <w:t xml:space="preserve">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B71F64" w:rsidRPr="001E1E50">
        <w:rPr>
          <w:sz w:val="22"/>
        </w:rPr>
        <w:t>'</w:t>
      </w:r>
      <w:r w:rsidRPr="001E1E50">
        <w:rPr>
          <w:sz w:val="22"/>
        </w:rPr>
        <w:t xml:space="preserve">s fees and court costs.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563;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563;  1942 Code </w:t>
      </w:r>
      <w:r w:rsidR="00B71F64" w:rsidRPr="001E1E50">
        <w:rPr>
          <w:sz w:val="22"/>
        </w:rPr>
        <w:t xml:space="preserve">Section </w:t>
      </w:r>
      <w:r w:rsidR="00B34218" w:rsidRPr="001E1E50">
        <w:rPr>
          <w:sz w:val="22"/>
        </w:rPr>
        <w:t xml:space="preserve">1266;  1932 Code </w:t>
      </w:r>
      <w:r w:rsidR="00B71F64" w:rsidRPr="001E1E50">
        <w:rPr>
          <w:sz w:val="22"/>
        </w:rPr>
        <w:t xml:space="preserve">Section </w:t>
      </w:r>
      <w:r w:rsidR="00B34218" w:rsidRPr="001E1E50">
        <w:rPr>
          <w:sz w:val="22"/>
        </w:rPr>
        <w:t xml:space="preserve">1266;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161;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 xml:space="preserve">246;  Cr. C. </w:t>
      </w:r>
      <w:r w:rsidR="00B71F64" w:rsidRPr="001E1E50">
        <w:rPr>
          <w:sz w:val="22"/>
        </w:rPr>
        <w:t>'</w:t>
      </w:r>
      <w:r w:rsidR="00B34218" w:rsidRPr="001E1E50">
        <w:rPr>
          <w:sz w:val="22"/>
        </w:rPr>
        <w:t xml:space="preserve">02 </w:t>
      </w:r>
      <w:r w:rsidR="00B71F64" w:rsidRPr="001E1E50">
        <w:rPr>
          <w:sz w:val="22"/>
        </w:rPr>
        <w:t xml:space="preserve">Section </w:t>
      </w:r>
      <w:r w:rsidR="00B34218" w:rsidRPr="001E1E50">
        <w:rPr>
          <w:sz w:val="22"/>
        </w:rPr>
        <w:t xml:space="preserve">230;  1899 (23) 98;  1938 (40) 1576;  1989 Act No. 74, </w:t>
      </w:r>
      <w:r w:rsidR="00B71F64" w:rsidRPr="001E1E50">
        <w:rPr>
          <w:sz w:val="22"/>
        </w:rPr>
        <w:t xml:space="preserve">Section </w:t>
      </w:r>
      <w:r w:rsidR="00B34218" w:rsidRPr="001E1E50">
        <w:rPr>
          <w:sz w:val="22"/>
        </w:rPr>
        <w:t xml:space="preserve">1;  1993 Act No. 184, </w:t>
      </w:r>
      <w:r w:rsidR="00B71F64" w:rsidRPr="001E1E50">
        <w:rPr>
          <w:sz w:val="22"/>
        </w:rPr>
        <w:t xml:space="preserve">Section </w:t>
      </w:r>
      <w:r w:rsidR="00B34218" w:rsidRPr="001E1E50">
        <w:rPr>
          <w:sz w:val="22"/>
        </w:rPr>
        <w:t xml:space="preserve">37;  1998 Act No. 307, </w:t>
      </w:r>
      <w:r w:rsidR="00B71F64" w:rsidRPr="001E1E50">
        <w:rPr>
          <w:sz w:val="22"/>
        </w:rPr>
        <w:t xml:space="preserve">Section </w:t>
      </w:r>
      <w:r w:rsidR="00B34218" w:rsidRPr="001E1E50">
        <w:rPr>
          <w:sz w:val="22"/>
        </w:rPr>
        <w:t xml:space="preserve">1;  2004 Act No. 229, </w:t>
      </w:r>
      <w:r w:rsidR="00B71F64" w:rsidRPr="001E1E50">
        <w:rPr>
          <w:sz w:val="22"/>
        </w:rPr>
        <w:t xml:space="preserve">Section </w:t>
      </w:r>
      <w:r w:rsidR="00B34218" w:rsidRPr="001E1E50">
        <w:rPr>
          <w:sz w:val="22"/>
        </w:rPr>
        <w:t xml:space="preserve">1, eff May 11, 2004;  2010 Act No. 273, </w:t>
      </w:r>
      <w:r w:rsidR="00B71F64" w:rsidRPr="001E1E50">
        <w:rPr>
          <w:sz w:val="22"/>
        </w:rPr>
        <w:t xml:space="preserve">Section </w:t>
      </w:r>
      <w:r w:rsidR="00B34218" w:rsidRPr="001E1E50">
        <w:rPr>
          <w:sz w:val="22"/>
        </w:rPr>
        <w:t xml:space="preserve">16.W, eff June 2, 2010;  2010 Act No. 255, </w:t>
      </w:r>
      <w:r w:rsidR="00B71F64" w:rsidRPr="001E1E50">
        <w:rPr>
          <w:sz w:val="22"/>
        </w:rPr>
        <w:t xml:space="preserve">Section </w:t>
      </w:r>
      <w:r w:rsidR="00B34218" w:rsidRPr="001E1E50">
        <w:rPr>
          <w:sz w:val="22"/>
        </w:rPr>
        <w:t xml:space="preserve">2, eff June 11, 2010.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610.</w:t>
      </w:r>
      <w:r w:rsidR="00B34218" w:rsidRPr="001E1E50">
        <w:rPr>
          <w:sz w:val="22"/>
        </w:rPr>
        <w:t xml:space="preserve"> Soliciting emigrants without licenses.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B71F64" w:rsidRPr="00B71F64">
        <w:rPr>
          <w:sz w:val="22"/>
        </w:rPr>
        <w:t>"</w:t>
      </w:r>
      <w:r w:rsidRPr="00B71F64">
        <w:rPr>
          <w:sz w:val="22"/>
        </w:rPr>
        <w:t>emigrant agent,</w:t>
      </w:r>
      <w:r w:rsidR="00B71F64" w:rsidRPr="00B71F64">
        <w:rPr>
          <w:sz w:val="22"/>
        </w:rPr>
        <w:t>"</w:t>
      </w:r>
      <w:r w:rsidRPr="001E1E50">
        <w:rPr>
          <w:sz w:val="22"/>
        </w:rPr>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564;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564;  1942 Code </w:t>
      </w:r>
      <w:r w:rsidR="00B71F64" w:rsidRPr="001E1E50">
        <w:rPr>
          <w:sz w:val="22"/>
        </w:rPr>
        <w:t xml:space="preserve">Sections </w:t>
      </w:r>
      <w:r w:rsidR="00B34218" w:rsidRPr="001E1E50">
        <w:rPr>
          <w:sz w:val="22"/>
        </w:rPr>
        <w:t xml:space="preserve">1377, 1378;  1932 Code </w:t>
      </w:r>
      <w:r w:rsidR="00B71F64" w:rsidRPr="001E1E50">
        <w:rPr>
          <w:sz w:val="22"/>
        </w:rPr>
        <w:t xml:space="preserve">Sections </w:t>
      </w:r>
      <w:r w:rsidR="00B34218" w:rsidRPr="001E1E50">
        <w:rPr>
          <w:sz w:val="22"/>
        </w:rPr>
        <w:t xml:space="preserve">1377, 1378;  Cr. C. </w:t>
      </w:r>
      <w:r w:rsidR="00B71F64" w:rsidRPr="001E1E50">
        <w:rPr>
          <w:sz w:val="22"/>
        </w:rPr>
        <w:t>'</w:t>
      </w:r>
      <w:r w:rsidR="00B34218" w:rsidRPr="001E1E50">
        <w:rPr>
          <w:sz w:val="22"/>
        </w:rPr>
        <w:t xml:space="preserve">22 </w:t>
      </w:r>
      <w:r w:rsidR="00B71F64" w:rsidRPr="001E1E50">
        <w:rPr>
          <w:sz w:val="22"/>
        </w:rPr>
        <w:t xml:space="preserve">Sections </w:t>
      </w:r>
      <w:r w:rsidR="00B34218" w:rsidRPr="001E1E50">
        <w:rPr>
          <w:sz w:val="22"/>
        </w:rPr>
        <w:t xml:space="preserve">308, 309;  Cr. C. </w:t>
      </w:r>
      <w:r w:rsidR="00B71F64" w:rsidRPr="001E1E50">
        <w:rPr>
          <w:sz w:val="22"/>
        </w:rPr>
        <w:t>'</w:t>
      </w:r>
      <w:r w:rsidR="00B34218" w:rsidRPr="001E1E50">
        <w:rPr>
          <w:sz w:val="22"/>
        </w:rPr>
        <w:t xml:space="preserve">12 </w:t>
      </w:r>
      <w:r w:rsidR="00B71F64" w:rsidRPr="001E1E50">
        <w:rPr>
          <w:sz w:val="22"/>
        </w:rPr>
        <w:t xml:space="preserve">Sections </w:t>
      </w:r>
      <w:r w:rsidR="00B34218" w:rsidRPr="001E1E50">
        <w:rPr>
          <w:sz w:val="22"/>
        </w:rPr>
        <w:t xml:space="preserve">895, 896;  Cr. C. </w:t>
      </w:r>
      <w:r w:rsidR="00B71F64" w:rsidRPr="001E1E50">
        <w:rPr>
          <w:sz w:val="22"/>
        </w:rPr>
        <w:t>'</w:t>
      </w:r>
      <w:r w:rsidR="00B34218" w:rsidRPr="001E1E50">
        <w:rPr>
          <w:sz w:val="22"/>
        </w:rPr>
        <w:t xml:space="preserve">02 </w:t>
      </w:r>
      <w:r w:rsidR="00B71F64" w:rsidRPr="001E1E50">
        <w:rPr>
          <w:sz w:val="22"/>
        </w:rPr>
        <w:t xml:space="preserve">Section </w:t>
      </w:r>
      <w:r w:rsidR="00B34218" w:rsidRPr="001E1E50">
        <w:rPr>
          <w:sz w:val="22"/>
        </w:rPr>
        <w:t xml:space="preserve">608;  R. S. 488;  1891 (20) 1084;  1893 (21) 429;  1898 (22) 812;  1907 (25) 543;  1949 (46) 415, 417;  1954 (48) 1415.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620.</w:t>
      </w:r>
      <w:r w:rsidR="00B34218" w:rsidRPr="001E1E50">
        <w:rPr>
          <w:sz w:val="22"/>
        </w:rPr>
        <w:t xml:space="preserve"> Exemption of solicitors of farm laborers to work in adjacent states.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 xml:space="preserve">The provisions of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 xml:space="preserve">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564.1;  1954 (48) 1415.</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630.</w:t>
      </w:r>
      <w:r w:rsidR="00B34218" w:rsidRPr="001E1E50">
        <w:rPr>
          <w:sz w:val="22"/>
        </w:rPr>
        <w:t xml:space="preserve"> Exemption of solicitors of household or domestic employees.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Notwithstanding the provisions of </w:t>
      </w:r>
      <w:r w:rsidR="00B71F64" w:rsidRPr="001E1E50">
        <w:rPr>
          <w:sz w:val="22"/>
        </w:rPr>
        <w:t xml:space="preserve">Section </w:t>
      </w:r>
      <w:r w:rsidRPr="001E1E50">
        <w:rPr>
          <w:sz w:val="22"/>
        </w:rPr>
        <w:t>16</w:t>
      </w:r>
      <w:r w:rsidR="00B71F64" w:rsidRPr="001E1E50">
        <w:rPr>
          <w:sz w:val="22"/>
        </w:rPr>
        <w:noBreakHyphen/>
      </w:r>
      <w:r w:rsidRPr="001E1E50">
        <w:rPr>
          <w:sz w:val="22"/>
        </w:rPr>
        <w:t>17</w:t>
      </w:r>
      <w:r w:rsidR="00B71F64" w:rsidRPr="001E1E50">
        <w:rPr>
          <w:sz w:val="22"/>
        </w:rPr>
        <w:noBreakHyphen/>
      </w:r>
      <w:r w:rsidRPr="001E1E50">
        <w:rPr>
          <w:sz w:val="22"/>
        </w:rPr>
        <w:t>610 it shall be lawful for any person to solicit without a license household or domestic employees for out</w:t>
      </w:r>
      <w:r w:rsidR="00B71F64" w:rsidRPr="001E1E50">
        <w:rPr>
          <w:sz w:val="22"/>
        </w:rPr>
        <w:noBreakHyphen/>
      </w:r>
      <w:r w:rsidRPr="001E1E50">
        <w:rPr>
          <w:sz w:val="22"/>
        </w:rPr>
        <w:t>of</w:t>
      </w:r>
      <w:r w:rsidR="00B71F64" w:rsidRPr="001E1E50">
        <w:rPr>
          <w:sz w:val="22"/>
        </w:rPr>
        <w:noBreakHyphen/>
      </w:r>
      <w:r w:rsidRPr="001E1E50">
        <w:rPr>
          <w:sz w:val="22"/>
        </w:rPr>
        <w:t xml:space="preserve">State employment.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564.2;  1958 (50) 1928.</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640.</w:t>
      </w:r>
      <w:r w:rsidR="00B34218" w:rsidRPr="001E1E50">
        <w:rPr>
          <w:sz w:val="22"/>
        </w:rPr>
        <w:t xml:space="preserve"> Blackmail.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who verbally or by printing or writing or by electronic communications: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(1) accuses another of a crime or offense;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(2) exposes or publishes any of another</w:t>
      </w:r>
      <w:r w:rsidR="00B71F64" w:rsidRPr="001E1E50">
        <w:rPr>
          <w:sz w:val="22"/>
        </w:rPr>
        <w:t>'</w:t>
      </w:r>
      <w:r w:rsidRPr="001E1E50">
        <w:rPr>
          <w:sz w:val="22"/>
        </w:rPr>
        <w:t xml:space="preserve">s personal or business acts, infirmities, or failings;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(3) compels any person to do any act, or to refrain from doing any lawful act, against his will;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 xml:space="preserve">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566.1;  1957 (50) 191;  2001 Act No. 81, </w:t>
      </w:r>
      <w:r w:rsidR="00B71F64" w:rsidRPr="001E1E50">
        <w:rPr>
          <w:sz w:val="22"/>
        </w:rPr>
        <w:t xml:space="preserve">Section </w:t>
      </w:r>
      <w:r w:rsidR="00B34218" w:rsidRPr="001E1E50">
        <w:rPr>
          <w:sz w:val="22"/>
        </w:rPr>
        <w:t>15.</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650.</w:t>
      </w:r>
      <w:r w:rsidR="00B34218" w:rsidRPr="001E1E50">
        <w:rPr>
          <w:sz w:val="22"/>
        </w:rPr>
        <w:t xml:space="preserve"> Cockfighting.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A person who engages in or is present at cockfighting or game fowl fighting or illegal game fowl testing is guilty of a: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misdemeanor and, upon conviction, must be fined not more than one thousand dollars or imprisoned not more than one year for a first offense;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misdemeanor and, upon conviction, must be fined not more than three thousand dollars or imprisoned not more than three years for a second or subsequent offense.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For purposes of this section, </w:t>
      </w:r>
      <w:r w:rsidR="00B71F64" w:rsidRPr="001E1E50">
        <w:rPr>
          <w:sz w:val="22"/>
        </w:rPr>
        <w:t>"</w:t>
      </w:r>
      <w:r w:rsidRPr="001E1E50">
        <w:rPr>
          <w:sz w:val="22"/>
        </w:rPr>
        <w:t>illegal game fowl testing</w:t>
      </w:r>
      <w:r w:rsidR="00B71F64" w:rsidRPr="001E1E50">
        <w:rPr>
          <w:sz w:val="22"/>
        </w:rPr>
        <w:t>"</w:t>
      </w:r>
      <w:r w:rsidRPr="001E1E50">
        <w:rPr>
          <w:sz w:val="22"/>
        </w:rPr>
        <w:t xml:space="preserve"> means allowing game fowl to engage in physical combat: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with or without spurs or other artificial items while in the presence of more than five spectators;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under any circumstances while employing spurs or other artificial items or with the injection or application of a stimulant substance;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for purposes of or in the presence of wagering or gambling.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A person who violates the provisions of subsection (A)(1) must be tried exclusively in summary court.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(D) A person who violates the provisions of subsection (A)(2) is subject to the forfeiture of monies, negotiable instruments, and securities specifically gained or used to engage in or further a violation of this section pursuant to Section 16</w:t>
      </w:r>
      <w:r w:rsidR="00B71F64" w:rsidRPr="001E1E50">
        <w:rPr>
          <w:sz w:val="22"/>
        </w:rPr>
        <w:noBreakHyphen/>
      </w:r>
      <w:r w:rsidRPr="001E1E50">
        <w:rPr>
          <w:sz w:val="22"/>
        </w:rPr>
        <w:t>27</w:t>
      </w:r>
      <w:r w:rsidR="00B71F64" w:rsidRPr="001E1E50">
        <w:rPr>
          <w:sz w:val="22"/>
        </w:rPr>
        <w:noBreakHyphen/>
      </w:r>
      <w:r w:rsidRPr="001E1E50">
        <w:rPr>
          <w:sz w:val="22"/>
        </w:rPr>
        <w:t xml:space="preserve">55.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(E) All game fowl breeders and game fowl breeder testing facilities must comply with the Department of Health and Environmental Control and the State Veterinarian</w:t>
      </w:r>
      <w:r w:rsidR="00B71F64" w:rsidRPr="001E1E50">
        <w:rPr>
          <w:sz w:val="22"/>
        </w:rPr>
        <w:t>'</w:t>
      </w:r>
      <w:r w:rsidRPr="001E1E50">
        <w:rPr>
          <w:sz w:val="22"/>
        </w:rPr>
        <w:t xml:space="preserve">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567;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567;  1942 Code </w:t>
      </w:r>
      <w:r w:rsidR="00B71F64" w:rsidRPr="001E1E50">
        <w:rPr>
          <w:sz w:val="22"/>
        </w:rPr>
        <w:t xml:space="preserve">Section </w:t>
      </w:r>
      <w:r w:rsidR="00B34218" w:rsidRPr="001E1E50">
        <w:rPr>
          <w:sz w:val="22"/>
        </w:rPr>
        <w:t xml:space="preserve">1445;  1932 Code </w:t>
      </w:r>
      <w:r w:rsidR="00B71F64" w:rsidRPr="001E1E50">
        <w:rPr>
          <w:sz w:val="22"/>
        </w:rPr>
        <w:t xml:space="preserve">Section </w:t>
      </w:r>
      <w:r w:rsidR="00B34218" w:rsidRPr="001E1E50">
        <w:rPr>
          <w:sz w:val="22"/>
        </w:rPr>
        <w:t xml:space="preserve">1445;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386;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 xml:space="preserve">393;  Cr. C. </w:t>
      </w:r>
      <w:r w:rsidR="00B71F64" w:rsidRPr="001E1E50">
        <w:rPr>
          <w:sz w:val="22"/>
        </w:rPr>
        <w:t>'</w:t>
      </w:r>
      <w:r w:rsidR="00B34218" w:rsidRPr="001E1E50">
        <w:rPr>
          <w:sz w:val="22"/>
        </w:rPr>
        <w:t xml:space="preserve">02 </w:t>
      </w:r>
      <w:r w:rsidR="00B71F64" w:rsidRPr="001E1E50">
        <w:rPr>
          <w:sz w:val="22"/>
        </w:rPr>
        <w:t xml:space="preserve">Section </w:t>
      </w:r>
      <w:r w:rsidR="00B34218" w:rsidRPr="001E1E50">
        <w:rPr>
          <w:sz w:val="22"/>
        </w:rPr>
        <w:t xml:space="preserve">298;  R. S. 257;  1887 (19) 801;  1917 (30) 47;  2006 Act No. 345, </w:t>
      </w:r>
      <w:r w:rsidR="00B71F64" w:rsidRPr="001E1E50">
        <w:rPr>
          <w:sz w:val="22"/>
        </w:rPr>
        <w:t xml:space="preserve">Section </w:t>
      </w:r>
      <w:r w:rsidR="00B34218" w:rsidRPr="001E1E50">
        <w:rPr>
          <w:sz w:val="22"/>
        </w:rPr>
        <w:t xml:space="preserve">1, eff June 12, 2006.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660.</w:t>
      </w:r>
      <w:r w:rsidR="00B34218" w:rsidRPr="001E1E50">
        <w:rPr>
          <w:sz w:val="22"/>
        </w:rPr>
        <w:t xml:space="preserve"> Using dry wells for sewerage in towns of 500 or over.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B71F64" w:rsidRPr="001E1E50">
        <w:rPr>
          <w:sz w:val="22"/>
        </w:rPr>
        <w:t>'</w:t>
      </w:r>
      <w:r w:rsidRPr="001E1E50">
        <w:rPr>
          <w:sz w:val="22"/>
        </w:rPr>
        <w:t xml:space="preserve"> notice from any magistrate that complaint thereof has been made, close up such well and discontinue its use entirely.  Any person found guilty of violating this section shall be fined not exceeding one hundred dollars or imprisoned for not exceeding thirty days.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568;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568;  1942 Code </w:t>
      </w:r>
      <w:r w:rsidR="00B71F64" w:rsidRPr="001E1E50">
        <w:rPr>
          <w:sz w:val="22"/>
        </w:rPr>
        <w:t xml:space="preserve">Section </w:t>
      </w:r>
      <w:r w:rsidR="00B34218" w:rsidRPr="001E1E50">
        <w:rPr>
          <w:sz w:val="22"/>
        </w:rPr>
        <w:t xml:space="preserve">1488;  1932 Code </w:t>
      </w:r>
      <w:r w:rsidR="00B71F64" w:rsidRPr="001E1E50">
        <w:rPr>
          <w:sz w:val="22"/>
        </w:rPr>
        <w:t xml:space="preserve">Section </w:t>
      </w:r>
      <w:r w:rsidR="00B34218" w:rsidRPr="001E1E50">
        <w:rPr>
          <w:sz w:val="22"/>
        </w:rPr>
        <w:t xml:space="preserve">1488;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 xml:space="preserve">432;  Cr. C. </w:t>
      </w:r>
      <w:r w:rsidR="00B71F64" w:rsidRPr="001E1E50">
        <w:rPr>
          <w:sz w:val="22"/>
        </w:rPr>
        <w:t>'</w:t>
      </w:r>
      <w:r w:rsidR="00B34218" w:rsidRPr="001E1E50">
        <w:rPr>
          <w:sz w:val="22"/>
        </w:rPr>
        <w:t xml:space="preserve">12 </w:t>
      </w:r>
      <w:r w:rsidR="00B71F64" w:rsidRPr="001E1E50">
        <w:rPr>
          <w:sz w:val="22"/>
        </w:rPr>
        <w:t xml:space="preserve">Section </w:t>
      </w:r>
      <w:r w:rsidR="00B34218" w:rsidRPr="001E1E50">
        <w:rPr>
          <w:sz w:val="22"/>
        </w:rPr>
        <w:t xml:space="preserve">442;  1908 (25) 1117;  1910 (26) 630.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670.</w:t>
      </w:r>
      <w:r w:rsidR="00B34218" w:rsidRPr="001E1E50">
        <w:rPr>
          <w:sz w:val="22"/>
        </w:rPr>
        <w:t xml:space="preserve"> Record shall be kept by dealers in crossties.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B71F64" w:rsidRPr="001E1E50">
        <w:rPr>
          <w:sz w:val="22"/>
        </w:rPr>
        <w:noBreakHyphen/>
      </w:r>
      <w:r w:rsidRPr="001E1E50">
        <w:rPr>
          <w:sz w:val="22"/>
        </w:rPr>
        <w:t xml:space="preserve">five dollars for each offense.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571;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571;  1942 Code </w:t>
      </w:r>
      <w:r w:rsidR="00B71F64" w:rsidRPr="001E1E50">
        <w:rPr>
          <w:sz w:val="22"/>
        </w:rPr>
        <w:t xml:space="preserve">Section </w:t>
      </w:r>
      <w:r w:rsidR="00B34218" w:rsidRPr="001E1E50">
        <w:rPr>
          <w:sz w:val="22"/>
        </w:rPr>
        <w:t xml:space="preserve">1350;  1932 Code </w:t>
      </w:r>
      <w:r w:rsidR="00B71F64" w:rsidRPr="001E1E50">
        <w:rPr>
          <w:sz w:val="22"/>
        </w:rPr>
        <w:t xml:space="preserve">Section </w:t>
      </w:r>
      <w:r w:rsidR="00B34218" w:rsidRPr="001E1E50">
        <w:rPr>
          <w:sz w:val="22"/>
        </w:rPr>
        <w:t xml:space="preserve">1350;  Cr. C. </w:t>
      </w:r>
      <w:r w:rsidR="00B71F64" w:rsidRPr="001E1E50">
        <w:rPr>
          <w:sz w:val="22"/>
        </w:rPr>
        <w:t>'</w:t>
      </w:r>
      <w:r w:rsidR="00B34218" w:rsidRPr="001E1E50">
        <w:rPr>
          <w:sz w:val="22"/>
        </w:rPr>
        <w:t xml:space="preserve">22 </w:t>
      </w:r>
      <w:r w:rsidR="00B71F64" w:rsidRPr="001E1E50">
        <w:rPr>
          <w:sz w:val="22"/>
        </w:rPr>
        <w:t xml:space="preserve">Section </w:t>
      </w:r>
      <w:r w:rsidR="00B34218" w:rsidRPr="001E1E50">
        <w:rPr>
          <w:sz w:val="22"/>
        </w:rPr>
        <w:t>238;  1918 (30) 701.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680.</w:t>
      </w:r>
      <w:r w:rsidR="00B34218" w:rsidRPr="001E1E50">
        <w:rPr>
          <w:sz w:val="22"/>
        </w:rPr>
        <w:t xml:space="preserve"> Secondary metals recycler permit to purchase nonferrous metals;  permit to transport and sell nonferrous metals;  violations;  penalties;  records;  notice;  preemption.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 xml:space="preserve">&lt; Section effective until December 15, 2012.  See, also, section effective December 15, 2012. &gt;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For purposes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t>
      </w:r>
      <w:r w:rsidR="00B71F64" w:rsidRPr="001E1E50">
        <w:rPr>
          <w:sz w:val="22"/>
        </w:rPr>
        <w:t>"</w:t>
      </w:r>
      <w:r w:rsidRPr="001E1E50">
        <w:rPr>
          <w:sz w:val="22"/>
        </w:rPr>
        <w:t>Fixed site</w:t>
      </w:r>
      <w:r w:rsidR="00B71F64" w:rsidRPr="001E1E50">
        <w:rPr>
          <w:sz w:val="22"/>
        </w:rPr>
        <w:t>"</w:t>
      </w:r>
      <w:r w:rsidRPr="001E1E50">
        <w:rPr>
          <w:sz w:val="22"/>
        </w:rPr>
        <w:t xml:space="preserve"> means any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B71F64" w:rsidRPr="001E1E50">
        <w:rPr>
          <w:sz w:val="22"/>
        </w:rPr>
        <w:noBreakHyphen/>
      </w:r>
      <w:r w:rsidRPr="001E1E50">
        <w:rPr>
          <w:sz w:val="22"/>
        </w:rPr>
        <w:t xml:space="preserve">four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t>
      </w:r>
      <w:r w:rsidR="00B71F64" w:rsidRPr="001E1E50">
        <w:rPr>
          <w:sz w:val="22"/>
        </w:rPr>
        <w:t>"</w:t>
      </w:r>
      <w:r w:rsidRPr="001E1E50">
        <w:rPr>
          <w:sz w:val="22"/>
        </w:rPr>
        <w:t>Nonferrous metals</w:t>
      </w:r>
      <w:r w:rsidR="00B71F64" w:rsidRPr="001E1E50">
        <w:rPr>
          <w:sz w:val="22"/>
        </w:rPr>
        <w:t>"</w:t>
      </w:r>
      <w:r w:rsidRPr="001E1E50">
        <w:rPr>
          <w:sz w:val="22"/>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w:t>
      </w:r>
      <w:r w:rsidR="00B71F64" w:rsidRPr="001E1E50">
        <w:rPr>
          <w:sz w:val="22"/>
        </w:rPr>
        <w:t>"</w:t>
      </w:r>
      <w:r w:rsidRPr="001E1E50">
        <w:rPr>
          <w:sz w:val="22"/>
        </w:rPr>
        <w:t>Secondary metals recycler</w:t>
      </w:r>
      <w:r w:rsidR="00B71F64" w:rsidRPr="001E1E50">
        <w:rPr>
          <w:sz w:val="22"/>
        </w:rPr>
        <w:t>"</w:t>
      </w:r>
      <w:r w:rsidRPr="001E1E50">
        <w:rPr>
          <w:sz w:val="22"/>
        </w:rPr>
        <w:t xml:space="preserve">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w:t>
      </w:r>
      <w:r w:rsidR="00B71F64" w:rsidRPr="001E1E50">
        <w:rPr>
          <w:sz w:val="22"/>
        </w:rPr>
        <w:t>"</w:t>
      </w:r>
      <w:r w:rsidRPr="001E1E50">
        <w:rPr>
          <w:sz w:val="22"/>
        </w:rPr>
        <w:t>Vehicle used in the ordinary course of business for the purpose of transporting nonferrous metals</w:t>
      </w:r>
      <w:r w:rsidR="00B71F64" w:rsidRPr="001E1E50">
        <w:rPr>
          <w:sz w:val="22"/>
        </w:rPr>
        <w:t>"</w:t>
      </w:r>
      <w:r w:rsidRPr="001E1E50">
        <w:rPr>
          <w:sz w:val="22"/>
        </w:rPr>
        <w:t xml:space="preserve"> includes, but is not limited to, vehicles used by gas, electric, communications, water, plumbing, electrical, and climate conditioning service providers, and their employees, agents, and contractors, in the course of providing these services.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(B) A secondary metals recycler shall obtain a permit to purchase nonferrous metals from the sheriff of the county in which each of the secondary metals recycler</w:t>
      </w:r>
      <w:r w:rsidR="00B71F64" w:rsidRPr="001E1E50">
        <w:rPr>
          <w:sz w:val="22"/>
        </w:rPr>
        <w:t>'</w:t>
      </w:r>
      <w:r w:rsidRPr="001E1E50">
        <w:rPr>
          <w:sz w:val="22"/>
        </w:rPr>
        <w:t xml:space="preserve">s fixed sites are located.  The sheriff shall issue the permit to the secondary metals recycler if the secondary metals recycler: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(1) has a fixed site located in the sheriff</w:t>
      </w:r>
      <w:r w:rsidR="00B71F64" w:rsidRPr="001E1E50">
        <w:rPr>
          <w:sz w:val="22"/>
        </w:rPr>
        <w:t>'</w:t>
      </w:r>
      <w:r w:rsidRPr="001E1E50">
        <w:rPr>
          <w:sz w:val="22"/>
        </w:rPr>
        <w:t xml:space="preserve">s county;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declares on a form provided by the sheriff that the secondary metals recycler is informed of and will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The sheriff may charge and retain a two hundred dollar fee for the permit.  The sheriff shall keep a record of all permits issued pursuant to this subsection containing, at a minimum, the date of issuance, and the name and address of the permit holder.  The permit is valid for twenty</w:t>
      </w:r>
      <w:r w:rsidR="00B71F64" w:rsidRPr="001E1E50">
        <w:rPr>
          <w:sz w:val="22"/>
        </w:rPr>
        <w:noBreakHyphen/>
      </w:r>
      <w:r w:rsidRPr="001E1E50">
        <w:rPr>
          <w:sz w:val="22"/>
        </w:rPr>
        <w:t xml:space="preserve">four months.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(C)(1) A person or entity other than a holder of a retail license, an authorized wholesaler, a contractor licensed pursuant to Article 1, Chapter 11, Title 40, or a gas, electric, communications, water, plumbing, electrical, or climate conditioning service provider, who wants to transport or sell nonferrous metals to a secondary metals recycler shall obtain a permit to transport and sell nonferrous metals from the sheriff of the county in which the person resides or the entity is located.  If the person is not a resident of or the entity is not located in South Carolina, the person or entity shall obtain a permit to transport and sell nonferrous metals from the sheriff of the county in which the secondary metals recycler purchasing the nonferrous metals is located.  The sheriff shall issue the permit to the person or entity if the: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(a) person resides or the entity is located in the sheriff</w:t>
      </w:r>
      <w:r w:rsidR="00B71F64" w:rsidRPr="001E1E50">
        <w:rPr>
          <w:sz w:val="22"/>
        </w:rPr>
        <w:t>'</w:t>
      </w:r>
      <w:r w:rsidRPr="001E1E50">
        <w:rPr>
          <w:sz w:val="22"/>
        </w:rPr>
        <w:t>s county, or, if the person is not a resident of or the entity is not located in South Carolina, secondary metals recycler purchasing the nonferrous metals is located in the sheriff</w:t>
      </w:r>
      <w:r w:rsidR="00B71F64" w:rsidRPr="001E1E50">
        <w:rPr>
          <w:sz w:val="22"/>
        </w:rPr>
        <w:t>'</w:t>
      </w:r>
      <w:r w:rsidRPr="001E1E50">
        <w:rPr>
          <w:sz w:val="22"/>
        </w:rPr>
        <w:t xml:space="preserve">s county;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person or entity declares on a form provided by the sheriff that the person or entity is informed of and will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The sheriff may not charge a fee for the permit.  The sheriff shall keep a record of all permits issued pursuant to this subsection containing, at a minimum, the date of issuance, the name and address of the permit holder, a photocopy of the permit holder</w:t>
      </w:r>
      <w:r w:rsidR="00B71F64" w:rsidRPr="001E1E50">
        <w:rPr>
          <w:sz w:val="22"/>
        </w:rPr>
        <w:t>'</w:t>
      </w:r>
      <w:r w:rsidRPr="001E1E50">
        <w:rPr>
          <w:sz w:val="22"/>
        </w:rPr>
        <w:t>s identification, the license plate number of the permit holder</w:t>
      </w:r>
      <w:r w:rsidR="00B71F64" w:rsidRPr="001E1E50">
        <w:rPr>
          <w:sz w:val="22"/>
        </w:rPr>
        <w:t>'</w:t>
      </w:r>
      <w:r w:rsidRPr="001E1E50">
        <w:rPr>
          <w:sz w:val="22"/>
        </w:rPr>
        <w:t>s motor vehicle, and the permit holder</w:t>
      </w:r>
      <w:r w:rsidR="00B71F64" w:rsidRPr="001E1E50">
        <w:rPr>
          <w:sz w:val="22"/>
        </w:rPr>
        <w:t>'</w:t>
      </w:r>
      <w:r w:rsidRPr="001E1E50">
        <w:rPr>
          <w:sz w:val="22"/>
        </w:rPr>
        <w:t>s photograph.  The permit is valid for twelve months.  If a person or entity only wants to sell or transport nonferrous metals a maximum of two times in a twelve month period, the person or entity can obtain a forty</w:t>
      </w:r>
      <w:r w:rsidR="00B71F64" w:rsidRPr="001E1E50">
        <w:rPr>
          <w:sz w:val="22"/>
        </w:rPr>
        <w:noBreakHyphen/>
      </w:r>
      <w:r w:rsidRPr="001E1E50">
        <w:rPr>
          <w:sz w:val="22"/>
        </w:rPr>
        <w:t>eight hour permit from the applicable sheriff</w:t>
      </w:r>
      <w:r w:rsidR="00B71F64" w:rsidRPr="001E1E50">
        <w:rPr>
          <w:sz w:val="22"/>
        </w:rPr>
        <w:t>'</w:t>
      </w:r>
      <w:r w:rsidRPr="001E1E50">
        <w:rPr>
          <w:sz w:val="22"/>
        </w:rPr>
        <w:t>s office pursuant to this subsection, except that the person only needs to call the sheriff</w:t>
      </w:r>
      <w:r w:rsidR="00B71F64" w:rsidRPr="001E1E50">
        <w:rPr>
          <w:sz w:val="22"/>
        </w:rPr>
        <w:t>'</w:t>
      </w:r>
      <w:r w:rsidRPr="001E1E50">
        <w:rPr>
          <w:sz w:val="22"/>
        </w:rPr>
        <w:t xml:space="preserve">s office, provide the required information, and obtain a permit number.  A person or entity only may request such a permit two times in a twelve month period.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(2)(a) It is unlawful for a person to obtain a permit to transport and sell nonferrous metals for the purpose of transporting or selling stolen nonferrous metals.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 person who violates a provision of this subitem is guilty of a felony, and, upon conviction, must be fined in the discretion of the court or imprisoned not more than ten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(D)(1) It is unlawful to purchase nonferrous metals in any amount for the purpose of recycling the nonferrous metals from a seller who is not a holder of a retail license, an authorized wholesaler, a contractor licensed pursuant to Article 1, Chapter 11, Title 40, or a gas, electric, communications, water, plumbing, electrical, or climate conditioning service provider, unless the purchaser is a secondary metals recycler who has a valid permit to purchase nonferrous metals issued pursuant to subsection (B) and the seller has a valid permit to transport and sell nonferrous metals issued pursuant to subsection (C).  A secondary metals recycler shall maintain a record containing, at a minimum, the date of purchase, name and address of the seller, a photocopy of the seller</w:t>
      </w:r>
      <w:r w:rsidR="00B71F64" w:rsidRPr="001E1E50">
        <w:rPr>
          <w:sz w:val="22"/>
        </w:rPr>
        <w:t>'</w:t>
      </w:r>
      <w:r w:rsidRPr="001E1E50">
        <w:rPr>
          <w:sz w:val="22"/>
        </w:rPr>
        <w:t>s identification, a photocopy of the seller</w:t>
      </w:r>
      <w:r w:rsidR="00B71F64" w:rsidRPr="001E1E50">
        <w:rPr>
          <w:sz w:val="22"/>
        </w:rPr>
        <w:t>'</w:t>
      </w:r>
      <w:r w:rsidRPr="001E1E50">
        <w:rPr>
          <w:sz w:val="22"/>
        </w:rPr>
        <w:t>s permit to transport and sell nonferrous metals, if applicable, the license plate number of the seller</w:t>
      </w:r>
      <w:r w:rsidR="00B71F64" w:rsidRPr="001E1E50">
        <w:rPr>
          <w:sz w:val="22"/>
        </w:rPr>
        <w:t>'</w:t>
      </w:r>
      <w:r w:rsidRPr="001E1E50">
        <w:rPr>
          <w:sz w:val="22"/>
        </w:rPr>
        <w:t>s motor vehicle, the seller</w:t>
      </w:r>
      <w:r w:rsidR="00B71F64" w:rsidRPr="001E1E50">
        <w:rPr>
          <w:sz w:val="22"/>
        </w:rPr>
        <w:t>'</w:t>
      </w:r>
      <w:r w:rsidRPr="001E1E50">
        <w:rPr>
          <w:sz w:val="22"/>
        </w:rPr>
        <w:t xml:space="preserve">s photograph, weight or length, and size or other description of the nonferrous metals purchased, amount paid for it, and a signed statement from the seller stating that the seller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 xml:space="preserve">(2) A secondary metals recycler shall purchase copper, catalytic converters, and beer kegs by check alone.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(3) A secondary metals recycler shall prominently display a twenty</w:t>
      </w:r>
      <w:r w:rsidR="00B71F64" w:rsidRPr="001E1E50">
        <w:rPr>
          <w:sz w:val="22"/>
        </w:rPr>
        <w:noBreakHyphen/>
      </w:r>
      <w:r w:rsidRPr="001E1E50">
        <w:rPr>
          <w:sz w:val="22"/>
        </w:rPr>
        <w:t>inch by thirty</w:t>
      </w:r>
      <w:r w:rsidR="00B71F64" w:rsidRPr="001E1E50">
        <w:rPr>
          <w:sz w:val="22"/>
        </w:rPr>
        <w:noBreakHyphen/>
      </w:r>
      <w:r w:rsidRPr="001E1E50">
        <w:rPr>
          <w:sz w:val="22"/>
        </w:rPr>
        <w:t>inch sign in the secondary metals recycler</w:t>
      </w:r>
      <w:r w:rsidR="00B71F64" w:rsidRPr="001E1E50">
        <w:rPr>
          <w:sz w:val="22"/>
        </w:rPr>
        <w:t>'</w:t>
      </w:r>
      <w:r w:rsidRPr="001E1E50">
        <w:rPr>
          <w:sz w:val="22"/>
        </w:rPr>
        <w:t xml:space="preserve">s fixed site that states:  </w:t>
      </w:r>
      <w:r w:rsidR="00B71F64" w:rsidRPr="001E1E50">
        <w:rPr>
          <w:sz w:val="22"/>
        </w:rPr>
        <w:t>"</w:t>
      </w:r>
      <w:r w:rsidRPr="001E1E50">
        <w:rPr>
          <w:sz w:val="22"/>
        </w:rPr>
        <w:t>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00B71F64" w:rsidRPr="001E1E50">
        <w:rPr>
          <w:sz w:val="22"/>
        </w:rPr>
        <w:t>'</w:t>
      </w:r>
      <w:r w:rsidRPr="001E1E50">
        <w:rPr>
          <w:sz w:val="22"/>
        </w:rPr>
        <w:t xml:space="preserve">S VALID PERMIT TO TRANSPORT AND SELL NONFERROUS METALS ISSUED PURSUANT TO </w:t>
      </w:r>
      <w:r w:rsidR="00B71F64" w:rsidRPr="001E1E50">
        <w:rPr>
          <w:sz w:val="22"/>
        </w:rPr>
        <w:t>Section</w:t>
      </w:r>
      <w:r w:rsidRPr="001E1E50">
        <w:rPr>
          <w:sz w:val="22"/>
        </w:rPr>
        <w:t xml:space="preserve"> 16</w:t>
      </w:r>
      <w:r w:rsidR="00B71F64" w:rsidRPr="001E1E50">
        <w:rPr>
          <w:sz w:val="22"/>
        </w:rPr>
        <w:noBreakHyphen/>
      </w:r>
      <w:r w:rsidRPr="001E1E50">
        <w:rPr>
          <w:sz w:val="22"/>
        </w:rPr>
        <w:t>17</w:t>
      </w:r>
      <w:r w:rsidR="00B71F64" w:rsidRPr="001E1E50">
        <w:rPr>
          <w:sz w:val="22"/>
        </w:rPr>
        <w:noBreakHyphen/>
      </w:r>
      <w:r w:rsidRPr="001E1E50">
        <w:rPr>
          <w:sz w:val="22"/>
        </w:rPr>
        <w:t>680, CODE OF LAWS OF SOUTH CAROLINA, 1976.</w:t>
      </w:r>
      <w:r w:rsidR="00B71F64" w:rsidRPr="001E1E50">
        <w:rPr>
          <w:sz w:val="22"/>
        </w:rPr>
        <w:t>"</w:t>
      </w:r>
      <w:r w:rsidRPr="001E1E50">
        <w:rPr>
          <w:sz w:val="22"/>
        </w:rPr>
        <w:t xml:space="preserv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A purchaser who violates a provision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is guilty of a misdemeanor, and, upon conviction, must be fined not less than two hundred dollars nor more than three hundred dollars or imprisoned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is guilty of a misdemeanor, and, upon conviction, must be fined not less than four hundred dollars nor more than five hundred dollars or imprisoned not more than one year,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(E)(1)(a) It is unlawful to sell nonferrous metals in any amount to a secondary metals recycler unless the secondary metals recycler has a valid permit to purchase nonferrous metals issued pursuant to subsection (B) and the seller is a holder of a retail license, an authorized wholesaler, a contractor licensed pursuant to Article 1, Chapter 11, Title 40, or a gas, electric, communications, water, plumbing, electrical, or climate conditioning service provider, or the seller has a valid permit to transport and sell nonferrous metals issued pursuant to subsection (C).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 seller who violates a provision of this subitem: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r>
      <w:r w:rsidRPr="001E1E50">
        <w:rPr>
          <w:sz w:val="22"/>
        </w:rPr>
        <w:tab/>
        <w:t xml:space="preserve">(i) for a first offense, is guilty of a misdemeanor, and, upon conviction, must be fined in the discretion of the court or imprisoned not more than one year,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r>
      <w:r w:rsidRPr="001E1E50">
        <w:rPr>
          <w:sz w:val="22"/>
        </w:rPr>
        <w:tab/>
        <w:t xml:space="preserve">(ii) for a second offense, is guilty of a misdemeanor, and, upon conviction, must be fined not less than five hundred dollars or imprisoned not more than three years,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r>
      <w:r w:rsidRPr="001E1E50">
        <w:rPr>
          <w:sz w:val="22"/>
        </w:rPr>
        <w:tab/>
        <w:t xml:space="preserve">(iii) for a third or subsequent offense, is guilty of a felony, and, upon conviction, must be fined not less than one thousand dollars or imprisoned not more than five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(2)(a) It is unlawful to purchase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B71F64" w:rsidRPr="001E1E50">
        <w:rPr>
          <w:sz w:val="22"/>
        </w:rPr>
        <w:t>'</w:t>
      </w:r>
      <w:r w:rsidRPr="001E1E50">
        <w:rPr>
          <w:sz w:val="22"/>
        </w:rPr>
        <w:t xml:space="preserve">s valid permit to transport and sell nonferrous metals issued pursuant to subsection (C).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 purchaser who violates a provision of this subitem is guilty of a felony, and, upon conviction, must be fined in the discretion of the court or imprisoned not more than ten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B71F64" w:rsidRPr="001E1E50">
        <w:rPr>
          <w:sz w:val="22"/>
        </w:rPr>
        <w:t>'</w:t>
      </w:r>
      <w:r w:rsidRPr="001E1E50">
        <w:rPr>
          <w:sz w:val="22"/>
        </w:rPr>
        <w:t>s fixed site for fifteen calendar days after receipt of the notice unless released prior to the fifteen</w:t>
      </w:r>
      <w:r w:rsidR="00B71F64" w:rsidRPr="001E1E50">
        <w:rPr>
          <w:sz w:val="22"/>
        </w:rPr>
        <w:noBreakHyphen/>
      </w:r>
      <w:r w:rsidRPr="001E1E50">
        <w:rPr>
          <w:sz w:val="22"/>
        </w:rPr>
        <w:t xml:space="preserve">day period by the law enforcement officer.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(2) No later than the expiration of the fifteen</w:t>
      </w:r>
      <w:r w:rsidR="00B71F64" w:rsidRPr="001E1E50">
        <w:rPr>
          <w:sz w:val="22"/>
        </w:rPr>
        <w:noBreakHyphen/>
      </w:r>
      <w:r w:rsidRPr="001E1E50">
        <w:rPr>
          <w:sz w:val="22"/>
        </w:rPr>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B71F64" w:rsidRPr="001E1E50">
        <w:rPr>
          <w:sz w:val="22"/>
        </w:rPr>
        <w:t>'</w:t>
      </w:r>
      <w:r w:rsidRPr="001E1E50">
        <w:rPr>
          <w:sz w:val="22"/>
        </w:rPr>
        <w:t>s fixed site for thirty calendar days after receipt of the extended hold notice unless released prior to the thirty</w:t>
      </w:r>
      <w:r w:rsidR="00B71F64" w:rsidRPr="001E1E50">
        <w:rPr>
          <w:sz w:val="22"/>
        </w:rPr>
        <w:noBreakHyphen/>
      </w:r>
      <w:r w:rsidRPr="001E1E50">
        <w:rPr>
          <w:sz w:val="22"/>
        </w:rPr>
        <w:t xml:space="preserve">day period by the law enforcement officer.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A secondary metals recycler who violates a provision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is guilty of a misdemeanor, and, upon conviction, must be fined not less than two hundred dollars nor more than three hundred dollars or imprisoned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is guilty of a misdemeanor, and, upon conviction, must be fined not less than four hundred dollars nor more than five hundred dollars or imprisoned not more than one year,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(G)(1) It is unlawful to transport in a vehicle or have in a person</w:t>
      </w:r>
      <w:r w:rsidR="00B71F64" w:rsidRPr="001E1E50">
        <w:rPr>
          <w:sz w:val="22"/>
        </w:rPr>
        <w:t>'</w:t>
      </w:r>
      <w:r w:rsidRPr="001E1E50">
        <w:rPr>
          <w:sz w:val="22"/>
        </w:rPr>
        <w:t xml:space="preserve">s possession in a vehicle on the highways of this State nonferrous metals of an aggregate weight of more than ten pounds.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Subsection (G)(1) does not apply if: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the vehicle is a vehicle used in the ordinary course of business for the purpose of transporting nonferrous metals;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the person can present a valid permit to transport and sell nonferrous metals issued pursuant to subsection (C);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the person can present a valid bill of sale for the nonferrous metals.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If a law enforcement officer determines that one or more of the exceptions listed in item (2) applies, or the law enforcement officer determines that the nonferrous metals are not stolen goods and are in the rightful possession of the person, the law enforcement officer shall not issue a citation for a violation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A person who violates a provision of item (1):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is guilty of a misdemeanor, and, upon conviction, must be fined not more than two hundred dollars or imprisoned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is guilty of a misdemeanor, and, upon conviction, must be fined not more than five hundred dollars or imprisoned not more than one year,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(5) If a person transports nonferrous metals that the person knows are stolen in a vehicle or has in the person</w:t>
      </w:r>
      <w:r w:rsidR="00B71F64" w:rsidRPr="001E1E50">
        <w:rPr>
          <w:sz w:val="22"/>
        </w:rPr>
        <w:t>'</w:t>
      </w:r>
      <w:r w:rsidRPr="001E1E50">
        <w:rPr>
          <w:sz w:val="22"/>
        </w:rPr>
        <w:t xml:space="preserve">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w:t>
      </w:r>
      <w:r w:rsidRPr="001E1E50">
        <w:rPr>
          <w:sz w:val="22"/>
        </w:rPr>
        <w:lastRenderedPageBreak/>
        <w:t xml:space="preserve">person knows to be stolen, the person is guilty of a felony, and, upon conviction, must be must be fined in the discretion of the court or imprisoned not more than ten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(H) For purposes of this section, the only identification acceptable is a: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(1) valid South Carolina driver</w:t>
      </w:r>
      <w:r w:rsidR="00B71F64" w:rsidRPr="001E1E50">
        <w:rPr>
          <w:sz w:val="22"/>
        </w:rPr>
        <w:t>'</w:t>
      </w:r>
      <w:r w:rsidRPr="001E1E50">
        <w:rPr>
          <w:sz w:val="22"/>
        </w:rPr>
        <w:t xml:space="preserve">s license issued by the Department of Motor Vehicles;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valid South Carolina identification card issued by the Department of Motor Vehicles;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(3) valid driver</w:t>
      </w:r>
      <w:r w:rsidR="00B71F64" w:rsidRPr="001E1E50">
        <w:rPr>
          <w:sz w:val="22"/>
        </w:rPr>
        <w:t>'</w:t>
      </w:r>
      <w:r w:rsidRPr="001E1E50">
        <w:rPr>
          <w:sz w:val="22"/>
        </w:rPr>
        <w:t>s license from another state that contains the licensee</w:t>
      </w:r>
      <w:r w:rsidR="00B71F64" w:rsidRPr="001E1E50">
        <w:rPr>
          <w:sz w:val="22"/>
        </w:rPr>
        <w:t>'</w:t>
      </w:r>
      <w:r w:rsidRPr="001E1E50">
        <w:rPr>
          <w:sz w:val="22"/>
        </w:rPr>
        <w:t xml:space="preserve">s picture on the face of the license;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valid military identification card.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 The provisions of this section do not apply to the purchase or sale of aluminum cans.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(J)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571.1;  1967 (55) 371;  1974 (58) 2627;  1975 (59) 207;  1993 Act No. 105, </w:t>
      </w:r>
      <w:r w:rsidR="00B71F64" w:rsidRPr="001E1E50">
        <w:rPr>
          <w:sz w:val="22"/>
        </w:rPr>
        <w:t xml:space="preserve">Section </w:t>
      </w:r>
      <w:r w:rsidR="00B34218" w:rsidRPr="001E1E50">
        <w:rPr>
          <w:sz w:val="22"/>
        </w:rPr>
        <w:t xml:space="preserve">1;  1996 Act No. 459, </w:t>
      </w:r>
      <w:r w:rsidR="00B71F64" w:rsidRPr="001E1E50">
        <w:rPr>
          <w:sz w:val="22"/>
        </w:rPr>
        <w:t xml:space="preserve">Section </w:t>
      </w:r>
      <w:r w:rsidR="00B34218" w:rsidRPr="001E1E50">
        <w:rPr>
          <w:sz w:val="22"/>
        </w:rPr>
        <w:t xml:space="preserve">29;  2007 Act No. 97, </w:t>
      </w:r>
      <w:r w:rsidR="00B71F64" w:rsidRPr="001E1E50">
        <w:rPr>
          <w:sz w:val="22"/>
        </w:rPr>
        <w:t xml:space="preserve">Section </w:t>
      </w:r>
      <w:r w:rsidR="00B34218" w:rsidRPr="001E1E50">
        <w:rPr>
          <w:sz w:val="22"/>
        </w:rPr>
        <w:t xml:space="preserve">1, eff June 14, 2007;  2008 Act No. 260, </w:t>
      </w:r>
      <w:r w:rsidR="00B71F64" w:rsidRPr="001E1E50">
        <w:rPr>
          <w:sz w:val="22"/>
        </w:rPr>
        <w:t xml:space="preserve">Section </w:t>
      </w:r>
      <w:r w:rsidR="00B34218" w:rsidRPr="001E1E50">
        <w:rPr>
          <w:sz w:val="22"/>
        </w:rPr>
        <w:t xml:space="preserve">1, eff June 4, 2008;  2009 Act No. 26, </w:t>
      </w:r>
      <w:r w:rsidR="00B71F64" w:rsidRPr="001E1E50">
        <w:rPr>
          <w:sz w:val="22"/>
        </w:rPr>
        <w:t xml:space="preserve">Section </w:t>
      </w:r>
      <w:r w:rsidR="00B34218" w:rsidRPr="001E1E50">
        <w:rPr>
          <w:sz w:val="22"/>
        </w:rPr>
        <w:t xml:space="preserve">2, eff June 2, 2009;  2011 Act No. 68, </w:t>
      </w:r>
      <w:r w:rsidR="00B71F64" w:rsidRPr="001E1E50">
        <w:rPr>
          <w:sz w:val="22"/>
        </w:rPr>
        <w:t xml:space="preserve">Section </w:t>
      </w:r>
      <w:r w:rsidR="00B34218" w:rsidRPr="001E1E50">
        <w:rPr>
          <w:sz w:val="22"/>
        </w:rPr>
        <w:t xml:space="preserve">2, eff August 17, 2011.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680.</w:t>
      </w:r>
      <w:r w:rsidR="00B34218" w:rsidRPr="001E1E50">
        <w:rPr>
          <w:sz w:val="22"/>
        </w:rPr>
        <w:t xml:space="preserve"> Secondary metals recycler permit to purchase nonferrous metals;  permit to transport and sell nonferrous metals;  violations;  penalties;  records;  notice;  preemption.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 xml:space="preserve">&lt; Section effective December 15, 2012.  See, also, section effective until December 15, 2012. &gt;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For purposes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t>
      </w:r>
      <w:r w:rsidR="00B71F64" w:rsidRPr="001E1E50">
        <w:rPr>
          <w:sz w:val="22"/>
        </w:rPr>
        <w:t>"</w:t>
      </w:r>
      <w:r w:rsidRPr="001E1E50">
        <w:rPr>
          <w:sz w:val="22"/>
        </w:rPr>
        <w:t>Fixed site</w:t>
      </w:r>
      <w:r w:rsidR="00B71F64" w:rsidRPr="001E1E50">
        <w:rPr>
          <w:sz w:val="22"/>
        </w:rPr>
        <w:t>"</w:t>
      </w:r>
      <w:r w:rsidRPr="001E1E50">
        <w:rPr>
          <w:sz w:val="22"/>
        </w:rPr>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B71F64" w:rsidRPr="001E1E50">
        <w:rPr>
          <w:sz w:val="22"/>
        </w:rPr>
        <w:noBreakHyphen/>
      </w:r>
      <w:r w:rsidRPr="001E1E50">
        <w:rPr>
          <w:sz w:val="22"/>
        </w:rPr>
        <w:t xml:space="preserve">four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t>
      </w:r>
      <w:r w:rsidR="00B71F64" w:rsidRPr="001E1E50">
        <w:rPr>
          <w:sz w:val="22"/>
        </w:rPr>
        <w:t>"</w:t>
      </w:r>
      <w:r w:rsidRPr="001E1E50">
        <w:rPr>
          <w:sz w:val="22"/>
        </w:rPr>
        <w:t>Nonferrous metals</w:t>
      </w:r>
      <w:r w:rsidR="00B71F64" w:rsidRPr="001E1E50">
        <w:rPr>
          <w:sz w:val="22"/>
        </w:rPr>
        <w:t>"</w:t>
      </w:r>
      <w:r w:rsidRPr="001E1E50">
        <w:rPr>
          <w:sz w:val="22"/>
        </w:rPr>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B71F64" w:rsidRPr="001E1E50">
        <w:rPr>
          <w:sz w:val="22"/>
        </w:rPr>
        <w:noBreakHyphen/>
      </w:r>
      <w:r w:rsidRPr="001E1E50">
        <w:rPr>
          <w:sz w:val="22"/>
        </w:rPr>
        <w:t xml:space="preserve">acid batteries, steel propane gas tanks, and stainless steel beer kegs or containers.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w:t>
      </w:r>
      <w:r w:rsidR="00B71F64" w:rsidRPr="001E1E50">
        <w:rPr>
          <w:sz w:val="22"/>
        </w:rPr>
        <w:t>"</w:t>
      </w:r>
      <w:r w:rsidRPr="001E1E50">
        <w:rPr>
          <w:sz w:val="22"/>
        </w:rPr>
        <w:t>Secondary metals recycler</w:t>
      </w:r>
      <w:r w:rsidR="00B71F64" w:rsidRPr="001E1E50">
        <w:rPr>
          <w:sz w:val="22"/>
        </w:rPr>
        <w:t>"</w:t>
      </w:r>
      <w:r w:rsidRPr="001E1E50">
        <w:rPr>
          <w:sz w:val="22"/>
        </w:rPr>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(B)(1) A secondary metals recycler shall obtain a permit to purchase nonferrous metals.  A secondary metals recycler</w:t>
      </w:r>
      <w:r w:rsidR="00B71F64" w:rsidRPr="001E1E50">
        <w:rPr>
          <w:sz w:val="22"/>
        </w:rPr>
        <w:t>'</w:t>
      </w:r>
      <w:r w:rsidRPr="001E1E50">
        <w:rPr>
          <w:sz w:val="22"/>
        </w:rPr>
        <w:t>s employee is not required to obtain a separate permit to purchase nonferrous metals provided that the employee is acting within the scope and duties of their employment with the secondary metals recycler.  A secondary metals recycler</w:t>
      </w:r>
      <w:r w:rsidR="00B71F64" w:rsidRPr="001E1E50">
        <w:rPr>
          <w:sz w:val="22"/>
        </w:rPr>
        <w:t>'</w:t>
      </w:r>
      <w:r w:rsidRPr="001E1E50">
        <w:rPr>
          <w:sz w:val="22"/>
        </w:rPr>
        <w:t>s employee who intends to purchase nonferrous metals on behalf of the secondary metals recycler at a location other than a fixed site shall have a copy of the secondary metals recycler</w:t>
      </w:r>
      <w:r w:rsidR="00B71F64" w:rsidRPr="001E1E50">
        <w:rPr>
          <w:sz w:val="22"/>
        </w:rPr>
        <w:t>'</w:t>
      </w:r>
      <w:r w:rsidRPr="001E1E50">
        <w:rPr>
          <w:sz w:val="22"/>
        </w:rPr>
        <w:t xml:space="preserve">s permit readily available for inspection.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 If a secondary metals recycler intends to purchase nonferrous metals at a fixed site or fixed sites, the secondary metals recycler shall obtain a permit from the sheriff of the county in which each of the secondary metals recycler</w:t>
      </w:r>
      <w:r w:rsidR="00B71F64" w:rsidRPr="001E1E50">
        <w:rPr>
          <w:sz w:val="22"/>
        </w:rPr>
        <w:t>'</w:t>
      </w:r>
      <w:r w:rsidRPr="001E1E50">
        <w:rPr>
          <w:sz w:val="22"/>
        </w:rPr>
        <w:t xml:space="preserve">s fixed sites are located.  The sheriff may issue the permit to the secondary metals recycler, if the secondary metals recycler: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(a) has a fixed site or fixed sites located in the sheriff</w:t>
      </w:r>
      <w:r w:rsidR="00B71F64" w:rsidRPr="001E1E50">
        <w:rPr>
          <w:sz w:val="22"/>
        </w:rPr>
        <w:t>'</w:t>
      </w:r>
      <w:r w:rsidRPr="001E1E50">
        <w:rPr>
          <w:sz w:val="22"/>
        </w:rPr>
        <w:t xml:space="preserve">s county;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has not been convicted of a violation of Section 16</w:t>
      </w:r>
      <w:r w:rsidR="00B71F64" w:rsidRPr="001E1E50">
        <w:rPr>
          <w:sz w:val="22"/>
        </w:rPr>
        <w:noBreakHyphen/>
      </w:r>
      <w:r w:rsidRPr="001E1E50">
        <w:rPr>
          <w:sz w:val="22"/>
        </w:rPr>
        <w:t>11</w:t>
      </w:r>
      <w:r w:rsidR="00B71F64" w:rsidRPr="001E1E50">
        <w:rPr>
          <w:sz w:val="22"/>
        </w:rPr>
        <w:noBreakHyphen/>
      </w:r>
      <w:r w:rsidRPr="001E1E50">
        <w:rPr>
          <w:sz w:val="22"/>
        </w:rPr>
        <w:t xml:space="preserve">523 or this section;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declares on an application provided by the sheriff that the secondary metals recycler is informed of and will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 xml:space="preserve">(3)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(a) can sufficiently demonstrate to the sheriff the secondary metals recycler</w:t>
      </w:r>
      <w:r w:rsidR="00B71F64" w:rsidRPr="001E1E50">
        <w:rPr>
          <w:sz w:val="22"/>
        </w:rPr>
        <w:t>'</w:t>
      </w:r>
      <w:r w:rsidRPr="001E1E50">
        <w:rPr>
          <w:sz w:val="22"/>
        </w:rPr>
        <w:t xml:space="preserve">s ability to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has not been convicted of a violation of Section 16</w:t>
      </w:r>
      <w:r w:rsidR="00B71F64" w:rsidRPr="001E1E50">
        <w:rPr>
          <w:sz w:val="22"/>
        </w:rPr>
        <w:noBreakHyphen/>
      </w:r>
      <w:r w:rsidRPr="001E1E50">
        <w:rPr>
          <w:sz w:val="22"/>
        </w:rPr>
        <w:t>11</w:t>
      </w:r>
      <w:r w:rsidR="00B71F64" w:rsidRPr="001E1E50">
        <w:rPr>
          <w:sz w:val="22"/>
        </w:rPr>
        <w:noBreakHyphen/>
      </w:r>
      <w:r w:rsidRPr="001E1E50">
        <w:rPr>
          <w:sz w:val="22"/>
        </w:rPr>
        <w:t xml:space="preserve">523 or this section;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declares on an application provided by the sheriff that the secondary metals recycler is informed of and will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(4) The South Carolina Law Enforcement Division shall develop the application and permit in consultation with the state</w:t>
      </w:r>
      <w:r w:rsidR="00B71F64" w:rsidRPr="001E1E50">
        <w:rPr>
          <w:sz w:val="22"/>
        </w:rPr>
        <w:t>'</w:t>
      </w:r>
      <w:r w:rsidRPr="001E1E50">
        <w:rPr>
          <w:sz w:val="22"/>
        </w:rPr>
        <w:t>s sheriffs and representatives from the secondary metals recyclers</w:t>
      </w:r>
      <w:r w:rsidR="00B71F64" w:rsidRPr="001E1E50">
        <w:rPr>
          <w:sz w:val="22"/>
        </w:rPr>
        <w:t>'</w:t>
      </w:r>
      <w:r w:rsidRPr="001E1E50">
        <w:rPr>
          <w:sz w:val="22"/>
        </w:rPr>
        <w:t xml:space="preserve"> industry.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(5) A sheriff may investigate a secondary metals recycler</w:t>
      </w:r>
      <w:r w:rsidR="00B71F64" w:rsidRPr="001E1E50">
        <w:rPr>
          <w:sz w:val="22"/>
        </w:rPr>
        <w:t>'</w:t>
      </w:r>
      <w:r w:rsidRPr="001E1E50">
        <w:rPr>
          <w:sz w:val="22"/>
        </w:rPr>
        <w:t xml:space="preserve">s background prior to issuing a permit for purposes of determining if the secondary metals recycler qualifies to be issued a permit.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(6) A sheriff may charge and retain a two hundred dollar fee for each permit.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(7) A sheriff shall keep a record of all permits issued containing, at a minimum, the date of issuance, and the name and address of the secondary metals recycler.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(8) A permit is valid for twenty</w:t>
      </w:r>
      <w:r w:rsidR="00B71F64" w:rsidRPr="001E1E50">
        <w:rPr>
          <w:sz w:val="22"/>
        </w:rPr>
        <w:noBreakHyphen/>
      </w:r>
      <w:r w:rsidRPr="001E1E50">
        <w:rPr>
          <w:sz w:val="22"/>
        </w:rPr>
        <w:t xml:space="preserve">four months.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B71F64" w:rsidRPr="001E1E50">
        <w:rPr>
          <w:sz w:val="22"/>
        </w:rPr>
        <w:noBreakHyphen/>
      </w:r>
      <w:r w:rsidRPr="001E1E50">
        <w:rPr>
          <w:sz w:val="22"/>
        </w:rPr>
        <w:t>11</w:t>
      </w:r>
      <w:r w:rsidR="00B71F64" w:rsidRPr="001E1E50">
        <w:rPr>
          <w:sz w:val="22"/>
        </w:rPr>
        <w:noBreakHyphen/>
      </w:r>
      <w:r w:rsidRPr="001E1E50">
        <w:rPr>
          <w:sz w:val="22"/>
        </w:rPr>
        <w:t xml:space="preserve">523 or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(10) A sheriff shall issue permits during regular business hours.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(C)(1) A person or entity who wants to transport or sell nonferrous metals to a secondary metals recycler shall obtain a permit to transport and sell the nonferrous metals.  An entity</w:t>
      </w:r>
      <w:r w:rsidR="00B71F64" w:rsidRPr="001E1E50">
        <w:rPr>
          <w:sz w:val="22"/>
        </w:rPr>
        <w:t>'</w:t>
      </w:r>
      <w:r w:rsidRPr="001E1E50">
        <w:rPr>
          <w:sz w:val="22"/>
        </w:rPr>
        <w:t>s employee is not required to obtain a separate permit to transport or sell nonferrous metals provided that the employee is acting within the scope and duties of their employment with the entity.  An entity</w:t>
      </w:r>
      <w:r w:rsidR="00B71F64" w:rsidRPr="001E1E50">
        <w:rPr>
          <w:sz w:val="22"/>
        </w:rPr>
        <w:t>'</w:t>
      </w:r>
      <w:r w:rsidRPr="001E1E50">
        <w:rPr>
          <w:sz w:val="22"/>
        </w:rPr>
        <w:t>s employee who intends to transport and sell nonferrous metals on behalf of an entity shall have a copy of the entity</w:t>
      </w:r>
      <w:r w:rsidR="00B71F64" w:rsidRPr="001E1E50">
        <w:rPr>
          <w:sz w:val="22"/>
        </w:rPr>
        <w:t>'</w:t>
      </w:r>
      <w:r w:rsidRPr="001E1E50">
        <w:rPr>
          <w:sz w:val="22"/>
        </w:rPr>
        <w:t xml:space="preserve">s permit readily available for inspection.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(a) person resides or has a secondary residence or the entity is located or has a secondary business in the sheriff</w:t>
      </w:r>
      <w:r w:rsidR="00B71F64" w:rsidRPr="001E1E50">
        <w:rPr>
          <w:sz w:val="22"/>
        </w:rPr>
        <w:t>'</w:t>
      </w:r>
      <w:r w:rsidRPr="001E1E50">
        <w:rPr>
          <w:sz w:val="22"/>
        </w:rPr>
        <w:t xml:space="preserve">s county;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person or entity has not been convicted of a violation of Section 16</w:t>
      </w:r>
      <w:r w:rsidR="00B71F64" w:rsidRPr="001E1E50">
        <w:rPr>
          <w:sz w:val="22"/>
        </w:rPr>
        <w:noBreakHyphen/>
      </w:r>
      <w:r w:rsidRPr="001E1E50">
        <w:rPr>
          <w:sz w:val="22"/>
        </w:rPr>
        <w:t>11</w:t>
      </w:r>
      <w:r w:rsidR="00B71F64" w:rsidRPr="001E1E50">
        <w:rPr>
          <w:sz w:val="22"/>
        </w:rPr>
        <w:noBreakHyphen/>
      </w:r>
      <w:r w:rsidRPr="001E1E50">
        <w:rPr>
          <w:sz w:val="22"/>
        </w:rPr>
        <w:t xml:space="preserve">523 or this section;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person or entity declares on an application provided by the sheriff that the person or entity is informed of and will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If a person is not a resident of South Carolina or an entity is not located in South Carolina, the person or entity shall obtain a permit from any sheriff of any county.  The sheriff may issue the permit to the person or entity if the: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person is not a resident of South Carolina or the entity is not located in South Carolina;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person or entity has not been convicted of a violation of Section 16</w:t>
      </w:r>
      <w:r w:rsidR="00B71F64" w:rsidRPr="001E1E50">
        <w:rPr>
          <w:sz w:val="22"/>
        </w:rPr>
        <w:noBreakHyphen/>
      </w:r>
      <w:r w:rsidRPr="001E1E50">
        <w:rPr>
          <w:sz w:val="22"/>
        </w:rPr>
        <w:t>11</w:t>
      </w:r>
      <w:r w:rsidR="00B71F64" w:rsidRPr="001E1E50">
        <w:rPr>
          <w:sz w:val="22"/>
        </w:rPr>
        <w:noBreakHyphen/>
      </w:r>
      <w:r w:rsidRPr="001E1E50">
        <w:rPr>
          <w:sz w:val="22"/>
        </w:rPr>
        <w:t xml:space="preserve">523 or this section;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person or entity declares on an application provided by the sheriff that the person or entity is informed of and will comply with the provisions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(4) The South Carolina Law Enforcement Division shall develop the application and permit in consultation with the state</w:t>
      </w:r>
      <w:r w:rsidR="00B71F64" w:rsidRPr="001E1E50">
        <w:rPr>
          <w:sz w:val="22"/>
        </w:rPr>
        <w:t>'</w:t>
      </w:r>
      <w:r w:rsidRPr="001E1E50">
        <w:rPr>
          <w:sz w:val="22"/>
        </w:rPr>
        <w:t>s sheriffs and representatives of the secondary metals recyclers</w:t>
      </w:r>
      <w:r w:rsidR="00B71F64" w:rsidRPr="001E1E50">
        <w:rPr>
          <w:sz w:val="22"/>
        </w:rPr>
        <w:t>'</w:t>
      </w:r>
      <w:r w:rsidRPr="001E1E50">
        <w:rPr>
          <w:sz w:val="22"/>
        </w:rPr>
        <w:t xml:space="preserve"> industry.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(5) A sheriff may investigate a person or entity</w:t>
      </w:r>
      <w:r w:rsidR="00B71F64" w:rsidRPr="001E1E50">
        <w:rPr>
          <w:sz w:val="22"/>
        </w:rPr>
        <w:t>'</w:t>
      </w:r>
      <w:r w:rsidRPr="001E1E50">
        <w:rPr>
          <w:sz w:val="22"/>
        </w:rPr>
        <w:t xml:space="preserve">s background prior to issuing a permit for purposes of determining if the person or entity qualifies to be issued a permit.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(7) A sheriff shall keep a record of all permits issued containing, at a minimum, the date of issuance, the name and address of the person or entity, a photocopy of the person</w:t>
      </w:r>
      <w:r w:rsidR="00B71F64" w:rsidRPr="001E1E50">
        <w:rPr>
          <w:sz w:val="22"/>
        </w:rPr>
        <w:t>'</w:t>
      </w:r>
      <w:r w:rsidRPr="001E1E50">
        <w:rPr>
          <w:sz w:val="22"/>
        </w:rPr>
        <w:t>s identification or of the employee</w:t>
      </w:r>
      <w:r w:rsidR="00B71F64" w:rsidRPr="001E1E50">
        <w:rPr>
          <w:sz w:val="22"/>
        </w:rPr>
        <w:t>'</w:t>
      </w:r>
      <w:r w:rsidRPr="001E1E50">
        <w:rPr>
          <w:sz w:val="22"/>
        </w:rPr>
        <w:t>s identification, and the person</w:t>
      </w:r>
      <w:r w:rsidR="00B71F64" w:rsidRPr="001E1E50">
        <w:rPr>
          <w:sz w:val="22"/>
        </w:rPr>
        <w:t>'</w:t>
      </w:r>
      <w:r w:rsidRPr="001E1E50">
        <w:rPr>
          <w:sz w:val="22"/>
        </w:rPr>
        <w:t>s photograph or the entity</w:t>
      </w:r>
      <w:r w:rsidR="00B71F64" w:rsidRPr="001E1E50">
        <w:rPr>
          <w:sz w:val="22"/>
        </w:rPr>
        <w:t>'</w:t>
      </w:r>
      <w:r w:rsidRPr="001E1E50">
        <w:rPr>
          <w:sz w:val="22"/>
        </w:rPr>
        <w:t>s employee</w:t>
      </w:r>
      <w:r w:rsidR="00B71F64" w:rsidRPr="001E1E50">
        <w:rPr>
          <w:sz w:val="22"/>
        </w:rPr>
        <w:t>'</w:t>
      </w:r>
      <w:r w:rsidRPr="001E1E50">
        <w:rPr>
          <w:sz w:val="22"/>
        </w:rPr>
        <w:t xml:space="preserve">s photograph.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(8) A permit is valid statewide and expires on the person</w:t>
      </w:r>
      <w:r w:rsidR="00B71F64" w:rsidRPr="001E1E50">
        <w:rPr>
          <w:sz w:val="22"/>
        </w:rPr>
        <w:t>'</w:t>
      </w:r>
      <w:r w:rsidRPr="001E1E50">
        <w:rPr>
          <w:sz w:val="22"/>
        </w:rPr>
        <w:t xml:space="preserve">s birth date on the second calendar year after the calendar year in which the permit is issued, or, if the permittee is an entity, the permit expires on the date of issuance on the second calendar year after the calendar year in which the permit is issued.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B71F64" w:rsidRPr="001E1E50">
        <w:rPr>
          <w:sz w:val="22"/>
        </w:rPr>
        <w:noBreakHyphen/>
      </w:r>
      <w:r w:rsidRPr="001E1E50">
        <w:rPr>
          <w:sz w:val="22"/>
        </w:rPr>
        <w:t>11</w:t>
      </w:r>
      <w:r w:rsidR="00B71F64" w:rsidRPr="001E1E50">
        <w:rPr>
          <w:sz w:val="22"/>
        </w:rPr>
        <w:noBreakHyphen/>
      </w:r>
      <w:r w:rsidRPr="001E1E50">
        <w:rPr>
          <w:sz w:val="22"/>
        </w:rPr>
        <w:t xml:space="preserve">523 or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(10)(a) It is unlawful for a person or entity to obtain a permit to transport and sell nonferrous metals for the purpose of transporting or selling stolen nonferrous metals.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A person who violates a provision of this subitem is guilty of a felony, and, upon conviction, must be fined in the discretion of the court or imprisoned not more than ten years, or both.  The person or entity</w:t>
      </w:r>
      <w:r w:rsidR="00B71F64" w:rsidRPr="001E1E50">
        <w:rPr>
          <w:sz w:val="22"/>
        </w:rPr>
        <w:t>'</w:t>
      </w:r>
      <w:r w:rsidRPr="001E1E50">
        <w:rPr>
          <w:sz w:val="22"/>
        </w:rPr>
        <w:t xml:space="preserve">s permit must be revoked.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(11) A sheriff shall issue permits during regular business hours.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B71F64" w:rsidRPr="001E1E50">
        <w:rPr>
          <w:sz w:val="22"/>
        </w:rPr>
        <w:t>'</w:t>
      </w:r>
      <w:r w:rsidRPr="001E1E50">
        <w:rPr>
          <w:sz w:val="22"/>
        </w:rPr>
        <w:t xml:space="preserve">s nonferrous metals while the seller obtains a permit to transport and sell nonferrous metals pursuant to subsection (C).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 A secondary metals recycler shall maintain a record containing, at a minimum, the date of purchase, the name and address of the seller, a photocopy of the seller</w:t>
      </w:r>
      <w:r w:rsidR="00B71F64" w:rsidRPr="001E1E50">
        <w:rPr>
          <w:sz w:val="22"/>
        </w:rPr>
        <w:t>'</w:t>
      </w:r>
      <w:r w:rsidRPr="001E1E50">
        <w:rPr>
          <w:sz w:val="22"/>
        </w:rPr>
        <w:t>s identification, a photocopy of the seller</w:t>
      </w:r>
      <w:r w:rsidR="00B71F64" w:rsidRPr="001E1E50">
        <w:rPr>
          <w:sz w:val="22"/>
        </w:rPr>
        <w:t>'</w:t>
      </w:r>
      <w:r w:rsidRPr="001E1E50">
        <w:rPr>
          <w:sz w:val="22"/>
        </w:rPr>
        <w:t>s permit to transport and sell nonferrous metals, if applicable, the license plate number of the seller</w:t>
      </w:r>
      <w:r w:rsidR="00B71F64" w:rsidRPr="001E1E50">
        <w:rPr>
          <w:sz w:val="22"/>
        </w:rPr>
        <w:t>'</w:t>
      </w:r>
      <w:r w:rsidRPr="001E1E50">
        <w:rPr>
          <w:sz w:val="22"/>
        </w:rPr>
        <w:t>s motor vehicle, if available, the seller</w:t>
      </w:r>
      <w:r w:rsidR="00B71F64" w:rsidRPr="001E1E50">
        <w:rPr>
          <w:sz w:val="22"/>
        </w:rPr>
        <w:t>'</w:t>
      </w:r>
      <w:r w:rsidRPr="001E1E50">
        <w:rPr>
          <w:sz w:val="22"/>
        </w:rPr>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B71F64" w:rsidRPr="001E1E50">
        <w:rPr>
          <w:sz w:val="22"/>
        </w:rPr>
        <w:t>'</w:t>
      </w:r>
      <w:r w:rsidRPr="001E1E50">
        <w:rPr>
          <w:sz w:val="22"/>
        </w:rPr>
        <w:t>s photograph on file, the secondary metals recycler may reference the photograph on file without making a photograph for each transaction;  however, the secondary metals recycler shall update the seller</w:t>
      </w:r>
      <w:r w:rsidR="00B71F64" w:rsidRPr="001E1E50">
        <w:rPr>
          <w:sz w:val="22"/>
        </w:rPr>
        <w:t>'</w:t>
      </w:r>
      <w:r w:rsidRPr="001E1E50">
        <w:rPr>
          <w:sz w:val="22"/>
        </w:rPr>
        <w:t xml:space="preserve">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A secondary metals recycler shall not enter into a cash transaction in payment for the purchase of copper, catalytic converters, and beer kegs.  Payment for the purchase of copper, catalytic converters, and beer kegs must be made by check alone issued and made payable to the seller.  A secondary metals recycler shall neither cash a check issued pursuant to this item nor use an automated teller machine (ATM) or other cash card system in lieu of a check.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(5) A secondary metals recycler shall prominently display a twenty</w:t>
      </w:r>
      <w:r w:rsidR="00B71F64" w:rsidRPr="001E1E50">
        <w:rPr>
          <w:sz w:val="22"/>
        </w:rPr>
        <w:noBreakHyphen/>
      </w:r>
      <w:r w:rsidRPr="001E1E50">
        <w:rPr>
          <w:sz w:val="22"/>
        </w:rPr>
        <w:t>inch by thirty</w:t>
      </w:r>
      <w:r w:rsidR="00B71F64" w:rsidRPr="001E1E50">
        <w:rPr>
          <w:sz w:val="22"/>
        </w:rPr>
        <w:noBreakHyphen/>
      </w:r>
      <w:r w:rsidRPr="001E1E50">
        <w:rPr>
          <w:sz w:val="22"/>
        </w:rPr>
        <w:t>inch sign in the secondary metals recycler</w:t>
      </w:r>
      <w:r w:rsidR="00B71F64" w:rsidRPr="001E1E50">
        <w:rPr>
          <w:sz w:val="22"/>
        </w:rPr>
        <w:t>'</w:t>
      </w:r>
      <w:r w:rsidRPr="001E1E50">
        <w:rPr>
          <w:sz w:val="22"/>
        </w:rPr>
        <w:t xml:space="preserve">s fixed site that states:  </w:t>
      </w:r>
      <w:r w:rsidR="00B71F64" w:rsidRPr="001E1E50">
        <w:rPr>
          <w:sz w:val="22"/>
        </w:rPr>
        <w:t>"</w:t>
      </w:r>
      <w:r w:rsidRPr="001E1E50">
        <w:rPr>
          <w:sz w:val="22"/>
        </w:rPr>
        <w:t>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00B71F64" w:rsidRPr="001E1E50">
        <w:rPr>
          <w:sz w:val="22"/>
        </w:rPr>
        <w:t>'</w:t>
      </w:r>
      <w:r w:rsidRPr="001E1E50">
        <w:rPr>
          <w:sz w:val="22"/>
        </w:rPr>
        <w:t xml:space="preserve">S VALID PERMIT TO TRANSPORT AND SELL </w:t>
      </w:r>
      <w:r w:rsidRPr="001E1E50">
        <w:rPr>
          <w:sz w:val="22"/>
        </w:rPr>
        <w:lastRenderedPageBreak/>
        <w:t xml:space="preserve">NONFERROUS METALS ISSUED PURSUANT TO </w:t>
      </w:r>
      <w:r w:rsidR="00B71F64" w:rsidRPr="001E1E50">
        <w:rPr>
          <w:sz w:val="22"/>
        </w:rPr>
        <w:t>Section</w:t>
      </w:r>
      <w:r w:rsidRPr="001E1E50">
        <w:rPr>
          <w:sz w:val="22"/>
        </w:rPr>
        <w:t xml:space="preserve"> 16</w:t>
      </w:r>
      <w:r w:rsidR="00B71F64" w:rsidRPr="001E1E50">
        <w:rPr>
          <w:sz w:val="22"/>
        </w:rPr>
        <w:noBreakHyphen/>
      </w:r>
      <w:r w:rsidRPr="001E1E50">
        <w:rPr>
          <w:sz w:val="22"/>
        </w:rPr>
        <w:t>17</w:t>
      </w:r>
      <w:r w:rsidR="00B71F64" w:rsidRPr="001E1E50">
        <w:rPr>
          <w:sz w:val="22"/>
        </w:rPr>
        <w:noBreakHyphen/>
      </w:r>
      <w:r w:rsidRPr="001E1E50">
        <w:rPr>
          <w:sz w:val="22"/>
        </w:rPr>
        <w:t>680, CODE OF LAWS OF SOUTH CAROLINA, 1976.</w:t>
      </w:r>
      <w:r w:rsidR="00B71F64" w:rsidRPr="001E1E50">
        <w:rPr>
          <w:sz w:val="22"/>
        </w:rPr>
        <w:t>"</w:t>
      </w:r>
      <w:r w:rsidRPr="001E1E50">
        <w:rPr>
          <w:sz w:val="22"/>
        </w:rPr>
        <w:t xml:space="preserv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(6) A purchaser who violates a provision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is guilty of a misdemeanor, and, upon conviction, must be fined not less than two hundred dollars nor more than three hundred dollars or imprisoned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is guilty of a misdemeanor, and, upon conviction, must be fined not less than four hundred dollars nor more than five hundred dollars or imprisoned not more than one year,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If the purchaser obtained a permit to purchase nonferrous metals pursuant to subsection (B), the permit must be revoked.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 seller who violates a provision of this subitem: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r>
      <w:r w:rsidRPr="001E1E50">
        <w:rPr>
          <w:sz w:val="22"/>
        </w:rPr>
        <w:tab/>
        <w:t xml:space="preserve">(i) for a first offense, is guilty of a misdemeanor, and, upon conviction, must be fined in the discretion of the court or imprisoned not more than one year,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r>
      <w:r w:rsidRPr="001E1E50">
        <w:rPr>
          <w:sz w:val="22"/>
        </w:rPr>
        <w:tab/>
        <w:t xml:space="preserve">(ii) for a second offense, is guilty of a misdemeanor, and, upon conviction, must be fined not less than five hundred dollars or imprisoned not more than three years,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r>
      <w:r w:rsidRPr="001E1E50">
        <w:rPr>
          <w:sz w:val="22"/>
        </w:rPr>
        <w:tab/>
        <w:t xml:space="preserve">(iii) for a third or subsequent offense, is guilty of a felony, and, upon conviction, must be fined not less than one thousand dollars or imprisoned not more than five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If the seller obtained a permit to transport and sell nonferrous metals pursuant to subsection (C), the permit must be revoked.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B71F64" w:rsidRPr="001E1E50">
        <w:rPr>
          <w:sz w:val="22"/>
        </w:rPr>
        <w:t>'</w:t>
      </w:r>
      <w:r w:rsidRPr="001E1E50">
        <w:rPr>
          <w:sz w:val="22"/>
        </w:rPr>
        <w:t xml:space="preserve">s valid permit to transport and sell nonferrous metals issued pursuant to subsection (C).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(b) A purchaser who violates a provision of this subitem is guilty of a felony, and, upon conviction, must be fined in the discretion of the court or imprisoned not more than ten years, or both.  The purchaser</w:t>
      </w:r>
      <w:r w:rsidR="00B71F64" w:rsidRPr="001E1E50">
        <w:rPr>
          <w:sz w:val="22"/>
        </w:rPr>
        <w:t>'</w:t>
      </w:r>
      <w:r w:rsidRPr="001E1E50">
        <w:rPr>
          <w:sz w:val="22"/>
        </w:rPr>
        <w:t xml:space="preserve">s permit must be revoked.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B71F64" w:rsidRPr="001E1E50">
        <w:rPr>
          <w:sz w:val="22"/>
        </w:rPr>
        <w:t>'</w:t>
      </w:r>
      <w:r w:rsidRPr="001E1E50">
        <w:rPr>
          <w:sz w:val="22"/>
        </w:rPr>
        <w:t>s fixed site for fifteen calendar days after receipt of the notice unless released prior to the fifteen</w:t>
      </w:r>
      <w:r w:rsidR="00B71F64" w:rsidRPr="001E1E50">
        <w:rPr>
          <w:sz w:val="22"/>
        </w:rPr>
        <w:noBreakHyphen/>
      </w:r>
      <w:r w:rsidRPr="001E1E50">
        <w:rPr>
          <w:sz w:val="22"/>
        </w:rPr>
        <w:t xml:space="preserve">day period by the law enforcement officer.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(2) No later than the expiration of the fifteen</w:t>
      </w:r>
      <w:r w:rsidR="00B71F64" w:rsidRPr="001E1E50">
        <w:rPr>
          <w:sz w:val="22"/>
        </w:rPr>
        <w:noBreakHyphen/>
      </w:r>
      <w:r w:rsidRPr="001E1E50">
        <w:rPr>
          <w:sz w:val="22"/>
        </w:rPr>
        <w:t xml:space="preserve">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w:t>
      </w:r>
      <w:r w:rsidRPr="001E1E50">
        <w:rPr>
          <w:sz w:val="22"/>
        </w:rPr>
        <w:lastRenderedPageBreak/>
        <w:t>metals recycler</w:t>
      </w:r>
      <w:r w:rsidR="00B71F64" w:rsidRPr="001E1E50">
        <w:rPr>
          <w:sz w:val="22"/>
        </w:rPr>
        <w:t>'</w:t>
      </w:r>
      <w:r w:rsidRPr="001E1E50">
        <w:rPr>
          <w:sz w:val="22"/>
        </w:rPr>
        <w:t>s fixed site for thirty calendar days after receipt of the extended hold notice unless released prior to the thirty</w:t>
      </w:r>
      <w:r w:rsidR="00B71F64" w:rsidRPr="001E1E50">
        <w:rPr>
          <w:sz w:val="22"/>
        </w:rPr>
        <w:noBreakHyphen/>
      </w:r>
      <w:r w:rsidRPr="001E1E50">
        <w:rPr>
          <w:sz w:val="22"/>
        </w:rPr>
        <w:t xml:space="preserve">day period by the law enforcement officer.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A secondary metals recycler who violates a provision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is guilty of a misdemeanor, and, upon conviction, must be fined not less than two hundred dollars nor more than three hundred dollars or imprisoned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is guilty of a misdemeanor, and, upon conviction, must be fined not less than four hundred dollars nor more than five hundred dollars or imprisoned not more than one year,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The secondary metals recycler</w:t>
      </w:r>
      <w:r w:rsidR="00B71F64" w:rsidRPr="001E1E50">
        <w:rPr>
          <w:sz w:val="22"/>
        </w:rPr>
        <w:t>'</w:t>
      </w:r>
      <w:r w:rsidRPr="001E1E50">
        <w:rPr>
          <w:sz w:val="22"/>
        </w:rPr>
        <w:t xml:space="preserve">s permit to purchase nonferrous metals issued pursuant to subsection (B) must be revoked.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(G)(1) It is unlawful to transport nonferrous metals in a vehicle or have nonferrous metals in a person</w:t>
      </w:r>
      <w:r w:rsidR="00B71F64" w:rsidRPr="001E1E50">
        <w:rPr>
          <w:sz w:val="22"/>
        </w:rPr>
        <w:t>'</w:t>
      </w:r>
      <w:r w:rsidRPr="001E1E50">
        <w:rPr>
          <w:sz w:val="22"/>
        </w:rPr>
        <w:t xml:space="preserve">s possession in a vehicle on the highways of this State.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Subsection (G)(1) does not apply if: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the person can present a valid permit to transport and sell nonferrous metals issued pursuant to subsection (C);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the person can present a valid bill of sale for the nonferrous metals.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A person who violates a provision of subsection (G)(1):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for a first offense, is guilty of a misdemeanor, and, upon conviction, must be fined not more than two hundred dollars or imprisoned not more than thirty days;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for a second offense, is guilty of a misdemeanor, and, upon conviction, must be fined not more than five hundred dollars or imprisoned not more than one year, or both;  and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(5) If a person transports nonferrous metals that the person knows are stolen in a vehicle or has in the person</w:t>
      </w:r>
      <w:r w:rsidR="00B71F64" w:rsidRPr="001E1E50">
        <w:rPr>
          <w:sz w:val="22"/>
        </w:rPr>
        <w:t>'</w:t>
      </w:r>
      <w:r w:rsidRPr="001E1E50">
        <w:rPr>
          <w:sz w:val="22"/>
        </w:rPr>
        <w:t xml:space="preserve">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(H) For purposes of this section, the only acceptable identification is a valid: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(1) South Carolina driver</w:t>
      </w:r>
      <w:r w:rsidR="00B71F64" w:rsidRPr="001E1E50">
        <w:rPr>
          <w:sz w:val="22"/>
        </w:rPr>
        <w:t>'</w:t>
      </w:r>
      <w:r w:rsidRPr="001E1E50">
        <w:rPr>
          <w:sz w:val="22"/>
        </w:rPr>
        <w:t xml:space="preserve">s license issued by the Department of Motor Vehicles;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South Carolina identification card issued by the Department of Motor Vehicles;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(3) driver</w:t>
      </w:r>
      <w:r w:rsidR="00B71F64" w:rsidRPr="001E1E50">
        <w:rPr>
          <w:sz w:val="22"/>
        </w:rPr>
        <w:t>'</w:t>
      </w:r>
      <w:r w:rsidRPr="001E1E50">
        <w:rPr>
          <w:sz w:val="22"/>
        </w:rPr>
        <w:t>s license from another state that contains the licensee</w:t>
      </w:r>
      <w:r w:rsidR="00B71F64" w:rsidRPr="001E1E50">
        <w:rPr>
          <w:sz w:val="22"/>
        </w:rPr>
        <w:t>'</w:t>
      </w:r>
      <w:r w:rsidRPr="001E1E50">
        <w:rPr>
          <w:sz w:val="22"/>
        </w:rPr>
        <w:t xml:space="preserve">s picture on the face of the license;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r>
      <w:r w:rsidRPr="001E1E50">
        <w:rPr>
          <w:sz w:val="22"/>
        </w:rPr>
        <w:tab/>
        <w:t xml:space="preserve">(4) military identification card.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 A secondary metals recycler must not purchase or otherwise acquire an iron or steel: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manhole cover;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drainage grate.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(J)(1) Except as provided in item (2), the provisions of this section do not apply to: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the purchase or sale of aluminum cans;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 transaction between a secondary metals recycler and another secondary metals recycler;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a governmental entity;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(d) a manufacturing or industrial vendor that generates or sells regulated metals in the ordinary course of its business;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(e) a holder of a retail license, an authorized wholesaler, an automobile demolisher as defined in Section 56</w:t>
      </w:r>
      <w:r w:rsidR="00B71F64" w:rsidRPr="001E1E50">
        <w:rPr>
          <w:sz w:val="22"/>
        </w:rPr>
        <w:noBreakHyphen/>
      </w:r>
      <w:r w:rsidRPr="001E1E50">
        <w:rPr>
          <w:sz w:val="22"/>
        </w:rPr>
        <w:t>5</w:t>
      </w:r>
      <w:r w:rsidR="00B71F64" w:rsidRPr="001E1E50">
        <w:rPr>
          <w:sz w:val="22"/>
        </w:rPr>
        <w:noBreakHyphen/>
      </w:r>
      <w:r w:rsidRPr="001E1E50">
        <w:rPr>
          <w:sz w:val="22"/>
        </w:rPr>
        <w:t xml:space="preserve">5810(d), a contractor licensed pursuant to Chapter 11,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(f) organizations, corporations, or associations registered with the State as charitable organizations or any nonprofit corporation.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An exempted entity listed in item (1) is subject to the provisions of subsection (C)(10) and subsection (G)(5).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571.1;  1967 (55) 371;  1974 (58) 2627;  1975 (59) 207;  1993 Act No. 105, </w:t>
      </w:r>
      <w:r w:rsidR="00B71F64" w:rsidRPr="001E1E50">
        <w:rPr>
          <w:sz w:val="22"/>
        </w:rPr>
        <w:t xml:space="preserve">Section </w:t>
      </w:r>
      <w:r w:rsidR="00B34218" w:rsidRPr="001E1E50">
        <w:rPr>
          <w:sz w:val="22"/>
        </w:rPr>
        <w:t xml:space="preserve">1;  1996 Act No. 459, </w:t>
      </w:r>
      <w:r w:rsidR="00B71F64" w:rsidRPr="001E1E50">
        <w:rPr>
          <w:sz w:val="22"/>
        </w:rPr>
        <w:t xml:space="preserve">Section </w:t>
      </w:r>
      <w:r w:rsidR="00B34218" w:rsidRPr="001E1E50">
        <w:rPr>
          <w:sz w:val="22"/>
        </w:rPr>
        <w:t xml:space="preserve">29;  2007 Act No. 97, </w:t>
      </w:r>
      <w:r w:rsidR="00B71F64" w:rsidRPr="001E1E50">
        <w:rPr>
          <w:sz w:val="22"/>
        </w:rPr>
        <w:t xml:space="preserve">Section </w:t>
      </w:r>
      <w:r w:rsidR="00B34218" w:rsidRPr="001E1E50">
        <w:rPr>
          <w:sz w:val="22"/>
        </w:rPr>
        <w:t xml:space="preserve">1, eff June 14, 2007;  2008 Act No. 260, </w:t>
      </w:r>
      <w:r w:rsidR="00B71F64" w:rsidRPr="001E1E50">
        <w:rPr>
          <w:sz w:val="22"/>
        </w:rPr>
        <w:t xml:space="preserve">Section </w:t>
      </w:r>
      <w:r w:rsidR="00B34218" w:rsidRPr="001E1E50">
        <w:rPr>
          <w:sz w:val="22"/>
        </w:rPr>
        <w:t xml:space="preserve">1, eff June 4, 2008;  2009 Act No. 26, </w:t>
      </w:r>
      <w:r w:rsidR="00B71F64" w:rsidRPr="001E1E50">
        <w:rPr>
          <w:sz w:val="22"/>
        </w:rPr>
        <w:t xml:space="preserve">Section </w:t>
      </w:r>
      <w:r w:rsidR="00B34218" w:rsidRPr="001E1E50">
        <w:rPr>
          <w:sz w:val="22"/>
        </w:rPr>
        <w:t xml:space="preserve">2, eff June 2, 2009;  2011 Act No. 68, </w:t>
      </w:r>
      <w:r w:rsidR="00B71F64" w:rsidRPr="001E1E50">
        <w:rPr>
          <w:sz w:val="22"/>
        </w:rPr>
        <w:t xml:space="preserve">Section </w:t>
      </w:r>
      <w:r w:rsidR="00B34218" w:rsidRPr="001E1E50">
        <w:rPr>
          <w:sz w:val="22"/>
        </w:rPr>
        <w:t xml:space="preserve">2, eff August 17, 2011;  2012 Act No. 242, </w:t>
      </w:r>
      <w:r w:rsidR="00B71F64" w:rsidRPr="001E1E50">
        <w:rPr>
          <w:sz w:val="22"/>
        </w:rPr>
        <w:t xml:space="preserve">Section </w:t>
      </w:r>
      <w:r w:rsidR="00B34218" w:rsidRPr="001E1E50">
        <w:rPr>
          <w:sz w:val="22"/>
        </w:rPr>
        <w:t xml:space="preserve">2, eff December 15, 2012.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bCs/>
          <w:sz w:val="22"/>
        </w:rPr>
        <w:t>16</w:t>
      </w:r>
      <w:r w:rsidRPr="00B71F64">
        <w:rPr>
          <w:b/>
          <w:bCs/>
          <w:sz w:val="22"/>
        </w:rPr>
        <w:noBreakHyphen/>
      </w:r>
      <w:r w:rsidR="00B34218" w:rsidRPr="00B71F64">
        <w:rPr>
          <w:b/>
          <w:bCs/>
          <w:sz w:val="22"/>
        </w:rPr>
        <w:t>17</w:t>
      </w:r>
      <w:r w:rsidRPr="00B71F64">
        <w:rPr>
          <w:b/>
          <w:bCs/>
          <w:sz w:val="22"/>
        </w:rPr>
        <w:noBreakHyphen/>
      </w:r>
      <w:r w:rsidR="00B34218" w:rsidRPr="00B71F64">
        <w:rPr>
          <w:b/>
          <w:bCs/>
          <w:sz w:val="22"/>
        </w:rPr>
        <w:t>685.</w:t>
      </w:r>
      <w:r w:rsidR="00B34218" w:rsidRPr="001E1E50">
        <w:rPr>
          <w:sz w:val="22"/>
        </w:rPr>
        <w:t xml:space="preserve"> </w:t>
      </w:r>
      <w:r w:rsidR="00B34218" w:rsidRPr="00B71F64">
        <w:rPr>
          <w:bCs/>
          <w:sz w:val="22"/>
        </w:rPr>
        <w:t>Repealed</w:t>
      </w:r>
      <w:r w:rsidR="00B34218" w:rsidRPr="001E1E50">
        <w:rPr>
          <w:sz w:val="22"/>
        </w:rPr>
        <w:t xml:space="preserve"> by 2011 Act No. 68, </w:t>
      </w:r>
      <w:r w:rsidRPr="001E1E50">
        <w:rPr>
          <w:sz w:val="22"/>
        </w:rPr>
        <w:t xml:space="preserve">Section </w:t>
      </w:r>
      <w:r w:rsidR="00B34218" w:rsidRPr="001E1E50">
        <w:rPr>
          <w:sz w:val="22"/>
        </w:rPr>
        <w:t>3, eff Aug. 17, 2011.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690.</w:t>
      </w:r>
      <w:r w:rsidR="00B34218" w:rsidRPr="001E1E50">
        <w:rPr>
          <w:sz w:val="22"/>
        </w:rPr>
        <w:t xml:space="preserve"> Fortunetelling for purpose of promoting another business.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B71F64" w:rsidRPr="001E1E50">
        <w:rPr>
          <w:sz w:val="22"/>
        </w:rPr>
        <w:noBreakHyphen/>
      </w:r>
      <w:r w:rsidRPr="001E1E50">
        <w:rPr>
          <w:sz w:val="22"/>
        </w:rPr>
        <w:t xml:space="preserve">five dollars nor more than one hundred dollars or imprisonment for not less than fifteen nor more than thirty days.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572;  1952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572;  1945 (44) 60.</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700.</w:t>
      </w:r>
      <w:r w:rsidR="00B34218" w:rsidRPr="001E1E50">
        <w:rPr>
          <w:sz w:val="22"/>
        </w:rPr>
        <w:t xml:space="preserve"> Tattooing.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B71F64" w:rsidRPr="001E1E50">
        <w:rPr>
          <w:sz w:val="22"/>
        </w:rPr>
        <w:t>'</w:t>
      </w:r>
      <w:r w:rsidRPr="001E1E50">
        <w:rPr>
          <w:sz w:val="22"/>
        </w:rPr>
        <w:t>s or surgeon</w:t>
      </w:r>
      <w:r w:rsidR="00B71F64" w:rsidRPr="001E1E50">
        <w:rPr>
          <w:sz w:val="22"/>
        </w:rPr>
        <w:t>'</w:t>
      </w:r>
      <w:r w:rsidRPr="001E1E50">
        <w:rPr>
          <w:sz w:val="22"/>
        </w:rPr>
        <w:t>s medical opinion it is necessary or appropriate;  and it is not unlawful for a physician to delegate tattooing procedures to an employee in accordance with Section 40</w:t>
      </w:r>
      <w:r w:rsidR="00B71F64" w:rsidRPr="001E1E50">
        <w:rPr>
          <w:sz w:val="22"/>
        </w:rPr>
        <w:noBreakHyphen/>
      </w:r>
      <w:r w:rsidRPr="001E1E50">
        <w:rPr>
          <w:sz w:val="22"/>
        </w:rPr>
        <w:t>47</w:t>
      </w:r>
      <w:r w:rsidR="00B71F64" w:rsidRPr="001E1E50">
        <w:rPr>
          <w:sz w:val="22"/>
        </w:rPr>
        <w:noBreakHyphen/>
      </w:r>
      <w:r w:rsidRPr="001E1E50">
        <w:rPr>
          <w:sz w:val="22"/>
        </w:rPr>
        <w:t xml:space="preserve">60, subject to the regulations of the State Board of Medical Examiners.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who violates this section is guilty of a misdemeanor and, upon conviction, must be fined up to two thousand five hundred dollars or imprisoned not more than one year, or both.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574;  1966 (54) 2331;  1986 Act No. 395;  1993 Act No. 184, </w:t>
      </w:r>
      <w:r w:rsidR="00B71F64" w:rsidRPr="001E1E50">
        <w:rPr>
          <w:sz w:val="22"/>
        </w:rPr>
        <w:t xml:space="preserve">Section </w:t>
      </w:r>
      <w:r w:rsidR="00B34218" w:rsidRPr="001E1E50">
        <w:rPr>
          <w:sz w:val="22"/>
        </w:rPr>
        <w:t xml:space="preserve">187;  2004 Act No. 250, </w:t>
      </w:r>
      <w:r w:rsidR="00B71F64" w:rsidRPr="001E1E50">
        <w:rPr>
          <w:sz w:val="22"/>
        </w:rPr>
        <w:t xml:space="preserve">Section </w:t>
      </w:r>
      <w:r w:rsidR="00B34218" w:rsidRPr="001E1E50">
        <w:rPr>
          <w:sz w:val="22"/>
        </w:rPr>
        <w:t xml:space="preserve">2, eff June 17, 2004.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710.</w:t>
      </w:r>
      <w:r w:rsidR="00B34218" w:rsidRPr="001E1E50">
        <w:rPr>
          <w:sz w:val="22"/>
        </w:rPr>
        <w:t xml:space="preserve"> Resale of ticket to event;  price restriction;  exceptions;  penalties.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A person or entity who offers for resale or resells a ticket for admission to an event must request or receive no more than one dollar above the price charged by the original ticket seller.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This section does not apply to an open market event ticket offered for resale through an internet website or at a permitted physical location when the person or entity reselling the ticket guarantees to the ticket buyer a full refund of the amount paid for the ticket if: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the event is cancelled, except that ticket delivery and processing charges are not required to be refunded if disclosed in the guarantee;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the buyer is denied admission to the event, unless the denial is due to the act or omission of the buyer;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(3) the ticket is not delivered to the buyer and the failure results in the buyer</w:t>
      </w:r>
      <w:r w:rsidR="00B71F64" w:rsidRPr="001E1E50">
        <w:rPr>
          <w:sz w:val="22"/>
        </w:rPr>
        <w:t>'</w:t>
      </w:r>
      <w:r w:rsidRPr="001E1E50">
        <w:rPr>
          <w:sz w:val="22"/>
        </w:rPr>
        <w:t xml:space="preserve">s inability to use the ticket to attend the event.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For purposes of this section, the term </w:t>
      </w:r>
      <w:r w:rsidR="00B71F64" w:rsidRPr="001E1E50">
        <w:rPr>
          <w:sz w:val="22"/>
        </w:rPr>
        <w:t>"</w:t>
      </w:r>
      <w:r w:rsidRPr="001E1E50">
        <w:rPr>
          <w:sz w:val="22"/>
        </w:rPr>
        <w:t>open market event ticket</w:t>
      </w:r>
      <w:r w:rsidR="00B71F64" w:rsidRPr="001E1E50">
        <w:rPr>
          <w:sz w:val="22"/>
        </w:rPr>
        <w:t>"</w:t>
      </w:r>
      <w:r w:rsidRPr="001E1E50">
        <w:rPr>
          <w:sz w:val="22"/>
        </w:rPr>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 For purposes of this section, the term </w:t>
      </w:r>
      <w:r w:rsidR="00B71F64" w:rsidRPr="001E1E50">
        <w:rPr>
          <w:sz w:val="22"/>
        </w:rPr>
        <w:t>"</w:t>
      </w:r>
      <w:r w:rsidRPr="001E1E50">
        <w:rPr>
          <w:sz w:val="22"/>
        </w:rPr>
        <w:t>permitted physical location</w:t>
      </w:r>
      <w:r w:rsidR="00B71F64" w:rsidRPr="001E1E50">
        <w:rPr>
          <w:sz w:val="22"/>
        </w:rPr>
        <w:t>"</w:t>
      </w:r>
      <w:r w:rsidRPr="001E1E50">
        <w:rPr>
          <w:sz w:val="22"/>
        </w:rPr>
        <w:t xml:space="preserve"> is a physical geographic location that is either: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(E) A person or entity who violates the provisions of this section is guilty of a misdemeanor and, upon conviction, must be fined not more than one hundred dollars or imprisoned not more than thirty days.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(F) The resale or offer for resale of each ticket constitutes a separate offense.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 xml:space="preserve">575;  1968 (55) 2692;  1977 Act No. 64;  2006 Act No. 367, </w:t>
      </w:r>
      <w:r w:rsidR="00B71F64" w:rsidRPr="001E1E50">
        <w:rPr>
          <w:sz w:val="22"/>
        </w:rPr>
        <w:t xml:space="preserve">Section </w:t>
      </w:r>
      <w:r w:rsidR="00B34218" w:rsidRPr="001E1E50">
        <w:rPr>
          <w:sz w:val="22"/>
        </w:rPr>
        <w:t xml:space="preserve">2, eff June 9, 2006.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720.</w:t>
      </w:r>
      <w:r w:rsidR="00B34218" w:rsidRPr="001E1E50">
        <w:rPr>
          <w:sz w:val="22"/>
        </w:rPr>
        <w:t xml:space="preserve"> Impersonating law</w:t>
      </w:r>
      <w:r w:rsidRPr="001E1E50">
        <w:rPr>
          <w:sz w:val="22"/>
        </w:rPr>
        <w:noBreakHyphen/>
      </w:r>
      <w:r w:rsidR="00B34218" w:rsidRPr="001E1E50">
        <w:rPr>
          <w:sz w:val="22"/>
        </w:rPr>
        <w:t xml:space="preserve">enforcement officer.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It shall be unlawful for any person other than a duly authorized law</w:t>
      </w:r>
      <w:r w:rsidR="00B71F64" w:rsidRPr="001E1E50">
        <w:rPr>
          <w:sz w:val="22"/>
        </w:rPr>
        <w:noBreakHyphen/>
      </w:r>
      <w:r w:rsidRPr="001E1E50">
        <w:rPr>
          <w:sz w:val="22"/>
        </w:rPr>
        <w:t>enforcement officer to represent to any person that he is a law</w:t>
      </w:r>
      <w:r w:rsidR="00B71F64" w:rsidRPr="001E1E50">
        <w:rPr>
          <w:sz w:val="22"/>
        </w:rPr>
        <w:noBreakHyphen/>
      </w:r>
      <w:r w:rsidRPr="001E1E50">
        <w:rPr>
          <w:sz w:val="22"/>
        </w:rPr>
        <w:t>enforcement officer and, acting upon such representation, to arrest or detain any person, search any building or automobile or in any way impersonate a law</w:t>
      </w:r>
      <w:r w:rsidR="00B71F64" w:rsidRPr="001E1E50">
        <w:rPr>
          <w:sz w:val="22"/>
        </w:rPr>
        <w:noBreakHyphen/>
      </w:r>
      <w:r w:rsidRPr="001E1E50">
        <w:rPr>
          <w:sz w:val="22"/>
        </w:rPr>
        <w:t xml:space="preserve">enforcement officer or act in accordance with the authority commonly given to such officers.  Nothing in this section shall be </w:t>
      </w:r>
      <w:r w:rsidRPr="001E1E50">
        <w:rPr>
          <w:sz w:val="22"/>
        </w:rPr>
        <w:lastRenderedPageBreak/>
        <w:t>construed to prohibit a private citizen from making a citizen</w:t>
      </w:r>
      <w:r w:rsidR="00B71F64" w:rsidRPr="001E1E50">
        <w:rPr>
          <w:sz w:val="22"/>
        </w:rPr>
        <w:t>'</w:t>
      </w:r>
      <w:r w:rsidRPr="001E1E50">
        <w:rPr>
          <w:sz w:val="22"/>
        </w:rPr>
        <w:t xml:space="preserve">s arrest in accordance with the laws of this State.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Any person violating the provisions of this section shall be deemed guilty of a misdemeanor and, upon conviction, shall be fined not more than five hundred dollars or imprisoned for not more than one year.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1962 Code </w:t>
      </w:r>
      <w:r w:rsidR="00B71F64" w:rsidRPr="001E1E50">
        <w:rPr>
          <w:sz w:val="22"/>
        </w:rPr>
        <w:t xml:space="preserve">Section </w:t>
      </w:r>
      <w:r w:rsidR="00B34218" w:rsidRPr="001E1E50">
        <w:rPr>
          <w:sz w:val="22"/>
        </w:rPr>
        <w:t>16</w:t>
      </w:r>
      <w:r w:rsidR="00B71F64" w:rsidRPr="001E1E50">
        <w:rPr>
          <w:sz w:val="22"/>
        </w:rPr>
        <w:noBreakHyphen/>
      </w:r>
      <w:r w:rsidR="00B34218" w:rsidRPr="001E1E50">
        <w:rPr>
          <w:sz w:val="22"/>
        </w:rPr>
        <w:t>576;  1969 (56) 157.</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722.</w:t>
      </w:r>
      <w:r w:rsidR="00B34218" w:rsidRPr="001E1E50">
        <w:rPr>
          <w:sz w:val="22"/>
        </w:rPr>
        <w:t xml:space="preserve"> Filing of false police reports;  knowledge;  offense;  penalties.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knowingly file a false police report.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 person who violates subsection (A) by falsely reporting a felony is guilty of a felony and upon conviction must be imprisoned for not more than five years or fined not more than one thousand dollars,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A person who violates subsection (A) by falsely reporting a misdemeanor is guilty of a misdemeanor and must be imprisoned not more than thirty days or fined not more than five hundred dollars, or both.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 In imposing a sentence under this section, the judge may require the offender to pay restitution to the investigating agency to offset costs incurred in investigating the false police report.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1998 Act No. 349, </w:t>
      </w:r>
      <w:r w:rsidR="00B71F64" w:rsidRPr="001E1E50">
        <w:rPr>
          <w:sz w:val="22"/>
        </w:rPr>
        <w:t xml:space="preserve">Section </w:t>
      </w:r>
      <w:r w:rsidR="00B34218" w:rsidRPr="001E1E50">
        <w:rPr>
          <w:sz w:val="22"/>
        </w:rPr>
        <w:t>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725.</w:t>
      </w:r>
      <w:r w:rsidR="00B34218" w:rsidRPr="001E1E50">
        <w:rPr>
          <w:sz w:val="22"/>
        </w:rPr>
        <w:t xml:space="preserve"> Making false complaint to law enforcement officer;  giving false information to rescue squad or fire department;  misrepresenting identity to law enforcement officer during traffic stop or to avoid arrest or criminal charge.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It is unlawful for a person to misrepresent his identification to a law enforcement officer during a traffic stop or for the purpose of avoiding arrest or criminal charges.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(C) A person who violates the provisions of this section is guilty of a misdemeanor and, upon conviction, must be fined not more than two hundred dollars or imprisoned for not more than thirty days.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1985 Act No. 87;  2008 Act No. 191, </w:t>
      </w:r>
      <w:r w:rsidR="00B71F64" w:rsidRPr="001E1E50">
        <w:rPr>
          <w:sz w:val="22"/>
        </w:rPr>
        <w:t xml:space="preserve">Section </w:t>
      </w:r>
      <w:r w:rsidR="00B34218" w:rsidRPr="001E1E50">
        <w:rPr>
          <w:sz w:val="22"/>
        </w:rPr>
        <w:t xml:space="preserve">1, eff April 2, 2008.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730.</w:t>
      </w:r>
      <w:r w:rsidR="00B34218" w:rsidRPr="001E1E50">
        <w:rPr>
          <w:sz w:val="22"/>
        </w:rPr>
        <w:t xml:space="preserve"> Charges for political advertisements in newspapers.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1977 Act No. 146 </w:t>
      </w:r>
      <w:r w:rsidR="00B71F64" w:rsidRPr="001E1E50">
        <w:rPr>
          <w:sz w:val="22"/>
        </w:rPr>
        <w:t xml:space="preserve">Section </w:t>
      </w:r>
      <w:r w:rsidR="00B34218" w:rsidRPr="001E1E50">
        <w:rPr>
          <w:sz w:val="22"/>
        </w:rPr>
        <w:t>4.</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735.</w:t>
      </w:r>
      <w:r w:rsidR="00B34218" w:rsidRPr="001E1E50">
        <w:rPr>
          <w:sz w:val="22"/>
        </w:rPr>
        <w:t xml:space="preserve"> Persons impersonating officials or law enforcement officers;  persons falsely asserting authority of law;  offenses;  punishment.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It is unlawful for a person to impersonate a state or local official or employee or a law enforcement officer in connection with a sham legal process.  A person acting or purporting to act in an official </w:t>
      </w:r>
      <w:r w:rsidRPr="001E1E50">
        <w:rPr>
          <w:sz w:val="22"/>
        </w:rPr>
        <w:lastRenderedPageBreak/>
        <w:t xml:space="preserve">capacity or taking advantage of such actual or purported capacity commits a misdemeanor if, knowing that his conduct is illegal, he: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subjects another to arrest, detention, search, seizure, mistreatment, dispossession, assessment, lien, or other infringement of personal or property rights;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denies or impedes another in the exercise or enjoyment of any right, privilege, power, or immunity.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A person violating the provisions of this subsection is guilty of a misdemeanor and, upon conviction, must be fined not more than two thousand five hundred dollars or imprisoned not more than one year,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(C) It is unlawful for a person to act without authority under state law as a Supreme Court Justice, a court of appeals judge, a circuit court judge, a master</w:t>
      </w:r>
      <w:r w:rsidR="00B71F64" w:rsidRPr="001E1E50">
        <w:rPr>
          <w:sz w:val="22"/>
        </w:rPr>
        <w:noBreakHyphen/>
      </w:r>
      <w:r w:rsidRPr="001E1E50">
        <w:rPr>
          <w:sz w:val="22"/>
        </w:rPr>
        <w:t>in</w:t>
      </w:r>
      <w:r w:rsidR="00B71F64" w:rsidRPr="001E1E50">
        <w:rPr>
          <w:sz w:val="22"/>
        </w:rPr>
        <w:noBreakHyphen/>
      </w:r>
      <w:r w:rsidRPr="001E1E50">
        <w:rPr>
          <w:sz w:val="22"/>
        </w:rPr>
        <w:t xml:space="preserve">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(E) For purposes of this section: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(1) </w:t>
      </w:r>
      <w:r w:rsidR="00B71F64" w:rsidRPr="001E1E50">
        <w:rPr>
          <w:sz w:val="22"/>
        </w:rPr>
        <w:t>"</w:t>
      </w:r>
      <w:r w:rsidRPr="001E1E50">
        <w:rPr>
          <w:sz w:val="22"/>
        </w:rPr>
        <w:t>Law enforcement officer</w:t>
      </w:r>
      <w:r w:rsidR="00B71F64" w:rsidRPr="001E1E50">
        <w:rPr>
          <w:sz w:val="22"/>
        </w:rPr>
        <w:t>"</w:t>
      </w:r>
      <w:r w:rsidRPr="001E1E50">
        <w:rPr>
          <w:sz w:val="22"/>
        </w:rPr>
        <w:t xml:space="preserve"> is as defined in Section 16</w:t>
      </w:r>
      <w:r w:rsidR="00B71F64" w:rsidRPr="001E1E50">
        <w:rPr>
          <w:sz w:val="22"/>
        </w:rPr>
        <w:noBreakHyphen/>
      </w:r>
      <w:r w:rsidRPr="001E1E50">
        <w:rPr>
          <w:sz w:val="22"/>
        </w:rPr>
        <w:t>9</w:t>
      </w:r>
      <w:r w:rsidR="00B71F64" w:rsidRPr="001E1E50">
        <w:rPr>
          <w:sz w:val="22"/>
        </w:rPr>
        <w:noBreakHyphen/>
      </w:r>
      <w:r w:rsidRPr="001E1E50">
        <w:rPr>
          <w:sz w:val="22"/>
        </w:rPr>
        <w:t xml:space="preserve">310.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(2) </w:t>
      </w:r>
      <w:r w:rsidR="00B71F64" w:rsidRPr="001E1E50">
        <w:rPr>
          <w:sz w:val="22"/>
        </w:rPr>
        <w:t>"</w:t>
      </w:r>
      <w:r w:rsidRPr="001E1E50">
        <w:rPr>
          <w:sz w:val="22"/>
        </w:rPr>
        <w:t>State or local official or employee</w:t>
      </w:r>
      <w:r w:rsidR="00B71F64" w:rsidRPr="001E1E50">
        <w:rPr>
          <w:sz w:val="22"/>
        </w:rPr>
        <w:t>"</w:t>
      </w:r>
      <w:r w:rsidRPr="001E1E50">
        <w:rPr>
          <w:sz w:val="22"/>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(3) </w:t>
      </w:r>
      <w:r w:rsidR="00B71F64" w:rsidRPr="001E1E50">
        <w:rPr>
          <w:sz w:val="22"/>
        </w:rPr>
        <w:t>"</w:t>
      </w:r>
      <w:r w:rsidRPr="001E1E50">
        <w:rPr>
          <w:sz w:val="22"/>
        </w:rPr>
        <w:t>Sham legal process</w:t>
      </w:r>
      <w:r w:rsidR="00B71F64" w:rsidRPr="001E1E50">
        <w:rPr>
          <w:sz w:val="22"/>
        </w:rPr>
        <w:t>"</w:t>
      </w:r>
      <w:r w:rsidRPr="001E1E50">
        <w:rPr>
          <w:sz w:val="22"/>
        </w:rPr>
        <w:t xml:space="preserve"> means the issuance, display, delivery, distribution, reliance on as lawful authority, or other use of an instrument that is not lawfully issued, whether or not the instrument is produced for inspection or actually exists, which purports to: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(a) be a summons, subpoena, judgment, lien, arrest warrant, search warrant, or other order of a court of this State, a law enforcement officer, or a legislative, executive, or administrative agency established by state law;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(b) assert jurisdiction or authority over or determine or adjudicate the legal or equitable status, rights, duties, powers, or privileges of a person or property;  or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r>
      <w:r w:rsidRPr="001E1E50">
        <w:rPr>
          <w:sz w:val="22"/>
        </w:rPr>
        <w:tab/>
        <w:t xml:space="preserve">(c) require or authorize the search, seizure, indictment, arrest, trial, or sentencing of a person or property.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r>
      <w:r w:rsidRPr="001E1E50">
        <w:rPr>
          <w:sz w:val="22"/>
        </w:rPr>
        <w:tab/>
        <w:t xml:space="preserve">(4) </w:t>
      </w:r>
      <w:r w:rsidR="00B71F64" w:rsidRPr="001E1E50">
        <w:rPr>
          <w:sz w:val="22"/>
        </w:rPr>
        <w:t>"</w:t>
      </w:r>
      <w:r w:rsidRPr="001E1E50">
        <w:rPr>
          <w:sz w:val="22"/>
        </w:rPr>
        <w:t>Lawfully issued</w:t>
      </w:r>
      <w:r w:rsidR="00B71F64" w:rsidRPr="001E1E50">
        <w:rPr>
          <w:sz w:val="22"/>
        </w:rPr>
        <w:t>"</w:t>
      </w:r>
      <w:r w:rsidRPr="001E1E50">
        <w:rPr>
          <w:sz w:val="22"/>
        </w:rPr>
        <w:t xml:space="preserve"> means adopted, issued, or rendered in accordance with the applicable statutes, rules, regulations, and ordinances of the United States, a state, an agency, or a political subdivision of a state.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1998 Act No. 385, </w:t>
      </w:r>
      <w:r w:rsidR="00B71F64" w:rsidRPr="001E1E50">
        <w:rPr>
          <w:sz w:val="22"/>
        </w:rPr>
        <w:t xml:space="preserve">Section </w:t>
      </w:r>
      <w:r w:rsidR="00B34218" w:rsidRPr="001E1E50">
        <w:rPr>
          <w:sz w:val="22"/>
        </w:rPr>
        <w:t>1.</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740.</w:t>
      </w:r>
      <w:r w:rsidR="00B34218" w:rsidRPr="001E1E50">
        <w:rPr>
          <w:sz w:val="22"/>
        </w:rPr>
        <w:t xml:space="preserve"> Sale or possession of </w:t>
      </w:r>
      <w:r w:rsidRPr="001E1E50">
        <w:rPr>
          <w:sz w:val="22"/>
        </w:rPr>
        <w:t>"</w:t>
      </w:r>
      <w:r w:rsidR="00B34218" w:rsidRPr="001E1E50">
        <w:rPr>
          <w:sz w:val="22"/>
        </w:rPr>
        <w:t>cigarette load</w:t>
      </w:r>
      <w:r w:rsidRPr="001E1E50">
        <w:rPr>
          <w:sz w:val="22"/>
        </w:rPr>
        <w:t>"</w:t>
      </w:r>
      <w:r w:rsidR="00B34218" w:rsidRPr="001E1E50">
        <w:rPr>
          <w:sz w:val="22"/>
        </w:rPr>
        <w:t xml:space="preserve">;  penalty.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It is unlawful for any person to sell or possess a novelty device commonly known as a </w:t>
      </w:r>
      <w:r w:rsidR="00B71F64" w:rsidRPr="001E1E50">
        <w:rPr>
          <w:sz w:val="22"/>
        </w:rPr>
        <w:t>"</w:t>
      </w:r>
      <w:r w:rsidRPr="001E1E50">
        <w:rPr>
          <w:sz w:val="22"/>
        </w:rPr>
        <w:t>cigarette load</w:t>
      </w:r>
      <w:r w:rsidR="00B71F64" w:rsidRPr="001E1E50">
        <w:rPr>
          <w:sz w:val="22"/>
        </w:rPr>
        <w:t>"</w:t>
      </w:r>
      <w:r w:rsidRPr="001E1E50">
        <w:rPr>
          <w:sz w:val="22"/>
        </w:rPr>
        <w:t xml:space="preserve"> which may cause a cigarette or cigar to blow up or explode after being lit.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lastRenderedPageBreak/>
        <w:tab/>
        <w:t xml:space="preserve">Any person violating the provisions of this section is guilty of a misdemeanor and upon conviction shall be punished by a fine not to exceed two hundred dollars or by a term of imprisonment not to exceed thirty days.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1983 Act No. 19.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524D1D" w:rsidRDefault="00B71F64"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B71F64">
        <w:rPr>
          <w:b/>
          <w:sz w:val="22"/>
        </w:rPr>
        <w:t xml:space="preserve">SECTION </w:t>
      </w:r>
      <w:r w:rsidR="00B34218" w:rsidRPr="00B71F64">
        <w:rPr>
          <w:b/>
          <w:sz w:val="22"/>
        </w:rPr>
        <w:t>16</w:t>
      </w:r>
      <w:r w:rsidRPr="00B71F64">
        <w:rPr>
          <w:b/>
          <w:sz w:val="22"/>
        </w:rPr>
        <w:noBreakHyphen/>
      </w:r>
      <w:r w:rsidR="00B34218" w:rsidRPr="00B71F64">
        <w:rPr>
          <w:b/>
          <w:sz w:val="22"/>
        </w:rPr>
        <w:t>17</w:t>
      </w:r>
      <w:r w:rsidRPr="00B71F64">
        <w:rPr>
          <w:b/>
          <w:sz w:val="22"/>
        </w:rPr>
        <w:noBreakHyphen/>
      </w:r>
      <w:r w:rsidR="00B34218" w:rsidRPr="00B71F64">
        <w:rPr>
          <w:b/>
          <w:sz w:val="22"/>
        </w:rPr>
        <w:t>750.</w:t>
      </w:r>
      <w:r w:rsidR="00B34218" w:rsidRPr="001E1E50">
        <w:rPr>
          <w:sz w:val="22"/>
        </w:rPr>
        <w:t xml:space="preserve"> Failure to carry certificate of alien registration or alien registration receipt care;  penalty.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(A) It is unlawful for a person eighteen years of age or older to fail to carry in the person</w:t>
      </w:r>
      <w:r w:rsidR="00B71F64" w:rsidRPr="001E1E50">
        <w:rPr>
          <w:sz w:val="22"/>
        </w:rPr>
        <w:t>'</w:t>
      </w:r>
      <w:r w:rsidRPr="001E1E50">
        <w:rPr>
          <w:sz w:val="22"/>
        </w:rPr>
        <w:t xml:space="preserve">s personal possession any certificate of alien registration or alien registration receipt card issued to the person pursuant to 8 U.S.C. Section 1304 while the person is in this State.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ab/>
        <w:t xml:space="preserve">(B) A person who violates this section is guilty of a misdemeanor and, upon conviction, must be fined not more than one hundred dollars or imprisoned for not more than thirty days, or both. </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B34218" w:rsidRPr="001E1E50"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Pr>
          <w:sz w:val="22"/>
        </w:rPr>
        <w:t>HISTORY:</w:t>
      </w:r>
      <w:r w:rsidR="00B34218" w:rsidRPr="001E1E50">
        <w:rPr>
          <w:sz w:val="22"/>
        </w:rPr>
        <w:t xml:space="preserve">  2011 Act No. 69, </w:t>
      </w:r>
      <w:r w:rsidR="00B71F64" w:rsidRPr="001E1E50">
        <w:rPr>
          <w:sz w:val="22"/>
        </w:rPr>
        <w:t xml:space="preserve">Section </w:t>
      </w:r>
      <w:r w:rsidR="00B34218" w:rsidRPr="001E1E50">
        <w:rPr>
          <w:sz w:val="22"/>
        </w:rPr>
        <w:t xml:space="preserve">5, eff January 1, 2012. </w:t>
      </w:r>
    </w:p>
    <w:p w:rsidR="00B34218" w:rsidRPr="001E1E50"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 xml:space="preserve">VALIDITY </w:t>
      </w:r>
    </w:p>
    <w:p w:rsidR="00524D1D" w:rsidRDefault="00B34218"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r w:rsidRPr="001E1E50">
        <w:rPr>
          <w:sz w:val="22"/>
        </w:rPr>
        <w:t>&lt; For validity of this section, see U.S. v. South Carolina, 840 F.Supp.2d 898 (D.S.C. December 22, 2011). &gt;</w:t>
      </w:r>
    </w:p>
    <w:p w:rsidR="00524D1D" w:rsidRDefault="00524D1D"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p w:rsidR="00184435" w:rsidRPr="001E1E50" w:rsidRDefault="00184435" w:rsidP="001E1E5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sz w:val="22"/>
        </w:rPr>
      </w:pPr>
    </w:p>
    <w:sectPr w:rsidR="00184435" w:rsidRPr="001E1E50" w:rsidSect="00B71F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F64" w:rsidRDefault="00B71F64" w:rsidP="00B71F64">
      <w:pPr>
        <w:spacing w:after="0"/>
      </w:pPr>
      <w:r>
        <w:separator/>
      </w:r>
    </w:p>
  </w:endnote>
  <w:endnote w:type="continuationSeparator" w:id="0">
    <w:p w:rsidR="00B71F64" w:rsidRDefault="00B71F64" w:rsidP="00B71F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64" w:rsidRPr="001E1E50" w:rsidRDefault="00B71F64" w:rsidP="00B71F64">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64" w:rsidRPr="001E1E50" w:rsidRDefault="00B71F64" w:rsidP="00B71F64">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64" w:rsidRPr="001E1E50" w:rsidRDefault="00B71F64" w:rsidP="00B71F6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F64" w:rsidRDefault="00B71F64" w:rsidP="00B71F64">
      <w:pPr>
        <w:spacing w:after="0"/>
      </w:pPr>
      <w:r>
        <w:separator/>
      </w:r>
    </w:p>
  </w:footnote>
  <w:footnote w:type="continuationSeparator" w:id="0">
    <w:p w:rsidR="00B71F64" w:rsidRDefault="00B71F64" w:rsidP="00B71F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64" w:rsidRPr="001E1E50" w:rsidRDefault="00B71F64" w:rsidP="00B71F64">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64" w:rsidRPr="001E1E50" w:rsidRDefault="00B71F64" w:rsidP="00B71F64">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64" w:rsidRPr="001E1E50" w:rsidRDefault="00B71F64" w:rsidP="00B71F64">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34218"/>
    <w:rsid w:val="00013F41"/>
    <w:rsid w:val="00025E41"/>
    <w:rsid w:val="00032BBE"/>
    <w:rsid w:val="00093290"/>
    <w:rsid w:val="0009512B"/>
    <w:rsid w:val="00095A34"/>
    <w:rsid w:val="000B3C22"/>
    <w:rsid w:val="000C162E"/>
    <w:rsid w:val="000C44AB"/>
    <w:rsid w:val="000D09A6"/>
    <w:rsid w:val="000E046A"/>
    <w:rsid w:val="00145212"/>
    <w:rsid w:val="001506AE"/>
    <w:rsid w:val="00171F3E"/>
    <w:rsid w:val="001763C2"/>
    <w:rsid w:val="00184435"/>
    <w:rsid w:val="001957B9"/>
    <w:rsid w:val="001B5A80"/>
    <w:rsid w:val="001E1E5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C0EFB"/>
    <w:rsid w:val="003E76CF"/>
    <w:rsid w:val="004408AA"/>
    <w:rsid w:val="0044219B"/>
    <w:rsid w:val="00467DF0"/>
    <w:rsid w:val="004D3363"/>
    <w:rsid w:val="004D5D52"/>
    <w:rsid w:val="004D7D63"/>
    <w:rsid w:val="0050696E"/>
    <w:rsid w:val="00524D1D"/>
    <w:rsid w:val="005617DC"/>
    <w:rsid w:val="00565387"/>
    <w:rsid w:val="00577341"/>
    <w:rsid w:val="005B3F93"/>
    <w:rsid w:val="005D4096"/>
    <w:rsid w:val="005F1EF0"/>
    <w:rsid w:val="006407CD"/>
    <w:rsid w:val="006444C5"/>
    <w:rsid w:val="006A0586"/>
    <w:rsid w:val="006C500F"/>
    <w:rsid w:val="006E29E6"/>
    <w:rsid w:val="007A5331"/>
    <w:rsid w:val="007A53A5"/>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4218"/>
    <w:rsid w:val="00B5184C"/>
    <w:rsid w:val="00B60D72"/>
    <w:rsid w:val="00B71F64"/>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18"/>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F64"/>
    <w:pPr>
      <w:tabs>
        <w:tab w:val="center" w:pos="4680"/>
        <w:tab w:val="right" w:pos="9360"/>
      </w:tabs>
      <w:spacing w:after="0"/>
    </w:pPr>
  </w:style>
  <w:style w:type="character" w:customStyle="1" w:styleId="HeaderChar">
    <w:name w:val="Header Char"/>
    <w:basedOn w:val="DefaultParagraphFont"/>
    <w:link w:val="Header"/>
    <w:uiPriority w:val="99"/>
    <w:semiHidden/>
    <w:rsid w:val="00B71F64"/>
    <w:rPr>
      <w:rFonts w:eastAsiaTheme="minorEastAsia" w:cs="Times New Roman"/>
      <w:color w:val="000000"/>
      <w:sz w:val="24"/>
      <w:szCs w:val="24"/>
    </w:rPr>
  </w:style>
  <w:style w:type="paragraph" w:styleId="Footer">
    <w:name w:val="footer"/>
    <w:basedOn w:val="Normal"/>
    <w:link w:val="FooterChar"/>
    <w:uiPriority w:val="99"/>
    <w:semiHidden/>
    <w:unhideWhenUsed/>
    <w:rsid w:val="00B71F64"/>
    <w:pPr>
      <w:tabs>
        <w:tab w:val="center" w:pos="4680"/>
        <w:tab w:val="right" w:pos="9360"/>
      </w:tabs>
      <w:spacing w:after="0"/>
    </w:pPr>
  </w:style>
  <w:style w:type="character" w:customStyle="1" w:styleId="FooterChar">
    <w:name w:val="Footer Char"/>
    <w:basedOn w:val="DefaultParagraphFont"/>
    <w:link w:val="Footer"/>
    <w:uiPriority w:val="99"/>
    <w:semiHidden/>
    <w:rsid w:val="00B71F64"/>
    <w:rPr>
      <w:rFonts w:eastAsiaTheme="minorEastAsia" w:cs="Times New Roman"/>
      <w:color w:val="000000"/>
      <w:sz w:val="24"/>
      <w:szCs w:val="24"/>
    </w:rPr>
  </w:style>
  <w:style w:type="character" w:styleId="FootnoteReference">
    <w:name w:val="footnote reference"/>
    <w:basedOn w:val="DefaultParagraphFont"/>
    <w:uiPriority w:val="99"/>
    <w:rsid w:val="00B34218"/>
    <w:rPr>
      <w:color w:val="0000FF"/>
      <w:position w:val="6"/>
      <w:sz w:val="20"/>
      <w:szCs w:val="20"/>
    </w:rPr>
  </w:style>
  <w:style w:type="paragraph" w:styleId="BalloonText">
    <w:name w:val="Balloon Text"/>
    <w:basedOn w:val="Normal"/>
    <w:link w:val="BalloonTextChar"/>
    <w:uiPriority w:val="99"/>
    <w:semiHidden/>
    <w:unhideWhenUsed/>
    <w:rsid w:val="00B342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218"/>
    <w:rPr>
      <w:rFonts w:ascii="Tahoma" w:eastAsiaTheme="minorEastAsia" w:hAnsi="Tahoma" w:cs="Tahoma"/>
      <w:color w:val="000000"/>
      <w:sz w:val="16"/>
      <w:szCs w:val="16"/>
    </w:rPr>
  </w:style>
  <w:style w:type="character" w:styleId="Hyperlink">
    <w:name w:val="Hyperlink"/>
    <w:basedOn w:val="DefaultParagraphFont"/>
    <w:semiHidden/>
    <w:rsid w:val="00524D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18164</Words>
  <Characters>103539</Characters>
  <Application>Microsoft Office Word</Application>
  <DocSecurity>0</DocSecurity>
  <Lines>862</Lines>
  <Paragraphs>242</Paragraphs>
  <ScaleCrop>false</ScaleCrop>
  <Company>LPITS</Company>
  <LinksUpToDate>false</LinksUpToDate>
  <CharactersWithSpaces>121461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2013-01-03T18:40:00Z</dcterms:created>
  <dcterms:modified xsi:type="dcterms:W3CDTF">2013-02-06T17:50:00Z</dcterms:modified>
</cp:coreProperties>
</file>