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D2" w:rsidRDefault="00A164D2">
      <w:pPr>
        <w:jc w:val="center"/>
      </w:pPr>
      <w:r>
        <w:t>DISCLAIMER</w:t>
      </w:r>
    </w:p>
    <w:p w:rsidR="00A164D2" w:rsidRDefault="00A164D2"/>
    <w:p w:rsidR="00A164D2" w:rsidRDefault="00A164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164D2" w:rsidRDefault="00A164D2"/>
    <w:p w:rsidR="00A164D2" w:rsidRDefault="00A164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4D2" w:rsidRDefault="00A164D2"/>
    <w:p w:rsidR="00A164D2" w:rsidRDefault="00A164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4D2" w:rsidRDefault="00A164D2"/>
    <w:p w:rsidR="00A164D2" w:rsidRDefault="00A164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64D2" w:rsidRDefault="00A164D2"/>
    <w:p w:rsidR="00A164D2" w:rsidRDefault="00A164D2">
      <w:r>
        <w:br w:type="page"/>
      </w:r>
    </w:p>
    <w:p w:rsid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lastRenderedPageBreak/>
        <w:t>CHAPTER 27.</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SOUTH CAROLINA COMMERCIAL FEED ACT</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09D8" w:rsidRPr="00367F3A">
        <w:t>1.</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GENERAL PROVISIONS</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10.</w:t>
      </w:r>
      <w:r w:rsidR="00CD09D8" w:rsidRPr="00367F3A">
        <w:t xml:space="preserve"> Short title.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This chapter shall be known and cited as the </w:t>
      </w:r>
      <w:r w:rsidR="00367F3A" w:rsidRPr="00367F3A">
        <w:rPr>
          <w:color w:val="000000"/>
        </w:rPr>
        <w:t>"</w:t>
      </w:r>
      <w:r w:rsidRPr="00367F3A">
        <w:rPr>
          <w:color w:val="000000"/>
        </w:rPr>
        <w:t>South Carolina Commercial Feed Act.</w:t>
      </w:r>
      <w:r w:rsidR="00367F3A" w:rsidRPr="00367F3A">
        <w:rPr>
          <w:color w:val="000000"/>
        </w:rPr>
        <w:t>"</w:t>
      </w:r>
      <w:r w:rsidRPr="00367F3A">
        <w:rPr>
          <w:color w:val="000000"/>
        </w:rPr>
        <w:t xml:space="preserv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601;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601;  1942 Code </w:t>
      </w:r>
      <w:r w:rsidR="00367F3A" w:rsidRPr="00367F3A">
        <w:rPr>
          <w:color w:val="000000"/>
        </w:rPr>
        <w:t xml:space="preserve">Section </w:t>
      </w:r>
      <w:r w:rsidR="00CD09D8" w:rsidRPr="00367F3A">
        <w:rPr>
          <w:color w:val="000000"/>
        </w:rPr>
        <w:t>6588;  1932 Code</w:t>
      </w:r>
      <w:r w:rsidR="00367F3A" w:rsidRPr="00367F3A">
        <w:rPr>
          <w:color w:val="000000"/>
        </w:rPr>
        <w:t xml:space="preserve">Section </w:t>
      </w:r>
      <w:r w:rsidR="00CD09D8" w:rsidRPr="00367F3A">
        <w:rPr>
          <w:color w:val="000000"/>
        </w:rPr>
        <w:t xml:space="preserve">6588;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3498;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2421;  1910 (26) 613;  1965 (54) 568;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20.</w:t>
      </w:r>
      <w:r w:rsidR="00CD09D8" w:rsidRPr="00367F3A">
        <w:t xml:space="preserve"> Definitions.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(1) The term </w:t>
      </w:r>
      <w:r w:rsidR="00367F3A" w:rsidRPr="00367F3A">
        <w:rPr>
          <w:color w:val="000000"/>
        </w:rPr>
        <w:t>"</w:t>
      </w:r>
      <w:r w:rsidRPr="00367F3A">
        <w:rPr>
          <w:color w:val="000000"/>
        </w:rPr>
        <w:t>commercial feed</w:t>
      </w:r>
      <w:r w:rsidR="00367F3A" w:rsidRPr="00367F3A">
        <w:rPr>
          <w:color w:val="000000"/>
        </w:rPr>
        <w:t>"</w:t>
      </w:r>
      <w:r w:rsidRPr="00367F3A">
        <w:rPr>
          <w:color w:val="000000"/>
        </w:rPr>
        <w:t xml:space="preserve"> means all materials distributed for use as feed or for mixing in feed except (a) whole hays, straw, cottonseed hulls, corn stover and ground corn cob and shuck;  (b) raw and unprocessed fresh or frozen fish, beef, horse meat, poultry and by</w:t>
      </w:r>
      <w:r w:rsidR="00367F3A" w:rsidRPr="00367F3A">
        <w:rPr>
          <w:color w:val="000000"/>
        </w:rPr>
        <w:noBreakHyphen/>
      </w:r>
      <w:r w:rsidRPr="00367F3A">
        <w:rPr>
          <w:color w:val="000000"/>
        </w:rPr>
        <w:t xml:space="preserve">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(2) The term </w:t>
      </w:r>
      <w:r w:rsidR="00367F3A" w:rsidRPr="00367F3A">
        <w:rPr>
          <w:color w:val="000000"/>
        </w:rPr>
        <w:t>"</w:t>
      </w:r>
      <w:r w:rsidRPr="00367F3A">
        <w:rPr>
          <w:color w:val="000000"/>
        </w:rPr>
        <w:t>pet</w:t>
      </w:r>
      <w:r w:rsidR="00367F3A" w:rsidRPr="00367F3A">
        <w:rPr>
          <w:color w:val="000000"/>
        </w:rPr>
        <w:t>"</w:t>
      </w:r>
      <w:r w:rsidRPr="00367F3A">
        <w:rPr>
          <w:color w:val="000000"/>
        </w:rPr>
        <w:t xml:space="preserve"> means any domesticated animal normally maintained in or near the household of the owner. </w:t>
      </w: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(3) The term </w:t>
      </w:r>
      <w:r w:rsidR="00367F3A" w:rsidRPr="00367F3A">
        <w:rPr>
          <w:color w:val="000000"/>
        </w:rPr>
        <w:t>"</w:t>
      </w:r>
      <w:r w:rsidRPr="00367F3A">
        <w:rPr>
          <w:color w:val="000000"/>
        </w:rPr>
        <w:t>pet food</w:t>
      </w:r>
      <w:r w:rsidR="00367F3A" w:rsidRPr="00367F3A">
        <w:rPr>
          <w:color w:val="000000"/>
        </w:rPr>
        <w:t>"</w:t>
      </w:r>
      <w:r w:rsidRPr="00367F3A">
        <w:rPr>
          <w:color w:val="000000"/>
        </w:rPr>
        <w:t xml:space="preserve"> means any commercial feed prepared and distributed for consumption by pets.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602;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602;  1942 Code </w:t>
      </w:r>
      <w:r w:rsidR="00367F3A" w:rsidRPr="00367F3A">
        <w:rPr>
          <w:color w:val="000000"/>
        </w:rPr>
        <w:t xml:space="preserve">Section </w:t>
      </w:r>
      <w:r w:rsidR="00CD09D8" w:rsidRPr="00367F3A">
        <w:rPr>
          <w:color w:val="000000"/>
        </w:rPr>
        <w:t>6593</w:t>
      </w:r>
      <w:r w:rsidR="00367F3A" w:rsidRPr="00367F3A">
        <w:rPr>
          <w:color w:val="000000"/>
        </w:rPr>
        <w:noBreakHyphen/>
      </w:r>
      <w:r w:rsidR="00CD09D8" w:rsidRPr="00367F3A">
        <w:rPr>
          <w:color w:val="000000"/>
        </w:rPr>
        <w:t xml:space="preserve">1;  1932 Code </w:t>
      </w:r>
      <w:r w:rsidR="00367F3A" w:rsidRPr="00367F3A">
        <w:rPr>
          <w:color w:val="000000"/>
        </w:rPr>
        <w:t xml:space="preserve">Section </w:t>
      </w:r>
      <w:r w:rsidR="00CD09D8" w:rsidRPr="00367F3A">
        <w:rPr>
          <w:color w:val="000000"/>
        </w:rPr>
        <w:t xml:space="preserve">1367;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267;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480;  1910 (36) 613;  1922 (32) 843;  1936 (39) 1615;  1941 (42) 119;  1959 (51) 290;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30.</w:t>
      </w:r>
      <w:r w:rsidR="00CD09D8" w:rsidRPr="00367F3A">
        <w:t xml:space="preserve"> Unmixed crushed or ground ear corn is a commercial feed.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Crushed or ground ear corn when sold by itself is a commercial feed and the sale thereof within this State shall be governed by the provisions of Articles 1 to 9 of this chapter and the regulations prescribed by the Commissioner of Agriculture.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603;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603;  1942 Code </w:t>
      </w:r>
      <w:r w:rsidR="00367F3A" w:rsidRPr="00367F3A">
        <w:rPr>
          <w:color w:val="000000"/>
        </w:rPr>
        <w:t xml:space="preserve">Section </w:t>
      </w:r>
      <w:r w:rsidR="00CD09D8" w:rsidRPr="00367F3A">
        <w:rPr>
          <w:color w:val="000000"/>
        </w:rPr>
        <w:t>6597</w:t>
      </w:r>
      <w:r w:rsidR="00367F3A" w:rsidRPr="00367F3A">
        <w:rPr>
          <w:color w:val="000000"/>
        </w:rPr>
        <w:noBreakHyphen/>
      </w:r>
      <w:r w:rsidR="00CD09D8" w:rsidRPr="00367F3A">
        <w:rPr>
          <w:color w:val="000000"/>
        </w:rPr>
        <w:t xml:space="preserve">1;  1932 Code </w:t>
      </w:r>
      <w:r w:rsidR="00367F3A" w:rsidRPr="00367F3A">
        <w:rPr>
          <w:color w:val="000000"/>
        </w:rPr>
        <w:t xml:space="preserve">Section </w:t>
      </w:r>
      <w:r w:rsidR="00CD09D8" w:rsidRPr="00367F3A">
        <w:rPr>
          <w:color w:val="000000"/>
        </w:rPr>
        <w:t xml:space="preserve">1368;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268;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481;  1906 (25) 101;  1910 (26) 613;  1920 (31) 853;  1923 (33) 93;  1954 (48) 1471;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40.</w:t>
      </w:r>
      <w:r w:rsidR="00CD09D8" w:rsidRPr="00367F3A">
        <w:t xml:space="preserve"> Certain sales unlawful.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605;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605;  1942 Code </w:t>
      </w:r>
      <w:r w:rsidR="00367F3A" w:rsidRPr="00367F3A">
        <w:rPr>
          <w:color w:val="000000"/>
        </w:rPr>
        <w:t xml:space="preserve">Section </w:t>
      </w:r>
      <w:r w:rsidR="00CD09D8" w:rsidRPr="00367F3A">
        <w:rPr>
          <w:color w:val="000000"/>
        </w:rPr>
        <w:t>6602</w:t>
      </w:r>
      <w:r w:rsidR="00367F3A" w:rsidRPr="00367F3A">
        <w:rPr>
          <w:color w:val="000000"/>
        </w:rPr>
        <w:noBreakHyphen/>
      </w:r>
      <w:r w:rsidR="00CD09D8" w:rsidRPr="00367F3A">
        <w:rPr>
          <w:color w:val="000000"/>
        </w:rPr>
        <w:t xml:space="preserve">1;  1937 (40) 532;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50.</w:t>
      </w:r>
      <w:r w:rsidR="00CD09D8" w:rsidRPr="00367F3A">
        <w:t xml:space="preserve"> Seeds shall not be treated with poisons if destined for manufacture into commercial feed.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It shall be unlawful for any person to offer for sale any seeds which have been treated with poisons if destined to be manufactured into commercial feeds.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607;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607;  1942 Code </w:t>
      </w:r>
      <w:r w:rsidR="00367F3A" w:rsidRPr="00367F3A">
        <w:rPr>
          <w:color w:val="000000"/>
        </w:rPr>
        <w:t xml:space="preserve">Section </w:t>
      </w:r>
      <w:r w:rsidR="00CD09D8" w:rsidRPr="00367F3A">
        <w:rPr>
          <w:color w:val="000000"/>
        </w:rPr>
        <w:t>6587;  1932 Code</w:t>
      </w:r>
      <w:r w:rsidR="00367F3A" w:rsidRPr="00367F3A">
        <w:rPr>
          <w:color w:val="000000"/>
        </w:rPr>
        <w:t xml:space="preserve">Section </w:t>
      </w:r>
      <w:r w:rsidR="00CD09D8" w:rsidRPr="00367F3A">
        <w:rPr>
          <w:color w:val="000000"/>
        </w:rPr>
        <w:t xml:space="preserve"> 6587;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3497;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2420;  1910 (26) 613;  1936 (39) 1592;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60.</w:t>
      </w:r>
      <w:r w:rsidR="00CD09D8" w:rsidRPr="00367F3A">
        <w:t xml:space="preserve"> Standard weights of bags and packages.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All commercial feeds shall be packed in standard weight bags or packages of twenty</w:t>
      </w:r>
      <w:r w:rsidR="00367F3A" w:rsidRPr="00367F3A">
        <w:rPr>
          <w:color w:val="000000"/>
        </w:rPr>
        <w:noBreakHyphen/>
      </w:r>
      <w:r w:rsidRPr="00367F3A">
        <w:rPr>
          <w:color w:val="000000"/>
        </w:rPr>
        <w:t>five, fifty, seventy</w:t>
      </w:r>
      <w:r w:rsidR="00367F3A" w:rsidRPr="00367F3A">
        <w:rPr>
          <w:color w:val="000000"/>
        </w:rPr>
        <w:noBreakHyphen/>
      </w:r>
      <w:r w:rsidRPr="00367F3A">
        <w:rPr>
          <w:color w:val="000000"/>
        </w:rPr>
        <w:t>five, one hundred, one hundred twenty</w:t>
      </w:r>
      <w:r w:rsidR="00367F3A" w:rsidRPr="00367F3A">
        <w:rPr>
          <w:color w:val="000000"/>
        </w:rPr>
        <w:noBreakHyphen/>
      </w:r>
      <w:r w:rsidRPr="00367F3A">
        <w:rPr>
          <w:color w:val="000000"/>
        </w:rPr>
        <w:t>five, one hundred fifty, one hundred seventy</w:t>
      </w:r>
      <w:r w:rsidR="00367F3A" w:rsidRPr="00367F3A">
        <w:rPr>
          <w:color w:val="000000"/>
        </w:rPr>
        <w:noBreakHyphen/>
      </w:r>
      <w:r w:rsidRPr="00367F3A">
        <w:rPr>
          <w:color w:val="000000"/>
        </w:rPr>
        <w:t>five or two hundred pounds.  The Commissioner may prescribe other standard bag or package weights if they are in the consumer</w:t>
      </w:r>
      <w:r w:rsidR="00367F3A" w:rsidRPr="00367F3A">
        <w:rPr>
          <w:color w:val="000000"/>
        </w:rPr>
        <w:t>'</w:t>
      </w:r>
      <w:r w:rsidRPr="00367F3A">
        <w:rPr>
          <w:color w:val="000000"/>
        </w:rPr>
        <w:t xml:space="preserve">s interest or if they are to promote uniformity or are consistent with good trade practices.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608;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608;  1942 Code </w:t>
      </w:r>
      <w:r w:rsidR="00367F3A" w:rsidRPr="00367F3A">
        <w:rPr>
          <w:color w:val="000000"/>
        </w:rPr>
        <w:t xml:space="preserve">Section </w:t>
      </w:r>
      <w:r w:rsidR="00CD09D8" w:rsidRPr="00367F3A">
        <w:rPr>
          <w:color w:val="000000"/>
        </w:rPr>
        <w:t>6596;  1932 Code</w:t>
      </w:r>
      <w:r w:rsidR="00367F3A" w:rsidRPr="00367F3A">
        <w:rPr>
          <w:color w:val="000000"/>
        </w:rPr>
        <w:t xml:space="preserve">Section </w:t>
      </w:r>
      <w:r w:rsidR="00CD09D8" w:rsidRPr="00367F3A">
        <w:rPr>
          <w:color w:val="000000"/>
        </w:rPr>
        <w:t xml:space="preserve">6596;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3506;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2429;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70.</w:t>
      </w:r>
      <w:r w:rsidR="00CD09D8" w:rsidRPr="00367F3A">
        <w:t xml:space="preserve"> Rules and regulations of Commissioner.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shall from time to time prescribe and publish regulations for carrying out the provisions of Articles 1 to 9 of this chapter.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609;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609;  1942 Code </w:t>
      </w:r>
      <w:r w:rsidR="00367F3A" w:rsidRPr="00367F3A">
        <w:rPr>
          <w:color w:val="000000"/>
        </w:rPr>
        <w:t xml:space="preserve">Section </w:t>
      </w:r>
      <w:r w:rsidR="00CD09D8" w:rsidRPr="00367F3A">
        <w:rPr>
          <w:color w:val="000000"/>
        </w:rPr>
        <w:t>6597;  1932 Code</w:t>
      </w:r>
      <w:r w:rsidR="00367F3A" w:rsidRPr="00367F3A">
        <w:rPr>
          <w:color w:val="000000"/>
        </w:rPr>
        <w:t xml:space="preserve">Section </w:t>
      </w:r>
      <w:r w:rsidR="00CD09D8" w:rsidRPr="00367F3A">
        <w:rPr>
          <w:color w:val="000000"/>
        </w:rPr>
        <w:t xml:space="preserve">6597;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3507;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2430;  1910 (26) 613;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80.</w:t>
      </w:r>
      <w:r w:rsidR="00CD09D8" w:rsidRPr="00367F3A">
        <w:t xml:space="preserve"> Rules and regulations as to grading.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may prescribe regulations governing the grading of any and all commercial feeds.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1979 Act No. 155 </w:t>
      </w:r>
      <w:r w:rsidR="00367F3A" w:rsidRPr="00367F3A">
        <w:rPr>
          <w:color w:val="000000"/>
        </w:rPr>
        <w:t xml:space="preserve">Section </w:t>
      </w:r>
      <w:r w:rsidR="00CD09D8" w:rsidRPr="00367F3A">
        <w:rPr>
          <w:color w:val="000000"/>
        </w:rPr>
        <w:t xml:space="preserve">1.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9D8" w:rsidRPr="00367F3A">
        <w:t>3.</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REGISTRATION</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210.</w:t>
      </w:r>
      <w:r w:rsidR="00CD09D8" w:rsidRPr="00367F3A">
        <w:t xml:space="preserve"> Statement and sample shall be filed.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611;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611;  1942 Code </w:t>
      </w:r>
      <w:r w:rsidR="00367F3A" w:rsidRPr="00367F3A">
        <w:rPr>
          <w:color w:val="000000"/>
        </w:rPr>
        <w:t xml:space="preserve">Section </w:t>
      </w:r>
      <w:r w:rsidR="00CD09D8" w:rsidRPr="00367F3A">
        <w:rPr>
          <w:color w:val="000000"/>
        </w:rPr>
        <w:t>6589;  1932 Code</w:t>
      </w:r>
      <w:r w:rsidR="00367F3A" w:rsidRPr="00367F3A">
        <w:rPr>
          <w:color w:val="000000"/>
        </w:rPr>
        <w:t xml:space="preserve">Section </w:t>
      </w:r>
      <w:r w:rsidR="00CD09D8" w:rsidRPr="00367F3A">
        <w:rPr>
          <w:color w:val="000000"/>
        </w:rPr>
        <w:t xml:space="preserve">6589;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3499;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2422;  1910 (26) 613;  1936 (39) 1592,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220.</w:t>
      </w:r>
      <w:r w:rsidR="00CD09D8" w:rsidRPr="00367F3A">
        <w:t xml:space="preserve"> If manufacturer files statement, seller need not.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Whenever a manufacturer, importer or jobber of any commercial feed shall have filed a statement, as required by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210, no agent or seller of such manufacturer, importer or jobber shall be required to file such statement.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612;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612;  1942 Code </w:t>
      </w:r>
      <w:r w:rsidR="00367F3A" w:rsidRPr="00367F3A">
        <w:rPr>
          <w:color w:val="000000"/>
        </w:rPr>
        <w:t xml:space="preserve">Section </w:t>
      </w:r>
      <w:r w:rsidR="00CD09D8" w:rsidRPr="00367F3A">
        <w:rPr>
          <w:color w:val="000000"/>
        </w:rPr>
        <w:t>6590;  1932 Code</w:t>
      </w:r>
      <w:r w:rsidR="00367F3A" w:rsidRPr="00367F3A">
        <w:rPr>
          <w:color w:val="000000"/>
        </w:rPr>
        <w:t xml:space="preserve">Section </w:t>
      </w:r>
      <w:r w:rsidR="00CD09D8" w:rsidRPr="00367F3A">
        <w:rPr>
          <w:color w:val="000000"/>
        </w:rPr>
        <w:t xml:space="preserve">6590;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3500;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2423;  1910 (26) 613;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230.</w:t>
      </w:r>
      <w:r w:rsidR="00CD09D8" w:rsidRPr="00367F3A">
        <w:t xml:space="preserve"> Refusal or cancellation of registration.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613;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613;  1942 Code </w:t>
      </w:r>
      <w:r w:rsidR="00367F3A" w:rsidRPr="00367F3A">
        <w:rPr>
          <w:color w:val="000000"/>
        </w:rPr>
        <w:t xml:space="preserve">Section </w:t>
      </w:r>
      <w:r w:rsidR="00CD09D8" w:rsidRPr="00367F3A">
        <w:rPr>
          <w:color w:val="000000"/>
        </w:rPr>
        <w:t>6591;  1932 Code</w:t>
      </w:r>
      <w:r w:rsidR="00367F3A" w:rsidRPr="00367F3A">
        <w:rPr>
          <w:color w:val="000000"/>
        </w:rPr>
        <w:t xml:space="preserve">Section </w:t>
      </w:r>
      <w:r w:rsidR="00CD09D8" w:rsidRPr="00367F3A">
        <w:rPr>
          <w:color w:val="000000"/>
        </w:rPr>
        <w:t xml:space="preserve">6591;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3501;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2424;  1910 (26) 613;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9D8" w:rsidRPr="00367F3A">
        <w:t>5.</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LABELING</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310.</w:t>
      </w:r>
      <w:r w:rsidR="00CD09D8" w:rsidRPr="00367F3A">
        <w:t xml:space="preserve"> Labeling of commercial feeds.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Every lot or parcel of commercial feed sold or offered or exposed for sale within this State shall have affixed thereto or printed thereon in a conspicuous place on the outside a legible and plainly printed statement in the English language clearly and truly certifying: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(1) The weight of the package;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(2) The name, brand or trademark under which the article is sold;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(3) The name and address of the manufacturer, jobber or importer;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 </w:t>
      </w: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(5) A statement of the minimum percentage of crude protein, the minimum percentage of crude fat and the maximum percentage of crude fiber.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621;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621;  1942 Code </w:t>
      </w:r>
      <w:r w:rsidR="00367F3A" w:rsidRPr="00367F3A">
        <w:rPr>
          <w:color w:val="000000"/>
        </w:rPr>
        <w:t xml:space="preserve">Section </w:t>
      </w:r>
      <w:r w:rsidR="00CD09D8" w:rsidRPr="00367F3A">
        <w:rPr>
          <w:color w:val="000000"/>
        </w:rPr>
        <w:t>6587;  1932 Code</w:t>
      </w:r>
      <w:r w:rsidR="00367F3A" w:rsidRPr="00367F3A">
        <w:rPr>
          <w:color w:val="000000"/>
        </w:rPr>
        <w:t xml:space="preserve">Section </w:t>
      </w:r>
      <w:r w:rsidR="00CD09D8" w:rsidRPr="00367F3A">
        <w:rPr>
          <w:color w:val="000000"/>
        </w:rPr>
        <w:t xml:space="preserve">6587;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3497;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2420;  1910 (26) 613;  1936 (39) 1592;  1954 (48) 1696;  1971 (57) 261;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320.</w:t>
      </w:r>
      <w:r w:rsidR="00CD09D8" w:rsidRPr="00367F3A">
        <w:t xml:space="preserve"> Labels shall not be fastened to bag by metal holders.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No tags, cards or descriptive matter shall be fastened by metal holders to bags containing commercial feed, including sacked cottonseed meal and hulls.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622;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622;  1942 Code </w:t>
      </w:r>
      <w:r w:rsidR="00367F3A" w:rsidRPr="00367F3A">
        <w:rPr>
          <w:color w:val="000000"/>
        </w:rPr>
        <w:t xml:space="preserve">Section </w:t>
      </w:r>
      <w:r w:rsidR="00CD09D8" w:rsidRPr="00367F3A">
        <w:rPr>
          <w:color w:val="000000"/>
        </w:rPr>
        <w:t>6592;  1932 Code</w:t>
      </w:r>
      <w:r w:rsidR="00367F3A" w:rsidRPr="00367F3A">
        <w:rPr>
          <w:color w:val="000000"/>
        </w:rPr>
        <w:t xml:space="preserve">Section </w:t>
      </w:r>
      <w:r w:rsidR="00CD09D8" w:rsidRPr="00367F3A">
        <w:rPr>
          <w:color w:val="000000"/>
        </w:rPr>
        <w:t xml:space="preserve">6592;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3502;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2425;  1910 (26) 613;  1915 (29) 142;  1936 (39) 1592, 1615;  1937 (40) 532;  1941 (42) 119;  1948 (45) 1815;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330.</w:t>
      </w:r>
      <w:r w:rsidR="00CD09D8" w:rsidRPr="00367F3A">
        <w:t xml:space="preserve"> Cards for sales in bulk.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Whenever any commercial feed is kept for sale in bulk, stored in bins or otherwise, the manufacturer, dealer, jobber or importer keeping it for sale shall keep cards of proper size upon which the statement required by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623;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623;  1942 Code </w:t>
      </w:r>
      <w:r w:rsidR="00367F3A" w:rsidRPr="00367F3A">
        <w:rPr>
          <w:color w:val="000000"/>
        </w:rPr>
        <w:t xml:space="preserve">Section </w:t>
      </w:r>
      <w:r w:rsidR="00CD09D8" w:rsidRPr="00367F3A">
        <w:rPr>
          <w:color w:val="000000"/>
        </w:rPr>
        <w:t>6592;  1932 Code</w:t>
      </w:r>
      <w:r w:rsidR="00367F3A" w:rsidRPr="00367F3A">
        <w:rPr>
          <w:color w:val="000000"/>
        </w:rPr>
        <w:t xml:space="preserve">Section </w:t>
      </w:r>
      <w:r w:rsidR="00CD09D8" w:rsidRPr="00367F3A">
        <w:rPr>
          <w:color w:val="000000"/>
        </w:rPr>
        <w:t xml:space="preserve">6592;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3502;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2425;  1910 (26) 613;  1915 (29) 142;  1936 (39) 1592, 1615;  1937 (40) 532;  1941 (42) 119;  1948 (45) 1815;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340.</w:t>
      </w:r>
      <w:r w:rsidR="00CD09D8" w:rsidRPr="00367F3A">
        <w:t xml:space="preserve"> How percentages are determined.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percentages of crude protein, crude fat and crude fiber required to be stated under the provisions of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shall be determined by the methods in use at the time by the Association of Official Analytical Chemists of the United States.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624;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624;  1942 Code </w:t>
      </w:r>
      <w:r w:rsidR="00367F3A" w:rsidRPr="00367F3A">
        <w:rPr>
          <w:color w:val="000000"/>
        </w:rPr>
        <w:t xml:space="preserve">Section </w:t>
      </w:r>
      <w:r w:rsidR="00CD09D8" w:rsidRPr="00367F3A">
        <w:rPr>
          <w:color w:val="000000"/>
        </w:rPr>
        <w:t>6587;  1932 Code</w:t>
      </w:r>
      <w:r w:rsidR="00367F3A" w:rsidRPr="00367F3A">
        <w:rPr>
          <w:color w:val="000000"/>
        </w:rPr>
        <w:t xml:space="preserve">Section </w:t>
      </w:r>
      <w:r w:rsidR="00CD09D8" w:rsidRPr="00367F3A">
        <w:rPr>
          <w:color w:val="000000"/>
        </w:rPr>
        <w:t xml:space="preserve">6587;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3497;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2420;  1910 (26) 613;  1936 (39) 1592;  1971 (57) 261;  1979 Act No. 155 </w:t>
      </w:r>
      <w:r w:rsidR="00367F3A" w:rsidRPr="00367F3A">
        <w:rPr>
          <w:color w:val="000000"/>
        </w:rPr>
        <w:t xml:space="preserve">Section </w:t>
      </w:r>
      <w:r w:rsidR="00CD09D8" w:rsidRPr="00367F3A">
        <w:rPr>
          <w:color w:val="000000"/>
        </w:rPr>
        <w:t xml:space="preserve">1.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9D8" w:rsidRPr="00367F3A">
        <w:t>7.</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SAMPLES AND ANALYSES</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410.</w:t>
      </w:r>
      <w:r w:rsidR="00CD09D8" w:rsidRPr="00367F3A">
        <w:t xml:space="preserve"> Commissioner may inspect and take samples.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631;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631;  1942 Code </w:t>
      </w:r>
      <w:r w:rsidR="00367F3A" w:rsidRPr="00367F3A">
        <w:rPr>
          <w:color w:val="000000"/>
        </w:rPr>
        <w:t xml:space="preserve">Section </w:t>
      </w:r>
      <w:r w:rsidR="00CD09D8" w:rsidRPr="00367F3A">
        <w:rPr>
          <w:color w:val="000000"/>
        </w:rPr>
        <w:t>6595;  1932 Code</w:t>
      </w:r>
      <w:r w:rsidR="00367F3A" w:rsidRPr="00367F3A">
        <w:rPr>
          <w:color w:val="000000"/>
        </w:rPr>
        <w:t xml:space="preserve">Section </w:t>
      </w:r>
      <w:r w:rsidR="00CD09D8" w:rsidRPr="00367F3A">
        <w:rPr>
          <w:color w:val="000000"/>
        </w:rPr>
        <w:t xml:space="preserve">6595;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3505;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2428;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420.</w:t>
      </w:r>
      <w:r w:rsidR="00CD09D8" w:rsidRPr="00367F3A">
        <w:t xml:space="preserve"> Analysis of samples;  how samples are taken.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632;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632;  1942 Code </w:t>
      </w:r>
      <w:r w:rsidR="00367F3A" w:rsidRPr="00367F3A">
        <w:rPr>
          <w:color w:val="000000"/>
        </w:rPr>
        <w:t xml:space="preserve">Section </w:t>
      </w:r>
      <w:r w:rsidR="00CD09D8" w:rsidRPr="00367F3A">
        <w:rPr>
          <w:color w:val="000000"/>
        </w:rPr>
        <w:t>6595;  1932 Code</w:t>
      </w:r>
      <w:r w:rsidR="00367F3A" w:rsidRPr="00367F3A">
        <w:rPr>
          <w:color w:val="000000"/>
        </w:rPr>
        <w:t xml:space="preserve">Section </w:t>
      </w:r>
      <w:r w:rsidR="00CD09D8" w:rsidRPr="00367F3A">
        <w:rPr>
          <w:color w:val="000000"/>
        </w:rPr>
        <w:t xml:space="preserve">6595;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3505;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2428;  1910 (26) 613;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430.</w:t>
      </w:r>
      <w:r w:rsidR="00CD09D8" w:rsidRPr="00367F3A">
        <w:t xml:space="preserve"> Publication of results of analyses.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310, appearing upon the goods, the manufacturer may be considered as having complied with the requirements of Articles 1 to 9 of this chapter.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634;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634;  1942 Code </w:t>
      </w:r>
      <w:r w:rsidR="00367F3A" w:rsidRPr="00367F3A">
        <w:rPr>
          <w:color w:val="000000"/>
        </w:rPr>
        <w:t xml:space="preserve">Section </w:t>
      </w:r>
      <w:r w:rsidR="00CD09D8" w:rsidRPr="00367F3A">
        <w:rPr>
          <w:color w:val="000000"/>
        </w:rPr>
        <w:t>6595;  1932 Code</w:t>
      </w:r>
      <w:r w:rsidR="00367F3A" w:rsidRPr="00367F3A">
        <w:rPr>
          <w:color w:val="000000"/>
        </w:rPr>
        <w:t xml:space="preserve">Section </w:t>
      </w:r>
      <w:r w:rsidR="00CD09D8" w:rsidRPr="00367F3A">
        <w:rPr>
          <w:color w:val="000000"/>
        </w:rPr>
        <w:t xml:space="preserve">6595;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3505;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2428;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440.</w:t>
      </w:r>
      <w:r w:rsidR="00CD09D8" w:rsidRPr="00367F3A">
        <w:t xml:space="preserve"> Obstructing inspection of feed.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635;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635;  1942 Code </w:t>
      </w:r>
      <w:r w:rsidR="00367F3A" w:rsidRPr="00367F3A">
        <w:rPr>
          <w:color w:val="000000"/>
        </w:rPr>
        <w:t xml:space="preserve">Section </w:t>
      </w:r>
      <w:r w:rsidR="00CD09D8" w:rsidRPr="00367F3A">
        <w:rPr>
          <w:color w:val="000000"/>
        </w:rPr>
        <w:t>6597</w:t>
      </w:r>
      <w:r w:rsidR="00367F3A" w:rsidRPr="00367F3A">
        <w:rPr>
          <w:color w:val="000000"/>
        </w:rPr>
        <w:noBreakHyphen/>
      </w:r>
      <w:r w:rsidR="00CD09D8" w:rsidRPr="00367F3A">
        <w:rPr>
          <w:color w:val="000000"/>
        </w:rPr>
        <w:t xml:space="preserve">3;  1932 Code </w:t>
      </w:r>
      <w:r w:rsidR="00367F3A" w:rsidRPr="00367F3A">
        <w:rPr>
          <w:color w:val="000000"/>
        </w:rPr>
        <w:t xml:space="preserve">Section </w:t>
      </w:r>
      <w:r w:rsidR="00CD09D8" w:rsidRPr="00367F3A">
        <w:rPr>
          <w:color w:val="000000"/>
        </w:rPr>
        <w:t xml:space="preserve">1370;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270;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483;  1906 (25) 101;  1910 (26) 613;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450.</w:t>
      </w:r>
      <w:r w:rsidR="00CD09D8" w:rsidRPr="00367F3A">
        <w:t xml:space="preserve"> Analysts, chemists and inspectors.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shall appoint such analysts, chemists and inspectors as may be required to carry out the provisions of Articles 1 to 9 of this chapter.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636;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636;  1942 Code </w:t>
      </w:r>
      <w:r w:rsidR="00367F3A" w:rsidRPr="00367F3A">
        <w:rPr>
          <w:color w:val="000000"/>
        </w:rPr>
        <w:t xml:space="preserve">Section </w:t>
      </w:r>
      <w:r w:rsidR="00CD09D8" w:rsidRPr="00367F3A">
        <w:rPr>
          <w:color w:val="000000"/>
        </w:rPr>
        <w:t>6600;  1932 Code</w:t>
      </w:r>
      <w:r w:rsidR="00367F3A" w:rsidRPr="00367F3A">
        <w:rPr>
          <w:color w:val="000000"/>
        </w:rPr>
        <w:t xml:space="preserve">Section </w:t>
      </w:r>
      <w:r w:rsidR="00CD09D8" w:rsidRPr="00367F3A">
        <w:rPr>
          <w:color w:val="000000"/>
        </w:rPr>
        <w:t xml:space="preserve">6600;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3510;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2433;  1910 (26) 613;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460.</w:t>
      </w:r>
      <w:r w:rsidR="00CD09D8" w:rsidRPr="00367F3A">
        <w:t xml:space="preserve"> Certificate of analyst as prima facie evidence.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637;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637;  1942 Code </w:t>
      </w:r>
      <w:r w:rsidR="00367F3A" w:rsidRPr="00367F3A">
        <w:rPr>
          <w:color w:val="000000"/>
        </w:rPr>
        <w:t xml:space="preserve">Section </w:t>
      </w:r>
      <w:r w:rsidR="00CD09D8" w:rsidRPr="00367F3A">
        <w:rPr>
          <w:color w:val="000000"/>
        </w:rPr>
        <w:t>6598</w:t>
      </w:r>
      <w:r w:rsidR="00367F3A" w:rsidRPr="00367F3A">
        <w:rPr>
          <w:color w:val="000000"/>
        </w:rPr>
        <w:noBreakHyphen/>
      </w:r>
      <w:r w:rsidR="00CD09D8" w:rsidRPr="00367F3A">
        <w:rPr>
          <w:color w:val="000000"/>
        </w:rPr>
        <w:t xml:space="preserve">1;  1932 Code </w:t>
      </w:r>
      <w:r w:rsidR="00367F3A" w:rsidRPr="00367F3A">
        <w:rPr>
          <w:color w:val="000000"/>
        </w:rPr>
        <w:t xml:space="preserve">Section </w:t>
      </w:r>
      <w:r w:rsidR="00CD09D8" w:rsidRPr="00367F3A">
        <w:rPr>
          <w:color w:val="000000"/>
        </w:rPr>
        <w:t xml:space="preserve">1372;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272;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485;  1906 (25) 101;  1910 (26) 613;  1979 Act No. 155 </w:t>
      </w:r>
      <w:r w:rsidR="00367F3A" w:rsidRPr="00367F3A">
        <w:rPr>
          <w:color w:val="000000"/>
        </w:rPr>
        <w:t xml:space="preserve">Section </w:t>
      </w:r>
      <w:r w:rsidR="00CD09D8" w:rsidRPr="00367F3A">
        <w:rPr>
          <w:color w:val="000000"/>
        </w:rPr>
        <w:t xml:space="preserve">1.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9D8" w:rsidRPr="00367F3A">
        <w:t>9.</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ENFORCEMENT</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610.</w:t>
      </w:r>
      <w:r w:rsidR="00CD09D8" w:rsidRPr="00367F3A">
        <w:t xml:space="preserve"> Commissioner may suspend sales of feed.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367F3A" w:rsidRPr="00367F3A">
        <w:rPr>
          <w:color w:val="000000"/>
        </w:rPr>
        <w:t xml:space="preserve">Sections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620 to 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640.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653;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653;  1942 Code </w:t>
      </w:r>
      <w:r w:rsidR="00367F3A" w:rsidRPr="00367F3A">
        <w:rPr>
          <w:color w:val="000000"/>
        </w:rPr>
        <w:t xml:space="preserve">Section </w:t>
      </w:r>
      <w:r w:rsidR="00CD09D8" w:rsidRPr="00367F3A">
        <w:rPr>
          <w:color w:val="000000"/>
        </w:rPr>
        <w:t>6594;  1932 Code</w:t>
      </w:r>
      <w:r w:rsidR="00367F3A" w:rsidRPr="00367F3A">
        <w:rPr>
          <w:color w:val="000000"/>
        </w:rPr>
        <w:t xml:space="preserve">Section </w:t>
      </w:r>
      <w:r w:rsidR="00CD09D8" w:rsidRPr="00367F3A">
        <w:rPr>
          <w:color w:val="000000"/>
        </w:rPr>
        <w:t xml:space="preserve">6594;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3504;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2427;  1910 (26) 613;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620.</w:t>
      </w:r>
      <w:r w:rsidR="00CD09D8" w:rsidRPr="00367F3A">
        <w:t xml:space="preserve"> Forfeiture for violation of </w:t>
      </w:r>
      <w:r w:rsidRPr="00367F3A">
        <w:t xml:space="preserve">Section </w:t>
      </w:r>
      <w:r w:rsidR="00CD09D8" w:rsidRPr="00367F3A">
        <w:t>46</w:t>
      </w:r>
      <w:r w:rsidRPr="00367F3A">
        <w:noBreakHyphen/>
      </w:r>
      <w:r w:rsidR="00CD09D8" w:rsidRPr="00367F3A">
        <w:t>27</w:t>
      </w:r>
      <w:r w:rsidRPr="00367F3A">
        <w:noBreakHyphen/>
      </w:r>
      <w:r w:rsidR="00CD09D8" w:rsidRPr="00367F3A">
        <w:t xml:space="preserve">40.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If any manufacturer, importer, jobber, agent or dealer shall be guilty of a violation of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40, the lot of commercial feed in question shall be seized and condemned, sold or destroyed by the Commissioner, or his duly authorized representative, and the proceeds from such sales shall be covered into the State Treasury for the use of the Department of Agriculture.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654;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654;  1942 Code </w:t>
      </w:r>
      <w:r w:rsidR="00367F3A" w:rsidRPr="00367F3A">
        <w:rPr>
          <w:color w:val="000000"/>
        </w:rPr>
        <w:t xml:space="preserve">Section </w:t>
      </w:r>
      <w:r w:rsidR="00CD09D8" w:rsidRPr="00367F3A">
        <w:rPr>
          <w:color w:val="000000"/>
        </w:rPr>
        <w:t>6593;  1932 Code</w:t>
      </w:r>
      <w:r w:rsidR="00367F3A" w:rsidRPr="00367F3A">
        <w:rPr>
          <w:color w:val="000000"/>
        </w:rPr>
        <w:t xml:space="preserve">Section </w:t>
      </w:r>
      <w:r w:rsidR="00CD09D8" w:rsidRPr="00367F3A">
        <w:rPr>
          <w:color w:val="000000"/>
        </w:rPr>
        <w:t xml:space="preserve">6593;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3503;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2426;  1910 (26) 613;  1924 (33) 1084;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630.</w:t>
      </w:r>
      <w:r w:rsidR="00CD09D8" w:rsidRPr="00367F3A">
        <w:t xml:space="preserve"> How sales shall be made.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655;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655;  1942 Code </w:t>
      </w:r>
      <w:r w:rsidR="00367F3A" w:rsidRPr="00367F3A">
        <w:rPr>
          <w:color w:val="000000"/>
        </w:rPr>
        <w:t xml:space="preserve">Section </w:t>
      </w:r>
      <w:r w:rsidR="00CD09D8" w:rsidRPr="00367F3A">
        <w:rPr>
          <w:color w:val="000000"/>
        </w:rPr>
        <w:t>6593;  1932 Code</w:t>
      </w:r>
      <w:r w:rsidR="00367F3A" w:rsidRPr="00367F3A">
        <w:rPr>
          <w:color w:val="000000"/>
        </w:rPr>
        <w:t xml:space="preserve">Section </w:t>
      </w:r>
      <w:r w:rsidR="00CD09D8" w:rsidRPr="00367F3A">
        <w:rPr>
          <w:color w:val="000000"/>
        </w:rPr>
        <w:t xml:space="preserve">6593;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3503;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2426;  1910 (26) 613;  1924 (33) 1084;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640.</w:t>
      </w:r>
      <w:r w:rsidR="00CD09D8" w:rsidRPr="00367F3A">
        <w:t xml:space="preserve"> When seized feed may be released.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656;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656;  1942 Code </w:t>
      </w:r>
      <w:r w:rsidR="00367F3A" w:rsidRPr="00367F3A">
        <w:rPr>
          <w:color w:val="000000"/>
        </w:rPr>
        <w:t xml:space="preserve">Section </w:t>
      </w:r>
      <w:r w:rsidR="00CD09D8" w:rsidRPr="00367F3A">
        <w:rPr>
          <w:color w:val="000000"/>
        </w:rPr>
        <w:t>6593;  1932 Code</w:t>
      </w:r>
      <w:r w:rsidR="00367F3A" w:rsidRPr="00367F3A">
        <w:rPr>
          <w:color w:val="000000"/>
        </w:rPr>
        <w:t xml:space="preserve">Section </w:t>
      </w:r>
      <w:r w:rsidR="00CD09D8" w:rsidRPr="00367F3A">
        <w:rPr>
          <w:color w:val="000000"/>
        </w:rPr>
        <w:t xml:space="preserve">6593;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3503;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2426;  1910 (26) 613;  1924 (33) 1084;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650.</w:t>
      </w:r>
      <w:r w:rsidR="00CD09D8" w:rsidRPr="00367F3A">
        <w:t xml:space="preserve"> Commissioner to notify dealer and solicitor of violations;  prosecution.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657;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657;  1942 Code </w:t>
      </w:r>
      <w:r w:rsidR="00367F3A" w:rsidRPr="00367F3A">
        <w:rPr>
          <w:color w:val="000000"/>
        </w:rPr>
        <w:t xml:space="preserve">Section </w:t>
      </w:r>
      <w:r w:rsidR="00CD09D8" w:rsidRPr="00367F3A">
        <w:rPr>
          <w:color w:val="000000"/>
        </w:rPr>
        <w:t>6598;  1932 Code</w:t>
      </w:r>
      <w:r w:rsidR="00367F3A" w:rsidRPr="00367F3A">
        <w:rPr>
          <w:color w:val="000000"/>
        </w:rPr>
        <w:t xml:space="preserve">Section </w:t>
      </w:r>
      <w:r w:rsidR="00CD09D8" w:rsidRPr="00367F3A">
        <w:rPr>
          <w:color w:val="000000"/>
        </w:rPr>
        <w:t xml:space="preserve">6598;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3508;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2431;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660.</w:t>
      </w:r>
      <w:r w:rsidR="00CD09D8" w:rsidRPr="00367F3A">
        <w:t xml:space="preserve"> Penalty.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658;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658;  1942 Code </w:t>
      </w:r>
      <w:r w:rsidR="00367F3A" w:rsidRPr="00367F3A">
        <w:rPr>
          <w:color w:val="000000"/>
        </w:rPr>
        <w:t xml:space="preserve">Section </w:t>
      </w:r>
      <w:r w:rsidR="00CD09D8" w:rsidRPr="00367F3A">
        <w:rPr>
          <w:color w:val="000000"/>
        </w:rPr>
        <w:t>6597</w:t>
      </w:r>
      <w:r w:rsidR="00367F3A" w:rsidRPr="00367F3A">
        <w:rPr>
          <w:color w:val="000000"/>
        </w:rPr>
        <w:noBreakHyphen/>
      </w:r>
      <w:r w:rsidR="00CD09D8" w:rsidRPr="00367F3A">
        <w:rPr>
          <w:color w:val="000000"/>
        </w:rPr>
        <w:t xml:space="preserve">4;  1932 Code </w:t>
      </w:r>
      <w:r w:rsidR="00367F3A" w:rsidRPr="00367F3A">
        <w:rPr>
          <w:color w:val="000000"/>
        </w:rPr>
        <w:t xml:space="preserve">Section </w:t>
      </w:r>
      <w:r w:rsidR="00CD09D8" w:rsidRPr="00367F3A">
        <w:rPr>
          <w:color w:val="000000"/>
        </w:rPr>
        <w:t xml:space="preserve">1371;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271;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484;  1906 (25) 101;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670.</w:t>
      </w:r>
      <w:r w:rsidR="00CD09D8" w:rsidRPr="00367F3A">
        <w:t xml:space="preserve"> Use of fines.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proceeds from such fines shall be covered into the State Treasury for use of the Department of Agriculture.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659;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659;  1942 Code </w:t>
      </w:r>
      <w:r w:rsidR="00367F3A" w:rsidRPr="00367F3A">
        <w:rPr>
          <w:color w:val="000000"/>
        </w:rPr>
        <w:t xml:space="preserve">Section </w:t>
      </w:r>
      <w:r w:rsidR="00CD09D8" w:rsidRPr="00367F3A">
        <w:rPr>
          <w:color w:val="000000"/>
        </w:rPr>
        <w:t>6597</w:t>
      </w:r>
      <w:r w:rsidR="00367F3A" w:rsidRPr="00367F3A">
        <w:rPr>
          <w:color w:val="000000"/>
        </w:rPr>
        <w:noBreakHyphen/>
      </w:r>
      <w:r w:rsidR="00CD09D8" w:rsidRPr="00367F3A">
        <w:rPr>
          <w:color w:val="000000"/>
        </w:rPr>
        <w:t xml:space="preserve">4;  1932 Code </w:t>
      </w:r>
      <w:r w:rsidR="00367F3A" w:rsidRPr="00367F3A">
        <w:rPr>
          <w:color w:val="000000"/>
        </w:rPr>
        <w:t xml:space="preserve">Section </w:t>
      </w:r>
      <w:r w:rsidR="00CD09D8" w:rsidRPr="00367F3A">
        <w:rPr>
          <w:color w:val="000000"/>
        </w:rPr>
        <w:t xml:space="preserve">1371;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271;  Cr.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484;  1906 (25) 101;  1910 (26) 613;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680.</w:t>
      </w:r>
      <w:r w:rsidR="00CD09D8" w:rsidRPr="00367F3A">
        <w:t xml:space="preserve"> Schedule of penalties;  payment.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lastRenderedPageBreak/>
        <w:tab/>
        <w:t xml:space="preserve">If the analysis of an official sample shows a deviation from permitted analytical variation established by the Commissioner, the registrant or other responsible person shall be penalized according to the following schedule: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Component Deviating        Method of Penalty Assessment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Crude protein              Two times the relative percentage [FN1] of deviation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                             from the guarantee multiplied by the retail value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                             of the commerical feed.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Crude fat                  Ten percent of the retail value of the lot of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                             commercial feed. </w:t>
      </w:r>
    </w:p>
    <w:p w:rsidR="00CD09D8" w:rsidRPr="00D35D18"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35D18">
        <w:rPr>
          <w:rFonts w:ascii="Courier New" w:hAnsi="Courier New" w:cs="Courier New"/>
          <w:color w:val="000000"/>
          <w:sz w:val="16"/>
        </w:rPr>
        <w:t xml:space="preserve">Crude fiber                Ten percent of the retail value of commercial feed.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Penalties for multiple deficiencies within a sample shall be additive;  provided, that in no case shall the penalty exceed the retail value of the product.  The minimum penalty under any of the foregoing provisions shall be twenty</w:t>
      </w:r>
      <w:r w:rsidR="00367F3A" w:rsidRPr="00367F3A">
        <w:rPr>
          <w:color w:val="000000"/>
        </w:rPr>
        <w:noBreakHyphen/>
      </w:r>
      <w:r w:rsidRPr="00367F3A">
        <w:rPr>
          <w:color w:val="000000"/>
        </w:rPr>
        <w:t xml:space="preserve">five dollars or the retail value of the product, whichever is smaller, regardless of the value of the deficiency. </w:t>
      </w: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9D8"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660;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660;  1942 Code </w:t>
      </w:r>
      <w:r w:rsidR="00367F3A" w:rsidRPr="00367F3A">
        <w:rPr>
          <w:color w:val="000000"/>
        </w:rPr>
        <w:t xml:space="preserve">Section </w:t>
      </w:r>
      <w:r w:rsidR="00CD09D8" w:rsidRPr="00367F3A">
        <w:rPr>
          <w:color w:val="000000"/>
        </w:rPr>
        <w:t>6599;  1932 Code</w:t>
      </w:r>
      <w:r w:rsidR="00367F3A" w:rsidRPr="00367F3A">
        <w:rPr>
          <w:color w:val="000000"/>
        </w:rPr>
        <w:t xml:space="preserve">Section </w:t>
      </w:r>
      <w:r w:rsidR="00CD09D8" w:rsidRPr="00367F3A">
        <w:rPr>
          <w:color w:val="000000"/>
        </w:rPr>
        <w:t xml:space="preserve">6599;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3509;  Civ. C. </w:t>
      </w:r>
      <w:r w:rsidR="00367F3A" w:rsidRPr="00367F3A">
        <w:rPr>
          <w:color w:val="000000"/>
        </w:rPr>
        <w:t>'</w:t>
      </w:r>
      <w:r w:rsidR="00CD09D8" w:rsidRPr="00367F3A">
        <w:rPr>
          <w:color w:val="000000"/>
        </w:rPr>
        <w:t xml:space="preserve">12 </w:t>
      </w:r>
      <w:r w:rsidR="00367F3A" w:rsidRPr="00367F3A">
        <w:rPr>
          <w:color w:val="000000"/>
        </w:rPr>
        <w:t xml:space="preserve">Section </w:t>
      </w:r>
      <w:r w:rsidR="00CD09D8" w:rsidRPr="00367F3A">
        <w:rPr>
          <w:color w:val="000000"/>
        </w:rPr>
        <w:t xml:space="preserve">2432;  1910 (26) 613;  1915 (29) 142;  1936 (39) 1615;  1941 (42) 119;  1979 Act No. 155 </w:t>
      </w:r>
      <w:r w:rsidR="00367F3A" w:rsidRPr="00367F3A">
        <w:rPr>
          <w:color w:val="000000"/>
        </w:rPr>
        <w:t xml:space="preserve">Section </w:t>
      </w:r>
      <w:r w:rsidR="00CD09D8" w:rsidRPr="00367F3A">
        <w:rPr>
          <w:color w:val="000000"/>
        </w:rPr>
        <w:t xml:space="preserve">1. </w:t>
      </w:r>
    </w:p>
    <w:p w:rsidR="00A164D2"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[FN1] Example:  A feed guaranteed 16.0% protein and assaying only 14.0% will be considered as 2.0% / 16.0% or 12.5% deficient in protein.  The penalty will be computed as 2 × 0.125 × retail value of the feed or 0.25 × retail value of the feed.</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690.</w:t>
      </w:r>
      <w:r w:rsidR="00CD09D8" w:rsidRPr="00367F3A">
        <w:t xml:space="preserve"> </w:t>
      </w:r>
      <w:r w:rsidRPr="00367F3A">
        <w:t>"</w:t>
      </w:r>
      <w:r w:rsidR="00CD09D8" w:rsidRPr="00367F3A">
        <w:t>Permitted analytical variation</w:t>
      </w:r>
      <w:r w:rsidRPr="00367F3A">
        <w:t>"</w:t>
      </w:r>
      <w:r w:rsidR="00CD09D8" w:rsidRPr="00367F3A">
        <w:t xml:space="preserve"> defined.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term </w:t>
      </w:r>
      <w:r w:rsidR="00367F3A" w:rsidRPr="00367F3A">
        <w:rPr>
          <w:color w:val="000000"/>
        </w:rPr>
        <w:t>"</w:t>
      </w:r>
      <w:r w:rsidRPr="00367F3A">
        <w:rPr>
          <w:color w:val="000000"/>
        </w:rPr>
        <w:t>permitted analytical variation</w:t>
      </w:r>
      <w:r w:rsidR="00367F3A" w:rsidRPr="00367F3A">
        <w:rPr>
          <w:color w:val="000000"/>
        </w:rPr>
        <w:t>"</w:t>
      </w:r>
      <w:r w:rsidRPr="00367F3A">
        <w:rPr>
          <w:color w:val="000000"/>
        </w:rPr>
        <w:t xml:space="preserve">, as stated in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680, means allowance for the inherent variability in sampling and laboratory analysis in guaranteed components.  Manufacturing variations and their effect on the guaranteed components are not included in such values.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1979 Act No. 155 </w:t>
      </w:r>
      <w:r w:rsidR="00367F3A" w:rsidRPr="00367F3A">
        <w:rPr>
          <w:color w:val="000000"/>
        </w:rPr>
        <w:t xml:space="preserve">Section </w:t>
      </w:r>
      <w:r w:rsidR="00CD09D8" w:rsidRPr="00367F3A">
        <w:rPr>
          <w:color w:val="000000"/>
        </w:rPr>
        <w:t xml:space="preserve">1.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9D8" w:rsidRPr="00367F3A">
        <w:t>11.</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F3A">
        <w:t xml:space="preserve"> STOCK OR POULTRY PREPARATIONS</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810.</w:t>
      </w:r>
      <w:r w:rsidR="00CD09D8" w:rsidRPr="00367F3A">
        <w:t xml:space="preserve"> Declaration of purpose.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678;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678;  1942 Code </w:t>
      </w:r>
      <w:r w:rsidR="00367F3A" w:rsidRPr="00367F3A">
        <w:rPr>
          <w:color w:val="000000"/>
        </w:rPr>
        <w:t xml:space="preserve">Section </w:t>
      </w:r>
      <w:r w:rsidR="00CD09D8" w:rsidRPr="00367F3A">
        <w:rPr>
          <w:color w:val="000000"/>
        </w:rPr>
        <w:t>6609;  1932 Code</w:t>
      </w:r>
      <w:r w:rsidR="00367F3A" w:rsidRPr="00367F3A">
        <w:rPr>
          <w:color w:val="000000"/>
        </w:rPr>
        <w:t xml:space="preserve">Section </w:t>
      </w:r>
      <w:r w:rsidR="00CD09D8" w:rsidRPr="00367F3A">
        <w:rPr>
          <w:color w:val="000000"/>
        </w:rPr>
        <w:t xml:space="preserve">6609;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3519;  1914 (28) 700;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820.</w:t>
      </w:r>
      <w:r w:rsidR="00CD09D8" w:rsidRPr="00367F3A">
        <w:t xml:space="preserve"> Prerequisites to sale of patent stock or poultry preparations.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Before any condimental, patented, proprietary or trademarked preparation called a </w:t>
      </w:r>
      <w:r w:rsidR="00367F3A" w:rsidRPr="00367F3A">
        <w:rPr>
          <w:color w:val="000000"/>
        </w:rPr>
        <w:t>"</w:t>
      </w:r>
      <w:r w:rsidRPr="00367F3A">
        <w:rPr>
          <w:color w:val="000000"/>
        </w:rPr>
        <w:t>stock or poultry tonic</w:t>
      </w:r>
      <w:r w:rsidR="00367F3A" w:rsidRPr="00367F3A">
        <w:rPr>
          <w:color w:val="000000"/>
        </w:rPr>
        <w:t>"</w:t>
      </w:r>
      <w:r w:rsidRPr="00367F3A">
        <w:rPr>
          <w:color w:val="000000"/>
        </w:rPr>
        <w:t xml:space="preserve">, </w:t>
      </w:r>
      <w:r w:rsidR="00367F3A" w:rsidRPr="00367F3A">
        <w:rPr>
          <w:color w:val="000000"/>
        </w:rPr>
        <w:t>"</w:t>
      </w:r>
      <w:r w:rsidRPr="00367F3A">
        <w:rPr>
          <w:color w:val="000000"/>
        </w:rPr>
        <w:t>stock or poultry regulator</w:t>
      </w:r>
      <w:r w:rsidR="00367F3A" w:rsidRPr="00367F3A">
        <w:rPr>
          <w:color w:val="000000"/>
        </w:rPr>
        <w:t>"</w:t>
      </w:r>
      <w:r w:rsidRPr="00367F3A">
        <w:rPr>
          <w:color w:val="000000"/>
        </w:rPr>
        <w:t xml:space="preserve">, </w:t>
      </w:r>
      <w:r w:rsidR="00367F3A" w:rsidRPr="00367F3A">
        <w:rPr>
          <w:color w:val="000000"/>
        </w:rPr>
        <w:t>"</w:t>
      </w:r>
      <w:r w:rsidRPr="00367F3A">
        <w:rPr>
          <w:color w:val="000000"/>
        </w:rPr>
        <w:t>stock or poultry conditioner</w:t>
      </w:r>
      <w:r w:rsidR="00367F3A" w:rsidRPr="00367F3A">
        <w:rPr>
          <w:color w:val="000000"/>
        </w:rPr>
        <w:t>"</w:t>
      </w:r>
      <w:r w:rsidRPr="00367F3A">
        <w:rPr>
          <w:color w:val="000000"/>
        </w:rPr>
        <w:t xml:space="preserve">, or </w:t>
      </w:r>
      <w:r w:rsidR="00367F3A" w:rsidRPr="00367F3A">
        <w:rPr>
          <w:color w:val="000000"/>
        </w:rPr>
        <w:t>"</w:t>
      </w:r>
      <w:r w:rsidRPr="00367F3A">
        <w:rPr>
          <w:color w:val="000000"/>
        </w:rPr>
        <w:t>stock or poultry remedy</w:t>
      </w:r>
      <w:r w:rsidR="00367F3A" w:rsidRPr="00367F3A">
        <w:rPr>
          <w:color w:val="000000"/>
        </w:rPr>
        <w:t>"</w:t>
      </w:r>
      <w:r w:rsidRPr="00367F3A">
        <w:rPr>
          <w:color w:val="000000"/>
        </w:rPr>
        <w:t xml:space="preserve">,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(1) A statement that he desires to offer such preparation for sale in this State;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(2) A certificate, the execution of which shall be sworn to before a notary public or other proper official for registration, stating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(a) the name of the manufacturer,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(b) the location of the principal office of the manufacturer,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(c) the name, brand or trademark under which the preparation will be sold;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(3) A guaranty that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(a) the preparation is not injurious to the health of domestic animals and does not conflict with the drug requirements of Articles 1 and 3 of Chapter 53 of Title 44,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(b) the name or trademark under which the article is sold will not mislead or deceive the purchaser in any way, </w:t>
      </w:r>
    </w:p>
    <w:p w:rsidR="00CD09D8"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r>
      <w:r w:rsidRPr="00367F3A">
        <w:rPr>
          <w:color w:val="000000"/>
        </w:rPr>
        <w:tab/>
        <w:t xml:space="preserve">(c) any statement, design or device on the label or package regarding the substances contained therein shall be true and correct and any claim made for the feeding, condimental, tonic or medicinal value shall not be false or misleading in any particular; </w:t>
      </w: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r>
      <w:r w:rsidRPr="00367F3A">
        <w:rPr>
          <w:color w:val="000000"/>
        </w:rPr>
        <w:tab/>
        <w:t xml:space="preserve">(4) A labeled package of each brand of goods, showing the claims made for it.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671;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671;  1942 Code </w:t>
      </w:r>
      <w:r w:rsidR="00367F3A" w:rsidRPr="00367F3A">
        <w:rPr>
          <w:color w:val="000000"/>
        </w:rPr>
        <w:t xml:space="preserve">Section </w:t>
      </w:r>
      <w:r w:rsidR="00CD09D8" w:rsidRPr="00367F3A">
        <w:rPr>
          <w:color w:val="000000"/>
        </w:rPr>
        <w:t>6603;  1932 Code</w:t>
      </w:r>
      <w:r w:rsidR="00367F3A" w:rsidRPr="00367F3A">
        <w:rPr>
          <w:color w:val="000000"/>
        </w:rPr>
        <w:t xml:space="preserve">Section </w:t>
      </w:r>
      <w:r w:rsidR="00CD09D8" w:rsidRPr="00367F3A">
        <w:rPr>
          <w:color w:val="000000"/>
        </w:rPr>
        <w:t xml:space="preserve">6603;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3513;  1914 (28) 700;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830.</w:t>
      </w:r>
      <w:r w:rsidR="00CD09D8" w:rsidRPr="00367F3A">
        <w:t xml:space="preserve"> Change of labeling and claims.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The labeling and claims filed pursuant to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820 shall not be changed during a fiscal year for which registration has been made without the consent of the Commissioner.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672;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672;  1942 Code </w:t>
      </w:r>
      <w:r w:rsidR="00367F3A" w:rsidRPr="00367F3A">
        <w:rPr>
          <w:color w:val="000000"/>
        </w:rPr>
        <w:t xml:space="preserve">Section </w:t>
      </w:r>
      <w:r w:rsidR="00CD09D8" w:rsidRPr="00367F3A">
        <w:rPr>
          <w:color w:val="000000"/>
        </w:rPr>
        <w:t>6603;  1932 Code</w:t>
      </w:r>
      <w:r w:rsidR="00367F3A" w:rsidRPr="00367F3A">
        <w:rPr>
          <w:color w:val="000000"/>
        </w:rPr>
        <w:t xml:space="preserve">Section </w:t>
      </w:r>
      <w:r w:rsidR="00CD09D8" w:rsidRPr="00367F3A">
        <w:rPr>
          <w:color w:val="000000"/>
        </w:rPr>
        <w:t xml:space="preserve">6603;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3513;  1914 (28) 700;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840.</w:t>
      </w:r>
      <w:r w:rsidR="00CD09D8" w:rsidRPr="00367F3A">
        <w:t xml:space="preserve"> Registration fee.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For the expense incurred in registering, inspecting and analyzing the preparations referred to in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673;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673;  1942 Code </w:t>
      </w:r>
      <w:r w:rsidR="00367F3A" w:rsidRPr="00367F3A">
        <w:rPr>
          <w:color w:val="000000"/>
        </w:rPr>
        <w:t xml:space="preserve">Section </w:t>
      </w:r>
      <w:r w:rsidR="00CD09D8" w:rsidRPr="00367F3A">
        <w:rPr>
          <w:color w:val="000000"/>
        </w:rPr>
        <w:t>6604;  1932 Code</w:t>
      </w:r>
      <w:r w:rsidR="00367F3A" w:rsidRPr="00367F3A">
        <w:rPr>
          <w:color w:val="000000"/>
        </w:rPr>
        <w:t xml:space="preserve">Section </w:t>
      </w:r>
      <w:r w:rsidR="00CD09D8" w:rsidRPr="00367F3A">
        <w:rPr>
          <w:color w:val="000000"/>
        </w:rPr>
        <w:t xml:space="preserve">6604;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3514;  1914 (28) 700;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850.</w:t>
      </w:r>
      <w:r w:rsidR="00CD09D8" w:rsidRPr="00367F3A">
        <w:t xml:space="preserve"> Penalty.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lastRenderedPageBreak/>
        <w:tab/>
        <w:t xml:space="preserve">Any person who shall offer or expose for sale any package, sample or quantity of any preparation referred to in </w:t>
      </w:r>
      <w:r w:rsidR="00367F3A" w:rsidRPr="00367F3A">
        <w:rPr>
          <w:color w:val="000000"/>
        </w:rPr>
        <w:t xml:space="preserve">Section </w:t>
      </w:r>
      <w:r w:rsidRPr="00367F3A">
        <w:rPr>
          <w:color w:val="000000"/>
        </w:rPr>
        <w:t>46</w:t>
      </w:r>
      <w:r w:rsidR="00367F3A" w:rsidRPr="00367F3A">
        <w:rPr>
          <w:color w:val="000000"/>
        </w:rPr>
        <w:noBreakHyphen/>
      </w:r>
      <w:r w:rsidRPr="00367F3A">
        <w:rPr>
          <w:color w:val="000000"/>
        </w:rPr>
        <w:t>27</w:t>
      </w:r>
      <w:r w:rsidR="00367F3A" w:rsidRPr="00367F3A">
        <w:rPr>
          <w:color w:val="000000"/>
        </w:rPr>
        <w:noBreakHyphen/>
      </w:r>
      <w:r w:rsidRPr="00367F3A">
        <w:rPr>
          <w:color w:val="000000"/>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674;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674;  1942 Code </w:t>
      </w:r>
      <w:r w:rsidR="00367F3A" w:rsidRPr="00367F3A">
        <w:rPr>
          <w:color w:val="000000"/>
        </w:rPr>
        <w:t xml:space="preserve">Section </w:t>
      </w:r>
      <w:r w:rsidR="00CD09D8" w:rsidRPr="00367F3A">
        <w:rPr>
          <w:color w:val="000000"/>
        </w:rPr>
        <w:t>6605;  1932 Code</w:t>
      </w:r>
      <w:r w:rsidR="00367F3A" w:rsidRPr="00367F3A">
        <w:rPr>
          <w:color w:val="000000"/>
        </w:rPr>
        <w:t xml:space="preserve">Section </w:t>
      </w:r>
      <w:r w:rsidR="00CD09D8" w:rsidRPr="00367F3A">
        <w:rPr>
          <w:color w:val="000000"/>
        </w:rPr>
        <w:t xml:space="preserve">6605;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3515;  Cr.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286;  1914 (28) 700;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860.</w:t>
      </w:r>
      <w:r w:rsidR="00CD09D8" w:rsidRPr="00367F3A">
        <w:t xml:space="preserve"> Commissioner shall enforce article.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675;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675;  1942 Code </w:t>
      </w:r>
      <w:r w:rsidR="00367F3A" w:rsidRPr="00367F3A">
        <w:rPr>
          <w:color w:val="000000"/>
        </w:rPr>
        <w:t xml:space="preserve">Section </w:t>
      </w:r>
      <w:r w:rsidR="00CD09D8" w:rsidRPr="00367F3A">
        <w:rPr>
          <w:color w:val="000000"/>
        </w:rPr>
        <w:t>6606;  1932 Code</w:t>
      </w:r>
      <w:r w:rsidR="00367F3A" w:rsidRPr="00367F3A">
        <w:rPr>
          <w:color w:val="000000"/>
        </w:rPr>
        <w:t xml:space="preserve">Section </w:t>
      </w:r>
      <w:r w:rsidR="00CD09D8" w:rsidRPr="00367F3A">
        <w:rPr>
          <w:color w:val="000000"/>
        </w:rPr>
        <w:t xml:space="preserve">6606;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3516;  1914 (28) 700;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870.</w:t>
      </w:r>
      <w:r w:rsidR="00CD09D8" w:rsidRPr="00367F3A">
        <w:t xml:space="preserve"> Solicitors shall prosecute violations.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Every solicitor to whom the Commissioner shall report any violation of this article shall cause proceedings to be commenced and prosecuted without delay for the fines and penalties in such cases prescribed.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Pr="00367F3A"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676;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676;  1942 Code </w:t>
      </w:r>
      <w:r w:rsidR="00367F3A" w:rsidRPr="00367F3A">
        <w:rPr>
          <w:color w:val="000000"/>
        </w:rPr>
        <w:t xml:space="preserve">Section </w:t>
      </w:r>
      <w:r w:rsidR="00CD09D8" w:rsidRPr="00367F3A">
        <w:rPr>
          <w:color w:val="000000"/>
        </w:rPr>
        <w:t>6607;  1932 Code</w:t>
      </w:r>
      <w:r w:rsidR="00367F3A" w:rsidRPr="00367F3A">
        <w:rPr>
          <w:color w:val="000000"/>
        </w:rPr>
        <w:t xml:space="preserve">Section </w:t>
      </w:r>
      <w:r w:rsidR="00CD09D8" w:rsidRPr="00367F3A">
        <w:rPr>
          <w:color w:val="000000"/>
        </w:rPr>
        <w:t xml:space="preserve">6607;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3517;  1914 (28) 700;  1936 (39) 1615;  1941 (42) 119;  1979 Act No. 155 </w:t>
      </w:r>
      <w:r w:rsidR="00367F3A" w:rsidRPr="00367F3A">
        <w:rPr>
          <w:color w:val="000000"/>
        </w:rPr>
        <w:t xml:space="preserve">Section </w:t>
      </w:r>
      <w:r w:rsidR="00CD09D8" w:rsidRPr="00367F3A">
        <w:rPr>
          <w:color w:val="000000"/>
        </w:rPr>
        <w:t xml:space="preserve">1.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F3A">
        <w:rPr>
          <w:rFonts w:cs="Times New Roman"/>
          <w:b/>
          <w:color w:val="000000"/>
        </w:rPr>
        <w:t xml:space="preserve">SECTION </w:t>
      </w:r>
      <w:r w:rsidR="00CD09D8" w:rsidRPr="00367F3A">
        <w:rPr>
          <w:rFonts w:cs="Times New Roman"/>
          <w:b/>
        </w:rPr>
        <w:t>46</w:t>
      </w:r>
      <w:r w:rsidRPr="00367F3A">
        <w:rPr>
          <w:rFonts w:cs="Times New Roman"/>
          <w:b/>
        </w:rPr>
        <w:noBreakHyphen/>
      </w:r>
      <w:r w:rsidR="00CD09D8" w:rsidRPr="00367F3A">
        <w:rPr>
          <w:rFonts w:cs="Times New Roman"/>
          <w:b/>
        </w:rPr>
        <w:t>27</w:t>
      </w:r>
      <w:r w:rsidRPr="00367F3A">
        <w:rPr>
          <w:rFonts w:cs="Times New Roman"/>
          <w:b/>
        </w:rPr>
        <w:noBreakHyphen/>
      </w:r>
      <w:r w:rsidR="00CD09D8" w:rsidRPr="00367F3A">
        <w:rPr>
          <w:rFonts w:cs="Times New Roman"/>
          <w:b/>
        </w:rPr>
        <w:t>880.</w:t>
      </w:r>
      <w:r w:rsidR="00CD09D8" w:rsidRPr="00367F3A">
        <w:t xml:space="preserve"> Fines and other moneys paid to general fund of state. </w:t>
      </w:r>
    </w:p>
    <w:p w:rsid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F3A" w:rsidRPr="00367F3A" w:rsidRDefault="00CD09D8"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F3A">
        <w:rPr>
          <w:color w:val="000000"/>
        </w:rPr>
        <w:tab/>
        <w:t xml:space="preserve">All money, including fines received under the provisions of this article, shall be paid to the general fund of the State.  Payment to the general fund shall be made in conformance to procedures established by the Budget and Control Board. </w:t>
      </w:r>
    </w:p>
    <w:p w:rsidR="00367F3A" w:rsidRPr="00367F3A" w:rsidRDefault="00367F3A"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9D8" w:rsidRPr="00367F3A">
        <w:rPr>
          <w:color w:val="000000"/>
        </w:rPr>
        <w:t xml:space="preserve">  1962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677;  1952 Code </w:t>
      </w:r>
      <w:r w:rsidR="00367F3A" w:rsidRPr="00367F3A">
        <w:rPr>
          <w:color w:val="000000"/>
        </w:rPr>
        <w:t xml:space="preserve">Section </w:t>
      </w:r>
      <w:r w:rsidR="00CD09D8" w:rsidRPr="00367F3A">
        <w:rPr>
          <w:color w:val="000000"/>
        </w:rPr>
        <w:t>3</w:t>
      </w:r>
      <w:r w:rsidR="00367F3A" w:rsidRPr="00367F3A">
        <w:rPr>
          <w:color w:val="000000"/>
        </w:rPr>
        <w:noBreakHyphen/>
      </w:r>
      <w:r w:rsidR="00CD09D8" w:rsidRPr="00367F3A">
        <w:rPr>
          <w:color w:val="000000"/>
        </w:rPr>
        <w:t xml:space="preserve">677;  1942 Code </w:t>
      </w:r>
      <w:r w:rsidR="00367F3A" w:rsidRPr="00367F3A">
        <w:rPr>
          <w:color w:val="000000"/>
        </w:rPr>
        <w:t xml:space="preserve">Section </w:t>
      </w:r>
      <w:r w:rsidR="00CD09D8" w:rsidRPr="00367F3A">
        <w:rPr>
          <w:color w:val="000000"/>
        </w:rPr>
        <w:t>6608;  1932 Code</w:t>
      </w:r>
      <w:r w:rsidR="00367F3A" w:rsidRPr="00367F3A">
        <w:rPr>
          <w:color w:val="000000"/>
        </w:rPr>
        <w:t xml:space="preserve">Section </w:t>
      </w:r>
      <w:r w:rsidR="00CD09D8" w:rsidRPr="00367F3A">
        <w:rPr>
          <w:color w:val="000000"/>
        </w:rPr>
        <w:t xml:space="preserve">6608;  Civ. C. </w:t>
      </w:r>
      <w:r w:rsidR="00367F3A" w:rsidRPr="00367F3A">
        <w:rPr>
          <w:color w:val="000000"/>
        </w:rPr>
        <w:t>'</w:t>
      </w:r>
      <w:r w:rsidR="00CD09D8" w:rsidRPr="00367F3A">
        <w:rPr>
          <w:color w:val="000000"/>
        </w:rPr>
        <w:t xml:space="preserve">22 </w:t>
      </w:r>
      <w:r w:rsidR="00367F3A" w:rsidRPr="00367F3A">
        <w:rPr>
          <w:color w:val="000000"/>
        </w:rPr>
        <w:t xml:space="preserve">Section </w:t>
      </w:r>
      <w:r w:rsidR="00CD09D8" w:rsidRPr="00367F3A">
        <w:rPr>
          <w:color w:val="000000"/>
        </w:rPr>
        <w:t xml:space="preserve">3518;  1914 (28) 700;  1915 (29) 155;  1936 (39) 1615;  1941 (42) 119;  1979 Act No. 155 </w:t>
      </w:r>
      <w:r w:rsidR="00367F3A" w:rsidRPr="00367F3A">
        <w:rPr>
          <w:color w:val="000000"/>
        </w:rPr>
        <w:t xml:space="preserve">Section </w:t>
      </w:r>
      <w:r w:rsidR="00CD09D8" w:rsidRPr="00367F3A">
        <w:rPr>
          <w:color w:val="000000"/>
        </w:rPr>
        <w:t>1.</w:t>
      </w:r>
    </w:p>
    <w:p w:rsidR="00A164D2" w:rsidRDefault="00A164D2"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7F3A" w:rsidRDefault="00184435" w:rsidP="0036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7F3A" w:rsidSect="00367F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F3A" w:rsidRDefault="00367F3A" w:rsidP="00367F3A">
      <w:r>
        <w:separator/>
      </w:r>
    </w:p>
  </w:endnote>
  <w:endnote w:type="continuationSeparator" w:id="0">
    <w:p w:rsidR="00367F3A" w:rsidRDefault="00367F3A" w:rsidP="00367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F3A" w:rsidRDefault="00367F3A" w:rsidP="00367F3A">
      <w:r>
        <w:separator/>
      </w:r>
    </w:p>
  </w:footnote>
  <w:footnote w:type="continuationSeparator" w:id="0">
    <w:p w:rsidR="00367F3A" w:rsidRDefault="00367F3A" w:rsidP="00367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3A" w:rsidRPr="00367F3A" w:rsidRDefault="00367F3A" w:rsidP="00367F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09D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7F3A"/>
    <w:rsid w:val="003C0EFB"/>
    <w:rsid w:val="003E76CF"/>
    <w:rsid w:val="00436D0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3C5A"/>
    <w:rsid w:val="007A5331"/>
    <w:rsid w:val="007D112A"/>
    <w:rsid w:val="00814A87"/>
    <w:rsid w:val="00817EA2"/>
    <w:rsid w:val="008905D9"/>
    <w:rsid w:val="008B024A"/>
    <w:rsid w:val="008C7A37"/>
    <w:rsid w:val="008E559A"/>
    <w:rsid w:val="00903FD2"/>
    <w:rsid w:val="009149AF"/>
    <w:rsid w:val="00916042"/>
    <w:rsid w:val="009532AC"/>
    <w:rsid w:val="009A6239"/>
    <w:rsid w:val="009C1AED"/>
    <w:rsid w:val="009D78E6"/>
    <w:rsid w:val="009E52EE"/>
    <w:rsid w:val="009E7CCA"/>
    <w:rsid w:val="00A1458B"/>
    <w:rsid w:val="00A164D2"/>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09D8"/>
    <w:rsid w:val="00CD1F98"/>
    <w:rsid w:val="00D349ED"/>
    <w:rsid w:val="00D35D18"/>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7F3A"/>
    <w:pPr>
      <w:tabs>
        <w:tab w:val="center" w:pos="4680"/>
        <w:tab w:val="right" w:pos="9360"/>
      </w:tabs>
    </w:pPr>
  </w:style>
  <w:style w:type="character" w:customStyle="1" w:styleId="HeaderChar">
    <w:name w:val="Header Char"/>
    <w:basedOn w:val="DefaultParagraphFont"/>
    <w:link w:val="Header"/>
    <w:uiPriority w:val="99"/>
    <w:semiHidden/>
    <w:rsid w:val="00367F3A"/>
  </w:style>
  <w:style w:type="paragraph" w:styleId="Footer">
    <w:name w:val="footer"/>
    <w:basedOn w:val="Normal"/>
    <w:link w:val="FooterChar"/>
    <w:uiPriority w:val="99"/>
    <w:semiHidden/>
    <w:unhideWhenUsed/>
    <w:rsid w:val="00367F3A"/>
    <w:pPr>
      <w:tabs>
        <w:tab w:val="center" w:pos="4680"/>
        <w:tab w:val="right" w:pos="9360"/>
      </w:tabs>
    </w:pPr>
  </w:style>
  <w:style w:type="character" w:customStyle="1" w:styleId="FooterChar">
    <w:name w:val="Footer Char"/>
    <w:basedOn w:val="DefaultParagraphFont"/>
    <w:link w:val="Footer"/>
    <w:uiPriority w:val="99"/>
    <w:semiHidden/>
    <w:rsid w:val="00367F3A"/>
  </w:style>
  <w:style w:type="character" w:styleId="Hyperlink">
    <w:name w:val="Hyperlink"/>
    <w:basedOn w:val="DefaultParagraphFont"/>
    <w:semiHidden/>
    <w:rsid w:val="00A164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4790</Words>
  <Characters>27308</Characters>
  <Application>Microsoft Office Word</Application>
  <DocSecurity>0</DocSecurity>
  <Lines>227</Lines>
  <Paragraphs>64</Paragraphs>
  <ScaleCrop>false</ScaleCrop>
  <Company>LPITS</Company>
  <LinksUpToDate>false</LinksUpToDate>
  <CharactersWithSpaces>32034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2013-01-03T22:41:00Z</dcterms:created>
  <dcterms:modified xsi:type="dcterms:W3CDTF">2013-01-07T17:24:00Z</dcterms:modified>
</cp:coreProperties>
</file>