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20" w:rsidRDefault="00CD0F20">
      <w:pPr>
        <w:jc w:val="center"/>
      </w:pPr>
      <w:r>
        <w:t>DISCLAIMER</w:t>
      </w:r>
    </w:p>
    <w:p w:rsidR="00CD0F20" w:rsidRDefault="00CD0F20"/>
    <w:p w:rsidR="00CD0F20" w:rsidRDefault="00CD0F2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D0F20" w:rsidRDefault="00CD0F20"/>
    <w:p w:rsidR="00CD0F20" w:rsidRDefault="00CD0F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0F20" w:rsidRDefault="00CD0F20"/>
    <w:p w:rsidR="00CD0F20" w:rsidRDefault="00CD0F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0F20" w:rsidRDefault="00CD0F20"/>
    <w:p w:rsidR="00CD0F20" w:rsidRDefault="00CD0F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0F20" w:rsidRDefault="00CD0F20"/>
    <w:p w:rsidR="00CD0F20" w:rsidRDefault="00CD0F20">
      <w:r>
        <w:br w:type="page"/>
      </w:r>
    </w:p>
    <w:p w:rsid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F97">
        <w:lastRenderedPageBreak/>
        <w:t>CHAPTER 11.</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F97">
        <w:t xml:space="preserve"> PARTICULAR AIRPORTS</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0FF7" w:rsidRPr="00516F97">
        <w:t>1.</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F97">
        <w:t xml:space="preserve"> CLEMSON UNIVERSITY</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10.</w:t>
      </w:r>
      <w:r w:rsidR="00960FF7" w:rsidRPr="00516F97">
        <w:t xml:space="preserve"> Powers of board of trustees.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board of trustees of Clemson University may: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 plan, acquire, own, control, develop, maintain and operate a public airport in accordance with the requirements of the Federal Aviation Act and the regulations prescribed thereunder;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 develop, maintain and operate such public airport out of any appropriations provided by the State or other funds, public or private, made available for such purposes;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(4) enter into grant agreements with the United States for the purpose of receiving federal grant</w:t>
      </w:r>
      <w:r w:rsidR="00516F97" w:rsidRPr="00516F97">
        <w:rPr>
          <w:color w:val="000000"/>
        </w:rPr>
        <w:noBreakHyphen/>
      </w:r>
      <w:r w:rsidRPr="00516F97">
        <w:rPr>
          <w:color w:val="000000"/>
        </w:rPr>
        <w:t>in</w:t>
      </w:r>
      <w:r w:rsidR="00516F97" w:rsidRPr="00516F97">
        <w:rPr>
          <w:color w:val="000000"/>
        </w:rPr>
        <w:noBreakHyphen/>
      </w:r>
      <w:r w:rsidRPr="00516F97">
        <w:rPr>
          <w:color w:val="000000"/>
        </w:rPr>
        <w:t xml:space="preserve">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(5) designate the Division of Aeronautics of the Budget and Control Board as its agent, to accept, receive, receipt for and disburse federal or state funds or other funds, public or private, made available for the purposes of this section, as may be required or authorized by law;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(6) acquire property, real and personal, or any interest in it, by gift, purchase, condemnation, devise, lease, or otherwise, as may be required in the development and operation of a public airport;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(7) adopt regulations, establish charges, fees and tolls for the use of such airport, and exercise such powers as may be necessary to achieve compliance with its regulations and enforce payment of its charges, fees and tolls;  and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(8) enter into long</w:t>
      </w:r>
      <w:r w:rsidR="00516F97" w:rsidRPr="00516F97">
        <w:rPr>
          <w:color w:val="000000"/>
        </w:rPr>
        <w:noBreakHyphen/>
      </w:r>
      <w:r w:rsidRPr="00516F97">
        <w:rPr>
          <w:color w:val="000000"/>
        </w:rPr>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207; 1958 (50) 1913; 1987 Act No. 173 </w:t>
      </w:r>
      <w:r w:rsidR="00516F97" w:rsidRPr="00516F97">
        <w:rPr>
          <w:color w:val="000000"/>
        </w:rPr>
        <w:t xml:space="preserve">Section </w:t>
      </w:r>
      <w:r w:rsidR="00960FF7" w:rsidRPr="00516F97">
        <w:rPr>
          <w:color w:val="000000"/>
        </w:rPr>
        <w:t xml:space="preserve">36;  1993 Act No. 181, </w:t>
      </w:r>
      <w:r w:rsidR="00516F97" w:rsidRPr="00516F97">
        <w:rPr>
          <w:color w:val="000000"/>
        </w:rPr>
        <w:t xml:space="preserve">Section </w:t>
      </w:r>
      <w:r w:rsidR="00960FF7" w:rsidRPr="00516F97">
        <w:rPr>
          <w:color w:val="000000"/>
        </w:rPr>
        <w:t xml:space="preserve">1294, eff July 1, 1993;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0FF7" w:rsidRPr="00516F97">
        <w:t>3.</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F97">
        <w:t xml:space="preserve"> GREENVILLE AND SPARTANBURG COUNTIES</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110.</w:t>
      </w:r>
      <w:r w:rsidR="00960FF7" w:rsidRPr="00516F97">
        <w:t xml:space="preserve"> Greenville</w:t>
      </w:r>
      <w:r w:rsidRPr="00516F97">
        <w:noBreakHyphen/>
      </w:r>
      <w:r w:rsidR="00960FF7" w:rsidRPr="00516F97">
        <w:t xml:space="preserve">Spartanburg Airport District created.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w:t>
      </w:r>
      <w:r w:rsidRPr="00516F97">
        <w:rPr>
          <w:color w:val="000000"/>
        </w:rPr>
        <w:lastRenderedPageBreak/>
        <w:t>name of the airport district shall be Greenville</w:t>
      </w:r>
      <w:r w:rsidR="00516F97" w:rsidRPr="00516F97">
        <w:rPr>
          <w:color w:val="000000"/>
        </w:rPr>
        <w:noBreakHyphen/>
      </w:r>
      <w:r w:rsidRPr="00516F97">
        <w:rPr>
          <w:color w:val="000000"/>
        </w:rPr>
        <w:t xml:space="preserve">Spartanburg Airport District, and by that name the airport district may sue and be sued.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315;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120.</w:t>
      </w:r>
      <w:r w:rsidR="00960FF7" w:rsidRPr="00516F97">
        <w:t xml:space="preserve"> Greenville</w:t>
      </w:r>
      <w:r w:rsidRPr="00516F97">
        <w:noBreakHyphen/>
      </w:r>
      <w:r w:rsidR="00960FF7" w:rsidRPr="00516F97">
        <w:t xml:space="preserve">Spartanburg Airport Commission created; membership; terms; vacancies.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corporate powers and duties of the District shall be exercised and performed by a Commission to be known as Greenville</w:t>
      </w:r>
      <w:r w:rsidR="00516F97" w:rsidRPr="00516F97">
        <w:rPr>
          <w:color w:val="000000"/>
        </w:rPr>
        <w:noBreakHyphen/>
      </w:r>
      <w:r w:rsidRPr="00516F97">
        <w:rPr>
          <w:color w:val="000000"/>
        </w:rPr>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316;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130.</w:t>
      </w:r>
      <w:r w:rsidR="00960FF7" w:rsidRPr="00516F97">
        <w:t xml:space="preserve"> Commission officers; commissioners</w:t>
      </w:r>
      <w:r w:rsidRPr="00516F97">
        <w:t>'</w:t>
      </w:r>
      <w:r w:rsidR="00960FF7" w:rsidRPr="00516F97">
        <w:t xml:space="preserve"> expenses.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317;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140.</w:t>
      </w:r>
      <w:r w:rsidR="00960FF7" w:rsidRPr="00516F97">
        <w:t xml:space="preserve"> Powers and duties of Commission.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 Have perpetual succession.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 Adopt, use and alter a corporate seal.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(3) Make bylaws for the management and regulation of its affairs, and define a quorum for its meetings.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(5) Deposit and withdraw monies realized from the sale of revenue bonds issued pursuant to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150 and to expend the monies in the manner prescribed by the proceedings authorizing the issuance of the revenue bonds.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(6) Deposit monies derived from revenue producing facilities in any bank or trust company having an office within the district and withdraw the monies for the purpose of operating, maintaining, constructing, improving, and extending any facility in its charge.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(7) Plan, establish, develop, construct, enlarge, improve, maintain, equip, operate, regulate, protect and police its airport and air navigation facility under such reasonable rules and regulations as the Commission may from time to time promulgate.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516F97" w:rsidRPr="00516F97">
        <w:rPr>
          <w:color w:val="000000"/>
        </w:rPr>
        <w:noBreakHyphen/>
      </w:r>
      <w:r w:rsidRPr="00516F97">
        <w:rPr>
          <w:color w:val="000000"/>
        </w:rPr>
        <w:t>marking or obstruction</w:t>
      </w:r>
      <w:r w:rsidR="00516F97" w:rsidRPr="00516F97">
        <w:rPr>
          <w:color w:val="000000"/>
        </w:rPr>
        <w:noBreakHyphen/>
      </w:r>
      <w:r w:rsidRPr="00516F97">
        <w:rPr>
          <w:color w:val="000000"/>
        </w:rPr>
        <w:t xml:space="preserve">lighting, of airport hazards, or to prevent the establishment of airport hazards.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(11) Exercise the power of eminent domain for any corporate function.  The power may be exercised through any procedure prescribed by Sections 28</w:t>
      </w:r>
      <w:r w:rsidR="00516F97" w:rsidRPr="00516F97">
        <w:rPr>
          <w:color w:val="000000"/>
        </w:rPr>
        <w:noBreakHyphen/>
      </w:r>
      <w:r w:rsidRPr="00516F97">
        <w:rPr>
          <w:color w:val="000000"/>
        </w:rPr>
        <w:t>9</w:t>
      </w:r>
      <w:r w:rsidR="00516F97" w:rsidRPr="00516F97">
        <w:rPr>
          <w:color w:val="000000"/>
        </w:rPr>
        <w:noBreakHyphen/>
      </w:r>
      <w:r w:rsidRPr="00516F97">
        <w:rPr>
          <w:color w:val="000000"/>
        </w:rPr>
        <w:t>10 to 28</w:t>
      </w:r>
      <w:r w:rsidR="00516F97" w:rsidRPr="00516F97">
        <w:rPr>
          <w:color w:val="000000"/>
        </w:rPr>
        <w:noBreakHyphen/>
      </w:r>
      <w:r w:rsidRPr="00516F97">
        <w:rPr>
          <w:color w:val="000000"/>
        </w:rPr>
        <w:t>9</w:t>
      </w:r>
      <w:r w:rsidR="00516F97" w:rsidRPr="00516F97">
        <w:rPr>
          <w:color w:val="000000"/>
        </w:rPr>
        <w:noBreakHyphen/>
      </w:r>
      <w:r w:rsidRPr="00516F97">
        <w:rPr>
          <w:color w:val="000000"/>
        </w:rPr>
        <w:t>110.  All powers conferred on municipalities under Sections 28</w:t>
      </w:r>
      <w:r w:rsidR="00516F97" w:rsidRPr="00516F97">
        <w:rPr>
          <w:color w:val="000000"/>
        </w:rPr>
        <w:noBreakHyphen/>
      </w:r>
      <w:r w:rsidRPr="00516F97">
        <w:rPr>
          <w:color w:val="000000"/>
        </w:rPr>
        <w:t>9</w:t>
      </w:r>
      <w:r w:rsidR="00516F97" w:rsidRPr="00516F97">
        <w:rPr>
          <w:color w:val="000000"/>
        </w:rPr>
        <w:noBreakHyphen/>
      </w:r>
      <w:r w:rsidRPr="00516F97">
        <w:rPr>
          <w:color w:val="000000"/>
        </w:rPr>
        <w:t>10 to 28</w:t>
      </w:r>
      <w:r w:rsidR="00516F97" w:rsidRPr="00516F97">
        <w:rPr>
          <w:color w:val="000000"/>
        </w:rPr>
        <w:noBreakHyphen/>
      </w:r>
      <w:r w:rsidRPr="00516F97">
        <w:rPr>
          <w:color w:val="000000"/>
        </w:rPr>
        <w:t>9</w:t>
      </w:r>
      <w:r w:rsidR="00516F97" w:rsidRPr="00516F97">
        <w:rPr>
          <w:color w:val="000000"/>
        </w:rPr>
        <w:noBreakHyphen/>
      </w:r>
      <w:r w:rsidRPr="00516F97">
        <w:rPr>
          <w:color w:val="000000"/>
        </w:rPr>
        <w:t xml:space="preserve">110 are conferred herein on the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(13) Employ engineers, architects and attorneys and contract for such other services of a technical or professional nature as may be necessary or desirable to the performance of the duties of the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(14) Make contracts for the construction, erection, maintenance and repair of the facilities in its charge, in accordance with the State Procurement Code, Chapter 35, Title 11.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w:t>
      </w:r>
      <w:r w:rsidRPr="00516F97">
        <w:rPr>
          <w:color w:val="000000"/>
        </w:rPr>
        <w:lastRenderedPageBreak/>
        <w:t xml:space="preserve">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(16) Do all other acts and things necessary or convenient to carry out any function or power committed or granted to the district.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318; 1959 (51) 101; 1960 (51) 1712; 1961 (52) 264;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150.</w:t>
      </w:r>
      <w:r w:rsidR="00960FF7" w:rsidRPr="00516F97">
        <w:t xml:space="preserve"> Issuance of revenue bonds.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commission may, on behalf of the district, borrow money and make and issue negotiable bonds, notes and other evidences of indebtedness payable solely from the revenue derived from the operation of any revenue</w:t>
      </w:r>
      <w:r w:rsidR="00516F97" w:rsidRPr="00516F97">
        <w:rPr>
          <w:color w:val="000000"/>
        </w:rPr>
        <w:noBreakHyphen/>
      </w:r>
      <w:r w:rsidRPr="00516F97">
        <w:rPr>
          <w:color w:val="000000"/>
        </w:rPr>
        <w:t xml:space="preserv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(1) provide that such bonds, notes or other evidences of indebtedness be payable, both as to principal and interest, from the net revenues derived from the operation of any revenue</w:t>
      </w:r>
      <w:r w:rsidR="00516F97" w:rsidRPr="00516F97">
        <w:rPr>
          <w:color w:val="000000"/>
        </w:rPr>
        <w:noBreakHyphen/>
      </w:r>
      <w:r w:rsidRPr="00516F97">
        <w:rPr>
          <w:color w:val="000000"/>
        </w:rPr>
        <w:t xml:space="preserve">producing facility or facilities, as such net revenues may be defined by the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(3) confer upon a corporate trustee the power to make disposition of the proceeds from all borrowings and also all revenues derived from the operation of the revenue</w:t>
      </w:r>
      <w:r w:rsidR="00516F97" w:rsidRPr="00516F97">
        <w:rPr>
          <w:color w:val="000000"/>
        </w:rPr>
        <w:noBreakHyphen/>
      </w:r>
      <w:r w:rsidRPr="00516F97">
        <w:rPr>
          <w:color w:val="000000"/>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(4) dispose of its obligations at public or private sale and upon such terms and conditions as it shall approve;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(5) make such provision for the redemption of any obligations issued by it prior to their stated maturity, with or without a premium, and on such terms and conditions as the commission shall approve;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(6) covenant and agree that any cushion fund established to further secure the payment of principal and interest of any obligation shall be in a fixed amount;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lastRenderedPageBreak/>
        <w:tab/>
        <w:t xml:space="preserve">(7) covenant and agree that it will not enter into any agreements with any person or with the government of this State, the United States, or any of their political subdivisions, for the furnishing of free services where such services are ordinarily charged for;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(8) prescribe the procedure, if any, by which the terms of the contract with the holders of its obligations may be amended, the number of obligations whose holders must consent thereto, and the manner in which such consent shall be given;  and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(9) prescribe the evidences of default and conditions upon which all or any obligation shall become or may be declared due before maturity, and the terms and conditions upon which such declaration and its consequences may be waived.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319;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160.</w:t>
      </w:r>
      <w:r w:rsidR="00960FF7" w:rsidRPr="00516F97">
        <w:t xml:space="preserve"> Disposition of unpledged revenues.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All revenues derived by the commission from the operation of any revenue</w:t>
      </w:r>
      <w:r w:rsidR="00516F97" w:rsidRPr="00516F97">
        <w:rPr>
          <w:color w:val="000000"/>
        </w:rPr>
        <w:noBreakHyphen/>
      </w:r>
      <w:r w:rsidRPr="00516F97">
        <w:rPr>
          <w:color w:val="000000"/>
        </w:rPr>
        <w:t>producing facility which may not be required to discharge covenants made by it in issuing bonds, notes or other obligations authorized by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150, shall be held, disposed of or expended by the commission for purposes germane to the functions of the district.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320;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170.</w:t>
      </w:r>
      <w:r w:rsidR="00960FF7" w:rsidRPr="00516F97">
        <w:t xml:space="preserve"> Rates not subject to State supervision or regulations.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rates charged for services furnished by any revenue</w:t>
      </w:r>
      <w:r w:rsidR="00516F97" w:rsidRPr="00516F97">
        <w:rPr>
          <w:color w:val="000000"/>
        </w:rPr>
        <w:noBreakHyphen/>
      </w:r>
      <w:r w:rsidRPr="00516F97">
        <w:rPr>
          <w:color w:val="000000"/>
        </w:rPr>
        <w:t xml:space="preserve">producing facility of the district as constructed, improved, enlarged or extended shall not be subject to supervision or regulation of any State bureau, commission, board or other like instrumentality or agency thereof.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320.1;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180.</w:t>
      </w:r>
      <w:r w:rsidR="00960FF7" w:rsidRPr="00516F97">
        <w:t xml:space="preserve"> Property and income exempt from taxes.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Property and income of the district are exempt from all taxes and fees levied by the State, county or any municipality, division, subdivision or agency of them, direct or indirect.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320.2;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185.</w:t>
      </w:r>
      <w:r w:rsidR="00960FF7" w:rsidRPr="00516F97">
        <w:t xml:space="preserve"> Airport district property may not be annexed;  conditions.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No municipality may annex any real property owned by the district without prior written approval of the commission.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1995 Act No. 99, </w:t>
      </w:r>
      <w:r w:rsidR="00516F97" w:rsidRPr="00516F97">
        <w:rPr>
          <w:color w:val="000000"/>
        </w:rPr>
        <w:t xml:space="preserve">Section </w:t>
      </w:r>
      <w:r w:rsidR="00960FF7" w:rsidRPr="00516F97">
        <w:rPr>
          <w:color w:val="000000"/>
        </w:rPr>
        <w:t xml:space="preserve">2, eff June 12, 1995;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190.</w:t>
      </w:r>
      <w:r w:rsidR="00960FF7" w:rsidRPr="00516F97">
        <w:t xml:space="preserve"> Obligations not to be impaired.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So long as the district shall be indebted to any person on any bonds, notes or other obligations issued pursuant to the authority of this article, provisions of this article and the powers granted to the district and </w:t>
      </w:r>
      <w:r w:rsidRPr="00516F97">
        <w:rPr>
          <w:color w:val="000000"/>
        </w:rPr>
        <w:lastRenderedPageBreak/>
        <w:t xml:space="preserve">the commission shall not be in any way diminished, and the provisions of this article shall be deemed a part of the contract between the district and the holders of such obligations.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320.3; 1959 (51) 101;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200.</w:t>
      </w:r>
      <w:r w:rsidR="00960FF7" w:rsidRPr="00516F97">
        <w:t xml:space="preserve"> Contributions by counties equalized.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During each year in which an ad valorem tax is levied on the property with the Greenville</w:t>
      </w:r>
      <w:r w:rsidR="00516F97" w:rsidRPr="00516F97">
        <w:rPr>
          <w:color w:val="000000"/>
        </w:rPr>
        <w:noBreakHyphen/>
      </w:r>
      <w:r w:rsidRPr="00516F97">
        <w:rPr>
          <w:color w:val="000000"/>
        </w:rPr>
        <w:t xml:space="preserv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320.4; 1959 (51) 134; 1962 (52) 1909;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210.</w:t>
      </w:r>
      <w:r w:rsidR="00960FF7" w:rsidRPr="00516F97">
        <w:t xml:space="preserve"> Promulgation of rules and regulations governing use of roads, streets and parking facilities on District lands;  sale of alcoholic beverages.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516F97" w:rsidRPr="00516F97">
        <w:rPr>
          <w:color w:val="000000"/>
        </w:rPr>
        <w:noBreakHyphen/>
      </w:r>
      <w:r w:rsidRPr="00516F97">
        <w:rPr>
          <w:color w:val="000000"/>
        </w:rPr>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516F97" w:rsidRPr="00516F97">
        <w:rPr>
          <w:color w:val="000000"/>
        </w:rPr>
        <w:noBreakHyphen/>
      </w:r>
      <w:r w:rsidRPr="00516F97">
        <w:rPr>
          <w:color w:val="000000"/>
        </w:rPr>
        <w:t xml:space="preserve">Spartanburg Airport and in the Office of the Secretary of State in accordance with Chapter 23, Title 1.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All fines and forfeitures collected pursuant to the provisions of this section shall be forwarded weekly to the Greenville</w:t>
      </w:r>
      <w:r w:rsidR="00516F97" w:rsidRPr="00516F97">
        <w:rPr>
          <w:color w:val="000000"/>
        </w:rPr>
        <w:noBreakHyphen/>
      </w:r>
      <w:r w:rsidRPr="00516F97">
        <w:rPr>
          <w:color w:val="000000"/>
        </w:rPr>
        <w:t xml:space="preserve">Spartanburg Airport Commission by the enforcing court for deposit in the general operating fund of the district.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318.1; 1975 (59) 45;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220.</w:t>
      </w:r>
      <w:r w:rsidR="00960FF7" w:rsidRPr="00516F97">
        <w:t xml:space="preserve"> Property not barrier to contiguity for annexation purposes.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w:t>
      </w:r>
      <w:r w:rsidRPr="00516F97">
        <w:rPr>
          <w:color w:val="000000"/>
        </w:rPr>
        <w:lastRenderedPageBreak/>
        <w:t xml:space="preserve">district property.  Provided, that this provision shall be applicable to annexations taking place after October 1, 1994.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1995 Act No. 99, </w:t>
      </w:r>
      <w:r w:rsidR="00516F97" w:rsidRPr="00516F97">
        <w:rPr>
          <w:color w:val="000000"/>
        </w:rPr>
        <w:t xml:space="preserve">Section </w:t>
      </w:r>
      <w:r w:rsidR="00960FF7" w:rsidRPr="00516F97">
        <w:rPr>
          <w:color w:val="000000"/>
        </w:rPr>
        <w:t xml:space="preserve">3, eff June 12, 1995;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230.</w:t>
      </w:r>
      <w:r w:rsidR="00960FF7" w:rsidRPr="00516F97">
        <w:t xml:space="preserve"> Designation of airport environs area; creation of Greenville</w:t>
      </w:r>
      <w:r w:rsidRPr="00516F97">
        <w:noBreakHyphen/>
      </w:r>
      <w:r w:rsidR="00960FF7" w:rsidRPr="00516F97">
        <w:t xml:space="preserve">Spartanburg airport environs planning commission.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(A) An area designated as the airport environs area is created within the district for purposes of assuring land uses compatible with airport operations.  The airport environs area consists of all property contained within the area described as follows: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All property consisting of the area described in the Air Installation Compatible Use Zone pursuant to DODINST 4165.57 established by the United States Air Force applicable to runways 4L</w:t>
      </w:r>
      <w:r w:rsidR="00516F97" w:rsidRPr="00516F97">
        <w:rPr>
          <w:color w:val="000000"/>
        </w:rPr>
        <w:noBreakHyphen/>
      </w:r>
      <w:r w:rsidRPr="00516F97">
        <w:rPr>
          <w:color w:val="000000"/>
        </w:rPr>
        <w:t>22R (11,000 feet) and the proposed parallel runways 4R</w:t>
      </w:r>
      <w:r w:rsidR="00516F97" w:rsidRPr="00516F97">
        <w:rPr>
          <w:color w:val="000000"/>
        </w:rPr>
        <w:noBreakHyphen/>
      </w:r>
      <w:r w:rsidRPr="00516F97">
        <w:rPr>
          <w:color w:val="000000"/>
        </w:rPr>
        <w:t xml:space="preserve">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(B)(1) There is created the Greenville</w:t>
      </w:r>
      <w:r w:rsidR="00516F97" w:rsidRPr="00516F97">
        <w:rPr>
          <w:color w:val="000000"/>
        </w:rPr>
        <w:noBreakHyphen/>
      </w:r>
      <w:r w:rsidRPr="00516F97">
        <w:rPr>
          <w:color w:val="000000"/>
        </w:rPr>
        <w:t xml:space="preserve">Spartanburg Airport Environs Planning Commission, the </w:t>
      </w:r>
      <w:r w:rsidR="00516F97" w:rsidRPr="00516F97">
        <w:rPr>
          <w:color w:val="000000"/>
        </w:rPr>
        <w:t>"</w:t>
      </w:r>
      <w:r w:rsidRPr="00516F97">
        <w:rPr>
          <w:color w:val="000000"/>
        </w:rPr>
        <w:t>Airport Environs Planning Commission</w:t>
      </w:r>
      <w:r w:rsidR="00516F97" w:rsidRPr="00516F97">
        <w:rPr>
          <w:color w:val="000000"/>
        </w:rPr>
        <w:t>"</w:t>
      </w:r>
      <w:r w:rsidRPr="00516F97">
        <w:rPr>
          <w:color w:val="000000"/>
        </w:rPr>
        <w:t>, consisting of nine voting members, which have the powers enumerated herein, and which must be separately constituted from the Greenville</w:t>
      </w:r>
      <w:r w:rsidR="00516F97" w:rsidRPr="00516F97">
        <w:rPr>
          <w:color w:val="000000"/>
        </w:rPr>
        <w:noBreakHyphen/>
      </w:r>
      <w:r w:rsidRPr="00516F97">
        <w:rPr>
          <w:color w:val="000000"/>
        </w:rPr>
        <w:t xml:space="preserve">Spartanburg Airport Commission, as follows: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(a) two members representing and appointed by the City of Greer, one of whom also must be a resident of Greenville County and one of whom also must be a resident of Spartanburg County;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(b) two members representing and appointed by Spartanburg County;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(c) one member representing and appointed by the Town of Duncan;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(d) two members representing and appointed by Greenville County;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(e) all members must be appointed or reappointed biennially by the appointing county or municipality;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(f) two members must be appointed or reappointed biennially by the Greenville</w:t>
      </w:r>
      <w:r w:rsidR="00516F97" w:rsidRPr="00516F97">
        <w:rPr>
          <w:color w:val="000000"/>
        </w:rPr>
        <w:noBreakHyphen/>
      </w:r>
      <w:r w:rsidRPr="00516F97">
        <w:rPr>
          <w:color w:val="000000"/>
        </w:rPr>
        <w:t xml:space="preserve">Spartanburg Airport District, one from Spartanburg County, and one from Greenville County.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If the members are elected members of the county or municipal governing body or members of the district, each such representative shall serve ex officio and with full voting privileges.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(3) The Airport Environs Planning Commission is charged with the responsibility of: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(b) updating the land use plan to reflect changes in the airport environs area and the uses of the airport;  and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(c) monitoring the administration of and compliance with the plan by the affected counties and municipalities.  The commission</w:t>
      </w:r>
      <w:r w:rsidR="00516F97" w:rsidRPr="00516F97">
        <w:rPr>
          <w:color w:val="000000"/>
        </w:rPr>
        <w:t>'</w:t>
      </w:r>
      <w:r w:rsidRPr="00516F97">
        <w:rPr>
          <w:color w:val="000000"/>
        </w:rPr>
        <w:t xml:space="preserve">s actions are to assure that land use within the airport environs area is </w:t>
      </w:r>
      <w:r w:rsidRPr="00516F97">
        <w:rPr>
          <w:color w:val="000000"/>
        </w:rPr>
        <w:lastRenderedPageBreak/>
        <w:t>compatible with noise, health, safety, and welfare considerations arising from the operation of the district.  The initial meeting of the Airport Environs Planning Commission must be held within forty</w:t>
      </w:r>
      <w:r w:rsidR="00516F97" w:rsidRPr="00516F97">
        <w:rPr>
          <w:color w:val="000000"/>
        </w:rPr>
        <w:noBreakHyphen/>
      </w:r>
      <w:r w:rsidRPr="00516F97">
        <w:rPr>
          <w:color w:val="000000"/>
        </w:rPr>
        <w:t xml:space="preserve">five days of the effective date of this section.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516F97" w:rsidRPr="00516F97">
        <w:rPr>
          <w:color w:val="000000"/>
        </w:rPr>
        <w:t>"</w:t>
      </w:r>
      <w:r w:rsidRPr="00516F97">
        <w:rPr>
          <w:color w:val="000000"/>
        </w:rPr>
        <w:t>overlay zone</w:t>
      </w:r>
      <w:r w:rsidR="00516F97" w:rsidRPr="00516F97">
        <w:rPr>
          <w:color w:val="000000"/>
        </w:rPr>
        <w:t>"</w:t>
      </w:r>
      <w:r w:rsidRPr="00516F97">
        <w:rPr>
          <w:color w:val="000000"/>
        </w:rPr>
        <w:t>, identifying areas subject to regulation which are supplementary to the existing regulations of that political subdivision, or as new or superseding provisions to that political subdivision</w:t>
      </w:r>
      <w:r w:rsidR="00516F97" w:rsidRPr="00516F97">
        <w:rPr>
          <w:color w:val="000000"/>
        </w:rPr>
        <w:t>'</w:t>
      </w:r>
      <w:r w:rsidRPr="00516F97">
        <w:rPr>
          <w:color w:val="000000"/>
        </w:rPr>
        <w:t xml:space="preserve">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516F97" w:rsidRPr="00516F97">
        <w:rPr>
          <w:color w:val="000000"/>
        </w:rPr>
        <w:noBreakHyphen/>
      </w:r>
      <w:r w:rsidRPr="00516F97">
        <w:rPr>
          <w:color w:val="000000"/>
        </w:rPr>
        <w:t xml:space="preserve">Spartanburg Airport District.  A budget for such expenses shall be developed by the Airport Environs Planning Commission to include anticipated costs for consultants.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(7) The Airport Environs Planning Commission is subject to the provisions of the Freedom of Information Act as contained in Chapter 4, Title 30.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(9) In developing the uniform land use plan and uniform building standards, the Airport Environs Planning Commission shall specifically address, among other items, the following specific issues: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(a) the providing of record notice to property owners of the fact that their property is within the airport environs area;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lastRenderedPageBreak/>
        <w:tab/>
      </w:r>
      <w:r w:rsidRPr="00516F97">
        <w:rPr>
          <w:color w:val="000000"/>
        </w:rPr>
        <w:tab/>
      </w:r>
      <w:r w:rsidRPr="00516F97">
        <w:rPr>
          <w:color w:val="000000"/>
        </w:rPr>
        <w:tab/>
        <w:t xml:space="preserve">(b) density criteria for the airport environs area;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(c) sound abatement permit and building criteria;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(d) incompatible use criteria and definition for the airport environs area;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(e) height restriction criteria;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(f) lighting hazard criteria within the airport environs area;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(g) applicable FAA and state regulations for airport activities and operations;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(h) a method by which landowners may seek variances or exemptions from the plans or standards by executing in recordable form aviation or avigation easements, releases, or other appropriate documentation in a form approved by the Airport Environs Planning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(i) application and review processes for building permits;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(k) enforcement and penalty provisions, including injunctive relief;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(l) the utilization of fees to be imposed to defray costs for services and attendant expenses involved in the administration of the regulations;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(m) the development of uniform standards for regulating nonconforming uses;  and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(n) the uses in the airport environs area and the sub</w:t>
      </w:r>
      <w:r w:rsidR="00516F97" w:rsidRPr="00516F97">
        <w:rPr>
          <w:color w:val="000000"/>
        </w:rPr>
        <w:noBreakHyphen/>
      </w:r>
      <w:r w:rsidRPr="00516F97">
        <w:rPr>
          <w:color w:val="000000"/>
        </w:rPr>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516F97" w:rsidRPr="00516F97">
        <w:rPr>
          <w:color w:val="000000"/>
        </w:rPr>
        <w:noBreakHyphen/>
      </w:r>
      <w:r w:rsidRPr="00516F97">
        <w:rPr>
          <w:color w:val="000000"/>
        </w:rPr>
        <w:t>compatible land use recommendations of federal and state authorities, including specifically policies established by the United States Air Force pursuant to DODINST 4165.57 Air Installation Compatible Use Zone (A1CUZ), the uses recommended in the 1993 Greenville</w:t>
      </w:r>
      <w:r w:rsidR="00516F97" w:rsidRPr="00516F97">
        <w:rPr>
          <w:color w:val="000000"/>
        </w:rPr>
        <w:noBreakHyphen/>
      </w:r>
      <w:r w:rsidRPr="00516F97">
        <w:rPr>
          <w:color w:val="000000"/>
        </w:rPr>
        <w:t xml:space="preserve">Spartanburg Development Plan adopted by the county planning commissions, and the South Carolina Department of Commerce, Aviation Division.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lastRenderedPageBreak/>
        <w:tab/>
      </w:r>
      <w:r w:rsidRPr="00516F97">
        <w:rPr>
          <w:color w:val="000000"/>
        </w:rPr>
        <w:tab/>
      </w:r>
      <w:r w:rsidRPr="00516F97">
        <w:rPr>
          <w:color w:val="000000"/>
        </w:rPr>
        <w:tab/>
        <w:t xml:space="preserve">(b)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516F97" w:rsidRPr="00516F97">
        <w:rPr>
          <w:color w:val="000000"/>
        </w:rPr>
        <w:noBreakHyphen/>
      </w:r>
      <w:r w:rsidRPr="00516F97">
        <w:rPr>
          <w:color w:val="000000"/>
        </w:rPr>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(C) The provisions of this section do not apply to dwellings or other buildings which are damaged or destroyed and which are subsequently repaired or rebuilt.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1995 Act No. 100, </w:t>
      </w:r>
      <w:r w:rsidR="00516F97" w:rsidRPr="00516F97">
        <w:rPr>
          <w:color w:val="000000"/>
        </w:rPr>
        <w:t xml:space="preserve">Section </w:t>
      </w:r>
      <w:r w:rsidR="00960FF7" w:rsidRPr="00516F97">
        <w:rPr>
          <w:color w:val="000000"/>
        </w:rPr>
        <w:t xml:space="preserve">2, eff June 12, 1995; 1996 Act No. 265, </w:t>
      </w:r>
      <w:r w:rsidR="00516F97" w:rsidRPr="00516F97">
        <w:rPr>
          <w:color w:val="000000"/>
        </w:rPr>
        <w:t xml:space="preserve">Sections </w:t>
      </w:r>
      <w:r w:rsidR="00960FF7" w:rsidRPr="00516F97">
        <w:rPr>
          <w:color w:val="000000"/>
        </w:rPr>
        <w:t xml:space="preserve">1, 2, 3, 4, 5, and 6, eff April 1, 1996;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0FF7" w:rsidRPr="00516F97">
        <w:t>5.</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F97">
        <w:t xml:space="preserve"> LEXINGTON AND RICHLAND COUNTIES</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310.</w:t>
      </w:r>
      <w:r w:rsidR="00960FF7" w:rsidRPr="00516F97">
        <w:t xml:space="preserve"> Richland</w:t>
      </w:r>
      <w:r w:rsidRPr="00516F97">
        <w:noBreakHyphen/>
      </w:r>
      <w:r w:rsidR="00960FF7" w:rsidRPr="00516F97">
        <w:t xml:space="preserve">Lexington Airport District created.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516F97" w:rsidRPr="00516F97">
        <w:rPr>
          <w:color w:val="000000"/>
        </w:rPr>
        <w:noBreakHyphen/>
      </w:r>
      <w:r w:rsidRPr="00516F97">
        <w:rPr>
          <w:color w:val="000000"/>
        </w:rPr>
        <w:t xml:space="preserve">Lexington Airport District, and by that name the airport district may sue and be sued.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390.13; 1961 (52) 53; 1962 (52) 1660;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320.</w:t>
      </w:r>
      <w:r w:rsidR="00960FF7" w:rsidRPr="00516F97">
        <w:t xml:space="preserve">  Richland</w:t>
      </w:r>
      <w:r w:rsidRPr="00516F97">
        <w:noBreakHyphen/>
      </w:r>
      <w:r w:rsidR="00960FF7" w:rsidRPr="00516F97">
        <w:t xml:space="preserve">Lexington Airport District created;  members;  appointment;  terms;  vacancies;  compensation.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corporate powers and duties of the Richland</w:t>
      </w:r>
      <w:r w:rsidR="00516F97" w:rsidRPr="00516F97">
        <w:rPr>
          <w:color w:val="000000"/>
        </w:rPr>
        <w:noBreakHyphen/>
      </w:r>
      <w:r w:rsidRPr="00516F97">
        <w:rPr>
          <w:color w:val="000000"/>
        </w:rPr>
        <w:t>Lexington Airport District must be exercised and performed by a commission to be known as Richland</w:t>
      </w:r>
      <w:r w:rsidR="00516F97" w:rsidRPr="00516F97">
        <w:rPr>
          <w:color w:val="000000"/>
        </w:rPr>
        <w:noBreakHyphen/>
      </w:r>
      <w:r w:rsidRPr="00516F97">
        <w:rPr>
          <w:color w:val="000000"/>
        </w:rPr>
        <w:t xml:space="preserve">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w:t>
      </w:r>
      <w:r w:rsidRPr="00516F97">
        <w:rPr>
          <w:color w:val="000000"/>
        </w:rPr>
        <w:lastRenderedPageBreak/>
        <w:t xml:space="preserve">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390.14; 1961 (52) 53; 1962 (52) 1660; 1971 (57) 766;  1994 Act No. 403, </w:t>
      </w:r>
      <w:r w:rsidR="00516F97" w:rsidRPr="00516F97">
        <w:rPr>
          <w:color w:val="000000"/>
        </w:rPr>
        <w:t xml:space="preserve">Section </w:t>
      </w:r>
      <w:r w:rsidR="00960FF7" w:rsidRPr="00516F97">
        <w:rPr>
          <w:color w:val="000000"/>
        </w:rPr>
        <w:t xml:space="preserve">1, eff May 18, 1994;  2002 Act No. 326, </w:t>
      </w:r>
      <w:r w:rsidR="00516F97" w:rsidRPr="00516F97">
        <w:rPr>
          <w:color w:val="000000"/>
        </w:rPr>
        <w:t xml:space="preserve">Section </w:t>
      </w:r>
      <w:r w:rsidR="00960FF7" w:rsidRPr="00516F97">
        <w:rPr>
          <w:color w:val="000000"/>
        </w:rPr>
        <w:t xml:space="preserve">10, eff June 18, 2002;  2012 Act No. 117, </w:t>
      </w:r>
      <w:r w:rsidR="00516F97" w:rsidRPr="00516F97">
        <w:rPr>
          <w:color w:val="000000"/>
        </w:rPr>
        <w:t xml:space="preserve">Section </w:t>
      </w:r>
      <w:r w:rsidR="00960FF7" w:rsidRPr="00516F97">
        <w:rPr>
          <w:color w:val="000000"/>
        </w:rPr>
        <w:t xml:space="preserve">1, eff February 1, 2012;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330.</w:t>
      </w:r>
      <w:r w:rsidR="00960FF7" w:rsidRPr="00516F97">
        <w:t xml:space="preserve"> Officers of Commission.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516F97" w:rsidRPr="00516F97">
        <w:rPr>
          <w:color w:val="000000"/>
        </w:rPr>
        <w:t>'</w:t>
      </w:r>
      <w:r w:rsidRPr="00516F97">
        <w:rPr>
          <w:color w:val="000000"/>
        </w:rPr>
        <w:t>s membership on the commission is to the total membership of the commission.  No representative of the same public body may be appointed chairman unless there has been at least one full two</w:t>
      </w:r>
      <w:r w:rsidR="00516F97" w:rsidRPr="00516F97">
        <w:rPr>
          <w:color w:val="000000"/>
        </w:rPr>
        <w:noBreakHyphen/>
      </w:r>
      <w:r w:rsidRPr="00516F97">
        <w:rPr>
          <w:color w:val="000000"/>
        </w:rPr>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516F97" w:rsidRPr="00516F97">
        <w:rPr>
          <w:color w:val="000000"/>
        </w:rPr>
        <w:noBreakHyphen/>
      </w:r>
      <w:r w:rsidRPr="00516F97">
        <w:rPr>
          <w:color w:val="000000"/>
        </w:rPr>
        <w:t xml:space="preserve">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390.15; 1961 (52) 53; 1962 (52) 1660;  2008 Act No. 306, </w:t>
      </w:r>
      <w:r w:rsidR="00516F97" w:rsidRPr="00516F97">
        <w:rPr>
          <w:color w:val="000000"/>
        </w:rPr>
        <w:t xml:space="preserve">Section </w:t>
      </w:r>
      <w:r w:rsidR="00960FF7" w:rsidRPr="00516F97">
        <w:rPr>
          <w:color w:val="000000"/>
        </w:rPr>
        <w:t xml:space="preserve">1, eff June 11, 2008;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340.</w:t>
      </w:r>
      <w:r w:rsidR="00960FF7" w:rsidRPr="00516F97">
        <w:t xml:space="preserve"> Powers and duties of Commission.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516F97" w:rsidRPr="00516F97">
        <w:rPr>
          <w:color w:val="000000"/>
        </w:rPr>
        <w:noBreakHyphen/>
      </w:r>
      <w:r w:rsidRPr="00516F97">
        <w:rPr>
          <w:color w:val="000000"/>
        </w:rPr>
        <w:t xml:space="preserve">Lexington Airport district and the public generally.  To this end, the commission is empowered: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 To have and enjoy perpetual succession.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 To adopt, use and alter a corporate seal.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(4) To plan, establish, develop, construct, enlarge, improve, maintain (which term shall include, here as hereafter, the power to establish a reasonable reserve for maintenance), equip, operate, regulate, protect </w:t>
      </w:r>
      <w:r w:rsidRPr="00516F97">
        <w:rPr>
          <w:color w:val="000000"/>
        </w:rPr>
        <w:lastRenderedPageBreak/>
        <w:t xml:space="preserve">and police its airports and air navigation facilities under such reasonable rules and regulations as the commission may from time to time promulgate.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516F97" w:rsidRPr="00516F97">
        <w:rPr>
          <w:color w:val="000000"/>
        </w:rPr>
        <w:noBreakHyphen/>
      </w:r>
      <w:r w:rsidRPr="00516F97">
        <w:rPr>
          <w:color w:val="000000"/>
        </w:rPr>
        <w:t>marking or obstruction</w:t>
      </w:r>
      <w:r w:rsidR="00516F97" w:rsidRPr="00516F97">
        <w:rPr>
          <w:color w:val="000000"/>
        </w:rPr>
        <w:noBreakHyphen/>
      </w:r>
      <w:r w:rsidRPr="00516F97">
        <w:rPr>
          <w:color w:val="000000"/>
        </w:rPr>
        <w:t xml:space="preserve">lighting of airport hazards, or to prevent the establishment of airport hazards.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516F97" w:rsidRPr="00516F97">
        <w:rPr>
          <w:color w:val="000000"/>
        </w:rPr>
        <w:noBreakHyphen/>
      </w:r>
      <w:r w:rsidRPr="00516F97">
        <w:rPr>
          <w:color w:val="000000"/>
        </w:rPr>
        <w:t xml:space="preserve">five hundred feet.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lastRenderedPageBreak/>
        <w:tab/>
        <w:t xml:space="preserve">The provisions of this item (7) are hereby declared separable from the remaining provisions of this article and the invalidity hereof shall not affect or extend to the remaining provisions of this article.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(9) To exercise the power of eminent domain for any corporate function.  The power of eminent domain may be exercised through any procedure prescribed by Section 28</w:t>
      </w:r>
      <w:r w:rsidR="00516F97" w:rsidRPr="00516F97">
        <w:rPr>
          <w:color w:val="000000"/>
        </w:rPr>
        <w:noBreakHyphen/>
      </w:r>
      <w:r w:rsidRPr="00516F97">
        <w:rPr>
          <w:color w:val="000000"/>
        </w:rPr>
        <w:t>9</w:t>
      </w:r>
      <w:r w:rsidR="00516F97" w:rsidRPr="00516F97">
        <w:rPr>
          <w:color w:val="000000"/>
        </w:rPr>
        <w:noBreakHyphen/>
      </w:r>
      <w:r w:rsidRPr="00516F97">
        <w:rPr>
          <w:color w:val="000000"/>
        </w:rPr>
        <w:t>10 through Section 28</w:t>
      </w:r>
      <w:r w:rsidR="00516F97" w:rsidRPr="00516F97">
        <w:rPr>
          <w:color w:val="000000"/>
        </w:rPr>
        <w:noBreakHyphen/>
      </w:r>
      <w:r w:rsidRPr="00516F97">
        <w:rPr>
          <w:color w:val="000000"/>
        </w:rPr>
        <w:t>9</w:t>
      </w:r>
      <w:r w:rsidR="00516F97" w:rsidRPr="00516F97">
        <w:rPr>
          <w:color w:val="000000"/>
        </w:rPr>
        <w:noBreakHyphen/>
      </w:r>
      <w:r w:rsidRPr="00516F97">
        <w:rPr>
          <w:color w:val="000000"/>
        </w:rPr>
        <w:t>110.  All powers conferred on municipalities under such provisions are conferred hereby on the Richland</w:t>
      </w:r>
      <w:r w:rsidR="00516F97" w:rsidRPr="00516F97">
        <w:rPr>
          <w:color w:val="000000"/>
        </w:rPr>
        <w:noBreakHyphen/>
      </w:r>
      <w:r w:rsidRPr="00516F97">
        <w:rPr>
          <w:color w:val="000000"/>
        </w:rPr>
        <w:t xml:space="preserve">Lexington Airport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(11) To employ engineers, architects and attorneys, and to contract for such other services of a technical or professional nature as may be necessary or desirable to the performance of the duties of the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(12) To make contracts for the construction, erection, maintenance and repair of the facilities in its charge, according to the provisions of the State Procurement Code, Chapter 35, Title 11.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(13) To deposit monies derived from the sale of any bonds authorized to be issued under the provisions of this article or from revenue</w:t>
      </w:r>
      <w:r w:rsidR="00516F97" w:rsidRPr="00516F97">
        <w:rPr>
          <w:color w:val="000000"/>
        </w:rPr>
        <w:noBreakHyphen/>
      </w:r>
      <w:r w:rsidRPr="00516F97">
        <w:rPr>
          <w:color w:val="000000"/>
        </w:rPr>
        <w:t xml:space="preserve">producing facilities in any bank or trust company having an office within the district, and to withdraw the same for the purpose of operating, maintaining, constructing, improving and extending any facility in its charge.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516F97" w:rsidRPr="00516F97">
        <w:rPr>
          <w:color w:val="000000"/>
        </w:rPr>
        <w:noBreakHyphen/>
      </w:r>
      <w:r w:rsidRPr="00516F97">
        <w:rPr>
          <w:color w:val="000000"/>
        </w:rPr>
        <w:t xml:space="preserve">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(15) To pay for any services rendered for the benefit of the district from February 24, 1961 to July 9, 1973 which are found by the Commission to legitimately inure to the benefit of the Richland</w:t>
      </w:r>
      <w:r w:rsidR="00516F97" w:rsidRPr="00516F97">
        <w:rPr>
          <w:color w:val="000000"/>
        </w:rPr>
        <w:noBreakHyphen/>
      </w:r>
      <w:r w:rsidRPr="00516F97">
        <w:rPr>
          <w:color w:val="000000"/>
        </w:rPr>
        <w:t xml:space="preserve">Lexington Airport District.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(18) To issue under the conditions prescribed in item (20) of this section general obligation bonds of the district in an amount not exceeding two million seven hundred thousand dollars.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516F97" w:rsidRPr="00516F97">
        <w:rPr>
          <w:color w:val="000000"/>
        </w:rPr>
        <w:noBreakHyphen/>
      </w:r>
      <w:r w:rsidRPr="00516F97">
        <w:rPr>
          <w:color w:val="000000"/>
        </w:rPr>
        <w:t xml:space="preserve">producing facility, or facilities, in its charge.  </w:t>
      </w:r>
      <w:r w:rsidRPr="00516F97">
        <w:rPr>
          <w:color w:val="000000"/>
        </w:rPr>
        <w:lastRenderedPageBreak/>
        <w:t xml:space="preserve">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(a) Provide that such bonds, notes, or other evidences of indebtedness be payable, both as to principal and interest, from the net revenues derived from the operation of any revenue</w:t>
      </w:r>
      <w:r w:rsidR="00516F97" w:rsidRPr="00516F97">
        <w:rPr>
          <w:color w:val="000000"/>
        </w:rPr>
        <w:noBreakHyphen/>
      </w:r>
      <w:r w:rsidRPr="00516F97">
        <w:rPr>
          <w:color w:val="000000"/>
        </w:rPr>
        <w:t xml:space="preserve">producing facility or facilities, as such net revenues may be defined by the Commission.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(c) Confer upon a corporate trustee the power to make disposition of the proceeds from all borrowings and also all revenues derived from the operation of the revenue</w:t>
      </w:r>
      <w:r w:rsidR="00516F97" w:rsidRPr="00516F97">
        <w:rPr>
          <w:color w:val="000000"/>
        </w:rPr>
        <w:noBreakHyphen/>
      </w:r>
      <w:r w:rsidRPr="00516F97">
        <w:rPr>
          <w:color w:val="000000"/>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(d) Dispose of its obligations at public or private sale and upon such terms and conditions as it shall approve.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(e) Make such provision for the redemption of any obligations issued by it prior to their stated maturity, with or without a premium, and on such terms and conditions as the Commission shall approve.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(f) Covenant and agree that any cushion fund established to further secure the payment of principal and interest of any obligation shall be in a fixed amount.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(h) Prescribe the procedure, if any, by which the terms of the contract with the holders of its obligations may be amended, the number of obligations whose holders must consent thereto, and the manner in which such consent shall be given.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(i) Prescribe the evidences of default and conditions upon which all or any obligation shall become or may be declared due before maturity and the terms and conditions upon which such declaration and its consequences may be waived.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516F97" w:rsidRPr="00516F97">
        <w:rPr>
          <w:color w:val="000000"/>
        </w:rPr>
        <w:t>"</w:t>
      </w:r>
      <w:r w:rsidRPr="00516F97">
        <w:rPr>
          <w:color w:val="000000"/>
        </w:rPr>
        <w:t>construct and establish</w:t>
      </w:r>
      <w:r w:rsidR="00516F97" w:rsidRPr="00516F97">
        <w:rPr>
          <w:color w:val="000000"/>
        </w:rPr>
        <w:t>"</w:t>
      </w:r>
      <w:r w:rsidRPr="00516F97">
        <w:rPr>
          <w:color w:val="000000"/>
        </w:rPr>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w:t>
      </w:r>
      <w:r w:rsidRPr="00516F97">
        <w:rPr>
          <w:color w:val="000000"/>
        </w:rPr>
        <w:lastRenderedPageBreak/>
        <w:t xml:space="preserve">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(c) Such bonds and all interest to become due thereon shall have the tax exempt status prescribed by Section 12</w:t>
      </w:r>
      <w:r w:rsidR="00516F97" w:rsidRPr="00516F97">
        <w:rPr>
          <w:color w:val="000000"/>
        </w:rPr>
        <w:noBreakHyphen/>
      </w:r>
      <w:r w:rsidRPr="00516F97">
        <w:rPr>
          <w:color w:val="000000"/>
        </w:rPr>
        <w:t>1</w:t>
      </w:r>
      <w:r w:rsidR="00516F97" w:rsidRPr="00516F97">
        <w:rPr>
          <w:color w:val="000000"/>
        </w:rPr>
        <w:noBreakHyphen/>
      </w:r>
      <w:r w:rsidRPr="00516F97">
        <w:rPr>
          <w:color w:val="000000"/>
        </w:rPr>
        <w:t xml:space="preserve">60.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(e) The delivery of any bonds so executed and authenticated shall be valid notwithstanding any changes in officers or seal occurring after such execution and authentication.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w:t>
      </w:r>
      <w:r w:rsidRPr="00516F97">
        <w:rPr>
          <w:color w:val="000000"/>
        </w:rPr>
        <w:lastRenderedPageBreak/>
        <w:t>terms of this paragraph to the general fund of the commission subject to its draft or order for any legitimate purpose incident to the operation, maintenance or extension of the district</w:t>
      </w:r>
      <w:r w:rsidR="00516F97" w:rsidRPr="00516F97">
        <w:rPr>
          <w:color w:val="000000"/>
        </w:rPr>
        <w:t>'</w:t>
      </w:r>
      <w:r w:rsidRPr="00516F97">
        <w:rPr>
          <w:color w:val="000000"/>
        </w:rPr>
        <w:t xml:space="preserve">s airport facilities.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(21) Do all other acts and things necessary or convenient to carry out any function or power committed or granted to the district.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390.16; 1961 (52) 53; 1962 (52) 1660; 1964 (53) 1718; 1973 (58) 822; 1989 Act No. 16, </w:t>
      </w:r>
      <w:r w:rsidR="00516F97" w:rsidRPr="00516F97">
        <w:rPr>
          <w:color w:val="000000"/>
        </w:rPr>
        <w:t xml:space="preserve">Section </w:t>
      </w:r>
      <w:r w:rsidR="00960FF7" w:rsidRPr="00516F97">
        <w:rPr>
          <w:color w:val="000000"/>
        </w:rPr>
        <w:t xml:space="preserve">1;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350.</w:t>
      </w:r>
      <w:r w:rsidR="00960FF7" w:rsidRPr="00516F97">
        <w:t xml:space="preserve"> Regulation of use of roads, streets and parking facilities; employment of police officers; enforcement of rules and applicable laws; penalty.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Richland</w:t>
      </w:r>
      <w:r w:rsidR="00516F97" w:rsidRPr="00516F97">
        <w:rPr>
          <w:color w:val="000000"/>
        </w:rPr>
        <w:noBreakHyphen/>
      </w:r>
      <w:r w:rsidRPr="00516F97">
        <w:rPr>
          <w:color w:val="000000"/>
        </w:rPr>
        <w:t>Lexington Airport Commission is authorized to adopt rules and promulgate regulations governing the use of roads, streets, and buildings, parking facilities, and all other airport faculties upon the lands of the Richland</w:t>
      </w:r>
      <w:r w:rsidR="00516F97" w:rsidRPr="00516F97">
        <w:rPr>
          <w:color w:val="000000"/>
        </w:rPr>
        <w:noBreakHyphen/>
      </w:r>
      <w:r w:rsidRPr="00516F97">
        <w:rPr>
          <w:color w:val="000000"/>
        </w:rPr>
        <w:t xml:space="preserve">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Richland</w:t>
      </w:r>
      <w:r w:rsidR="00516F97" w:rsidRPr="00516F97">
        <w:rPr>
          <w:color w:val="000000"/>
        </w:rPr>
        <w:noBreakHyphen/>
      </w:r>
      <w:r w:rsidRPr="00516F97">
        <w:rPr>
          <w:color w:val="000000"/>
        </w:rPr>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Persons violating any of the applicable laws within a magistrate</w:t>
      </w:r>
      <w:r w:rsidR="00516F97" w:rsidRPr="00516F97">
        <w:rPr>
          <w:color w:val="000000"/>
        </w:rPr>
        <w:t>'</w:t>
      </w:r>
      <w:r w:rsidRPr="00516F97">
        <w:rPr>
          <w:color w:val="000000"/>
        </w:rPr>
        <w:t xml:space="preserve">s jurisdiction or any of the rules or regulations of the commission shall be tried by magistrates having jurisdiction of the area in which the violation occurred.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A person violating the provisions of any rule or regulation of the commission is guilty of a misdemeanor and, upon conviction, must be sentenced not more than the maximum fine or imprisonment allowed in magistrates court.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All fines and forfeitures collected under the provisions of this article shall be forwarded weekly to the Richland</w:t>
      </w:r>
      <w:r w:rsidR="00516F97" w:rsidRPr="00516F97">
        <w:rPr>
          <w:color w:val="000000"/>
        </w:rPr>
        <w:noBreakHyphen/>
      </w:r>
      <w:r w:rsidRPr="00516F97">
        <w:rPr>
          <w:color w:val="000000"/>
        </w:rPr>
        <w:t xml:space="preserve">Lexington Airport Commission by the enforcing magistrate, to be credited to the general operating fund of the district.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Notwithstanding the provisions of this section, any public road, street, or highway located in the Richland</w:t>
      </w:r>
      <w:r w:rsidR="00516F97" w:rsidRPr="00516F97">
        <w:rPr>
          <w:color w:val="000000"/>
        </w:rPr>
        <w:noBreakHyphen/>
      </w:r>
      <w:r w:rsidRPr="00516F97">
        <w:rPr>
          <w:color w:val="000000"/>
        </w:rPr>
        <w:t xml:space="preserve">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w:t>
      </w:r>
      <w:r w:rsidRPr="00516F97">
        <w:rPr>
          <w:color w:val="000000"/>
        </w:rPr>
        <w:lastRenderedPageBreak/>
        <w:t xml:space="preserve">fines and forfeitures collected under the provisions of this paragraph may be retained by the enforcing municipality.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390.16:1; 1969 (56) 140, 443; 1973 (58) 1822;  1997 Act No. 105, </w:t>
      </w:r>
      <w:r w:rsidR="00516F97" w:rsidRPr="00516F97">
        <w:rPr>
          <w:color w:val="000000"/>
        </w:rPr>
        <w:t xml:space="preserve">Section </w:t>
      </w:r>
      <w:r w:rsidR="00960FF7" w:rsidRPr="00516F97">
        <w:rPr>
          <w:color w:val="000000"/>
        </w:rPr>
        <w:t>3, eff upon approval (became law without the Governor</w:t>
      </w:r>
      <w:r w:rsidR="00516F97" w:rsidRPr="00516F97">
        <w:rPr>
          <w:color w:val="000000"/>
        </w:rPr>
        <w:t>'</w:t>
      </w:r>
      <w:r w:rsidR="00960FF7" w:rsidRPr="00516F97">
        <w:rPr>
          <w:color w:val="000000"/>
        </w:rPr>
        <w:t xml:space="preserve">s signature June 15, 1997);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351.</w:t>
      </w:r>
      <w:r w:rsidR="00960FF7" w:rsidRPr="00516F97">
        <w:t xml:space="preserve"> Unauthorized entry on airport property;  obstruction of access on airport property;  physical violence upon airport property.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It is unlawful for a person or group of persons wilfully and knowingly to: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(1) enter or remain on an airport</w:t>
      </w:r>
      <w:r w:rsidR="00516F97" w:rsidRPr="00516F97">
        <w:rPr>
          <w:color w:val="000000"/>
        </w:rPr>
        <w:t>'</w:t>
      </w:r>
      <w:r w:rsidRPr="00516F97">
        <w:rPr>
          <w:color w:val="000000"/>
        </w:rPr>
        <w: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w:t>
      </w:r>
      <w:r w:rsidR="00516F97" w:rsidRPr="00516F97">
        <w:rPr>
          <w:color w:val="000000"/>
        </w:rPr>
        <w:t>'</w:t>
      </w:r>
      <w:r w:rsidRPr="00516F97">
        <w:rPr>
          <w:color w:val="000000"/>
        </w:rPr>
        <w:t xml:space="preserve"> employees;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(2) obstruct or impede passage on an airport</w:t>
      </w:r>
      <w:r w:rsidR="00516F97" w:rsidRPr="00516F97">
        <w:rPr>
          <w:color w:val="000000"/>
        </w:rPr>
        <w:t>'</w:t>
      </w:r>
      <w:r w:rsidRPr="00516F97">
        <w:rPr>
          <w:color w:val="000000"/>
        </w:rPr>
        <w:t xml:space="preserve">s properties or buildings;  or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(3) engage in an act of physical violence upon airport properties or buildings.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P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2012 Act No. 270, </w:t>
      </w:r>
      <w:r w:rsidR="00516F97" w:rsidRPr="00516F97">
        <w:rPr>
          <w:color w:val="000000"/>
        </w:rPr>
        <w:t xml:space="preserve">Section </w:t>
      </w:r>
      <w:r w:rsidR="00960FF7" w:rsidRPr="00516F97">
        <w:rPr>
          <w:color w:val="000000"/>
        </w:rPr>
        <w:t xml:space="preserve">5, eff June 18, 2012.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355.</w:t>
      </w:r>
      <w:r w:rsidR="00960FF7" w:rsidRPr="00516F97">
        <w:t xml:space="preserve"> Airport district not barrier to contiguity requirements for purpose of annexation.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No property of the Richland</w:t>
      </w:r>
      <w:r w:rsidR="00516F97" w:rsidRPr="00516F97">
        <w:rPr>
          <w:color w:val="000000"/>
        </w:rPr>
        <w:noBreakHyphen/>
      </w:r>
      <w:r w:rsidRPr="00516F97">
        <w:rPr>
          <w:color w:val="000000"/>
        </w:rPr>
        <w:t xml:space="preserve">Lexington Airport District is a barrier to the contiguity requirements for the purposes of annexation.  Any municipality which is contiguous to property owned by the district may annex, as provided by law, any property contiguous to the district.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1997 Act No. 105, </w:t>
      </w:r>
      <w:r w:rsidR="00516F97" w:rsidRPr="00516F97">
        <w:rPr>
          <w:color w:val="000000"/>
        </w:rPr>
        <w:t xml:space="preserve">Section </w:t>
      </w:r>
      <w:r w:rsidR="00960FF7" w:rsidRPr="00516F97">
        <w:rPr>
          <w:color w:val="000000"/>
        </w:rPr>
        <w:t>2, eff upon approval (became law without the Governor</w:t>
      </w:r>
      <w:r w:rsidR="00516F97" w:rsidRPr="00516F97">
        <w:rPr>
          <w:color w:val="000000"/>
        </w:rPr>
        <w:t>'</w:t>
      </w:r>
      <w:r w:rsidR="00960FF7" w:rsidRPr="00516F97">
        <w:rPr>
          <w:color w:val="000000"/>
        </w:rPr>
        <w:t xml:space="preserve">s signature on June 15, 1997);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360.</w:t>
      </w:r>
      <w:r w:rsidR="00960FF7" w:rsidRPr="00516F97">
        <w:t xml:space="preserve"> Revenues.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All revenues derived by the commission from the operation of any revenue</w:t>
      </w:r>
      <w:r w:rsidR="00516F97" w:rsidRPr="00516F97">
        <w:rPr>
          <w:color w:val="000000"/>
        </w:rPr>
        <w:noBreakHyphen/>
      </w:r>
      <w:r w:rsidRPr="00516F97">
        <w:rPr>
          <w:color w:val="000000"/>
        </w:rPr>
        <w:t>producing facility which may not be required to operate, maintain, enlarge and improve its airport facilities, or to pay obligations incurred in the issuance of any revenue bonds sold pursuant to the authorizations of item (19),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340, shall be paid over to the State Treasurer, and held by him for the payment of interest and principal of general obligation bonds of the district.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390.17; 1961 (52) 53; 1962 (52) 1660;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370.</w:t>
      </w:r>
      <w:r w:rsidR="00960FF7" w:rsidRPr="00516F97">
        <w:t xml:space="preserve"> Rates not subject to State supervision or regulation.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rates charged for services furnished by any revenue</w:t>
      </w:r>
      <w:r w:rsidR="00516F97" w:rsidRPr="00516F97">
        <w:rPr>
          <w:color w:val="000000"/>
        </w:rPr>
        <w:noBreakHyphen/>
      </w:r>
      <w:r w:rsidRPr="00516F97">
        <w:rPr>
          <w:color w:val="000000"/>
        </w:rPr>
        <w:t xml:space="preserve">producing facility of the district as constructed, improved, enlarged or extended, shall not be subject to supervision or regulation of any State bureau, commission, board or other like instrumentality or agency thereof.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390.18; 1961 (52) 53; 1962 (52) 1660;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380.</w:t>
      </w:r>
      <w:r w:rsidR="00960FF7" w:rsidRPr="00516F97">
        <w:t xml:space="preserve"> Exemption from taxes.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Property and income of the district shall be exempt from all taxes levied by the State, county or any municipality, division, subdivision or agency thereof, direct or indirect.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390.19; 1961 (52) 53; 1962 (52) 1660;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390.</w:t>
      </w:r>
      <w:r w:rsidR="00960FF7" w:rsidRPr="00516F97">
        <w:t xml:space="preserve"> Obligations not to be impaired.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390.20; 1961 (52) 53; 1962 (52) 1660;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400.</w:t>
      </w:r>
      <w:r w:rsidR="00960FF7" w:rsidRPr="00516F97">
        <w:t xml:space="preserve"> Richland and Lexington Counties to furnish funds to Airport Commission.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governing body of the county of Richland and the governing body of the county of Lexington are hereby authorized and directed to make, execute and deliver a contract, each with the other, agreeing to pay to the Richland</w:t>
      </w:r>
      <w:r w:rsidR="00516F97" w:rsidRPr="00516F97">
        <w:rPr>
          <w:color w:val="000000"/>
        </w:rPr>
        <w:noBreakHyphen/>
      </w:r>
      <w:r w:rsidRPr="00516F97">
        <w:rPr>
          <w:color w:val="000000"/>
        </w:rPr>
        <w:t>Lexington Airport Commission, in equal amounts, the funds necessary to meet the annual operating deficit, if any, of the Richland</w:t>
      </w:r>
      <w:r w:rsidR="00516F97" w:rsidRPr="00516F97">
        <w:rPr>
          <w:color w:val="000000"/>
        </w:rPr>
        <w:noBreakHyphen/>
      </w:r>
      <w:r w:rsidRPr="00516F97">
        <w:rPr>
          <w:color w:val="000000"/>
        </w:rPr>
        <w:t>Lexington Airport Commission or to provide for the commission sufficient funds to prevent any such deficit from arising by annual equal payments to the commission</w:t>
      </w:r>
      <w:r w:rsidR="00516F97" w:rsidRPr="00516F97">
        <w:rPr>
          <w:color w:val="000000"/>
        </w:rPr>
        <w:t>'</w:t>
      </w:r>
      <w:r w:rsidRPr="00516F97">
        <w:rPr>
          <w:color w:val="000000"/>
        </w:rPr>
        <w:t xml:space="preserve">s anticipated budget.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390.21; 1961 (52) 119; 1962 (52) 2256;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410.</w:t>
      </w:r>
      <w:r w:rsidR="00960FF7" w:rsidRPr="00516F97">
        <w:t xml:space="preserve"> Annual appropriations; defaults.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There shall be provided in the annual act levying taxes for county purposes by Richland County and Lexington County appropriations sufficient to carry out the provisions of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400.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516F97" w:rsidRPr="00516F97">
        <w:rPr>
          <w:color w:val="000000"/>
        </w:rPr>
        <w:noBreakHyphen/>
      </w:r>
      <w:r w:rsidRPr="00516F97">
        <w:rPr>
          <w:color w:val="000000"/>
        </w:rPr>
        <w:t xml:space="preserve">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390.22; 1961 (52) 119; 1962 (52) 2256;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420.</w:t>
      </w:r>
      <w:r w:rsidR="00960FF7" w:rsidRPr="00516F97">
        <w:t xml:space="preserve"> Exceptions.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provisions of this article shall not prohibit the operation of any public or private airport located within the district by any other public agency or governmental authority, or by any private agency or person.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1962 Code </w:t>
      </w:r>
      <w:r w:rsidR="00516F97" w:rsidRPr="00516F97">
        <w:rPr>
          <w:color w:val="000000"/>
        </w:rPr>
        <w:t xml:space="preserve">Section </w:t>
      </w:r>
      <w:r w:rsidR="00960FF7" w:rsidRPr="00516F97">
        <w:rPr>
          <w:color w:val="000000"/>
        </w:rPr>
        <w:t>2</w:t>
      </w:r>
      <w:r w:rsidR="00516F97" w:rsidRPr="00516F97">
        <w:rPr>
          <w:color w:val="000000"/>
        </w:rPr>
        <w:noBreakHyphen/>
      </w:r>
      <w:r w:rsidR="00960FF7" w:rsidRPr="00516F97">
        <w:rPr>
          <w:color w:val="000000"/>
        </w:rPr>
        <w:t xml:space="preserve">390.23; 1973 (58) 822;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bCs/>
        </w:rPr>
        <w:t>55</w:t>
      </w:r>
      <w:r w:rsidRPr="00516F97">
        <w:rPr>
          <w:rFonts w:cs="Times New Roman"/>
          <w:b/>
          <w:bCs/>
        </w:rPr>
        <w:noBreakHyphen/>
      </w:r>
      <w:r w:rsidR="00960FF7" w:rsidRPr="00516F97">
        <w:rPr>
          <w:rFonts w:cs="Times New Roman"/>
          <w:b/>
          <w:bCs/>
        </w:rPr>
        <w:t>11</w:t>
      </w:r>
      <w:r w:rsidRPr="00516F97">
        <w:rPr>
          <w:rFonts w:cs="Times New Roman"/>
          <w:b/>
          <w:bCs/>
        </w:rPr>
        <w:noBreakHyphen/>
      </w:r>
      <w:r w:rsidR="00960FF7" w:rsidRPr="00516F97">
        <w:rPr>
          <w:rFonts w:cs="Times New Roman"/>
          <w:b/>
          <w:bCs/>
        </w:rPr>
        <w:t>430</w:t>
      </w:r>
      <w:r w:rsidR="00960FF7" w:rsidRPr="00516F97">
        <w:rPr>
          <w:rFonts w:cs="Times New Roman"/>
          <w:b/>
        </w:rPr>
        <w:t>.</w:t>
      </w:r>
      <w:r w:rsidR="00960FF7" w:rsidRPr="00516F97">
        <w:t xml:space="preserve"> </w:t>
      </w:r>
      <w:r w:rsidR="00960FF7" w:rsidRPr="00516F97">
        <w:rPr>
          <w:bCs/>
        </w:rPr>
        <w:t>Omitted</w:t>
      </w:r>
      <w:r w:rsidR="00960FF7" w:rsidRPr="00516F97">
        <w:t xml:space="preserve"> by 2012 Act No. 270, </w:t>
      </w:r>
      <w:r w:rsidRPr="00516F97">
        <w:t xml:space="preserve">Section </w:t>
      </w:r>
      <w:r w:rsidR="00960FF7" w:rsidRPr="00516F97">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0FF7" w:rsidRPr="00516F97">
        <w:t>7.</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F97">
        <w:t xml:space="preserve"> STATE FUNDING OF AIR CARRIER HUB TERMINAL FACILITIES</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500.</w:t>
      </w:r>
      <w:r w:rsidR="00960FF7" w:rsidRPr="00516F97">
        <w:t xml:space="preserve"> Definitions.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As used in this article: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(a) An </w:t>
      </w:r>
      <w:r w:rsidR="00516F97" w:rsidRPr="00516F97">
        <w:rPr>
          <w:color w:val="000000"/>
        </w:rPr>
        <w:t>"</w:t>
      </w:r>
      <w:r w:rsidRPr="00516F97">
        <w:rPr>
          <w:color w:val="000000"/>
        </w:rPr>
        <w:t>air carrier hub terminal facility</w:t>
      </w:r>
      <w:r w:rsidR="00516F97" w:rsidRPr="00516F97">
        <w:rPr>
          <w:color w:val="000000"/>
        </w:rPr>
        <w:t>"</w:t>
      </w:r>
      <w:r w:rsidRPr="00516F97">
        <w:rPr>
          <w:color w:val="000000"/>
        </w:rPr>
        <w:t xml:space="preserve"> is an airport terminal facility from which an air carrier certified or licensed by the Federal Aviation Administration, within five years from the date of issuance of the obligations described in this article, operates either: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(1) at least twenty common carrier departing flights a day on which the general public may fly seven days a week, fifty</w:t>
      </w:r>
      <w:r w:rsidR="00516F97" w:rsidRPr="00516F97">
        <w:rPr>
          <w:color w:val="000000"/>
        </w:rPr>
        <w:noBreakHyphen/>
      </w:r>
      <w:r w:rsidRPr="00516F97">
        <w:rPr>
          <w:color w:val="000000"/>
        </w:rPr>
        <w:t xml:space="preserve">two weeks a year.  No less than seventy percent of all seats on these aircraft arriving at or departing from an air carrier terminal facility must be on jet aircraft capable of carrying at least one hundred passengers on each flight;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(2) at least twenty common carrier departing flights a week on an annual basis for the purposes of transporting cargo and air freight;  or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(3) irrespective of the number of flights, two or more specially equipped planes that are: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(i) used for the transportation of specialized cargo;  and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(ii) subject to ad valorem property taxation or a fee in lieu of taxes in this State.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(b) An </w:t>
      </w:r>
      <w:r w:rsidR="00516F97" w:rsidRPr="00516F97">
        <w:rPr>
          <w:color w:val="000000"/>
        </w:rPr>
        <w:t>"</w:t>
      </w:r>
      <w:r w:rsidRPr="00516F97">
        <w:rPr>
          <w:color w:val="000000"/>
        </w:rPr>
        <w:t>air carrier</w:t>
      </w:r>
      <w:r w:rsidR="00516F97" w:rsidRPr="00516F97">
        <w:rPr>
          <w:color w:val="000000"/>
        </w:rPr>
        <w:t>"</w:t>
      </w:r>
      <w:r w:rsidRPr="00516F97">
        <w:rPr>
          <w:color w:val="000000"/>
        </w:rPr>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(c) </w:t>
      </w:r>
      <w:r w:rsidR="00516F97" w:rsidRPr="00516F97">
        <w:rPr>
          <w:color w:val="000000"/>
        </w:rPr>
        <w:t>"</w:t>
      </w:r>
      <w:r w:rsidRPr="00516F97">
        <w:rPr>
          <w:color w:val="000000"/>
        </w:rPr>
        <w:t>Board</w:t>
      </w:r>
      <w:r w:rsidR="00516F97" w:rsidRPr="00516F97">
        <w:rPr>
          <w:color w:val="000000"/>
        </w:rPr>
        <w:t>"</w:t>
      </w:r>
      <w:r w:rsidRPr="00516F97">
        <w:rPr>
          <w:color w:val="000000"/>
        </w:rPr>
        <w:t xml:space="preserve"> means the State Budget and Control Board.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(d) </w:t>
      </w:r>
      <w:r w:rsidR="00516F97" w:rsidRPr="00516F97">
        <w:rPr>
          <w:color w:val="000000"/>
        </w:rPr>
        <w:t>"</w:t>
      </w:r>
      <w:r w:rsidRPr="00516F97">
        <w:rPr>
          <w:color w:val="000000"/>
        </w:rPr>
        <w:t>Bonds</w:t>
      </w:r>
      <w:r w:rsidR="00516F97" w:rsidRPr="00516F97">
        <w:rPr>
          <w:color w:val="000000"/>
        </w:rPr>
        <w:t>"</w:t>
      </w:r>
      <w:r w:rsidRPr="00516F97">
        <w:rPr>
          <w:color w:val="000000"/>
        </w:rPr>
        <w:t xml:space="preserve"> mean general obligation bonds of this State.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(e) </w:t>
      </w:r>
      <w:r w:rsidR="00516F97" w:rsidRPr="00516F97">
        <w:rPr>
          <w:color w:val="000000"/>
        </w:rPr>
        <w:t>"</w:t>
      </w:r>
      <w:r w:rsidRPr="00516F97">
        <w:rPr>
          <w:color w:val="000000"/>
        </w:rPr>
        <w:t>Executive Director</w:t>
      </w:r>
      <w:r w:rsidR="00516F97" w:rsidRPr="00516F97">
        <w:rPr>
          <w:color w:val="000000"/>
        </w:rPr>
        <w:t>"</w:t>
      </w:r>
      <w:r w:rsidRPr="00516F97">
        <w:rPr>
          <w:color w:val="000000"/>
        </w:rPr>
        <w:t xml:space="preserve"> is defined in Section 55</w:t>
      </w:r>
      <w:r w:rsidR="00516F97" w:rsidRPr="00516F97">
        <w:rPr>
          <w:color w:val="000000"/>
        </w:rPr>
        <w:noBreakHyphen/>
      </w:r>
      <w:r w:rsidRPr="00516F97">
        <w:rPr>
          <w:color w:val="000000"/>
        </w:rPr>
        <w:t>1</w:t>
      </w:r>
      <w:r w:rsidR="00516F97" w:rsidRPr="00516F97">
        <w:rPr>
          <w:color w:val="000000"/>
        </w:rPr>
        <w:noBreakHyphen/>
      </w:r>
      <w:r w:rsidRPr="00516F97">
        <w:rPr>
          <w:color w:val="000000"/>
        </w:rPr>
        <w:t xml:space="preserve">5(11).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1989 Act No. 183, </w:t>
      </w:r>
      <w:r w:rsidR="00516F97" w:rsidRPr="00516F97">
        <w:rPr>
          <w:color w:val="000000"/>
        </w:rPr>
        <w:t xml:space="preserve">Section </w:t>
      </w:r>
      <w:r w:rsidR="00960FF7" w:rsidRPr="00516F97">
        <w:rPr>
          <w:color w:val="000000"/>
        </w:rPr>
        <w:t xml:space="preserve">2;  1994 Act No. 497, Part II, </w:t>
      </w:r>
      <w:r w:rsidR="00516F97" w:rsidRPr="00516F97">
        <w:rPr>
          <w:color w:val="000000"/>
        </w:rPr>
        <w:t xml:space="preserve">Section </w:t>
      </w:r>
      <w:r w:rsidR="00960FF7" w:rsidRPr="00516F97">
        <w:rPr>
          <w:color w:val="000000"/>
        </w:rPr>
        <w:t xml:space="preserve">99, eff June 29, 1994;  1997 Act No. 155, Part II, </w:t>
      </w:r>
      <w:r w:rsidR="00516F97" w:rsidRPr="00516F97">
        <w:rPr>
          <w:color w:val="000000"/>
        </w:rPr>
        <w:t xml:space="preserve">Section </w:t>
      </w:r>
      <w:r w:rsidR="00960FF7" w:rsidRPr="00516F97">
        <w:rPr>
          <w:color w:val="000000"/>
        </w:rPr>
        <w:t>57A, eff June 14, 1997 (see Editor</w:t>
      </w:r>
      <w:r w:rsidR="00516F97" w:rsidRPr="00516F97">
        <w:rPr>
          <w:color w:val="000000"/>
        </w:rPr>
        <w:t>'</w:t>
      </w:r>
      <w:r w:rsidR="00960FF7" w:rsidRPr="00516F97">
        <w:rPr>
          <w:color w:val="000000"/>
        </w:rPr>
        <w:t xml:space="preserve">s Note below);  2004 Act No. 227, </w:t>
      </w:r>
      <w:r w:rsidR="00516F97" w:rsidRPr="00516F97">
        <w:rPr>
          <w:color w:val="000000"/>
        </w:rPr>
        <w:t xml:space="preserve">Section </w:t>
      </w:r>
      <w:r w:rsidR="00960FF7" w:rsidRPr="00516F97">
        <w:rPr>
          <w:color w:val="000000"/>
        </w:rPr>
        <w:t xml:space="preserve">3.A, eff May 11, 2004;  2005 Act No. 33, </w:t>
      </w:r>
      <w:r w:rsidR="00516F97" w:rsidRPr="00516F97">
        <w:rPr>
          <w:color w:val="000000"/>
        </w:rPr>
        <w:t xml:space="preserve">Section </w:t>
      </w:r>
      <w:r w:rsidR="00960FF7" w:rsidRPr="00516F97">
        <w:rPr>
          <w:color w:val="000000"/>
        </w:rPr>
        <w:t xml:space="preserve">1, eff April 5, 2005;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505.</w:t>
      </w:r>
      <w:r w:rsidR="00960FF7" w:rsidRPr="00516F97">
        <w:t xml:space="preserve"> Economic development projects functionally related to certain air carrier hub terminal facilities.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term </w:t>
      </w:r>
      <w:r w:rsidR="00516F97" w:rsidRPr="00516F97">
        <w:rPr>
          <w:color w:val="000000"/>
        </w:rPr>
        <w:t>"</w:t>
      </w:r>
      <w:r w:rsidRPr="00516F97">
        <w:rPr>
          <w:color w:val="000000"/>
        </w:rPr>
        <w:t>air carrier hub terminal facility</w:t>
      </w:r>
      <w:r w:rsidR="00516F97" w:rsidRPr="00516F97">
        <w:rPr>
          <w:color w:val="000000"/>
        </w:rPr>
        <w:t>"</w:t>
      </w:r>
      <w:r w:rsidRPr="00516F97">
        <w:rPr>
          <w:color w:val="000000"/>
        </w:rPr>
        <w:t xml:space="preserve"> includes an economic development project as defined in Section 11</w:t>
      </w:r>
      <w:r w:rsidR="00516F97" w:rsidRPr="00516F97">
        <w:rPr>
          <w:color w:val="000000"/>
        </w:rPr>
        <w:noBreakHyphen/>
      </w:r>
      <w:r w:rsidRPr="00516F97">
        <w:rPr>
          <w:color w:val="000000"/>
        </w:rPr>
        <w:t>41</w:t>
      </w:r>
      <w:r w:rsidR="00516F97" w:rsidRPr="00516F97">
        <w:rPr>
          <w:color w:val="000000"/>
        </w:rPr>
        <w:noBreakHyphen/>
      </w:r>
      <w:r w:rsidRPr="00516F97">
        <w:rPr>
          <w:color w:val="000000"/>
        </w:rPr>
        <w:t>30(2) that is functionally related to a facility satisfying one of the criteria in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500(a).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2005 Act No. 33, </w:t>
      </w:r>
      <w:r w:rsidR="00516F97" w:rsidRPr="00516F97">
        <w:rPr>
          <w:color w:val="000000"/>
        </w:rPr>
        <w:t xml:space="preserve">Section </w:t>
      </w:r>
      <w:r w:rsidR="00960FF7" w:rsidRPr="00516F97">
        <w:rPr>
          <w:color w:val="000000"/>
        </w:rPr>
        <w:t xml:space="preserve">1, eff April 5, 2005;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lastRenderedPageBreak/>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510.</w:t>
      </w:r>
      <w:r w:rsidR="00960FF7" w:rsidRPr="00516F97">
        <w:t xml:space="preserve"> Authorized payments by state in connection with air carrier hub terminal facilities.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 A special purpose district or political subdivision of the State may petition the State for assistance hereunder.  Upon receipt of such a petition, the State, from the proceeds of the sale of bonds authorized by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516F97" w:rsidRPr="00516F97">
        <w:rPr>
          <w:color w:val="000000"/>
        </w:rPr>
        <w:noBreakHyphen/>
      </w:r>
      <w:r w:rsidRPr="00516F97">
        <w:rPr>
          <w:color w:val="000000"/>
        </w:rPr>
        <w:t xml:space="preserve">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(B) In addition, after review by the Joint Bond Review Committee, the board may allocate bond proceeds for the purposes authorized in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520 to match on a dollar</w:t>
      </w:r>
      <w:r w:rsidR="00516F97" w:rsidRPr="00516F97">
        <w:rPr>
          <w:color w:val="000000"/>
        </w:rPr>
        <w:noBreakHyphen/>
      </w:r>
      <w:r w:rsidRPr="00516F97">
        <w:rPr>
          <w:color w:val="000000"/>
        </w:rPr>
        <w:t>for</w:t>
      </w:r>
      <w:r w:rsidR="00516F97" w:rsidRPr="00516F97">
        <w:rPr>
          <w:color w:val="000000"/>
        </w:rPr>
        <w:noBreakHyphen/>
      </w:r>
      <w:r w:rsidRPr="00516F97">
        <w:rPr>
          <w:color w:val="000000"/>
        </w:rPr>
        <w:t>dollar basis, local funds expended for the purposes authorized in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1989 Act No. 183, </w:t>
      </w:r>
      <w:r w:rsidR="00516F97" w:rsidRPr="00516F97">
        <w:rPr>
          <w:color w:val="000000"/>
        </w:rPr>
        <w:t xml:space="preserve">Section </w:t>
      </w:r>
      <w:r w:rsidR="00960FF7" w:rsidRPr="00516F97">
        <w:rPr>
          <w:color w:val="000000"/>
        </w:rPr>
        <w:t xml:space="preserve">2;  2004 Act No. 227, </w:t>
      </w:r>
      <w:r w:rsidR="00516F97" w:rsidRPr="00516F97">
        <w:rPr>
          <w:color w:val="000000"/>
        </w:rPr>
        <w:t xml:space="preserve">Section </w:t>
      </w:r>
      <w:r w:rsidR="00960FF7" w:rsidRPr="00516F97">
        <w:rPr>
          <w:color w:val="000000"/>
        </w:rPr>
        <w:t xml:space="preserve">3.B, eff May 11, 2004;  2005 Act No. 33, </w:t>
      </w:r>
      <w:r w:rsidR="00516F97" w:rsidRPr="00516F97">
        <w:rPr>
          <w:color w:val="000000"/>
        </w:rPr>
        <w:t xml:space="preserve">Section </w:t>
      </w:r>
      <w:r w:rsidR="00960FF7" w:rsidRPr="00516F97">
        <w:rPr>
          <w:color w:val="000000"/>
        </w:rPr>
        <w:t xml:space="preserve">1, eff April 5, 2005;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520.</w:t>
      </w:r>
      <w:r w:rsidR="00960FF7" w:rsidRPr="00516F97">
        <w:t xml:space="preserve"> Issuance of general obligation bonds; conditions to issuance.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510, not exceeding fifty million dollars of general obligation bonds of this State, to be outstanding at any time may be issued in the manner provided in this article and by law.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w:t>
      </w:r>
      <w:r w:rsidR="00516F97" w:rsidRPr="00516F97">
        <w:rPr>
          <w:color w:val="000000"/>
        </w:rPr>
        <w:t>'</w:t>
      </w:r>
      <w:r w:rsidRPr="00516F97">
        <w:rPr>
          <w:color w:val="000000"/>
        </w:rPr>
        <w:t xml:space="preserve">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executive director establishing: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(1) the maximum principal amount of the bonds then requested to be authorized;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(2) a description of the infrastructure for which the bonds are to be issued, including a certification from the executive director that the facility is an air carrier hub terminal facility as defined in Section 55</w:t>
      </w:r>
      <w:r w:rsidR="00516F97" w:rsidRPr="00516F97">
        <w:rPr>
          <w:color w:val="000000"/>
        </w:rPr>
        <w:noBreakHyphen/>
      </w:r>
      <w:r w:rsidRPr="00516F97">
        <w:rPr>
          <w:color w:val="000000"/>
        </w:rPr>
        <w:t>11</w:t>
      </w:r>
      <w:r w:rsidR="00516F97" w:rsidRPr="00516F97">
        <w:rPr>
          <w:color w:val="000000"/>
        </w:rPr>
        <w:noBreakHyphen/>
      </w:r>
      <w:r w:rsidRPr="00516F97">
        <w:rPr>
          <w:color w:val="000000"/>
        </w:rPr>
        <w:t xml:space="preserve">500(a);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(3) a tentative time schedule for the time during which the sum requested is to be expended;  and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lastRenderedPageBreak/>
        <w:tab/>
      </w:r>
      <w:r w:rsidRPr="00516F97">
        <w:rPr>
          <w:color w:val="000000"/>
        </w:rPr>
        <w:tab/>
        <w:t>(4) the then</w:t>
      </w:r>
      <w:r w:rsidR="00516F97" w:rsidRPr="00516F97">
        <w:rPr>
          <w:color w:val="000000"/>
        </w:rPr>
        <w:noBreakHyphen/>
      </w:r>
      <w:r w:rsidRPr="00516F97">
        <w:rPr>
          <w:color w:val="000000"/>
        </w:rPr>
        <w:t xml:space="preserve">outstanding principal amount of, and the debt service requirements for, all bonds previously issued pursuant to this section.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(C) 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1989 Act No. 183, </w:t>
      </w:r>
      <w:r w:rsidR="00516F97" w:rsidRPr="00516F97">
        <w:rPr>
          <w:color w:val="000000"/>
        </w:rPr>
        <w:t xml:space="preserve">Section </w:t>
      </w:r>
      <w:r w:rsidR="00960FF7" w:rsidRPr="00516F97">
        <w:rPr>
          <w:color w:val="000000"/>
        </w:rPr>
        <w:t xml:space="preserve">2;  1993 Act No. 181, </w:t>
      </w:r>
      <w:r w:rsidR="00516F97" w:rsidRPr="00516F97">
        <w:rPr>
          <w:color w:val="000000"/>
        </w:rPr>
        <w:t xml:space="preserve">Section </w:t>
      </w:r>
      <w:r w:rsidR="00960FF7" w:rsidRPr="00516F97">
        <w:rPr>
          <w:color w:val="000000"/>
        </w:rPr>
        <w:t xml:space="preserve">1295, eff July 1, 1993;  1994 Act No. 361, </w:t>
      </w:r>
      <w:r w:rsidR="00516F97" w:rsidRPr="00516F97">
        <w:rPr>
          <w:color w:val="000000"/>
        </w:rPr>
        <w:t xml:space="preserve">Section </w:t>
      </w:r>
      <w:r w:rsidR="00960FF7" w:rsidRPr="00516F97">
        <w:rPr>
          <w:color w:val="000000"/>
        </w:rPr>
        <w:t xml:space="preserve">8, eff May 3, 1994;  2004 Act No. 227, </w:t>
      </w:r>
      <w:r w:rsidR="00516F97" w:rsidRPr="00516F97">
        <w:rPr>
          <w:color w:val="000000"/>
        </w:rPr>
        <w:t xml:space="preserve">Section </w:t>
      </w:r>
      <w:r w:rsidR="00960FF7" w:rsidRPr="00516F97">
        <w:rPr>
          <w:color w:val="000000"/>
        </w:rPr>
        <w:t xml:space="preserve">3.C, eff May 11, 2004;  2005 Act No. 33, </w:t>
      </w:r>
      <w:r w:rsidR="00516F97" w:rsidRPr="00516F97">
        <w:rPr>
          <w:color w:val="000000"/>
        </w:rPr>
        <w:t xml:space="preserve">Section </w:t>
      </w:r>
      <w:r w:rsidR="00960FF7" w:rsidRPr="00516F97">
        <w:rPr>
          <w:color w:val="000000"/>
        </w:rPr>
        <w:t xml:space="preserve">1, eff April 5, 2005;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60FF7" w:rsidRPr="00516F97">
        <w:t>9.</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0F20"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F97">
        <w:t xml:space="preserve"> FLORENCE, MARION, AND DILLON COUNTIES</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610.</w:t>
      </w:r>
      <w:r w:rsidR="00960FF7" w:rsidRPr="00516F97">
        <w:t xml:space="preserve"> Pee Dee Regional Airport District created.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620.</w:t>
      </w:r>
      <w:r w:rsidR="00960FF7" w:rsidRPr="00516F97">
        <w:t xml:space="preserve"> Pee Dee Regional Airport Authority created; membership; terms; vacancies; compensation.</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516F97" w:rsidRPr="00516F97">
        <w:rPr>
          <w:color w:val="000000"/>
        </w:rPr>
        <w:noBreakHyphen/>
      </w:r>
      <w:r w:rsidRPr="00516F97">
        <w:rPr>
          <w:color w:val="000000"/>
        </w:rPr>
        <w:t>year terms.  No member shall serve more than two four</w:t>
      </w:r>
      <w:r w:rsidR="00516F97" w:rsidRPr="00516F97">
        <w:rPr>
          <w:color w:val="000000"/>
        </w:rPr>
        <w:noBreakHyphen/>
      </w:r>
      <w:r w:rsidRPr="00516F97">
        <w:rPr>
          <w:color w:val="000000"/>
        </w:rPr>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630.</w:t>
      </w:r>
      <w:r w:rsidR="00960FF7" w:rsidRPr="00516F97">
        <w:t xml:space="preserve"> Powers and duties of Authority.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 have and enjoy perpetual succession;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 adopt, use, and alter a corporate seal;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(3) make bylaws for the management and regulation of its affairs, and define a quorum for its meetings, and appoint such subcommittees as it considers appropriate from within and without the authority to advise the authority;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516F97" w:rsidRPr="00516F97">
        <w:rPr>
          <w:color w:val="000000"/>
        </w:rPr>
        <w:noBreakHyphen/>
      </w:r>
      <w:r w:rsidRPr="00516F97">
        <w:rPr>
          <w:color w:val="000000"/>
        </w:rPr>
        <w:t>marking, or obstruction</w:t>
      </w:r>
      <w:r w:rsidR="00516F97" w:rsidRPr="00516F97">
        <w:rPr>
          <w:color w:val="000000"/>
        </w:rPr>
        <w:noBreakHyphen/>
      </w:r>
      <w:r w:rsidRPr="00516F97">
        <w:rPr>
          <w:color w:val="000000"/>
        </w:rPr>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w:t>
      </w:r>
      <w:r w:rsidR="00516F97" w:rsidRPr="00516F97">
        <w:rPr>
          <w:color w:val="000000"/>
        </w:rPr>
        <w:t>"</w:t>
      </w:r>
      <w:r w:rsidRPr="00516F97">
        <w:rPr>
          <w:color w:val="000000"/>
        </w:rPr>
        <w:t>utilities systems</w:t>
      </w:r>
      <w:r w:rsidR="00516F97" w:rsidRPr="00516F97">
        <w:rPr>
          <w:color w:val="000000"/>
        </w:rPr>
        <w:t>"</w:t>
      </w:r>
      <w:r w:rsidRPr="00516F97">
        <w:rPr>
          <w:color w:val="000000"/>
        </w:rPr>
        <w:t xml:space="preserve"> means only facilities for the connection with and the provision of water or sewer services by the water and sewer systems of the City of Florence, its successors, and assigns;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(7)(a) promulgate regulations pursuant to and in accordance with Section 55</w:t>
      </w:r>
      <w:r w:rsidR="00516F97" w:rsidRPr="00516F97">
        <w:rPr>
          <w:color w:val="000000"/>
        </w:rPr>
        <w:noBreakHyphen/>
      </w:r>
      <w:r w:rsidRPr="00516F97">
        <w:rPr>
          <w:color w:val="000000"/>
        </w:rPr>
        <w:t>9</w:t>
      </w:r>
      <w:r w:rsidR="00516F97" w:rsidRPr="00516F97">
        <w:rPr>
          <w:color w:val="000000"/>
        </w:rPr>
        <w:noBreakHyphen/>
      </w:r>
      <w:r w:rsidRPr="00516F97">
        <w:rPr>
          <w:color w:val="000000"/>
        </w:rPr>
        <w:t xml:space="preserve">250 and Federal Aviation Regulations, Part 77;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(8) exercise the power of eminent domain for any corporate function through procedure prescribed in Chapter 2, Title 28;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(10) employ or contract for services of a technical or professional nature as may be necessary or desirable to the performance of the duties of the authority;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lastRenderedPageBreak/>
        <w:tab/>
        <w:t xml:space="preserve">(11) contract for the construction, erection, maintenance, and repair of the facilities in its charge, through any procedure prescribed by law;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(12) acquire, construct, maintain, equip, and operate connecting, switching, terminal, or other railroads.  The term </w:t>
      </w:r>
      <w:r w:rsidR="00516F97" w:rsidRPr="00516F97">
        <w:rPr>
          <w:color w:val="000000"/>
        </w:rPr>
        <w:t>"</w:t>
      </w:r>
      <w:r w:rsidRPr="00516F97">
        <w:rPr>
          <w:color w:val="000000"/>
        </w:rPr>
        <w:t>railroad</w:t>
      </w:r>
      <w:r w:rsidR="00516F97" w:rsidRPr="00516F97">
        <w:rPr>
          <w:color w:val="000000"/>
        </w:rPr>
        <w:t>"</w:t>
      </w:r>
      <w:r w:rsidRPr="00516F97">
        <w:rPr>
          <w:color w:val="000000"/>
        </w:rPr>
        <w:t xml:space="preserve">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(13) develop all of the lands leased by, subleased by, owned by, or under the jurisdiction of the authority.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635.</w:t>
      </w:r>
      <w:r w:rsidR="00960FF7" w:rsidRPr="00516F97">
        <w:t xml:space="preserve"> Funding by counties;  amount per capita;  procedures for increases in appropriation amounts.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(A) For the fiscal year beginning July 1, 1998, the governing bodies of Florence, Marion, and Dillon Counties shall fund for the authority and its purposes an amount equal to one dollar per capita for each person in that county.  Thereafter the amount shall equal sixty cents per capita.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(B) Beginning with the fiscal year beginning July 1, 1999, the appropriation set forth above may be increased by request of the authority upon approval by ordinance of the county councils of the three counties.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640.</w:t>
      </w:r>
      <w:r w:rsidR="00960FF7" w:rsidRPr="00516F97">
        <w:t xml:space="preserve"> Promulgation of regulations governing use of roads, streets and parking facilities on District lands; enforcement; violations; disposition of fines collected.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(C) Persons violating any of the applicable laws within a magistrate</w:t>
      </w:r>
      <w:r w:rsidR="00516F97" w:rsidRPr="00516F97">
        <w:rPr>
          <w:color w:val="000000"/>
        </w:rPr>
        <w:t>'</w:t>
      </w:r>
      <w:r w:rsidRPr="00516F97">
        <w:rPr>
          <w:color w:val="000000"/>
        </w:rPr>
        <w:t xml:space="preserve">s jurisdiction or any of the regulations of the authority must be tried by magistrates having jurisdiction of the area in which the violation occurred.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(D) Any person violating the provisions of any of the regulations of the authority is guilty of a misdemeanor and, upon conviction, must be fined not more than two hundred dollars or imprisoned for not more than thirty days.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(E) All fines and forfeitures collected under the provisions of this article must be forwarded to the authority to be credited to the general operating fund of the county where the final disposition of the case is made.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650.</w:t>
      </w:r>
      <w:r w:rsidR="00960FF7" w:rsidRPr="00516F97">
        <w:t xml:space="preserve"> Revenue;  bonds.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(A) For the purpose of this article, the authority may: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(1) deposit monies derived from the sale of bonds authorized to be issued under the provisions of this article or from revenue</w:t>
      </w:r>
      <w:r w:rsidR="00516F97" w:rsidRPr="00516F97">
        <w:rPr>
          <w:color w:val="000000"/>
        </w:rPr>
        <w:noBreakHyphen/>
      </w:r>
      <w:r w:rsidRPr="00516F97">
        <w:rPr>
          <w:color w:val="000000"/>
        </w:rPr>
        <w:t xml:space="preserve">producing facilities in any bank or trust company having an office within the district and to withdraw them for the purpose of operating, maintaining, constructing, improving, and extending any facility in its charge;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516F97" w:rsidRPr="00516F97">
        <w:rPr>
          <w:color w:val="000000"/>
        </w:rPr>
        <w:noBreakHyphen/>
      </w:r>
      <w:r w:rsidRPr="00516F97">
        <w:rPr>
          <w:color w:val="000000"/>
        </w:rPr>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(3) accept donations of all sorts, including a deed of conveyance by any landowners of the landowner</w:t>
      </w:r>
      <w:r w:rsidR="00516F97" w:rsidRPr="00516F97">
        <w:rPr>
          <w:color w:val="000000"/>
        </w:rPr>
        <w:t>'</w:t>
      </w:r>
      <w:r w:rsidRPr="00516F97">
        <w:rPr>
          <w:color w:val="000000"/>
        </w:rPr>
        <w:t xml:space="preserve">s right, title, and interest in and to lands within the district, and to accept relinquishments of any leasehold interest or estate now possessed by the City or County of Florence on or in lands or property on airport property.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(B) The district may issue negotiable bonds, notes, and other evidences of indebtedness payable solely from the gross revenues or net revenues derived from the operation of any revenue</w:t>
      </w:r>
      <w:r w:rsidR="00516F97" w:rsidRPr="00516F97">
        <w:rPr>
          <w:color w:val="000000"/>
        </w:rPr>
        <w:noBreakHyphen/>
      </w:r>
      <w:r w:rsidRPr="00516F97">
        <w:rPr>
          <w:color w:val="000000"/>
        </w:rPr>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(1) provide that the bonds, notes, or other evidences of indebtedness are payable, both as to principal and interest, from the gross revenues or net revenues derived from the operation of any revenue</w:t>
      </w:r>
      <w:r w:rsidR="00516F97" w:rsidRPr="00516F97">
        <w:rPr>
          <w:color w:val="000000"/>
        </w:rPr>
        <w:noBreakHyphen/>
      </w:r>
      <w:r w:rsidRPr="00516F97">
        <w:rPr>
          <w:color w:val="000000"/>
        </w:rPr>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516F97" w:rsidRPr="00516F97">
        <w:rPr>
          <w:color w:val="000000"/>
        </w:rPr>
        <w:noBreakHyphen/>
      </w:r>
      <w:r w:rsidRPr="00516F97">
        <w:rPr>
          <w:color w:val="000000"/>
        </w:rPr>
        <w:t>21</w:t>
      </w:r>
      <w:r w:rsidR="00516F97" w:rsidRPr="00516F97">
        <w:rPr>
          <w:color w:val="000000"/>
        </w:rPr>
        <w:noBreakHyphen/>
      </w:r>
      <w:r w:rsidRPr="00516F97">
        <w:rPr>
          <w:color w:val="000000"/>
        </w:rPr>
        <w:t>330 through 6</w:t>
      </w:r>
      <w:r w:rsidR="00516F97" w:rsidRPr="00516F97">
        <w:rPr>
          <w:color w:val="000000"/>
        </w:rPr>
        <w:noBreakHyphen/>
      </w:r>
      <w:r w:rsidRPr="00516F97">
        <w:rPr>
          <w:color w:val="000000"/>
        </w:rPr>
        <w:t>21</w:t>
      </w:r>
      <w:r w:rsidR="00516F97" w:rsidRPr="00516F97">
        <w:rPr>
          <w:color w:val="000000"/>
        </w:rPr>
        <w:noBreakHyphen/>
      </w:r>
      <w:r w:rsidRPr="00516F97">
        <w:rPr>
          <w:color w:val="000000"/>
        </w:rPr>
        <w:t xml:space="preserve">360;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w:t>
      </w:r>
      <w:r w:rsidRPr="00516F97">
        <w:rPr>
          <w:color w:val="000000"/>
        </w:rPr>
        <w:lastRenderedPageBreak/>
        <w:t xml:space="preserve">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516F97" w:rsidRPr="00516F97">
        <w:rPr>
          <w:color w:val="000000"/>
        </w:rPr>
        <w:noBreakHyphen/>
      </w:r>
      <w:r w:rsidRPr="00516F97">
        <w:rPr>
          <w:color w:val="000000"/>
        </w:rPr>
        <w:t xml:space="preserve">entry securities;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(5) confer upon a corporate trustee the power to make disposition of the proceeds from all borrowings and also all revenue</w:t>
      </w:r>
      <w:r w:rsidR="00516F97" w:rsidRPr="00516F97">
        <w:rPr>
          <w:color w:val="000000"/>
        </w:rPr>
        <w:noBreakHyphen/>
      </w:r>
      <w:r w:rsidRPr="00516F97">
        <w:rPr>
          <w:color w:val="000000"/>
        </w:rPr>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(6) dispose of its obligations at public or private sale and upon such terms and conditions as it approves;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(7) covenant and agree that a reserve fund must be established to further secure the payment of principal and interest of any obligation;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(9) prescribe the procedure, if any, by which the terms of the contract with the holders of its obligations may be amended, the number of obligations whose holders must consent to it, and the manner in which the consent must be given;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(10) prescribe the evidence of default and conditions upon which all or any obligation becomes or may be declared due before maturity and the terms and conditions upon which the declaration and its consequences may be waived;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(11) covenant to establish and maintain such system of rules as will ensure the continuous use and occupancy of the facilities whose revenues are pledged to secure any bonds;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t xml:space="preserve">(12) covenant that an adequate schedule of charges will be established and maintained for the facilities designated by the authority, whose revenues must be pledged to secure any bonds, to the extent necessary to produce sufficient revenues to: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(a) pay the cost of operating and maintaining the facilities, whose revenues or net revenues must be pledged for the payment of the bonds, including the cost of fire, extended coverage, and use and occupancy insurance;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(b) pay the principal and interest of the bonds as they respectively become due;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(c) create and at all times maintain an adequate debt service reserve fund to meet the payment of the principal and interest;  and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r>
      <w:r w:rsidRPr="00516F97">
        <w:rPr>
          <w:color w:val="000000"/>
        </w:rPr>
        <w:tab/>
      </w:r>
      <w:r w:rsidRPr="00516F97">
        <w:rPr>
          <w:color w:val="000000"/>
        </w:rPr>
        <w:tab/>
        <w:t xml:space="preserve">(d) create and at all times maintain an adequate reserve for contingencies and for major repairs and replacements.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w:t>
      </w:r>
      <w:r w:rsidRPr="00516F97">
        <w:rPr>
          <w:color w:val="000000"/>
        </w:rPr>
        <w:lastRenderedPageBreak/>
        <w:t xml:space="preserve">prescribed, the authority may use the provisions of Article 5, Chapter 11, Title 6. For the purpose of this section, the term </w:t>
      </w:r>
      <w:r w:rsidR="00516F97" w:rsidRPr="00516F97">
        <w:rPr>
          <w:color w:val="000000"/>
        </w:rPr>
        <w:t>"</w:t>
      </w:r>
      <w:r w:rsidRPr="00516F97">
        <w:rPr>
          <w:color w:val="000000"/>
        </w:rPr>
        <w:t>construct and establish</w:t>
      </w:r>
      <w:r w:rsidR="00516F97" w:rsidRPr="00516F97">
        <w:rPr>
          <w:color w:val="000000"/>
        </w:rPr>
        <w:t>"</w:t>
      </w:r>
      <w:r w:rsidRPr="00516F97">
        <w:rPr>
          <w:color w:val="000000"/>
        </w:rPr>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(D) The district shall do all other acts and things necessary or convenient to carry out any function or power committed or granted to the district.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(E) All bonds issued pursuant to this article and all interest to become due on them have the tax</w:t>
      </w:r>
      <w:r w:rsidR="00516F97" w:rsidRPr="00516F97">
        <w:rPr>
          <w:color w:val="000000"/>
        </w:rPr>
        <w:noBreakHyphen/>
      </w:r>
      <w:r w:rsidRPr="00516F97">
        <w:rPr>
          <w:color w:val="000000"/>
        </w:rPr>
        <w:t>exempt status prescribed by Section 12</w:t>
      </w:r>
      <w:r w:rsidR="00516F97" w:rsidRPr="00516F97">
        <w:rPr>
          <w:color w:val="000000"/>
        </w:rPr>
        <w:noBreakHyphen/>
      </w:r>
      <w:r w:rsidRPr="00516F97">
        <w:rPr>
          <w:color w:val="000000"/>
        </w:rPr>
        <w:t>2</w:t>
      </w:r>
      <w:r w:rsidR="00516F97" w:rsidRPr="00516F97">
        <w:rPr>
          <w:color w:val="000000"/>
        </w:rPr>
        <w:noBreakHyphen/>
      </w:r>
      <w:r w:rsidRPr="00516F97">
        <w:rPr>
          <w:color w:val="000000"/>
        </w:rPr>
        <w:t xml:space="preserve">50.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(F) 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1999 Act No. 6, </w:t>
      </w:r>
      <w:r w:rsidR="00516F97" w:rsidRPr="00516F97">
        <w:rPr>
          <w:color w:val="000000"/>
        </w:rPr>
        <w:t xml:space="preserve">Section </w:t>
      </w:r>
      <w:r w:rsidR="00960FF7" w:rsidRPr="00516F97">
        <w:rPr>
          <w:color w:val="000000"/>
        </w:rPr>
        <w:t>1, eff upon approval (became law without the Governor</w:t>
      </w:r>
      <w:r w:rsidR="00516F97" w:rsidRPr="00516F97">
        <w:rPr>
          <w:color w:val="000000"/>
        </w:rPr>
        <w:t>'</w:t>
      </w:r>
      <w:r w:rsidR="00960FF7" w:rsidRPr="00516F97">
        <w:rPr>
          <w:color w:val="000000"/>
        </w:rPr>
        <w:t xml:space="preserve">s signature on March 24, 1999);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660.</w:t>
      </w:r>
      <w:r w:rsidR="00960FF7" w:rsidRPr="00516F97">
        <w:t xml:space="preserve"> Disposition of revenues derived from facilities.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All revenues derived by the authority from the operation of any revenue</w:t>
      </w:r>
      <w:r w:rsidR="00516F97" w:rsidRPr="00516F97">
        <w:rPr>
          <w:color w:val="000000"/>
        </w:rPr>
        <w:noBreakHyphen/>
      </w:r>
      <w:r w:rsidRPr="00516F97">
        <w:rPr>
          <w:color w:val="000000"/>
        </w:rPr>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(1) create surplus revenues to be used for future capital projects of the authority; </w:t>
      </w:r>
    </w:p>
    <w:p w:rsidR="00960FF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(2) used to reduce the outstanding bonded indebtedness of the authority;  or </w:t>
      </w: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(3) otherwise be used for purposes permitted by FAA policy and applicable procedures, as they now exist or may hereafter be adopted.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670.</w:t>
      </w:r>
      <w:r w:rsidR="00960FF7" w:rsidRPr="00516F97">
        <w:t xml:space="preserve"> Rates not subject to State supervision or regulation.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The rates charged for services furnished by any revenue</w:t>
      </w:r>
      <w:r w:rsidR="00516F97" w:rsidRPr="00516F97">
        <w:rPr>
          <w:color w:val="000000"/>
        </w:rPr>
        <w:noBreakHyphen/>
      </w:r>
      <w:r w:rsidRPr="00516F97">
        <w:rPr>
          <w:color w:val="000000"/>
        </w:rPr>
        <w:t xml:space="preserve">producing facility of the district as constructed, improved, enlarged, or extended is not subject to supervision or regulation of any state bureau, commission, board, or other instrumentality or agency of it.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680.</w:t>
      </w:r>
      <w:r w:rsidR="00960FF7" w:rsidRPr="00516F97">
        <w:t xml:space="preserve"> Exemption from taxes.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lastRenderedPageBreak/>
        <w:tab/>
        <w:t xml:space="preserve">Property and income of the district is exempt from all taxes levied by the State, county, or any municipality, division, subdivision, or agency of them, directly or indirectly.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690.</w:t>
      </w:r>
      <w:r w:rsidR="00960FF7" w:rsidRPr="00516F97">
        <w:t xml:space="preserve"> Obligations not to be impaired.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700.</w:t>
      </w:r>
      <w:r w:rsidR="00960FF7" w:rsidRPr="00516F97">
        <w:t xml:space="preserve"> Exceptions.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The provisions of this article do not prohibit the operation of any public or private airport located within the district by any other public agency or governmental authority, or by any private agency or person.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710.</w:t>
      </w:r>
      <w:r w:rsidR="00960FF7" w:rsidRPr="00516F97">
        <w:t xml:space="preserve"> Counties and City of Florence not liable.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Neither the City of Florence nor the Counties of Florence, Marion, or Dillon are liable in damages for any neglect or mismanagement in the operation and maintenance or otherwise of the airport.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720.</w:t>
      </w:r>
      <w:r w:rsidR="00960FF7" w:rsidRPr="00516F97">
        <w:t xml:space="preserve"> Electric utilities and suppliers unaffected.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Nothing in this article may be construed to affect the rights and duties of electric utilities and electrical suppliers under the provisions of Chapter 27, Title 58.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F97">
        <w:rPr>
          <w:rFonts w:cs="Times New Roman"/>
          <w:b/>
          <w:color w:val="000000"/>
        </w:rPr>
        <w:t xml:space="preserve">SECTION </w:t>
      </w:r>
      <w:r w:rsidR="00960FF7" w:rsidRPr="00516F97">
        <w:rPr>
          <w:rFonts w:cs="Times New Roman"/>
          <w:b/>
        </w:rPr>
        <w:t>55</w:t>
      </w:r>
      <w:r w:rsidRPr="00516F97">
        <w:rPr>
          <w:rFonts w:cs="Times New Roman"/>
          <w:b/>
        </w:rPr>
        <w:noBreakHyphen/>
      </w:r>
      <w:r w:rsidR="00960FF7" w:rsidRPr="00516F97">
        <w:rPr>
          <w:rFonts w:cs="Times New Roman"/>
          <w:b/>
        </w:rPr>
        <w:t>11</w:t>
      </w:r>
      <w:r w:rsidRPr="00516F97">
        <w:rPr>
          <w:rFonts w:cs="Times New Roman"/>
          <w:b/>
        </w:rPr>
        <w:noBreakHyphen/>
      </w:r>
      <w:r w:rsidR="00960FF7" w:rsidRPr="00516F97">
        <w:rPr>
          <w:rFonts w:cs="Times New Roman"/>
          <w:b/>
        </w:rPr>
        <w:t>730.</w:t>
      </w:r>
      <w:r w:rsidR="00960FF7" w:rsidRPr="00516F97">
        <w:t xml:space="preserve"> Annexation of district property by City of Florence. </w:t>
      </w:r>
    </w:p>
    <w:p w:rsid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F97" w:rsidRPr="00516F97" w:rsidRDefault="00960FF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6F97">
        <w:rPr>
          <w:color w:val="000000"/>
        </w:rPr>
        <w:tab/>
        <w:t xml:space="preserve">Nothing in this article prohibits annexation by the City of Florence of the property of the district. </w:t>
      </w:r>
    </w:p>
    <w:p w:rsidR="00516F97" w:rsidRPr="00516F97" w:rsidRDefault="00516F97"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FF7" w:rsidRPr="00516F97">
        <w:rPr>
          <w:color w:val="000000"/>
        </w:rPr>
        <w:t xml:space="preserve">  1990 Act No. 545, </w:t>
      </w:r>
      <w:r w:rsidR="00516F97" w:rsidRPr="00516F97">
        <w:rPr>
          <w:color w:val="000000"/>
        </w:rPr>
        <w:t xml:space="preserve">Section </w:t>
      </w:r>
      <w:r w:rsidR="00960FF7" w:rsidRPr="00516F97">
        <w:rPr>
          <w:color w:val="000000"/>
        </w:rPr>
        <w:t xml:space="preserve">3;  1998 Act No. 365, </w:t>
      </w:r>
      <w:r w:rsidR="00516F97" w:rsidRPr="00516F97">
        <w:rPr>
          <w:color w:val="000000"/>
        </w:rPr>
        <w:t xml:space="preserve">Section </w:t>
      </w:r>
      <w:r w:rsidR="00960FF7" w:rsidRPr="00516F97">
        <w:rPr>
          <w:color w:val="000000"/>
        </w:rPr>
        <w:t xml:space="preserve">1, eff June 10, 1998;  2012 Act No. 270, </w:t>
      </w:r>
      <w:r w:rsidR="00516F97" w:rsidRPr="00516F97">
        <w:rPr>
          <w:color w:val="000000"/>
        </w:rPr>
        <w:t xml:space="preserve">Section </w:t>
      </w:r>
      <w:r w:rsidR="00960FF7" w:rsidRPr="00516F97">
        <w:rPr>
          <w:color w:val="000000"/>
        </w:rPr>
        <w:t xml:space="preserve">5, eff June 18, 2012. </w:t>
      </w:r>
    </w:p>
    <w:p w:rsidR="00CD0F20" w:rsidRDefault="00CD0F20"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6F97" w:rsidRDefault="00184435" w:rsidP="00516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6F97" w:rsidSect="00516F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F97" w:rsidRDefault="00516F97" w:rsidP="00516F97">
      <w:r>
        <w:separator/>
      </w:r>
    </w:p>
  </w:endnote>
  <w:endnote w:type="continuationSeparator" w:id="0">
    <w:p w:rsidR="00516F97" w:rsidRDefault="00516F97" w:rsidP="00516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97" w:rsidRPr="00516F97" w:rsidRDefault="00516F97" w:rsidP="00516F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97" w:rsidRPr="00516F97" w:rsidRDefault="00516F97" w:rsidP="00516F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97" w:rsidRPr="00516F97" w:rsidRDefault="00516F97" w:rsidP="00516F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F97" w:rsidRDefault="00516F97" w:rsidP="00516F97">
      <w:r>
        <w:separator/>
      </w:r>
    </w:p>
  </w:footnote>
  <w:footnote w:type="continuationSeparator" w:id="0">
    <w:p w:rsidR="00516F97" w:rsidRDefault="00516F97" w:rsidP="00516F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97" w:rsidRPr="00516F97" w:rsidRDefault="00516F97" w:rsidP="00516F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97" w:rsidRPr="00516F97" w:rsidRDefault="00516F97" w:rsidP="00516F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97" w:rsidRPr="00516F97" w:rsidRDefault="00516F97" w:rsidP="00516F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0FF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6F97"/>
    <w:rsid w:val="005617DC"/>
    <w:rsid w:val="00565387"/>
    <w:rsid w:val="00577341"/>
    <w:rsid w:val="005B3F93"/>
    <w:rsid w:val="005D4096"/>
    <w:rsid w:val="005F1EF0"/>
    <w:rsid w:val="006407CD"/>
    <w:rsid w:val="006444C5"/>
    <w:rsid w:val="006A0586"/>
    <w:rsid w:val="006C500F"/>
    <w:rsid w:val="006E29E6"/>
    <w:rsid w:val="007540AC"/>
    <w:rsid w:val="007A5331"/>
    <w:rsid w:val="007D112A"/>
    <w:rsid w:val="00814A87"/>
    <w:rsid w:val="00817EA2"/>
    <w:rsid w:val="0087554F"/>
    <w:rsid w:val="008905D9"/>
    <w:rsid w:val="008B024A"/>
    <w:rsid w:val="008C7A37"/>
    <w:rsid w:val="008E559A"/>
    <w:rsid w:val="00903FD2"/>
    <w:rsid w:val="009149AF"/>
    <w:rsid w:val="00916042"/>
    <w:rsid w:val="009532AC"/>
    <w:rsid w:val="00960FF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A4158"/>
    <w:rsid w:val="00CD00BB"/>
    <w:rsid w:val="00CD0F20"/>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6F97"/>
    <w:pPr>
      <w:tabs>
        <w:tab w:val="center" w:pos="4680"/>
        <w:tab w:val="right" w:pos="9360"/>
      </w:tabs>
    </w:pPr>
  </w:style>
  <w:style w:type="character" w:customStyle="1" w:styleId="HeaderChar">
    <w:name w:val="Header Char"/>
    <w:basedOn w:val="DefaultParagraphFont"/>
    <w:link w:val="Header"/>
    <w:uiPriority w:val="99"/>
    <w:semiHidden/>
    <w:rsid w:val="00516F97"/>
  </w:style>
  <w:style w:type="paragraph" w:styleId="Footer">
    <w:name w:val="footer"/>
    <w:basedOn w:val="Normal"/>
    <w:link w:val="FooterChar"/>
    <w:uiPriority w:val="99"/>
    <w:semiHidden/>
    <w:unhideWhenUsed/>
    <w:rsid w:val="00516F97"/>
    <w:pPr>
      <w:tabs>
        <w:tab w:val="center" w:pos="4680"/>
        <w:tab w:val="right" w:pos="9360"/>
      </w:tabs>
    </w:pPr>
  </w:style>
  <w:style w:type="character" w:customStyle="1" w:styleId="FooterChar">
    <w:name w:val="Footer Char"/>
    <w:basedOn w:val="DefaultParagraphFont"/>
    <w:link w:val="Footer"/>
    <w:uiPriority w:val="99"/>
    <w:semiHidden/>
    <w:rsid w:val="00516F97"/>
  </w:style>
  <w:style w:type="character" w:styleId="Hyperlink">
    <w:name w:val="Hyperlink"/>
    <w:basedOn w:val="DefaultParagraphFont"/>
    <w:semiHidden/>
    <w:rsid w:val="00CD0F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16183</Words>
  <Characters>92244</Characters>
  <Application>Microsoft Office Word</Application>
  <DocSecurity>0</DocSecurity>
  <Lines>768</Lines>
  <Paragraphs>216</Paragraphs>
  <ScaleCrop>false</ScaleCrop>
  <Company>LPITS</Company>
  <LinksUpToDate>false</LinksUpToDate>
  <CharactersWithSpaces>108211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