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BAC" w:rsidRDefault="00235BAC">
      <w:pPr>
        <w:jc w:val="center"/>
      </w:pPr>
      <w:r>
        <w:t>DISCLAIMER</w:t>
      </w:r>
    </w:p>
    <w:p w:rsidR="00235BAC" w:rsidRDefault="00235BAC"/>
    <w:p w:rsidR="00235BAC" w:rsidRDefault="00235B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35BAC" w:rsidRDefault="00235BAC"/>
    <w:p w:rsidR="00235BAC" w:rsidRDefault="00235B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5BAC" w:rsidRDefault="00235BAC"/>
    <w:p w:rsidR="00235BAC" w:rsidRDefault="00235B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5BAC" w:rsidRDefault="00235BAC"/>
    <w:p w:rsidR="00235BAC" w:rsidRDefault="00235B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35BAC" w:rsidRDefault="00235BAC"/>
    <w:p w:rsidR="00235BAC" w:rsidRDefault="00235BAC">
      <w:r>
        <w:br w:type="page"/>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lastRenderedPageBreak/>
        <w:t>CHAPTER 27.</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t xml:space="preserve"> EMPLOYMENT AND WORKFORCE</w:t>
      </w:r>
      <w:r w:rsidR="00663F2F" w:rsidRPr="00663F2F">
        <w:noBreakHyphen/>
      </w:r>
      <w:r w:rsidR="00663F2F" w:rsidRPr="00663F2F">
        <w:noBreakHyphen/>
      </w:r>
      <w:r w:rsidRPr="00663F2F">
        <w:t>GENERAL PROVISIONS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7791" w:rsidRPr="00663F2F">
        <w:t>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t xml:space="preserve"> SHORT TITLE;  PURPOSE;  CONSTRUCTION;  AMENDMENTS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10.</w:t>
      </w:r>
      <w:r w:rsidR="002C7791" w:rsidRPr="00663F2F">
        <w:rPr>
          <w:bCs/>
        </w:rPr>
        <w:t xml:space="preserve"> Short title.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Chapters 27 through 41 of this title shall be known and may be cited as the </w:t>
      </w:r>
      <w:r w:rsidR="00663F2F" w:rsidRPr="00663F2F">
        <w:rPr>
          <w:color w:val="000000"/>
        </w:rPr>
        <w:t>"</w:t>
      </w:r>
      <w:r w:rsidRPr="00663F2F">
        <w:rPr>
          <w:color w:val="000000"/>
        </w:rPr>
        <w:t>South Carolina Department of Employment and Workforce</w:t>
      </w:r>
      <w:r w:rsidR="00663F2F" w:rsidRPr="00663F2F">
        <w:rPr>
          <w:color w:val="000000"/>
        </w:rPr>
        <w:t>"</w:t>
      </w:r>
      <w:r w:rsidRPr="00663F2F">
        <w:rPr>
          <w:color w:val="000000"/>
        </w:rPr>
        <w: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81;  1936 (39) 1716;  1966 (54) 2640;  2010 Act No. 146, </w:t>
      </w:r>
      <w:r w:rsidR="00663F2F" w:rsidRPr="00663F2F">
        <w:rPr>
          <w:color w:val="000000"/>
        </w:rPr>
        <w:t xml:space="preserve">Section </w:t>
      </w:r>
      <w:r w:rsidR="002C7791" w:rsidRPr="00663F2F">
        <w:rPr>
          <w:color w:val="000000"/>
        </w:rPr>
        <w:t>11,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20.</w:t>
      </w:r>
      <w:r w:rsidR="002C7791" w:rsidRPr="00663F2F">
        <w:rPr>
          <w:bCs/>
        </w:rPr>
        <w:t xml:space="preserve"> Declaration of State public policy.</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38;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36;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82;  1936 (39) 1716;  1941 (42)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30.</w:t>
      </w:r>
      <w:r w:rsidR="002C7791" w:rsidRPr="00663F2F">
        <w:rPr>
          <w:bCs/>
        </w:rPr>
        <w:t xml:space="preserve"> Construction.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39;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37;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1957 (50) 580;  2010 Act No. 146, </w:t>
      </w:r>
      <w:r w:rsidR="00663F2F" w:rsidRPr="00663F2F">
        <w:rPr>
          <w:color w:val="000000"/>
        </w:rPr>
        <w:t xml:space="preserve">Section </w:t>
      </w:r>
      <w:r w:rsidR="002C7791" w:rsidRPr="00663F2F">
        <w:rPr>
          <w:color w:val="000000"/>
        </w:rPr>
        <w:t>12,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40.</w:t>
      </w:r>
      <w:r w:rsidR="002C7791" w:rsidRPr="00663F2F">
        <w:rPr>
          <w:bCs/>
        </w:rPr>
        <w:t xml:space="preserve"> Amendments.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40;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38;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103;  1936 (39) 1716;  1939 (41) 487.</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791" w:rsidRPr="00663F2F">
        <w:t>3.</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t xml:space="preserve"> DEFINITIONS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110.</w:t>
      </w:r>
      <w:r w:rsidR="002C7791" w:rsidRPr="00663F2F">
        <w:rPr>
          <w:bCs/>
        </w:rPr>
        <w:t xml:space="preserve"> Generally.</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As used in Chapters 27 through 41 of this Title, unless the context clearly requires otherwise, the terms defined in the following sections shall have the meanings therein ascribed to them.</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120.</w:t>
      </w:r>
      <w:r w:rsidR="002C7791" w:rsidRPr="00663F2F">
        <w:rPr>
          <w:bCs/>
        </w:rPr>
        <w:t xml:space="preserve"> Agricultural labor.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The term </w:t>
      </w:r>
      <w:r w:rsidR="00663F2F" w:rsidRPr="00663F2F">
        <w:rPr>
          <w:color w:val="000000"/>
        </w:rPr>
        <w:t>"</w:t>
      </w:r>
      <w:r w:rsidRPr="00663F2F">
        <w:rPr>
          <w:color w:val="000000"/>
        </w:rPr>
        <w:t>agricultural labor</w:t>
      </w:r>
      <w:r w:rsidR="00663F2F" w:rsidRPr="00663F2F">
        <w:rPr>
          <w:color w:val="000000"/>
        </w:rPr>
        <w:t>"</w:t>
      </w:r>
      <w:r w:rsidRPr="00663F2F">
        <w:rPr>
          <w:color w:val="000000"/>
        </w:rPr>
        <w:t xml:space="preserve"> includes all service performed: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663F2F" w:rsidRPr="00663F2F">
        <w:rPr>
          <w:color w:val="000000"/>
        </w:rPr>
        <w:noBreakHyphen/>
      </w:r>
      <w:r w:rsidRPr="00663F2F">
        <w:rPr>
          <w:color w:val="000000"/>
        </w:rPr>
        <w:t>bearing animals and wildlife;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(7) On a farm operated for profit if such service is not in the course of the employer</w:t>
      </w:r>
      <w:r w:rsidR="00663F2F" w:rsidRPr="00663F2F">
        <w:rPr>
          <w:color w:val="000000"/>
        </w:rPr>
        <w:t>'</w:t>
      </w:r>
      <w:r w:rsidRPr="00663F2F">
        <w:rPr>
          <w:color w:val="000000"/>
        </w:rPr>
        <w:t>s trade or business or is domestic service in the private home of the employer.</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(8) As used in this section the term </w:t>
      </w:r>
      <w:r w:rsidR="00663F2F" w:rsidRPr="00663F2F">
        <w:rPr>
          <w:color w:val="000000"/>
        </w:rPr>
        <w:t>"</w:t>
      </w:r>
      <w:r w:rsidRPr="00663F2F">
        <w:rPr>
          <w:color w:val="000000"/>
        </w:rPr>
        <w:t>farm</w:t>
      </w:r>
      <w:r w:rsidR="00663F2F" w:rsidRPr="00663F2F">
        <w:rPr>
          <w:color w:val="000000"/>
        </w:rPr>
        <w:t>"</w:t>
      </w:r>
      <w:r w:rsidRPr="00663F2F">
        <w:rPr>
          <w:color w:val="000000"/>
        </w:rPr>
        <w:t xml:space="preserve"> includes stock, dairy, poultry, pigeons, fruit, fur</w:t>
      </w:r>
      <w:r w:rsidR="00663F2F" w:rsidRPr="00663F2F">
        <w:rPr>
          <w:color w:val="000000"/>
        </w:rPr>
        <w:noBreakHyphen/>
      </w:r>
      <w:r w:rsidRPr="00663F2F">
        <w:rPr>
          <w:color w:val="000000"/>
        </w:rPr>
        <w:t>bearing animals and truck farms, plantations, ranches, nurseries, ranges, greenhouses or other similar structures used primarily for the raising of agricultural or horticultural commodities and orchards.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1971 (57) 950;  1972 (57) 2309;  1979 Act No. 100 </w:t>
      </w:r>
      <w:r w:rsidR="00663F2F" w:rsidRPr="00663F2F">
        <w:rPr>
          <w:color w:val="000000"/>
        </w:rPr>
        <w:t xml:space="preserve">Section </w:t>
      </w:r>
      <w:r w:rsidR="002C7791" w:rsidRPr="00663F2F">
        <w:rPr>
          <w:color w:val="000000"/>
        </w:rPr>
        <w:t>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130.</w:t>
      </w:r>
      <w:r w:rsidR="002C7791" w:rsidRPr="00663F2F">
        <w:rPr>
          <w:bCs/>
        </w:rPr>
        <w:t xml:space="preserve"> Annual payroll.</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Annual payroll</w:t>
      </w:r>
      <w:r w:rsidR="00663F2F" w:rsidRPr="00663F2F">
        <w:rPr>
          <w:color w:val="000000"/>
        </w:rPr>
        <w:t>"</w:t>
      </w:r>
      <w:r w:rsidRPr="00663F2F">
        <w:rPr>
          <w:color w:val="000000"/>
        </w:rPr>
        <w:t xml:space="preserve"> means the total amount of wages subject to the contribution provisions of Chapters 27 through 41 of this Title which are paid by an employer during a period of twelve consecutive months.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4;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4;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  1955 (49) 480.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140.</w:t>
      </w:r>
      <w:r w:rsidR="002C7791" w:rsidRPr="00663F2F">
        <w:rPr>
          <w:bCs/>
        </w:rPr>
        <w:t xml:space="preserve"> Average weekly wage.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average weekly wage of an insured worker shall be determined by dividing his total wages paid for insured work in that quarter of his base period in which such wages were highest by thirteen.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5;  1961 (52) 453.</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150.</w:t>
      </w:r>
      <w:r w:rsidR="002C7791" w:rsidRPr="00663F2F">
        <w:rPr>
          <w:bCs/>
        </w:rPr>
        <w:t xml:space="preserve"> Base period.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(A) Except as provided in subsection (B), </w:t>
      </w:r>
      <w:r w:rsidR="00663F2F" w:rsidRPr="00663F2F">
        <w:rPr>
          <w:color w:val="000000"/>
        </w:rPr>
        <w:t>"</w:t>
      </w:r>
      <w:r w:rsidRPr="00663F2F">
        <w:rPr>
          <w:color w:val="000000"/>
        </w:rPr>
        <w:t>base period</w:t>
      </w:r>
      <w:r w:rsidR="00663F2F" w:rsidRPr="00663F2F">
        <w:rPr>
          <w:color w:val="000000"/>
        </w:rPr>
        <w:t>"</w:t>
      </w:r>
      <w:r w:rsidRPr="00663F2F">
        <w:rPr>
          <w:color w:val="000000"/>
        </w:rPr>
        <w:t xml:space="preserve"> means the first four of the last five completed calendar quarters immediately preceding the first day of an individual</w:t>
      </w:r>
      <w:r w:rsidR="00663F2F" w:rsidRPr="00663F2F">
        <w:rPr>
          <w:color w:val="000000"/>
        </w:rPr>
        <w:t>'</w:t>
      </w:r>
      <w:r w:rsidRPr="00663F2F">
        <w:rPr>
          <w:color w:val="000000"/>
        </w:rPr>
        <w:t>s benefit year. However, in the case of a combined wage claim filed by an individual in accord with an arrangement entered into by the department pursuant to the provisions of Section 41</w:t>
      </w:r>
      <w:r w:rsidR="00663F2F" w:rsidRPr="00663F2F">
        <w:rPr>
          <w:color w:val="000000"/>
        </w:rPr>
        <w:noBreakHyphen/>
      </w:r>
      <w:r w:rsidRPr="00663F2F">
        <w:rPr>
          <w:color w:val="000000"/>
        </w:rPr>
        <w:t>29</w:t>
      </w:r>
      <w:r w:rsidR="00663F2F" w:rsidRPr="00663F2F">
        <w:rPr>
          <w:color w:val="000000"/>
        </w:rPr>
        <w:noBreakHyphen/>
      </w:r>
      <w:r w:rsidRPr="00663F2F">
        <w:rPr>
          <w:color w:val="000000"/>
        </w:rPr>
        <w:t>140(2), the base period is that applicable provided by the law of the paying state.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(B)(1) </w:t>
      </w:r>
      <w:r w:rsidR="00663F2F" w:rsidRPr="00663F2F">
        <w:rPr>
          <w:color w:val="000000"/>
        </w:rPr>
        <w:t>"</w:t>
      </w:r>
      <w:r w:rsidRPr="00663F2F">
        <w:rPr>
          <w:color w:val="000000"/>
        </w:rPr>
        <w:t>Alternate base period</w:t>
      </w:r>
      <w:r w:rsidR="00663F2F" w:rsidRPr="00663F2F">
        <w:rPr>
          <w:color w:val="000000"/>
        </w:rPr>
        <w:t>"</w:t>
      </w:r>
      <w:r w:rsidRPr="00663F2F">
        <w:rPr>
          <w:color w:val="000000"/>
        </w:rPr>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663F2F" w:rsidRPr="00663F2F">
        <w:rPr>
          <w:color w:val="000000"/>
        </w:rPr>
        <w:t>'</w:t>
      </w:r>
      <w:r w:rsidRPr="00663F2F">
        <w:rPr>
          <w:color w:val="000000"/>
        </w:rPr>
        <w:t>s benefit year if this period qualifies him for benefits, provided these quarters were not previously used to establish a prior valid benefit year.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If the wage information for an individual</w:t>
      </w:r>
      <w:r w:rsidR="00663F2F" w:rsidRPr="00663F2F">
        <w:rPr>
          <w:color w:val="000000"/>
        </w:rPr>
        <w:t>'</w:t>
      </w:r>
      <w:r w:rsidRPr="00663F2F">
        <w:rPr>
          <w:color w:val="000000"/>
        </w:rPr>
        <w:t>s most recently completed calendar quarter is not available to the department from regular quarterly reports of systematically accessible wage information, the department promptly must contact the individual</w:t>
      </w:r>
      <w:r w:rsidR="00663F2F" w:rsidRPr="00663F2F">
        <w:rPr>
          <w:color w:val="000000"/>
        </w:rPr>
        <w:t>'</w:t>
      </w:r>
      <w:r w:rsidRPr="00663F2F">
        <w:rPr>
          <w:color w:val="000000"/>
        </w:rPr>
        <w:t>s employer to establish such wage information. The director shall establish rules necessary to implement this subsection.</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(C) Wages that fall within the base period, if claims established under this section, must not be available for use in qualifying for a subsequent benefit year.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6;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6;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1973 (58) 248;  2010 Act No. 146, </w:t>
      </w:r>
      <w:r w:rsidR="00663F2F" w:rsidRPr="00663F2F">
        <w:rPr>
          <w:color w:val="000000"/>
        </w:rPr>
        <w:t xml:space="preserve">Section </w:t>
      </w:r>
      <w:r w:rsidR="002C7791" w:rsidRPr="00663F2F">
        <w:rPr>
          <w:color w:val="000000"/>
        </w:rPr>
        <w:t xml:space="preserve">13, eff March 30, 2010;  2010 Act No. 234, </w:t>
      </w:r>
      <w:r w:rsidR="00663F2F" w:rsidRPr="00663F2F">
        <w:rPr>
          <w:color w:val="000000"/>
        </w:rPr>
        <w:t xml:space="preserve">Section </w:t>
      </w:r>
      <w:r w:rsidR="002C7791" w:rsidRPr="00663F2F">
        <w:rPr>
          <w:color w:val="000000"/>
        </w:rPr>
        <w:t>8, eff January 1,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160.</w:t>
      </w:r>
      <w:r w:rsidR="002C7791" w:rsidRPr="00663F2F">
        <w:rPr>
          <w:bCs/>
        </w:rPr>
        <w:t xml:space="preserve"> Benefit year.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Benefit year</w:t>
      </w:r>
      <w:r w:rsidR="00663F2F" w:rsidRPr="00663F2F">
        <w:rPr>
          <w:color w:val="000000"/>
        </w:rPr>
        <w:t>"</w:t>
      </w:r>
      <w:r w:rsidRPr="00663F2F">
        <w:rPr>
          <w:color w:val="000000"/>
        </w:rPr>
        <w:t xml:space="preserve"> means the one</w:t>
      </w:r>
      <w:r w:rsidR="00663F2F" w:rsidRPr="00663F2F">
        <w:rPr>
          <w:color w:val="000000"/>
        </w:rPr>
        <w:noBreakHyphen/>
      </w:r>
      <w:r w:rsidRPr="00663F2F">
        <w:rPr>
          <w:color w:val="000000"/>
        </w:rPr>
        <w:t>year period beginning with the day as of which an insured worker first files a request for determination of his insured status, and afterward the one</w:t>
      </w:r>
      <w:r w:rsidR="00663F2F" w:rsidRPr="00663F2F">
        <w:rPr>
          <w:color w:val="000000"/>
        </w:rPr>
        <w:noBreakHyphen/>
      </w:r>
      <w:r w:rsidRPr="00663F2F">
        <w:rPr>
          <w:color w:val="000000"/>
        </w:rPr>
        <w:t xml:space="preserve">year period beginning with the day by which he next files this request after the end of his last preceding </w:t>
      </w:r>
      <w:r w:rsidR="00663F2F" w:rsidRPr="00663F2F">
        <w:rPr>
          <w:color w:val="000000"/>
        </w:rPr>
        <w:t>"</w:t>
      </w:r>
      <w:r w:rsidRPr="00663F2F">
        <w:rPr>
          <w:color w:val="000000"/>
        </w:rPr>
        <w:t>benefit year</w:t>
      </w:r>
      <w:r w:rsidR="00663F2F" w:rsidRPr="00663F2F">
        <w:rPr>
          <w:color w:val="000000"/>
        </w:rPr>
        <w:t>"</w:t>
      </w:r>
      <w:r w:rsidRPr="00663F2F">
        <w:rPr>
          <w:color w:val="000000"/>
        </w:rPr>
        <w:t xml:space="preserve">;  provided, </w:t>
      </w:r>
      <w:r w:rsidRPr="00663F2F">
        <w:rPr>
          <w:color w:val="000000"/>
        </w:rPr>
        <w:lastRenderedPageBreak/>
        <w:t>that in the case of a combined wage claim filed by an individual in accord with an arrangement entered into by the department pursuant to the provisions of Section 41</w:t>
      </w:r>
      <w:r w:rsidR="00663F2F" w:rsidRPr="00663F2F">
        <w:rPr>
          <w:color w:val="000000"/>
        </w:rPr>
        <w:noBreakHyphen/>
      </w:r>
      <w:r w:rsidRPr="00663F2F">
        <w:rPr>
          <w:color w:val="000000"/>
        </w:rPr>
        <w:t>29</w:t>
      </w:r>
      <w:r w:rsidR="00663F2F" w:rsidRPr="00663F2F">
        <w:rPr>
          <w:color w:val="000000"/>
        </w:rPr>
        <w:noBreakHyphen/>
      </w:r>
      <w:r w:rsidRPr="00663F2F">
        <w:rPr>
          <w:color w:val="000000"/>
        </w:rPr>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7;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7;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1952 (47) 1977;  1954 (48) 1704;  1955 (49) 480;  1973 (58) 248;  2010 Act No. 146, </w:t>
      </w:r>
      <w:r w:rsidR="00663F2F" w:rsidRPr="00663F2F">
        <w:rPr>
          <w:color w:val="000000"/>
        </w:rPr>
        <w:t xml:space="preserve">Section </w:t>
      </w:r>
      <w:r w:rsidR="002C7791" w:rsidRPr="00663F2F">
        <w:rPr>
          <w:color w:val="000000"/>
        </w:rPr>
        <w:t>14,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170.</w:t>
      </w:r>
      <w:r w:rsidR="002C7791" w:rsidRPr="00663F2F">
        <w:rPr>
          <w:bCs/>
        </w:rPr>
        <w:t xml:space="preserve"> Benefits.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Benefits</w:t>
      </w:r>
      <w:r w:rsidR="00663F2F" w:rsidRPr="00663F2F">
        <w:rPr>
          <w:color w:val="000000"/>
        </w:rPr>
        <w:t>"</w:t>
      </w:r>
      <w:r w:rsidRPr="00663F2F">
        <w:rPr>
          <w:color w:val="000000"/>
        </w:rPr>
        <w:t xml:space="preserve"> means the money payments payable to an individual as provided in Chapters 27 through 41 of this Title with respect to his unemployment.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8;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8;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180.</w:t>
      </w:r>
      <w:r w:rsidR="002C7791" w:rsidRPr="00663F2F">
        <w:rPr>
          <w:bCs/>
        </w:rPr>
        <w:t xml:space="preserve"> Claimant.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Claimant</w:t>
      </w:r>
      <w:r w:rsidR="00663F2F" w:rsidRPr="00663F2F">
        <w:rPr>
          <w:color w:val="000000"/>
        </w:rPr>
        <w:t>"</w:t>
      </w:r>
      <w:r w:rsidRPr="00663F2F">
        <w:rPr>
          <w:color w:val="000000"/>
        </w:rPr>
        <w:t xml:space="preserve"> means an individual who has filed a request for a determination of insured status, a request for initiation of a claim series in a benefit year, a notice of unemployment, a certification for waiting</w:t>
      </w:r>
      <w:r w:rsidR="00663F2F" w:rsidRPr="00663F2F">
        <w:rPr>
          <w:color w:val="000000"/>
        </w:rPr>
        <w:noBreakHyphen/>
      </w:r>
      <w:r w:rsidRPr="00663F2F">
        <w:rPr>
          <w:color w:val="000000"/>
        </w:rPr>
        <w:t>week credit, or a claim for benefits.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9;  1955 (49) 480.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190.</w:t>
      </w:r>
      <w:r w:rsidR="002C7791" w:rsidRPr="00663F2F">
        <w:rPr>
          <w:bCs/>
        </w:rPr>
        <w:t xml:space="preserve"> Department.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Department</w:t>
      </w:r>
      <w:r w:rsidR="00663F2F" w:rsidRPr="00663F2F">
        <w:rPr>
          <w:color w:val="000000"/>
        </w:rPr>
        <w:t>"</w:t>
      </w:r>
      <w:r w:rsidRPr="00663F2F">
        <w:rPr>
          <w:color w:val="000000"/>
        </w:rPr>
        <w:t xml:space="preserve"> means the South Carolina Department of Employment and Workforce.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10;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9;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1946 (44) 1474;  2010 Act No. 146, </w:t>
      </w:r>
      <w:r w:rsidR="00663F2F" w:rsidRPr="00663F2F">
        <w:rPr>
          <w:color w:val="000000"/>
        </w:rPr>
        <w:t xml:space="preserve">Section </w:t>
      </w:r>
      <w:r w:rsidR="002C7791" w:rsidRPr="00663F2F">
        <w:rPr>
          <w:color w:val="000000"/>
        </w:rPr>
        <w:t>15,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200.</w:t>
      </w:r>
      <w:r w:rsidR="002C7791" w:rsidRPr="00663F2F">
        <w:rPr>
          <w:bCs/>
        </w:rPr>
        <w:t xml:space="preserve"> Contributions.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Contributions</w:t>
      </w:r>
      <w:r w:rsidR="00663F2F" w:rsidRPr="00663F2F">
        <w:rPr>
          <w:color w:val="000000"/>
        </w:rPr>
        <w:t>"</w:t>
      </w:r>
      <w:r w:rsidRPr="00663F2F">
        <w:rPr>
          <w:color w:val="000000"/>
        </w:rPr>
        <w:t xml:space="preserve"> means the money payment required by Chapter 31, Article 1 to be made into the State unemployment compensation fund by an employer.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11;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10;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  1973 (58) 248.</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210.</w:t>
      </w:r>
      <w:r w:rsidR="002C7791" w:rsidRPr="00663F2F">
        <w:rPr>
          <w:bCs/>
        </w:rPr>
        <w:t xml:space="preserve"> Employer.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Employer</w:t>
      </w:r>
      <w:r w:rsidR="00663F2F" w:rsidRPr="00663F2F">
        <w:rPr>
          <w:color w:val="000000"/>
        </w:rPr>
        <w:t>"</w:t>
      </w:r>
      <w:r w:rsidRPr="00663F2F">
        <w:rPr>
          <w:color w:val="000000"/>
        </w:rPr>
        <w:t xml:space="preserve"> means: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(2) Any employing unit, which, after December 31, 1971:</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t>(a) In any calendar quarter in either the current or preceding calendar year paid for service in employment wages of fifteen hundred dollars or more;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(5) Any employing unit for which:</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(a) Service in employment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230(2)(a) is performed after December 31, 1971;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(b) Service in employment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230(2)(b) is performed after December 31, 1977.</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(6) Any employing unit for which service in employment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230(3) is performed after December 31, 1971.</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(7) Any employing unit for which service in employment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230(5) is performed after December 31, 1977.</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(8) Any employing unit for which service in employment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230(6) is performed after December 31, 1977.</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(9) Any employing unit which has elected to become fully subject to Chapters 27 through 41 of this Title pursuant to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37</w:t>
      </w:r>
      <w:r w:rsidR="00663F2F" w:rsidRPr="00663F2F">
        <w:rPr>
          <w:color w:val="000000"/>
        </w:rPr>
        <w:noBreakHyphen/>
      </w:r>
      <w:r w:rsidRPr="00663F2F">
        <w:rPr>
          <w:color w:val="000000"/>
        </w:rPr>
        <w:t>20.</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550 by the department and an agency charged with the administration of another state or federal unemployment compensation law.</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(12) For purposes of paragraphs (2)(b), (4) and (7), if any calendar week includes both December thirty</w:t>
      </w:r>
      <w:r w:rsidR="00663F2F" w:rsidRPr="00663F2F">
        <w:rPr>
          <w:color w:val="000000"/>
        </w:rPr>
        <w:noBreakHyphen/>
      </w:r>
      <w:r w:rsidRPr="00663F2F">
        <w:rPr>
          <w:color w:val="000000"/>
        </w:rPr>
        <w:t>first and January first, the days of that week up to January first shall be deemed one calendar week and the days beginning January first another such week.</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(13) Any Native American tribe or tribal unit for which service in employment as defined in Chapters 27 through 41 of this title is performed.</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12;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11;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1945 (44) 377;  1955 (49) 480;  1961 (52) 166;  1966 (54) 2640;  1971 (57) 950;  1972 (57) 2309;  1973 (58) 248;  1977 Act No. 161 </w:t>
      </w:r>
      <w:r w:rsidR="00663F2F" w:rsidRPr="00663F2F">
        <w:rPr>
          <w:color w:val="000000"/>
        </w:rPr>
        <w:t xml:space="preserve">Section </w:t>
      </w:r>
      <w:r w:rsidR="002C7791" w:rsidRPr="00663F2F">
        <w:rPr>
          <w:color w:val="000000"/>
        </w:rPr>
        <w:t xml:space="preserve">1;  1981 Act No. 108 </w:t>
      </w:r>
      <w:r w:rsidR="00663F2F" w:rsidRPr="00663F2F">
        <w:rPr>
          <w:color w:val="000000"/>
        </w:rPr>
        <w:t xml:space="preserve">Section </w:t>
      </w:r>
      <w:r w:rsidR="002C7791" w:rsidRPr="00663F2F">
        <w:rPr>
          <w:color w:val="000000"/>
        </w:rPr>
        <w:t xml:space="preserve">1;  2002 Act No. 306, </w:t>
      </w:r>
      <w:r w:rsidR="00663F2F" w:rsidRPr="00663F2F">
        <w:rPr>
          <w:color w:val="000000"/>
        </w:rPr>
        <w:t xml:space="preserve">Section </w:t>
      </w:r>
      <w:r w:rsidR="002C7791" w:rsidRPr="00663F2F">
        <w:rPr>
          <w:color w:val="000000"/>
        </w:rPr>
        <w:t xml:space="preserve">2, eff June 5, 2002;  2010 Act No. 146, </w:t>
      </w:r>
      <w:r w:rsidR="00663F2F" w:rsidRPr="00663F2F">
        <w:rPr>
          <w:color w:val="000000"/>
        </w:rPr>
        <w:t xml:space="preserve">Section </w:t>
      </w:r>
      <w:r w:rsidR="002C7791" w:rsidRPr="00663F2F">
        <w:rPr>
          <w:color w:val="000000"/>
        </w:rPr>
        <w:t>16,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220.</w:t>
      </w:r>
      <w:r w:rsidR="002C7791" w:rsidRPr="00663F2F">
        <w:rPr>
          <w:bCs/>
        </w:rPr>
        <w:t xml:space="preserve"> Employing unit.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Employing unit</w:t>
      </w:r>
      <w:r w:rsidR="00663F2F" w:rsidRPr="00663F2F">
        <w:rPr>
          <w:color w:val="000000"/>
        </w:rPr>
        <w:t>"</w:t>
      </w:r>
      <w:r w:rsidRPr="00663F2F">
        <w:rPr>
          <w:color w:val="000000"/>
        </w:rPr>
        <w:t xml:space="preserve"> means any individual or type of organization, including any partnership, association, trust, estate, joint</w:t>
      </w:r>
      <w:r w:rsidR="00663F2F" w:rsidRPr="00663F2F">
        <w:rPr>
          <w:color w:val="000000"/>
        </w:rPr>
        <w:noBreakHyphen/>
      </w:r>
      <w:r w:rsidRPr="00663F2F">
        <w:rPr>
          <w:color w:val="000000"/>
        </w:rPr>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For the purpose of Chapters 27 through 41 of this Title, the following rule for the continuation of partnership shall apply: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(1) General rule.  </w:t>
      </w:r>
      <w:r w:rsidR="00663F2F" w:rsidRPr="00663F2F">
        <w:rPr>
          <w:color w:val="000000"/>
        </w:rPr>
        <w:noBreakHyphen/>
      </w:r>
      <w:r w:rsidRPr="00663F2F">
        <w:rPr>
          <w:color w:val="000000"/>
        </w:rPr>
        <w:t xml:space="preserve"> An existing partnership shall be considered as continuing if it is not terminated.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Termination.</w:t>
      </w:r>
      <w:r w:rsidR="00663F2F" w:rsidRPr="00663F2F">
        <w:rPr>
          <w:color w:val="000000"/>
        </w:rPr>
        <w:noBreakHyphen/>
      </w:r>
      <w:r w:rsidR="00663F2F" w:rsidRPr="00663F2F">
        <w:rPr>
          <w:color w:val="000000"/>
        </w:rPr>
        <w:noBreakHyphen/>
      </w:r>
      <w:r w:rsidRPr="00663F2F">
        <w:rPr>
          <w:color w:val="000000"/>
        </w:rPr>
        <w:t xml:space="preserve">(a) General Rule. </w:t>
      </w:r>
      <w:r w:rsidR="00663F2F" w:rsidRPr="00663F2F">
        <w:rPr>
          <w:color w:val="000000"/>
        </w:rPr>
        <w:noBreakHyphen/>
      </w:r>
      <w:r w:rsidRPr="00663F2F">
        <w:rPr>
          <w:color w:val="000000"/>
        </w:rPr>
        <w:t xml:space="preserve"> For purposes of item (1), a partnership shall be considered as terminated only if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No part of any business, financial operation or venture of the partnership continues to be carried on by any of its partners in a partnership,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Within a twelve</w:t>
      </w:r>
      <w:r w:rsidR="00663F2F" w:rsidRPr="00663F2F">
        <w:rPr>
          <w:color w:val="000000"/>
        </w:rPr>
        <w:noBreakHyphen/>
      </w:r>
      <w:r w:rsidRPr="00663F2F">
        <w:rPr>
          <w:color w:val="000000"/>
        </w:rPr>
        <w:t>month period there is a sale or exchange of fifty percent or more of the total interest in partnership capital and profits.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Special Rules.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 xml:space="preserve">(i) Merger or consolidation. </w:t>
      </w:r>
      <w:r w:rsidR="00663F2F" w:rsidRPr="00663F2F">
        <w:rPr>
          <w:color w:val="000000"/>
        </w:rPr>
        <w:noBreakHyphen/>
      </w:r>
      <w:r w:rsidRPr="00663F2F">
        <w:rPr>
          <w:color w:val="000000"/>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 xml:space="preserve">(ii) Division of a partnership. </w:t>
      </w:r>
      <w:r w:rsidR="00663F2F" w:rsidRPr="00663F2F">
        <w:rPr>
          <w:color w:val="000000"/>
        </w:rPr>
        <w:noBreakHyphen/>
      </w:r>
      <w:r w:rsidRPr="00663F2F">
        <w:rPr>
          <w:color w:val="000000"/>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13;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12;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  1955 (49) 480;  1966 (54) 2640;  1973 (58) 248.</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230.</w:t>
      </w:r>
      <w:r w:rsidR="002C7791" w:rsidRPr="00663F2F">
        <w:rPr>
          <w:bCs/>
        </w:rPr>
        <w:t xml:space="preserve"> Employment.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means: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(a) Any officer of a corporation;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Any individual who, under the usual common law rules applicable in determining the employer</w:t>
      </w:r>
      <w:r w:rsidR="00663F2F" w:rsidRPr="00663F2F">
        <w:rPr>
          <w:color w:val="000000"/>
        </w:rPr>
        <w:noBreakHyphen/>
      </w:r>
      <w:r w:rsidRPr="00663F2F">
        <w:rPr>
          <w:color w:val="000000"/>
        </w:rPr>
        <w:t>employee relationship, has the status of an employee;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r>
      <w:r w:rsidRPr="00663F2F">
        <w:rPr>
          <w:color w:val="000000"/>
        </w:rPr>
        <w:tab/>
        <w:t>(c) Any individual other than an individual who is an employee under subdivision (a) or (b) who performs services for remuneration for any employing unit: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As an agent</w:t>
      </w:r>
      <w:r w:rsidR="00663F2F" w:rsidRPr="00663F2F">
        <w:rPr>
          <w:color w:val="000000"/>
        </w:rPr>
        <w:noBreakHyphen/>
      </w:r>
      <w:r w:rsidRPr="00663F2F">
        <w:rPr>
          <w:color w:val="000000"/>
        </w:rPr>
        <w:t>driver or commission</w:t>
      </w:r>
      <w:r w:rsidR="00663F2F" w:rsidRPr="00663F2F">
        <w:rPr>
          <w:color w:val="000000"/>
        </w:rPr>
        <w:noBreakHyphen/>
      </w:r>
      <w:r w:rsidRPr="00663F2F">
        <w:rPr>
          <w:color w:val="000000"/>
        </w:rPr>
        <w:t>driver engaged in distributing meat products, vegetable products, fruit products, bakery products, beverages (other than milk) or laundry or dry</w:t>
      </w:r>
      <w:r w:rsidR="00663F2F" w:rsidRPr="00663F2F">
        <w:rPr>
          <w:color w:val="000000"/>
        </w:rPr>
        <w:noBreakHyphen/>
      </w:r>
      <w:r w:rsidRPr="00663F2F">
        <w:rPr>
          <w:color w:val="000000"/>
        </w:rPr>
        <w:t>cleaning services, for his principal;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As a traveling or city salesman, other than as an agent</w:t>
      </w:r>
      <w:r w:rsidR="00663F2F" w:rsidRPr="00663F2F">
        <w:rPr>
          <w:color w:val="000000"/>
        </w:rPr>
        <w:noBreakHyphen/>
      </w:r>
      <w:r w:rsidRPr="00663F2F">
        <w:rPr>
          <w:color w:val="000000"/>
        </w:rPr>
        <w:t>driver or commission</w:t>
      </w:r>
      <w:r w:rsidR="00663F2F" w:rsidRPr="00663F2F">
        <w:rPr>
          <w:color w:val="000000"/>
        </w:rPr>
        <w:noBreakHyphen/>
      </w:r>
      <w:r w:rsidRPr="00663F2F">
        <w:rPr>
          <w:color w:val="000000"/>
        </w:rPr>
        <w:t>driver, engaged upon a full</w:t>
      </w:r>
      <w:r w:rsidR="00663F2F" w:rsidRPr="00663F2F">
        <w:rPr>
          <w:color w:val="000000"/>
        </w:rPr>
        <w:noBreakHyphen/>
      </w:r>
      <w:r w:rsidRPr="00663F2F">
        <w:rPr>
          <w:color w:val="000000"/>
        </w:rPr>
        <w:t>time basis in the solicitation on behalf of, and the transmission to, his principal (except for side</w:t>
      </w:r>
      <w:r w:rsidR="00663F2F" w:rsidRPr="00663F2F">
        <w:rPr>
          <w:color w:val="000000"/>
        </w:rPr>
        <w:noBreakHyphen/>
      </w:r>
      <w:r w:rsidRPr="00663F2F">
        <w:rPr>
          <w:color w:val="000000"/>
        </w:rPr>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shall include services described in (i) and (ii) above performed after December 31, 1971, only if: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r>
      <w:r w:rsidRPr="00663F2F">
        <w:rPr>
          <w:color w:val="000000"/>
        </w:rPr>
        <w:tab/>
        <w:t>A. The contract of service contemplates that substantially all of the services are to be performed personally by such individual;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r>
      <w:r w:rsidRPr="00663F2F">
        <w:rPr>
          <w:color w:val="000000"/>
        </w:rPr>
        <w:tab/>
        <w:t>B. The individual does not have a substantial investment in facilities used in connection with the performance of the services (other than in facilities for transportation);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r>
      <w:r w:rsidRPr="00663F2F">
        <w:rPr>
          <w:color w:val="000000"/>
        </w:rPr>
        <w:tab/>
        <w:t>C. The services are not in the nature of a single transaction that is not part of a continuing relationship with the person for whom the services are performed.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as defined in the Federal Unemployment Tax Act solely by reason of Section 3306(c)(7) of that act and is not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under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230(4) of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as defined in the Federal Unemployment Tax Act by Section 3306(c)(7) of that act and is not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under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230(4) of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Service performed after December 31, 1971, by an individual in the employ of a religious, charitable, educational or other organization but only if the following conditions are met: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 xml:space="preserve">(a) The service is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as defined in the Federal Unemployment Tax Act solely by reason of Section 3306(c)(8) of that act;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(4) For the purposes of paragraphs (2) and (3)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shall not apply to service excluded from employment by reason of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260(10).</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(5) Service performed after December 31, 1977, by an individual in agricultural labor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120 of this Title when: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(a) Such service is performed for a person who:</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r>
      <w:r w:rsidRPr="00663F2F">
        <w:rPr>
          <w:color w:val="000000"/>
        </w:rPr>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(c) For the purposes of this paragraph any individual who is a member of a crew furnished by a crew leader to perform service in agricultural labor for any other person shall be treated as an employee of such crew leader: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If such individual is not an employee of such other person within the meaning of paragraph (1) of this section.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 xml:space="preserve">(e) For the purposes of this paragraph, the term </w:t>
      </w:r>
      <w:r w:rsidR="00663F2F" w:rsidRPr="00663F2F">
        <w:rPr>
          <w:color w:val="000000"/>
        </w:rPr>
        <w:t>"</w:t>
      </w:r>
      <w:r w:rsidRPr="00663F2F">
        <w:rPr>
          <w:color w:val="000000"/>
        </w:rPr>
        <w:t>crew leader</w:t>
      </w:r>
      <w:r w:rsidR="00663F2F" w:rsidRPr="00663F2F">
        <w:rPr>
          <w:color w:val="000000"/>
        </w:rPr>
        <w:t>"</w:t>
      </w:r>
      <w:r w:rsidRPr="00663F2F">
        <w:rPr>
          <w:color w:val="000000"/>
        </w:rPr>
        <w:t xml:space="preserve"> means an individual who:</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Furnished individuals to perform service in agricultural labor for any other person;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Pays (either on his own behalf or on behalf of such other person) the individuals so furnished by him for the service in agricultural labor performed by them,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(iii) Has not entered into a written agreement with such other farm operator under which such crew leader is designated as an employee of such other farm operator.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663F2F" w:rsidRPr="00663F2F">
        <w:rPr>
          <w:color w:val="000000"/>
        </w:rPr>
        <w:t>'</w:t>
      </w:r>
      <w:r w:rsidRPr="00663F2F">
        <w:rPr>
          <w:color w:val="000000"/>
        </w:rPr>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(7)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under the provisions of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 xml:space="preserve">230(9) and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230(11) of this section or the parallel provisions of another State</w:t>
      </w:r>
      <w:r w:rsidR="00663F2F" w:rsidRPr="00663F2F">
        <w:rPr>
          <w:color w:val="000000"/>
        </w:rPr>
        <w:t>'</w:t>
      </w:r>
      <w:r w:rsidRPr="00663F2F">
        <w:rPr>
          <w:color w:val="000000"/>
        </w:rPr>
        <w:t>s law), if: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(a) The employer</w:t>
      </w:r>
      <w:r w:rsidR="00663F2F" w:rsidRPr="00663F2F">
        <w:rPr>
          <w:color w:val="000000"/>
        </w:rPr>
        <w:t>'</w:t>
      </w:r>
      <w:r w:rsidRPr="00663F2F">
        <w:rPr>
          <w:color w:val="000000"/>
        </w:rPr>
        <w:t>s principal place of business in the United States is located in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The employer has no place of business in the United States, but,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the employer is an individual who is a resident of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the employer is a corporation which is organized under the laws of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(iii) the employer is a partnership or a trust and the number of the partners or trustees who are residents of this State is greater than the number who are residents of any one other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 xml:space="preserve">(d) An </w:t>
      </w:r>
      <w:r w:rsidR="00663F2F" w:rsidRPr="00663F2F">
        <w:rPr>
          <w:color w:val="000000"/>
        </w:rPr>
        <w:t>"</w:t>
      </w:r>
      <w:r w:rsidRPr="00663F2F">
        <w:rPr>
          <w:color w:val="000000"/>
        </w:rPr>
        <w:t>American employer</w:t>
      </w:r>
      <w:r w:rsidR="00663F2F" w:rsidRPr="00663F2F">
        <w:rPr>
          <w:color w:val="000000"/>
        </w:rPr>
        <w:t>"</w:t>
      </w:r>
      <w:r w:rsidRPr="00663F2F">
        <w:rPr>
          <w:color w:val="000000"/>
        </w:rPr>
        <w:t>, for the purpose of this paragraph, means a person who is an individual who is a resident of the United States;  or a partnership if two</w:t>
      </w:r>
      <w:r w:rsidR="00663F2F" w:rsidRPr="00663F2F">
        <w:rPr>
          <w:color w:val="000000"/>
        </w:rPr>
        <w:noBreakHyphen/>
      </w:r>
      <w:r w:rsidRPr="00663F2F">
        <w:rPr>
          <w:color w:val="000000"/>
        </w:rPr>
        <w:t xml:space="preserve">thirds or more of the partners are </w:t>
      </w:r>
      <w:r w:rsidRPr="00663F2F">
        <w:rPr>
          <w:color w:val="000000"/>
        </w:rPr>
        <w:lastRenderedPageBreak/>
        <w:t>residents of the United States;  or a trust, if all of the trustees are residents of the United States;  or a corporation organized under the laws of the United States or of any state.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 xml:space="preserve">(e) As used in this section, the term </w:t>
      </w:r>
      <w:r w:rsidR="00663F2F" w:rsidRPr="00663F2F">
        <w:rPr>
          <w:color w:val="000000"/>
        </w:rPr>
        <w:t>"</w:t>
      </w:r>
      <w:r w:rsidRPr="00663F2F">
        <w:rPr>
          <w:color w:val="000000"/>
        </w:rPr>
        <w:t>United States</w:t>
      </w:r>
      <w:r w:rsidR="00663F2F" w:rsidRPr="00663F2F">
        <w:rPr>
          <w:color w:val="000000"/>
        </w:rPr>
        <w:t>"</w:t>
      </w:r>
      <w:r w:rsidRPr="00663F2F">
        <w:rPr>
          <w:color w:val="000000"/>
        </w:rPr>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 xml:space="preserve">(9)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shall include an individual</w:t>
      </w:r>
      <w:r w:rsidR="00663F2F" w:rsidRPr="00663F2F">
        <w:rPr>
          <w:color w:val="000000"/>
        </w:rPr>
        <w:t>'</w:t>
      </w:r>
      <w:r w:rsidRPr="00663F2F">
        <w:rPr>
          <w:color w:val="000000"/>
        </w:rPr>
        <w:t>s entire service, performed within or both within and without this State, in the United States if: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(a) The service is localized in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The service is not localized in any state but some of the service is performed in this State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the base of operation or, if there is no base of operation, the place from which such service is directed or controlled is in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the base of operation or place from which such service is directed or controlled is not in any state in which some part of the service is performed, but the individual</w:t>
      </w:r>
      <w:r w:rsidR="00663F2F" w:rsidRPr="00663F2F">
        <w:rPr>
          <w:color w:val="000000"/>
        </w:rPr>
        <w:t>'</w:t>
      </w:r>
      <w:r w:rsidRPr="00663F2F">
        <w:rPr>
          <w:color w:val="000000"/>
        </w:rPr>
        <w:t>s residence is in this State;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(c) The service, wherever performed, is within the United States or Canada, if: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such service is not covered under the unemployment compensation law of any other state or Canada;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(ii) the place from which the service is directed or controlled is in this State.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663F2F" w:rsidRPr="00663F2F">
        <w:rPr>
          <w:color w:val="000000"/>
        </w:rPr>
        <w:t>'</w:t>
      </w:r>
      <w:r w:rsidRPr="00663F2F">
        <w:rPr>
          <w:color w:val="000000"/>
        </w:rPr>
        <w:t>s service within the state;  for example, is temporary or transitory in nature or consists of isolated transactions.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14;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13;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1957 (50) 580;  1971 (57) 950;  1972 (57) 2309;  1973 (58) 248. 1977 Act No. 161 </w:t>
      </w:r>
      <w:r w:rsidR="00663F2F" w:rsidRPr="00663F2F">
        <w:rPr>
          <w:color w:val="000000"/>
        </w:rPr>
        <w:t xml:space="preserve">Section </w:t>
      </w:r>
      <w:r w:rsidR="002C7791" w:rsidRPr="00663F2F">
        <w:rPr>
          <w:color w:val="000000"/>
        </w:rPr>
        <w:t xml:space="preserve">2;  2010 Act No. 146, </w:t>
      </w:r>
      <w:r w:rsidR="00663F2F" w:rsidRPr="00663F2F">
        <w:rPr>
          <w:color w:val="000000"/>
        </w:rPr>
        <w:t xml:space="preserve">Section </w:t>
      </w:r>
      <w:r w:rsidR="002C7791" w:rsidRPr="00663F2F">
        <w:rPr>
          <w:color w:val="000000"/>
        </w:rPr>
        <w:t>17,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235.</w:t>
      </w:r>
      <w:r w:rsidR="002C7791" w:rsidRPr="00663F2F">
        <w:rPr>
          <w:bCs/>
        </w:rPr>
        <w:t xml:space="preserve"> Employment by Native American tribes; benefits; contributions.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(A)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means service performed in the employ of a Native American tribe, as defined in Section 3306(u) of the Federal Unemployment Tax Act (FUTA), if the service is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as defined in FUTA solely by reason of Section 3306(C)(7), FUTA, and is not otherwise excluded from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under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Benefits based on service in employment defined in this section are payable in the same amount, on the same terms, and subject to the same conditions as benefits payable on the basis of other service subject under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w:t>
      </w:r>
      <w:r w:rsidRPr="00663F2F">
        <w:rPr>
          <w:color w:val="000000"/>
        </w:rPr>
        <w:lastRenderedPageBreak/>
        <w:t>fund amounts equal to the amount of benefits attributable to service in the employ of the Native American tribe or tribal unit including all extended benefits paid for any reason.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663F2F" w:rsidRPr="00663F2F">
        <w:rPr>
          <w:color w:val="000000"/>
        </w:rPr>
        <w:t>'</w:t>
      </w:r>
      <w:r w:rsidRPr="00663F2F">
        <w:rPr>
          <w:color w:val="000000"/>
        </w:rPr>
        <w:t>s failure to make a required payment within ninety days of a final notice of delinquency.</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2002 Act No. 306, </w:t>
      </w:r>
      <w:r w:rsidR="00663F2F" w:rsidRPr="00663F2F">
        <w:rPr>
          <w:color w:val="000000"/>
        </w:rPr>
        <w:t xml:space="preserve">Section </w:t>
      </w:r>
      <w:r w:rsidR="002C7791" w:rsidRPr="00663F2F">
        <w:rPr>
          <w:color w:val="000000"/>
        </w:rPr>
        <w:t xml:space="preserve">1, eff June 5, 2002;  2004 Act No. 170, </w:t>
      </w:r>
      <w:r w:rsidR="00663F2F" w:rsidRPr="00663F2F">
        <w:rPr>
          <w:color w:val="000000"/>
        </w:rPr>
        <w:t xml:space="preserve">Section </w:t>
      </w:r>
      <w:r w:rsidR="002C7791" w:rsidRPr="00663F2F">
        <w:rPr>
          <w:color w:val="000000"/>
        </w:rPr>
        <w:t xml:space="preserve">1, eff February 18, 2004;  2010 Act No. 146, </w:t>
      </w:r>
      <w:r w:rsidR="00663F2F" w:rsidRPr="00663F2F">
        <w:rPr>
          <w:color w:val="000000"/>
        </w:rPr>
        <w:t xml:space="preserve">Section </w:t>
      </w:r>
      <w:r w:rsidR="002C7791" w:rsidRPr="00663F2F">
        <w:rPr>
          <w:color w:val="000000"/>
        </w:rPr>
        <w:t>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240.</w:t>
      </w:r>
      <w:r w:rsidR="002C7791" w:rsidRPr="00663F2F">
        <w:rPr>
          <w:bCs/>
        </w:rPr>
        <w:t xml:space="preserve"> Employment office.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Employment office</w:t>
      </w:r>
      <w:r w:rsidR="00663F2F" w:rsidRPr="00663F2F">
        <w:rPr>
          <w:color w:val="000000"/>
        </w:rPr>
        <w:t>"</w:t>
      </w:r>
      <w:r w:rsidRPr="00663F2F">
        <w:rPr>
          <w:color w:val="000000"/>
        </w:rPr>
        <w:t xml:space="preserve"> means a free public employment office operated by this State or other office maintained for the purpose of serving applicants or claimants or maintained as a part of a state</w:t>
      </w:r>
      <w:r w:rsidR="00663F2F" w:rsidRPr="00663F2F">
        <w:rPr>
          <w:color w:val="000000"/>
        </w:rPr>
        <w:noBreakHyphen/>
      </w:r>
      <w:r w:rsidRPr="00663F2F">
        <w:rPr>
          <w:color w:val="000000"/>
        </w:rPr>
        <w:t>controlled system of public employment offices.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15;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14;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  1971 (57) 950.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250.</w:t>
      </w:r>
      <w:r w:rsidR="002C7791" w:rsidRPr="00663F2F">
        <w:rPr>
          <w:bCs/>
        </w:rPr>
        <w:t xml:space="preserve"> Employment security administration fund.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Employment security administration fund</w:t>
      </w:r>
      <w:r w:rsidR="00663F2F" w:rsidRPr="00663F2F">
        <w:rPr>
          <w:color w:val="000000"/>
        </w:rPr>
        <w:t>"</w:t>
      </w:r>
      <w:r w:rsidRPr="00663F2F">
        <w:rPr>
          <w:color w:val="000000"/>
        </w:rPr>
        <w:t xml:space="preserve"> means the employment security administration fund established by Chapters 27 through 41 of this Title, from which administrative expenses under such chapters shall be paid.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16;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18;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  1957 (50) 580.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260.</w:t>
      </w:r>
      <w:r w:rsidR="002C7791" w:rsidRPr="00663F2F">
        <w:rPr>
          <w:bCs/>
        </w:rPr>
        <w:t xml:space="preserve"> Exempted employment.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as used in Chapters 27 through 41 of this title does not include: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 labor engaged in the seafood industry, which is defined as persons employed in the commercial netting, catching, and gathering of seafood, and the processing of such seafood for the fresh market;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(2) casual labor not in the course of the employing unit</w:t>
      </w:r>
      <w:r w:rsidR="00663F2F" w:rsidRPr="00663F2F">
        <w:rPr>
          <w:color w:val="000000"/>
        </w:rPr>
        <w:t>'</w:t>
      </w:r>
      <w:r w:rsidRPr="00663F2F">
        <w:rPr>
          <w:color w:val="000000"/>
        </w:rPr>
        <w:t>s trade or business;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(3) service performed by an individual in the employ of his son, daughter, or spouse and service performed by a child under the age of eighteen in the employ of his father or mother;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w:t>
      </w:r>
      <w:r w:rsidRPr="00663F2F">
        <w:rPr>
          <w:color w:val="000000"/>
        </w:rPr>
        <w:lastRenderedPageBreak/>
        <w:t>refunded by the department from the funds in the same manner and within the same period as is provided in Section 41</w:t>
      </w:r>
      <w:r w:rsidR="00663F2F" w:rsidRPr="00663F2F">
        <w:rPr>
          <w:color w:val="000000"/>
        </w:rPr>
        <w:noBreakHyphen/>
      </w:r>
      <w:r w:rsidRPr="00663F2F">
        <w:rPr>
          <w:color w:val="000000"/>
        </w:rPr>
        <w:t>31</w:t>
      </w:r>
      <w:r w:rsidR="00663F2F" w:rsidRPr="00663F2F">
        <w:rPr>
          <w:color w:val="000000"/>
        </w:rPr>
        <w:noBreakHyphen/>
      </w:r>
      <w:r w:rsidRPr="00663F2F">
        <w:rPr>
          <w:color w:val="000000"/>
        </w:rPr>
        <w:t>360 with respect to contributions erroneously collected;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(5) service performed after December 31, 1977, in the employ of a governmental entity referred to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230(2)(b), if the service is performed by an individual in the exercise of his duties as: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(a) an elected official or as the appointed successor of an elected official;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a member of a legislative body, or a member of the judiciary of a state or political subdivision;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(c) a member of the State National Guard or Air National Guard;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(d) an employee serving on a temporary basis in case of fire, storm, snow, earthquake, flood, or similar emergency;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(e) in a position that, pursuant to the laws of this State, is designated as a major nontenured policymaking or advisory position, or a policymaking position the performance of the duties of which ordinarily does not require more than eight hours per week;</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663F2F" w:rsidRPr="00663F2F">
        <w:rPr>
          <w:color w:val="000000"/>
        </w:rPr>
        <w:noBreakHyphen/>
      </w:r>
      <w:r w:rsidRPr="00663F2F">
        <w:rPr>
          <w:color w:val="000000"/>
        </w:rPr>
        <w:t>29</w:t>
      </w:r>
      <w:r w:rsidR="00663F2F" w:rsidRPr="00663F2F">
        <w:rPr>
          <w:color w:val="000000"/>
        </w:rPr>
        <w:noBreakHyphen/>
      </w:r>
      <w:r w:rsidRPr="00663F2F">
        <w:rPr>
          <w:color w:val="000000"/>
        </w:rPr>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(7) service other than service performed as defined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(8) service other than service performed as defined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(9) the term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does not include: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(a) service performed in the employ of a school, college, or university, if the service is performed by: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(i) a student who is enrolled and is regularly attending classes at the school, college or university;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service performed by an individual under the age of twenty</w:t>
      </w:r>
      <w:r w:rsidR="00663F2F" w:rsidRPr="00663F2F">
        <w:rPr>
          <w:color w:val="000000"/>
        </w:rPr>
        <w:noBreakHyphen/>
      </w:r>
      <w:r w:rsidRPr="00663F2F">
        <w:rPr>
          <w:color w:val="000000"/>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663F2F" w:rsidRPr="00663F2F">
        <w:rPr>
          <w:color w:val="000000"/>
        </w:rPr>
        <w:noBreakHyphen/>
      </w:r>
      <w:r w:rsidRPr="00663F2F">
        <w:rPr>
          <w:color w:val="000000"/>
        </w:rPr>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(c) service performed in the employ of a hospital, if the service is performed by a patient of the hospital, as defined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280;</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t>(10) for the purposes of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 xml:space="preserve">230(2) and (3), </w:t>
      </w:r>
      <w:r w:rsidR="00663F2F" w:rsidRPr="00663F2F">
        <w:rPr>
          <w:color w:val="000000"/>
        </w:rPr>
        <w:t>"</w:t>
      </w:r>
      <w:r w:rsidRPr="00663F2F">
        <w:rPr>
          <w:color w:val="000000"/>
        </w:rPr>
        <w:t>employment</w:t>
      </w:r>
      <w:r w:rsidR="00663F2F" w:rsidRPr="00663F2F">
        <w:rPr>
          <w:color w:val="000000"/>
        </w:rPr>
        <w:t>"</w:t>
      </w:r>
      <w:r w:rsidRPr="00663F2F">
        <w:rPr>
          <w:color w:val="000000"/>
        </w:rPr>
        <w:t xml:space="preserve"> does not include service performed: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by an ordained, a commissioned, or a licensed minister of a church in the exercise of his ministry or by a member of a religious order in the exercise of duties required by the order;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(d) before January 1, 1978, for a hospital in a state prison or other state correctional institution by an inmate of the prison or correctional institution and after December 31, 1977, by an inmate of a custodial or penal institution;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(e) as part of an unemployment work</w:t>
      </w:r>
      <w:r w:rsidR="00663F2F" w:rsidRPr="00663F2F">
        <w:rPr>
          <w:color w:val="000000"/>
        </w:rPr>
        <w:noBreakHyphen/>
      </w:r>
      <w:r w:rsidRPr="00663F2F">
        <w:rPr>
          <w:color w:val="000000"/>
        </w:rPr>
        <w:t>relief or work</w:t>
      </w:r>
      <w:r w:rsidR="00663F2F" w:rsidRPr="00663F2F">
        <w:rPr>
          <w:color w:val="000000"/>
        </w:rPr>
        <w:noBreakHyphen/>
      </w:r>
      <w:r w:rsidRPr="00663F2F">
        <w:rPr>
          <w:color w:val="000000"/>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663F2F" w:rsidRPr="00663F2F">
        <w:rPr>
          <w:color w:val="000000"/>
        </w:rPr>
        <w:noBreakHyphen/>
      </w:r>
      <w:r w:rsidRPr="00663F2F">
        <w:rPr>
          <w:color w:val="000000"/>
        </w:rPr>
        <w:t>relief or work</w:t>
      </w:r>
      <w:r w:rsidR="00663F2F" w:rsidRPr="00663F2F">
        <w:rPr>
          <w:color w:val="000000"/>
        </w:rPr>
        <w:noBreakHyphen/>
      </w:r>
      <w:r w:rsidRPr="00663F2F">
        <w:rPr>
          <w:color w:val="000000"/>
        </w:rPr>
        <w:t>training program;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(f) by an inmate who participates in a project designated by the Director of the Bureau of Justice Assistance pursuant to Public Law 90</w:t>
      </w:r>
      <w:r w:rsidR="00663F2F" w:rsidRPr="00663F2F">
        <w:rPr>
          <w:color w:val="000000"/>
        </w:rPr>
        <w:noBreakHyphen/>
      </w:r>
      <w:r w:rsidRPr="00663F2F">
        <w:rPr>
          <w:color w:val="000000"/>
        </w:rPr>
        <w:t>351;</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(11) service performed by an individual under the age of eighteen in the delivery or distribution of newspapers or shopping news, not including delivery or distribution to any point for subsequent delivery or distribution;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(12) service performed as a student nurse in the employ of a hospital or a nurses</w:t>
      </w:r>
      <w:r w:rsidR="00663F2F" w:rsidRPr="00663F2F">
        <w:rPr>
          <w:color w:val="000000"/>
        </w:rPr>
        <w:t>'</w:t>
      </w:r>
      <w:r w:rsidRPr="00663F2F">
        <w:rPr>
          <w:color w:val="000000"/>
        </w:rPr>
        <w:t xml:space="preserve"> training school by an individual enrolled and regularly attending classes in a nurses</w:t>
      </w:r>
      <w:r w:rsidR="00663F2F" w:rsidRPr="00663F2F">
        <w:rPr>
          <w:color w:val="000000"/>
        </w:rPr>
        <w:t>'</w:t>
      </w:r>
      <w:r w:rsidRPr="00663F2F">
        <w:rPr>
          <w:color w:val="000000"/>
        </w:rPr>
        <w:t xml:space="preserve"> training school chartered or approved pursuant to state law, and service performed as an intern in the employ of a hospital by an individual who has completed a four</w:t>
      </w:r>
      <w:r w:rsidR="00663F2F" w:rsidRPr="00663F2F">
        <w:rPr>
          <w:color w:val="000000"/>
        </w:rPr>
        <w:noBreakHyphen/>
      </w:r>
      <w:r w:rsidRPr="00663F2F">
        <w:rPr>
          <w:color w:val="000000"/>
        </w:rPr>
        <w:t>year course in a medical school chartered and approved pursuant to state law;</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(13) service performed by an individual for an employer as an insurance agent or as an insurance solicitor, if this service is performed by the individual for his employer for remuneration solely by way of commission;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(14) service performed by an individual for an employer as a real estate salesman or agent, if this service is performed by the individual for his employer for remuneration solely by way of commission;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(15) service performed in the employ of a foreign government, including service as a consular or other officer or employee or a nondiplomatic representative;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(16) </w:t>
      </w:r>
      <w:r w:rsidR="00663F2F" w:rsidRPr="00663F2F">
        <w:rPr>
          <w:color w:val="000000"/>
        </w:rPr>
        <w:t>"</w:t>
      </w:r>
      <w:r w:rsidRPr="00663F2F">
        <w:rPr>
          <w:color w:val="000000"/>
        </w:rPr>
        <w:t>agricultural labor</w:t>
      </w:r>
      <w:r w:rsidR="00663F2F" w:rsidRPr="00663F2F">
        <w:rPr>
          <w:color w:val="000000"/>
        </w:rPr>
        <w:t>"</w:t>
      </w:r>
      <w:r w:rsidRPr="00663F2F">
        <w:rPr>
          <w:color w:val="000000"/>
        </w:rPr>
        <w:t xml:space="preserve"> as defined by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120 and when performed by students who are enrolled and regularly attending classes for at least five months during a particular year at a secondary school or at an accredited college, university, or technical school and also when performed by part</w:t>
      </w:r>
      <w:r w:rsidR="00663F2F" w:rsidRPr="00663F2F">
        <w:rPr>
          <w:color w:val="000000"/>
        </w:rPr>
        <w:noBreakHyphen/>
      </w:r>
      <w:r w:rsidRPr="00663F2F">
        <w:rPr>
          <w:color w:val="000000"/>
        </w:rPr>
        <w:t>time persons who do not qualify as students pursuant to this section but who at the conclusion of their agricultural labor would not qualify for benefits pursuant to the provisions of the department;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(17) service performed as a member of a Native American tribal council or service in a fishing rights related activity of a Native American tribe by a member of the tribe for another member of the tribe or by a qualified Native American entity.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(18) Services performed by a direct seller, provided that: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(a) the individual: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(i) is engaged in the trade or business of selling or soliciting the sale of consumer products, including, but not limited to, services or other intangibles, to any buyer on a buy</w:t>
      </w:r>
      <w:r w:rsidR="00663F2F" w:rsidRPr="00663F2F">
        <w:rPr>
          <w:color w:val="000000"/>
        </w:rPr>
        <w:noBreakHyphen/>
      </w:r>
      <w:r w:rsidRPr="00663F2F">
        <w:rPr>
          <w:color w:val="000000"/>
        </w:rPr>
        <w:t>sell basis, a deposit</w:t>
      </w:r>
      <w:r w:rsidR="00663F2F" w:rsidRPr="00663F2F">
        <w:rPr>
          <w:color w:val="000000"/>
        </w:rPr>
        <w:noBreakHyphen/>
      </w:r>
      <w:r w:rsidRPr="00663F2F">
        <w:rPr>
          <w:color w:val="000000"/>
        </w:rPr>
        <w:t>commission basis, or any similar basis for resale by the buyer or any other person in the home or otherwise than in a permanent retail establishment;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r>
      <w:r w:rsidRPr="00663F2F">
        <w:rPr>
          <w:color w:val="000000"/>
        </w:rPr>
        <w:tab/>
        <w:t>(ii) is engaged in the trade or business of selling or soliciting the sale of consumer products, including, but not limited to, services or other intangibles, in the home or otherwise than in a permanent retail establishment;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25;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22;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1946 (44) 1474;  1957 (50) 480;  1961 (52) 166;  1962 (52) 2133;  1971 (57) 950;  1972 (57) 2309;  1973 (58) 248, 669;  1974 (58) 2224;  1976 Act No. 695 </w:t>
      </w:r>
      <w:r w:rsidR="00663F2F" w:rsidRPr="00663F2F">
        <w:rPr>
          <w:color w:val="000000"/>
        </w:rPr>
        <w:t xml:space="preserve">Section </w:t>
      </w:r>
      <w:r w:rsidR="002C7791" w:rsidRPr="00663F2F">
        <w:rPr>
          <w:color w:val="000000"/>
        </w:rPr>
        <w:t xml:space="preserve">1;  1977 Act No. 161 </w:t>
      </w:r>
      <w:r w:rsidR="00663F2F" w:rsidRPr="00663F2F">
        <w:rPr>
          <w:color w:val="000000"/>
        </w:rPr>
        <w:t xml:space="preserve">Section </w:t>
      </w:r>
      <w:r w:rsidR="002C7791" w:rsidRPr="00663F2F">
        <w:rPr>
          <w:color w:val="000000"/>
        </w:rPr>
        <w:t xml:space="preserve">7;  1981 Act No. 108 </w:t>
      </w:r>
      <w:r w:rsidR="00663F2F" w:rsidRPr="00663F2F">
        <w:rPr>
          <w:color w:val="000000"/>
        </w:rPr>
        <w:t xml:space="preserve">Section </w:t>
      </w:r>
      <w:r w:rsidR="002C7791" w:rsidRPr="00663F2F">
        <w:rPr>
          <w:color w:val="000000"/>
        </w:rPr>
        <w:t xml:space="preserve">2;  1982 Act No. 340, </w:t>
      </w:r>
      <w:r w:rsidR="00663F2F" w:rsidRPr="00663F2F">
        <w:rPr>
          <w:color w:val="000000"/>
        </w:rPr>
        <w:t xml:space="preserve">Section </w:t>
      </w:r>
      <w:r w:rsidR="002C7791" w:rsidRPr="00663F2F">
        <w:rPr>
          <w:color w:val="000000"/>
        </w:rPr>
        <w:t xml:space="preserve">5;   1994 Act No. 500, </w:t>
      </w:r>
      <w:r w:rsidR="00663F2F" w:rsidRPr="00663F2F">
        <w:rPr>
          <w:color w:val="000000"/>
        </w:rPr>
        <w:t xml:space="preserve">Section </w:t>
      </w:r>
      <w:r w:rsidR="002C7791" w:rsidRPr="00663F2F">
        <w:rPr>
          <w:color w:val="000000"/>
        </w:rPr>
        <w:t xml:space="preserve">3, eff August 25, 1994;  1995 Act No. 7, Part II, </w:t>
      </w:r>
      <w:r w:rsidR="00663F2F" w:rsidRPr="00663F2F">
        <w:rPr>
          <w:color w:val="000000"/>
        </w:rPr>
        <w:t xml:space="preserve">Section </w:t>
      </w:r>
      <w:r w:rsidR="002C7791" w:rsidRPr="00663F2F">
        <w:rPr>
          <w:color w:val="000000"/>
        </w:rPr>
        <w:t>60, eff July 1, 1995 (became law without the Governor</w:t>
      </w:r>
      <w:r w:rsidR="00663F2F" w:rsidRPr="00663F2F">
        <w:rPr>
          <w:color w:val="000000"/>
        </w:rPr>
        <w:t>'</w:t>
      </w:r>
      <w:r w:rsidR="002C7791" w:rsidRPr="00663F2F">
        <w:rPr>
          <w:color w:val="000000"/>
        </w:rPr>
        <w:t xml:space="preserve">s signature January 12, 1995);  2002 Act No. 306, </w:t>
      </w:r>
      <w:r w:rsidR="00663F2F" w:rsidRPr="00663F2F">
        <w:rPr>
          <w:color w:val="000000"/>
        </w:rPr>
        <w:t xml:space="preserve">Sections </w:t>
      </w:r>
      <w:r w:rsidR="002C7791" w:rsidRPr="00663F2F">
        <w:rPr>
          <w:color w:val="000000"/>
        </w:rPr>
        <w:t xml:space="preserve">3A, 3B, eff June 5, 2002;  2010 Act No. 146, </w:t>
      </w:r>
      <w:r w:rsidR="00663F2F" w:rsidRPr="00663F2F">
        <w:rPr>
          <w:color w:val="000000"/>
        </w:rPr>
        <w:t xml:space="preserve">Section </w:t>
      </w:r>
      <w:r w:rsidR="002C7791" w:rsidRPr="00663F2F">
        <w:rPr>
          <w:color w:val="000000"/>
        </w:rPr>
        <w:t xml:space="preserve">19, eff March 30, 2010;  2011 Act No. 3, </w:t>
      </w:r>
      <w:r w:rsidR="00663F2F" w:rsidRPr="00663F2F">
        <w:rPr>
          <w:color w:val="000000"/>
        </w:rPr>
        <w:t xml:space="preserve">Section </w:t>
      </w:r>
      <w:r w:rsidR="002C7791" w:rsidRPr="00663F2F">
        <w:rPr>
          <w:color w:val="000000"/>
        </w:rPr>
        <w:t xml:space="preserve">1, eff March 14, 2011;  2011 Act No. 63, </w:t>
      </w:r>
      <w:r w:rsidR="00663F2F" w:rsidRPr="00663F2F">
        <w:rPr>
          <w:color w:val="000000"/>
        </w:rPr>
        <w:t xml:space="preserve">Section </w:t>
      </w:r>
      <w:r w:rsidR="002C7791" w:rsidRPr="00663F2F">
        <w:rPr>
          <w:color w:val="000000"/>
        </w:rPr>
        <w:t>14, eff June 14,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270.</w:t>
      </w:r>
      <w:r w:rsidR="002C7791" w:rsidRPr="00663F2F">
        <w:rPr>
          <w:bCs/>
        </w:rPr>
        <w:t xml:space="preserve"> Fund.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Fund</w:t>
      </w:r>
      <w:r w:rsidR="00663F2F" w:rsidRPr="00663F2F">
        <w:rPr>
          <w:color w:val="000000"/>
        </w:rPr>
        <w:t>"</w:t>
      </w:r>
      <w:r w:rsidRPr="00663F2F">
        <w:rPr>
          <w:color w:val="000000"/>
        </w:rPr>
        <w:t xml:space="preserve"> means the unemployment compensation fund established by Chapters 27 through 41 of this Title, to which all contributions required and from which all benefits provided under such chapters shall be paid.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17;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15;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280.</w:t>
      </w:r>
      <w:r w:rsidR="002C7791" w:rsidRPr="00663F2F">
        <w:rPr>
          <w:bCs/>
        </w:rPr>
        <w:t xml:space="preserve"> Hospital.</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Hospital</w:t>
      </w:r>
      <w:r w:rsidR="00663F2F" w:rsidRPr="00663F2F">
        <w:rPr>
          <w:color w:val="000000"/>
        </w:rPr>
        <w:t>"</w:t>
      </w:r>
      <w:r w:rsidRPr="00663F2F">
        <w:rPr>
          <w:color w:val="000000"/>
        </w:rPr>
        <w:t xml:space="preserve"> means an institution which has been licensed or approved by the South Carolina Department of Health and Environmental Control as a hospital.</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17.1;  1971 (57) 950.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290.</w:t>
      </w:r>
      <w:r w:rsidR="002C7791" w:rsidRPr="00663F2F">
        <w:rPr>
          <w:bCs/>
        </w:rPr>
        <w:t xml:space="preserve"> Institution of higher education.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Institution of higher education,</w:t>
      </w:r>
      <w:r w:rsidR="00663F2F" w:rsidRPr="00663F2F">
        <w:rPr>
          <w:color w:val="000000"/>
        </w:rPr>
        <w:t>"</w:t>
      </w:r>
      <w:r w:rsidRPr="00663F2F">
        <w:rPr>
          <w:color w:val="000000"/>
        </w:rPr>
        <w:t xml:space="preserve"> for the purpose of this section, means an educational institution which:</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 Admits as regular students only individuals having a certificate of graduation from a high school, or the recognized equivalent of such a certificate;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Is legally authorized in this State to provide a program of education beyond high school;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Provides an educational program for which it awards a bachelor</w:t>
      </w:r>
      <w:r w:rsidR="00663F2F" w:rsidRPr="00663F2F">
        <w:rPr>
          <w:color w:val="000000"/>
        </w:rPr>
        <w:t>'</w:t>
      </w:r>
      <w:r w:rsidRPr="00663F2F">
        <w:rPr>
          <w:color w:val="000000"/>
        </w:rPr>
        <w:t>s or higher degree, or provides a program which is acceptable for full credit toward such a degree, a program of postgraduate or postdoctoral studies, or a program of training to prepare students for gainful employment in a recognized occupation;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(4) Is a public or other nonprofit institution.</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(5) Notwithstanding any of the foregoing provisions of this subsection, all colleges and universities in this State are institutions of higher education for purposes of this section.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17.2;  1971 (57) 950.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300.</w:t>
      </w:r>
      <w:r w:rsidR="002C7791" w:rsidRPr="00663F2F">
        <w:rPr>
          <w:bCs/>
        </w:rPr>
        <w:t xml:space="preserve"> Insured work.</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Insured work</w:t>
      </w:r>
      <w:r w:rsidR="00663F2F" w:rsidRPr="00663F2F">
        <w:rPr>
          <w:color w:val="000000"/>
        </w:rPr>
        <w:t>"</w:t>
      </w:r>
      <w:r w:rsidRPr="00663F2F">
        <w:rPr>
          <w:color w:val="000000"/>
        </w:rPr>
        <w:t xml:space="preserve"> means employment for employers.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18;  1955 (49) 480.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310.</w:t>
      </w:r>
      <w:r w:rsidR="002C7791" w:rsidRPr="00663F2F">
        <w:rPr>
          <w:bCs/>
        </w:rPr>
        <w:t xml:space="preserve"> Insured worker.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An </w:t>
      </w:r>
      <w:r w:rsidR="00663F2F" w:rsidRPr="00663F2F">
        <w:rPr>
          <w:color w:val="000000"/>
        </w:rPr>
        <w:t>"</w:t>
      </w:r>
      <w:r w:rsidRPr="00663F2F">
        <w:rPr>
          <w:color w:val="000000"/>
        </w:rPr>
        <w:t>insured worker</w:t>
      </w:r>
      <w:r w:rsidR="00663F2F" w:rsidRPr="00663F2F">
        <w:rPr>
          <w:color w:val="000000"/>
        </w:rPr>
        <w:t>"</w:t>
      </w:r>
      <w:r w:rsidRPr="00663F2F">
        <w:rPr>
          <w:color w:val="000000"/>
        </w:rPr>
        <w:t xml:space="preserve"> is an individual who has been paid wages in his base period for insured work equal to or exceeding one and one</w:t>
      </w:r>
      <w:r w:rsidR="00663F2F" w:rsidRPr="00663F2F">
        <w:rPr>
          <w:color w:val="000000"/>
        </w:rPr>
        <w:noBreakHyphen/>
      </w:r>
      <w:r w:rsidRPr="00663F2F">
        <w:rPr>
          <w:color w:val="000000"/>
        </w:rPr>
        <w:t>half times the total of his wages paid in the quarter of such base period in which his wages for insured work were highest;  provided, however, that no individual shall qualify as an insured worker unless he has been paid at least four thousand four hundred fifty</w:t>
      </w:r>
      <w:r w:rsidR="00663F2F" w:rsidRPr="00663F2F">
        <w:rPr>
          <w:color w:val="000000"/>
        </w:rPr>
        <w:noBreakHyphen/>
      </w:r>
      <w:r w:rsidRPr="00663F2F">
        <w:rPr>
          <w:color w:val="000000"/>
        </w:rPr>
        <w:t>five dollars in his base period for insured work and one thousand ninety</w:t>
      </w:r>
      <w:r w:rsidR="00663F2F" w:rsidRPr="00663F2F">
        <w:rPr>
          <w:color w:val="000000"/>
        </w:rPr>
        <w:noBreakHyphen/>
      </w:r>
      <w:r w:rsidRPr="00663F2F">
        <w:rPr>
          <w:color w:val="000000"/>
        </w:rPr>
        <w:t>two dollars in that quarter of his base period in which such wages were highest.</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This section must not be applied to individuals who were found qualified to receive unemployment benefits prior to enactment of this section.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19;  1955 (49) 480;  1961 (52) 453;  1982 Act No. 340, </w:t>
      </w:r>
      <w:r w:rsidR="00663F2F" w:rsidRPr="00663F2F">
        <w:rPr>
          <w:color w:val="000000"/>
        </w:rPr>
        <w:t xml:space="preserve">Section </w:t>
      </w:r>
      <w:r w:rsidR="002C7791" w:rsidRPr="00663F2F">
        <w:rPr>
          <w:color w:val="000000"/>
        </w:rPr>
        <w:t xml:space="preserve">1;  2010 Act No. 234, </w:t>
      </w:r>
      <w:r w:rsidR="00663F2F" w:rsidRPr="00663F2F">
        <w:rPr>
          <w:color w:val="000000"/>
        </w:rPr>
        <w:t xml:space="preserve">Section </w:t>
      </w:r>
      <w:r w:rsidR="002C7791" w:rsidRPr="00663F2F">
        <w:rPr>
          <w:color w:val="000000"/>
        </w:rPr>
        <w:t>2, eff January 1,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320.</w:t>
      </w:r>
      <w:r w:rsidR="002C7791" w:rsidRPr="00663F2F">
        <w:rPr>
          <w:bCs/>
        </w:rPr>
        <w:t xml:space="preserve"> Payments in lieu of contributions.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Payments in lieu of contributions</w:t>
      </w:r>
      <w:r w:rsidR="00663F2F" w:rsidRPr="00663F2F">
        <w:rPr>
          <w:color w:val="000000"/>
        </w:rPr>
        <w:t>"</w:t>
      </w:r>
      <w:r w:rsidRPr="00663F2F">
        <w:rPr>
          <w:color w:val="000000"/>
        </w:rPr>
        <w:t xml:space="preserve"> means the money payments to the unemployment compensation fund required by the provisions of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31</w:t>
      </w:r>
      <w:r w:rsidR="00663F2F" w:rsidRPr="00663F2F">
        <w:rPr>
          <w:color w:val="000000"/>
        </w:rPr>
        <w:noBreakHyphen/>
      </w:r>
      <w:r w:rsidRPr="00663F2F">
        <w:rPr>
          <w:color w:val="000000"/>
        </w:rPr>
        <w:t>630.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19.01;  1973 (58) 248.</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330.</w:t>
      </w:r>
      <w:r w:rsidR="002C7791" w:rsidRPr="00663F2F">
        <w:rPr>
          <w:bCs/>
        </w:rPr>
        <w:t xml:space="preserve"> Secretary of Labor.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Secretary of Labor</w:t>
      </w:r>
      <w:r w:rsidR="00663F2F" w:rsidRPr="00663F2F">
        <w:rPr>
          <w:color w:val="000000"/>
        </w:rPr>
        <w:t>"</w:t>
      </w:r>
      <w:r w:rsidRPr="00663F2F">
        <w:rPr>
          <w:color w:val="000000"/>
        </w:rPr>
        <w:t xml:space="preserve"> means the United States Secretary of Labor.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19.1;  1971 (57) 950.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340.</w:t>
      </w:r>
      <w:r w:rsidR="002C7791" w:rsidRPr="00663F2F">
        <w:rPr>
          <w:bCs/>
        </w:rPr>
        <w:t xml:space="preserve"> Educational institution.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Educational institution</w:t>
      </w:r>
      <w:r w:rsidR="00663F2F" w:rsidRPr="00663F2F">
        <w:rPr>
          <w:color w:val="000000"/>
        </w:rPr>
        <w:t>"</w:t>
      </w:r>
      <w:r w:rsidRPr="00663F2F">
        <w:rPr>
          <w:color w:val="000000"/>
        </w:rPr>
        <w:t xml:space="preserve"> means any educational institution except an institution of higher education as defined in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290 of this Title: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 In which participants, trainees or students are offered an organized course of study or training designed to transfer to them knowledge, skills, information, doctrines, attitudes or abilities from, by or under the guidance of instructors or teachers;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Which is legally authorized in this State to provide a program of education;  and</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Which offers a course of study or training which may be academic, technical trade, or preparation for gainful employment in a recognized occupation.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19.2;  1972 (57) 2309;  1977 Act No. 161 </w:t>
      </w:r>
      <w:r w:rsidR="00663F2F" w:rsidRPr="00663F2F">
        <w:rPr>
          <w:color w:val="000000"/>
        </w:rPr>
        <w:t xml:space="preserve">Section </w:t>
      </w:r>
      <w:r w:rsidR="002C7791" w:rsidRPr="00663F2F">
        <w:rPr>
          <w:color w:val="000000"/>
        </w:rPr>
        <w:t>3.</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350.</w:t>
      </w:r>
      <w:r w:rsidR="002C7791" w:rsidRPr="00663F2F">
        <w:rPr>
          <w:bCs/>
        </w:rPr>
        <w:t xml:space="preserve"> State.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State includes, in addition to the states of the United States, the District of Columbia, the Commonwealth of Puerto Rico, and effective one day after the date on which the United States Secretary </w:t>
      </w:r>
      <w:r w:rsidRPr="00663F2F">
        <w:rPr>
          <w:color w:val="000000"/>
        </w:rPr>
        <w:lastRenderedPageBreak/>
        <w:t>of Labor approves its unemployment compensation law under Section 3304(a) of the Internal Revenue Code of 1954, the term shall include the Virgin Islands.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20;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16;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1961 (52) 166;  1977 Act No. 161 </w:t>
      </w:r>
      <w:r w:rsidR="00663F2F" w:rsidRPr="00663F2F">
        <w:rPr>
          <w:color w:val="000000"/>
        </w:rPr>
        <w:t xml:space="preserve">Section </w:t>
      </w:r>
      <w:r w:rsidR="002C7791" w:rsidRPr="00663F2F">
        <w:rPr>
          <w:color w:val="000000"/>
        </w:rPr>
        <w:t>4.</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360.</w:t>
      </w:r>
      <w:r w:rsidR="002C7791" w:rsidRPr="00663F2F">
        <w:rPr>
          <w:bCs/>
        </w:rPr>
        <w:t xml:space="preserve"> Statewide average weekly wage.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Statewide average weekly wage</w:t>
      </w:r>
      <w:r w:rsidR="00663F2F" w:rsidRPr="00663F2F">
        <w:rPr>
          <w:color w:val="000000"/>
        </w:rPr>
        <w:t>"</w:t>
      </w:r>
      <w:r w:rsidRPr="00663F2F">
        <w:rPr>
          <w:color w:val="000000"/>
        </w:rPr>
        <w:t xml:space="preserve"> means the amount computed by the department as of July first of each year that is the aggregate amount of wages, irrespective of the limitation on the amount of wages subject to contributions by reason of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380(2), reported by employers as paid during the first four of the last six completed calendar quarters before this date, divided by a figure representing fifty</w:t>
      </w:r>
      <w:r w:rsidR="00663F2F" w:rsidRPr="00663F2F">
        <w:rPr>
          <w:color w:val="000000"/>
        </w:rPr>
        <w:noBreakHyphen/>
      </w:r>
      <w:r w:rsidRPr="00663F2F">
        <w:rPr>
          <w:color w:val="000000"/>
        </w:rPr>
        <w:t>two times the twelve</w:t>
      </w:r>
      <w:r w:rsidR="00663F2F" w:rsidRPr="00663F2F">
        <w:rPr>
          <w:color w:val="000000"/>
        </w:rPr>
        <w:noBreakHyphen/>
      </w:r>
      <w:r w:rsidRPr="00663F2F">
        <w:rPr>
          <w:color w:val="000000"/>
        </w:rPr>
        <w:t>month average of the number of employees in the pay period containing the twelfth day of each month during the same four calendar quarters as reported by those employers.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20.1;  1973 (58) 412;  2010 Act No. 146, </w:t>
      </w:r>
      <w:r w:rsidR="00663F2F" w:rsidRPr="00663F2F">
        <w:rPr>
          <w:color w:val="000000"/>
        </w:rPr>
        <w:t xml:space="preserve">Section </w:t>
      </w:r>
      <w:r w:rsidR="002C7791" w:rsidRPr="00663F2F">
        <w:rPr>
          <w:color w:val="000000"/>
        </w:rPr>
        <w:t>20,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370.</w:t>
      </w:r>
      <w:r w:rsidR="002C7791" w:rsidRPr="00663F2F">
        <w:rPr>
          <w:bCs/>
        </w:rPr>
        <w:t xml:space="preserve"> Unemployed.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(1) An individual is considered </w:t>
      </w:r>
      <w:r w:rsidR="00663F2F" w:rsidRPr="00663F2F">
        <w:rPr>
          <w:color w:val="000000"/>
        </w:rPr>
        <w:t>"</w:t>
      </w:r>
      <w:r w:rsidRPr="00663F2F">
        <w:rPr>
          <w:color w:val="000000"/>
        </w:rPr>
        <w:t>unemployed</w:t>
      </w:r>
      <w:r w:rsidR="00663F2F" w:rsidRPr="00663F2F">
        <w:rPr>
          <w:color w:val="000000"/>
        </w:rPr>
        <w:t>"</w:t>
      </w:r>
      <w:r w:rsidRPr="00663F2F">
        <w:rPr>
          <w:color w:val="000000"/>
        </w:rPr>
        <w:t xml:space="preserve"> in a week during which he performs no services and with respect to which no wages are payable to him or in a week of less than full</w:t>
      </w:r>
      <w:r w:rsidR="00663F2F" w:rsidRPr="00663F2F">
        <w:rPr>
          <w:color w:val="000000"/>
        </w:rPr>
        <w:noBreakHyphen/>
      </w:r>
      <w:r w:rsidRPr="00663F2F">
        <w:rPr>
          <w:color w:val="000000"/>
        </w:rPr>
        <w:t>time work if the wages payable to him with respect to that week are less than his weekly benefit amount. The department must prescribe regulations applicable to unemployed individuals, making such distinctions in the procedures as to total unemployment, part</w:t>
      </w:r>
      <w:r w:rsidR="00663F2F" w:rsidRPr="00663F2F">
        <w:rPr>
          <w:color w:val="000000"/>
        </w:rPr>
        <w:noBreakHyphen/>
      </w:r>
      <w:r w:rsidRPr="00663F2F">
        <w:rPr>
          <w:color w:val="000000"/>
        </w:rPr>
        <w:t>total unemployment, partial unemployment of individuals attached to their regular jobs, and other forms of short</w:t>
      </w:r>
      <w:r w:rsidR="00663F2F" w:rsidRPr="00663F2F">
        <w:rPr>
          <w:color w:val="000000"/>
        </w:rPr>
        <w:noBreakHyphen/>
      </w:r>
      <w:r w:rsidRPr="00663F2F">
        <w:rPr>
          <w:color w:val="000000"/>
        </w:rPr>
        <w:t>time work, as the department considers necessary.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(2) An individual is considered </w:t>
      </w:r>
      <w:r w:rsidR="00663F2F" w:rsidRPr="00663F2F">
        <w:rPr>
          <w:color w:val="000000"/>
        </w:rPr>
        <w:t>"</w:t>
      </w:r>
      <w:r w:rsidRPr="00663F2F">
        <w:rPr>
          <w:color w:val="000000"/>
        </w:rPr>
        <w:t>unemployed</w:t>
      </w:r>
      <w:r w:rsidR="00663F2F" w:rsidRPr="00663F2F">
        <w:rPr>
          <w:color w:val="000000"/>
        </w:rPr>
        <w:t>"</w:t>
      </w:r>
      <w:r w:rsidRPr="00663F2F">
        <w:rPr>
          <w:color w:val="000000"/>
        </w:rPr>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(a) the prorated weekly amount of the pension after deductions of that portion of the pension that is directly attributable to the percentage of the contributions made to the plan by such individual;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t>(b) no part of the pension if the entire contributions to the plan were provided by such individual, or by the individual and an employer, or any other person or organization, who is not a base period employer or chargeable employer;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(c) the entire prorated weekly amount of the pension if subitem (a) or (b) does not apply.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This provision is effective for all weeks commencing on or after August 29, 1982.</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For purposes of this subsection, social security benefits are not considered a governmental or other pension, retirement or retired pay, annuity, or other similar periodic payment attributable to the beneficiary</w:t>
      </w:r>
      <w:r w:rsidR="00663F2F" w:rsidRPr="00663F2F">
        <w:rPr>
          <w:color w:val="000000"/>
        </w:rPr>
        <w:t>'</w:t>
      </w:r>
      <w:r w:rsidRPr="00663F2F">
        <w:rPr>
          <w:color w:val="000000"/>
        </w:rPr>
        <w:t>s employment. As a result, the offset of social security will be reduced from fifty to zero percent based on the fact that individuals are required to contribute to social security.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663F2F" w:rsidRPr="00663F2F">
        <w:rPr>
          <w:color w:val="000000"/>
        </w:rPr>
        <w:t>'</w:t>
      </w:r>
      <w:r w:rsidRPr="00663F2F">
        <w:rPr>
          <w:color w:val="000000"/>
        </w:rPr>
        <w:t>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21;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17;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1949 (46) 264;  1957 (50) 580;  1980 Act No. 519 Part II </w:t>
      </w:r>
      <w:r w:rsidR="00663F2F" w:rsidRPr="00663F2F">
        <w:rPr>
          <w:color w:val="000000"/>
        </w:rPr>
        <w:t xml:space="preserve">Section </w:t>
      </w:r>
      <w:r w:rsidR="002C7791" w:rsidRPr="00663F2F">
        <w:rPr>
          <w:color w:val="000000"/>
        </w:rPr>
        <w:t xml:space="preserve">8;  1981 Act No. 108 </w:t>
      </w:r>
      <w:r w:rsidR="00663F2F" w:rsidRPr="00663F2F">
        <w:rPr>
          <w:color w:val="000000"/>
        </w:rPr>
        <w:t xml:space="preserve">Section </w:t>
      </w:r>
      <w:r w:rsidR="002C7791" w:rsidRPr="00663F2F">
        <w:rPr>
          <w:color w:val="000000"/>
        </w:rPr>
        <w:t xml:space="preserve">3;  1983 Act No. 62 </w:t>
      </w:r>
      <w:r w:rsidR="00663F2F" w:rsidRPr="00663F2F">
        <w:rPr>
          <w:color w:val="000000"/>
        </w:rPr>
        <w:t xml:space="preserve">Section </w:t>
      </w:r>
      <w:r w:rsidR="002C7791" w:rsidRPr="00663F2F">
        <w:rPr>
          <w:color w:val="000000"/>
        </w:rPr>
        <w:t xml:space="preserve">1;  2000 Act No. 349, </w:t>
      </w:r>
      <w:r w:rsidR="00663F2F" w:rsidRPr="00663F2F">
        <w:rPr>
          <w:color w:val="000000"/>
        </w:rPr>
        <w:t xml:space="preserve">Section </w:t>
      </w:r>
      <w:r w:rsidR="002C7791" w:rsidRPr="00663F2F">
        <w:rPr>
          <w:color w:val="000000"/>
        </w:rPr>
        <w:t xml:space="preserve">1, eff June 14, 2000;  2010 Act No. 146, </w:t>
      </w:r>
      <w:r w:rsidR="00663F2F" w:rsidRPr="00663F2F">
        <w:rPr>
          <w:color w:val="000000"/>
        </w:rPr>
        <w:t xml:space="preserve">Section </w:t>
      </w:r>
      <w:r w:rsidR="002C7791" w:rsidRPr="00663F2F">
        <w:rPr>
          <w:color w:val="000000"/>
        </w:rPr>
        <w:t>21,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380.</w:t>
      </w:r>
      <w:r w:rsidR="002C7791" w:rsidRPr="00663F2F">
        <w:rPr>
          <w:bCs/>
        </w:rPr>
        <w:t xml:space="preserve"> Wages.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(A) </w:t>
      </w:r>
      <w:r w:rsidR="00663F2F" w:rsidRPr="00663F2F">
        <w:rPr>
          <w:color w:val="000000"/>
        </w:rPr>
        <w:t>"</w:t>
      </w:r>
      <w:r w:rsidRPr="00663F2F">
        <w:rPr>
          <w:color w:val="000000"/>
        </w:rPr>
        <w:t>Wages</w:t>
      </w:r>
      <w:r w:rsidR="00663F2F" w:rsidRPr="00663F2F">
        <w:rPr>
          <w:color w:val="000000"/>
        </w:rPr>
        <w:t>"</w:t>
      </w:r>
      <w:r w:rsidRPr="00663F2F">
        <w:rPr>
          <w:color w:val="000000"/>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663F2F" w:rsidRPr="00663F2F">
        <w:rPr>
          <w:color w:val="000000"/>
        </w:rPr>
        <w:t>"</w:t>
      </w:r>
      <w:r w:rsidRPr="00663F2F">
        <w:rPr>
          <w:color w:val="000000"/>
        </w:rPr>
        <w:t>Wages</w:t>
      </w:r>
      <w:r w:rsidR="00663F2F" w:rsidRPr="00663F2F">
        <w:rPr>
          <w:color w:val="000000"/>
        </w:rPr>
        <w:t>"</w:t>
      </w:r>
      <w:r w:rsidRPr="00663F2F">
        <w:rPr>
          <w:color w:val="000000"/>
        </w:rPr>
        <w:t xml:space="preserve"> includes all tip income, including charged tips, received while performing a service that constitutes employment and are included in a written statement furnished to the employer. </w:t>
      </w:r>
      <w:r w:rsidR="00663F2F" w:rsidRPr="00663F2F">
        <w:rPr>
          <w:color w:val="000000"/>
        </w:rPr>
        <w:t>"</w:t>
      </w:r>
      <w:r w:rsidRPr="00663F2F">
        <w:rPr>
          <w:color w:val="000000"/>
        </w:rPr>
        <w:t>Wages</w:t>
      </w:r>
      <w:r w:rsidR="00663F2F" w:rsidRPr="00663F2F">
        <w:rPr>
          <w:color w:val="000000"/>
        </w:rPr>
        <w:t>"</w:t>
      </w:r>
      <w:r w:rsidRPr="00663F2F">
        <w:rPr>
          <w:color w:val="000000"/>
        </w:rPr>
        <w:t xml:space="preserve"> does not include: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(a) retirement;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(b) sickness or accident disability;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(c) medical and hospitalization expenses in connection with sickness or accident disability;  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t>(d) death, provided the individual is in its employ has not the: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r>
      <w:r w:rsidRPr="00663F2F">
        <w:rPr>
          <w:color w:val="000000"/>
        </w:rPr>
        <w:tab/>
      </w:r>
      <w:r w:rsidRPr="00663F2F">
        <w:rPr>
          <w:color w:val="000000"/>
        </w:rPr>
        <w:tab/>
        <w:t>(i) option to receive, instead of provisions for death benefits, part of payment or, if the death benefit is insured, part of the premiums or contributions to premiums paid by his employing unit;  and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r>
      <w:r w:rsidRPr="00663F2F">
        <w:rPr>
          <w:color w:val="000000"/>
        </w:rPr>
        <w:tab/>
      </w:r>
      <w:r w:rsidRPr="00663F2F">
        <w:rPr>
          <w:color w:val="000000"/>
        </w:rPr>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(4) a payment, other than vacation pay or sick pay, made to an employee after the month in which he attains the age of sixty</w:t>
      </w:r>
      <w:r w:rsidR="00663F2F" w:rsidRPr="00663F2F">
        <w:rPr>
          <w:color w:val="000000"/>
        </w:rPr>
        <w:noBreakHyphen/>
      </w:r>
      <w:r w:rsidRPr="00663F2F">
        <w:rPr>
          <w:color w:val="000000"/>
        </w:rPr>
        <w:t>five, if he did not work for the employer in the period for which payment is made;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(5) a remuneration paid in a medium other than cash for a service performed in an agricultural labor or domestic service.</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(B) For the purpose of Chapter 31, Article 1 of this title, </w:t>
      </w:r>
      <w:r w:rsidR="00663F2F" w:rsidRPr="00663F2F">
        <w:rPr>
          <w:color w:val="000000"/>
        </w:rPr>
        <w:t>"</w:t>
      </w:r>
      <w:r w:rsidRPr="00663F2F">
        <w:rPr>
          <w:color w:val="000000"/>
        </w:rPr>
        <w:t>wages</w:t>
      </w:r>
      <w:r w:rsidR="00663F2F" w:rsidRPr="00663F2F">
        <w:rPr>
          <w:color w:val="000000"/>
        </w:rPr>
        <w:t>"</w:t>
      </w:r>
      <w:r w:rsidRPr="00663F2F">
        <w:rPr>
          <w:color w:val="000000"/>
        </w:rPr>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22;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19;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1949 (46) 383;  1952 (47) 1887;  1955 (49) 480;  1957 (50) 580;  1966 (54) 2640;  1971 (57) 950;  1977 Act No. 161 </w:t>
      </w:r>
      <w:r w:rsidR="00663F2F" w:rsidRPr="00663F2F">
        <w:rPr>
          <w:color w:val="000000"/>
        </w:rPr>
        <w:t xml:space="preserve">Sections </w:t>
      </w:r>
      <w:r w:rsidR="002C7791" w:rsidRPr="00663F2F">
        <w:rPr>
          <w:color w:val="000000"/>
        </w:rPr>
        <w:t xml:space="preserve">5, 6;  1981 Act No. 108 </w:t>
      </w:r>
      <w:r w:rsidR="00663F2F" w:rsidRPr="00663F2F">
        <w:rPr>
          <w:color w:val="000000"/>
        </w:rPr>
        <w:t xml:space="preserve">Section </w:t>
      </w:r>
      <w:r w:rsidR="002C7791" w:rsidRPr="00663F2F">
        <w:rPr>
          <w:color w:val="000000"/>
        </w:rPr>
        <w:t xml:space="preserve">4;  1983 Act No. 62 </w:t>
      </w:r>
      <w:r w:rsidR="00663F2F" w:rsidRPr="00663F2F">
        <w:rPr>
          <w:color w:val="000000"/>
        </w:rPr>
        <w:t xml:space="preserve">Section </w:t>
      </w:r>
      <w:r w:rsidR="002C7791" w:rsidRPr="00663F2F">
        <w:rPr>
          <w:color w:val="000000"/>
        </w:rPr>
        <w:t xml:space="preserve">2;  1985 Act No. 83 </w:t>
      </w:r>
      <w:r w:rsidR="00663F2F" w:rsidRPr="00663F2F">
        <w:rPr>
          <w:color w:val="000000"/>
        </w:rPr>
        <w:t xml:space="preserve">Section </w:t>
      </w:r>
      <w:r w:rsidR="002C7791" w:rsidRPr="00663F2F">
        <w:rPr>
          <w:color w:val="000000"/>
        </w:rPr>
        <w:t xml:space="preserve">1;  2010 Act No. 146, </w:t>
      </w:r>
      <w:r w:rsidR="00663F2F" w:rsidRPr="00663F2F">
        <w:rPr>
          <w:color w:val="000000"/>
        </w:rPr>
        <w:t xml:space="preserve">Section </w:t>
      </w:r>
      <w:r w:rsidR="002C7791" w:rsidRPr="00663F2F">
        <w:rPr>
          <w:color w:val="000000"/>
        </w:rPr>
        <w:t xml:space="preserve">22, eff March 30, 2010;  2010 Act No. 234, </w:t>
      </w:r>
      <w:r w:rsidR="00663F2F" w:rsidRPr="00663F2F">
        <w:rPr>
          <w:color w:val="000000"/>
        </w:rPr>
        <w:t xml:space="preserve">Section </w:t>
      </w:r>
      <w:r w:rsidR="002C7791" w:rsidRPr="00663F2F">
        <w:rPr>
          <w:color w:val="000000"/>
        </w:rPr>
        <w:t>3, eff January 1,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390.</w:t>
      </w:r>
      <w:r w:rsidR="002C7791" w:rsidRPr="00663F2F">
        <w:rPr>
          <w:bCs/>
        </w:rPr>
        <w:t xml:space="preserve"> Week.</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00663F2F" w:rsidRPr="00663F2F">
        <w:rPr>
          <w:color w:val="000000"/>
        </w:rPr>
        <w:t>"</w:t>
      </w:r>
      <w:r w:rsidRPr="00663F2F">
        <w:rPr>
          <w:color w:val="000000"/>
        </w:rPr>
        <w:t>Week</w:t>
      </w:r>
      <w:r w:rsidR="00663F2F" w:rsidRPr="00663F2F">
        <w:rPr>
          <w:color w:val="000000"/>
        </w:rPr>
        <w:t>"</w:t>
      </w:r>
      <w:r w:rsidRPr="00663F2F">
        <w:rPr>
          <w:color w:val="000000"/>
        </w:rPr>
        <w:t xml:space="preserve"> means calendar week or a period of seven consecutive days that the department prescribes by regulation. The department likewise may determine that a week is considered </w:t>
      </w:r>
      <w:r w:rsidR="00663F2F" w:rsidRPr="00663F2F">
        <w:rPr>
          <w:color w:val="000000"/>
        </w:rPr>
        <w:t>"</w:t>
      </w:r>
      <w:r w:rsidRPr="00663F2F">
        <w:rPr>
          <w:color w:val="000000"/>
        </w:rPr>
        <w:t>in</w:t>
      </w:r>
      <w:r w:rsidR="00663F2F" w:rsidRPr="00663F2F">
        <w:rPr>
          <w:color w:val="000000"/>
        </w:rPr>
        <w:t>"</w:t>
      </w:r>
      <w:r w:rsidRPr="00663F2F">
        <w:rPr>
          <w:color w:val="000000"/>
        </w:rPr>
        <w:t xml:space="preserve">, </w:t>
      </w:r>
      <w:r w:rsidR="00663F2F" w:rsidRPr="00663F2F">
        <w:rPr>
          <w:color w:val="000000"/>
        </w:rPr>
        <w:t>"</w:t>
      </w:r>
      <w:r w:rsidRPr="00663F2F">
        <w:rPr>
          <w:color w:val="000000"/>
        </w:rPr>
        <w:t>within</w:t>
      </w:r>
      <w:r w:rsidR="00663F2F" w:rsidRPr="00663F2F">
        <w:rPr>
          <w:color w:val="000000"/>
        </w:rPr>
        <w:t>"</w:t>
      </w:r>
      <w:r w:rsidRPr="00663F2F">
        <w:rPr>
          <w:color w:val="000000"/>
        </w:rPr>
        <w:t xml:space="preserve">, or </w:t>
      </w:r>
      <w:r w:rsidR="00663F2F" w:rsidRPr="00663F2F">
        <w:rPr>
          <w:color w:val="000000"/>
        </w:rPr>
        <w:t>"</w:t>
      </w:r>
      <w:r w:rsidRPr="00663F2F">
        <w:rPr>
          <w:color w:val="000000"/>
        </w:rPr>
        <w:t>during</w:t>
      </w:r>
      <w:r w:rsidR="00663F2F" w:rsidRPr="00663F2F">
        <w:rPr>
          <w:color w:val="000000"/>
        </w:rPr>
        <w:t>"</w:t>
      </w:r>
      <w:r w:rsidRPr="00663F2F">
        <w:rPr>
          <w:color w:val="000000"/>
        </w:rPr>
        <w:t xml:space="preserve"> that benefit year which includes the greater part of that week.</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23;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20;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1946 (44) 1474;  2010 Act No. 146, </w:t>
      </w:r>
      <w:r w:rsidR="00663F2F" w:rsidRPr="00663F2F">
        <w:rPr>
          <w:color w:val="000000"/>
        </w:rPr>
        <w:t xml:space="preserve">Section </w:t>
      </w:r>
      <w:r w:rsidR="002C7791" w:rsidRPr="00663F2F">
        <w:rPr>
          <w:color w:val="000000"/>
        </w:rPr>
        <w:t>23,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410.</w:t>
      </w:r>
      <w:r w:rsidR="002C7791" w:rsidRPr="00663F2F">
        <w:rPr>
          <w:bCs/>
        </w:rPr>
        <w:t xml:space="preserve"> Departmental administrative contingency assessment.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Effective January 1, 1986, the departmental administrative contingency assessment is an assessment of six one</w:t>
      </w:r>
      <w:r w:rsidR="00663F2F" w:rsidRPr="00663F2F">
        <w:rPr>
          <w:color w:val="000000"/>
        </w:rPr>
        <w:noBreakHyphen/>
      </w:r>
      <w:r w:rsidRPr="00663F2F">
        <w:rPr>
          <w:color w:val="000000"/>
        </w:rPr>
        <w:t>hundredths of one percent to be assessed upon the wages as defined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380(2) of all employers except those who have either elected to make payments in lieu of contributions as defined in Section 41</w:t>
      </w:r>
      <w:r w:rsidR="00663F2F" w:rsidRPr="00663F2F">
        <w:rPr>
          <w:color w:val="000000"/>
        </w:rPr>
        <w:noBreakHyphen/>
      </w:r>
      <w:r w:rsidRPr="00663F2F">
        <w:rPr>
          <w:color w:val="000000"/>
        </w:rPr>
        <w:t>31</w:t>
      </w:r>
      <w:r w:rsidR="00663F2F" w:rsidRPr="00663F2F">
        <w:rPr>
          <w:color w:val="000000"/>
        </w:rPr>
        <w:noBreakHyphen/>
      </w:r>
      <w:r w:rsidRPr="00663F2F">
        <w:rPr>
          <w:color w:val="000000"/>
        </w:rPr>
        <w:t>620 or are liable for the payment of contributions as defined in Section 41</w:t>
      </w:r>
      <w:r w:rsidR="00663F2F" w:rsidRPr="00663F2F">
        <w:rPr>
          <w:color w:val="000000"/>
        </w:rPr>
        <w:noBreakHyphen/>
      </w:r>
      <w:r w:rsidRPr="00663F2F">
        <w:rPr>
          <w:color w:val="000000"/>
        </w:rPr>
        <w:t>31</w:t>
      </w:r>
      <w:r w:rsidR="00663F2F" w:rsidRPr="00663F2F">
        <w:rPr>
          <w:color w:val="000000"/>
        </w:rPr>
        <w:noBreakHyphen/>
      </w:r>
      <w:r w:rsidRPr="00663F2F">
        <w:rPr>
          <w:color w:val="000000"/>
        </w:rPr>
        <w:t>620 or are liable for the payment of contributions and are classified as a state agency or any political subdivision or any instrumentality of the political subdivision as defined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230(2).</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1986 Act No. 362, </w:t>
      </w:r>
      <w:r w:rsidR="00663F2F" w:rsidRPr="00663F2F">
        <w:rPr>
          <w:color w:val="000000"/>
        </w:rPr>
        <w:t xml:space="preserve">Section </w:t>
      </w:r>
      <w:r w:rsidR="002C7791" w:rsidRPr="00663F2F">
        <w:rPr>
          <w:color w:val="000000"/>
        </w:rPr>
        <w:t xml:space="preserve">1, eff April 3, 1986;  1999 Act No. 37, </w:t>
      </w:r>
      <w:r w:rsidR="00663F2F" w:rsidRPr="00663F2F">
        <w:rPr>
          <w:color w:val="000000"/>
        </w:rPr>
        <w:t xml:space="preserve">Section </w:t>
      </w:r>
      <w:r w:rsidR="002C7791" w:rsidRPr="00663F2F">
        <w:rPr>
          <w:color w:val="000000"/>
        </w:rPr>
        <w:t xml:space="preserve">1, eff June 1, 1999;  2011 Act No. 3, </w:t>
      </w:r>
      <w:r w:rsidR="00663F2F" w:rsidRPr="00663F2F">
        <w:rPr>
          <w:color w:val="000000"/>
        </w:rPr>
        <w:t xml:space="preserve">Section </w:t>
      </w:r>
      <w:r w:rsidR="002C7791" w:rsidRPr="00663F2F">
        <w:rPr>
          <w:color w:val="000000"/>
        </w:rPr>
        <w:t>2, eff March 14,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791" w:rsidRPr="00663F2F">
        <w:t>5.</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t xml:space="preserve"> OTHER PROVISIONS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510.</w:t>
      </w:r>
      <w:r w:rsidR="002C7791" w:rsidRPr="00663F2F">
        <w:rPr>
          <w:bCs/>
        </w:rPr>
        <w:t xml:space="preserve"> Promulgation of regulations regarding unemployed individuals.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department must promulgate regulations applicable to unemployed individuals, making distinctions in the procedures regarding total unemployment, part</w:t>
      </w:r>
      <w:r w:rsidR="00663F2F" w:rsidRPr="00663F2F">
        <w:rPr>
          <w:color w:val="000000"/>
        </w:rPr>
        <w:noBreakHyphen/>
      </w:r>
      <w:r w:rsidRPr="00663F2F">
        <w:rPr>
          <w:color w:val="000000"/>
        </w:rPr>
        <w:t>total unemployment, partial unemployment of the individuals attached to their regular jobs and other forms of short</w:t>
      </w:r>
      <w:r w:rsidR="00663F2F" w:rsidRPr="00663F2F">
        <w:rPr>
          <w:color w:val="000000"/>
        </w:rPr>
        <w:noBreakHyphen/>
      </w:r>
      <w:r w:rsidRPr="00663F2F">
        <w:rPr>
          <w:color w:val="000000"/>
        </w:rPr>
        <w:t>time work as the department considers necessary.</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24;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21;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99;  1936 (39) 1716;  1939 (41) 487;  1940 (41) 1630;  1941 (42) 358, 369;  1946 (44) 1474;  1949 (46) 264;  2010 Act No. 146, </w:t>
      </w:r>
      <w:r w:rsidR="00663F2F" w:rsidRPr="00663F2F">
        <w:rPr>
          <w:color w:val="000000"/>
        </w:rPr>
        <w:t xml:space="preserve">Section </w:t>
      </w:r>
      <w:r w:rsidR="002C7791" w:rsidRPr="00663F2F">
        <w:rPr>
          <w:color w:val="000000"/>
        </w:rPr>
        <w:t>24,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520.</w:t>
      </w:r>
      <w:r w:rsidR="002C7791" w:rsidRPr="00663F2F">
        <w:rPr>
          <w:bCs/>
        </w:rPr>
        <w:t xml:space="preserve"> Included and excluded service.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663F2F" w:rsidRPr="00663F2F">
        <w:rPr>
          <w:color w:val="000000"/>
        </w:rPr>
        <w:t>"</w:t>
      </w:r>
      <w:r w:rsidRPr="00663F2F">
        <w:rPr>
          <w:color w:val="000000"/>
        </w:rPr>
        <w:t>pay</w:t>
      </w:r>
      <w:r w:rsidR="00663F2F" w:rsidRPr="00663F2F">
        <w:rPr>
          <w:color w:val="000000"/>
        </w:rPr>
        <w:noBreakHyphen/>
      </w:r>
      <w:r w:rsidRPr="00663F2F">
        <w:rPr>
          <w:color w:val="000000"/>
        </w:rPr>
        <w:t>period</w:t>
      </w:r>
      <w:r w:rsidR="00663F2F" w:rsidRPr="00663F2F">
        <w:rPr>
          <w:color w:val="000000"/>
        </w:rPr>
        <w:t>"</w:t>
      </w:r>
      <w:r w:rsidRPr="00663F2F">
        <w:rPr>
          <w:color w:val="000000"/>
        </w:rPr>
        <w:t xml:space="preserve"> means a period of not more than thirty</w:t>
      </w:r>
      <w:r w:rsidR="00663F2F" w:rsidRPr="00663F2F">
        <w:rPr>
          <w:color w:val="000000"/>
        </w:rPr>
        <w:noBreakHyphen/>
      </w:r>
      <w:r w:rsidRPr="00663F2F">
        <w:rPr>
          <w:color w:val="000000"/>
        </w:rPr>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663F2F" w:rsidRPr="00663F2F">
        <w:rPr>
          <w:color w:val="000000"/>
        </w:rPr>
        <w:t xml:space="preserve">Section </w:t>
      </w:r>
      <w:r w:rsidRPr="00663F2F">
        <w:rPr>
          <w:color w:val="000000"/>
        </w:rPr>
        <w:t>41</w:t>
      </w:r>
      <w:r w:rsidR="00663F2F" w:rsidRPr="00663F2F">
        <w:rPr>
          <w:color w:val="000000"/>
        </w:rPr>
        <w:noBreakHyphen/>
      </w:r>
      <w:r w:rsidRPr="00663F2F">
        <w:rPr>
          <w:color w:val="000000"/>
        </w:rPr>
        <w:t>27</w:t>
      </w:r>
      <w:r w:rsidR="00663F2F" w:rsidRPr="00663F2F">
        <w:rPr>
          <w:color w:val="000000"/>
        </w:rPr>
        <w:noBreakHyphen/>
      </w:r>
      <w:r w:rsidRPr="00663F2F">
        <w:rPr>
          <w:color w:val="000000"/>
        </w:rPr>
        <w:t>260.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26;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23;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525.</w:t>
      </w:r>
      <w:r w:rsidR="002C7791" w:rsidRPr="00663F2F">
        <w:rPr>
          <w:bCs/>
        </w:rPr>
        <w:t xml:space="preserve"> Availability of benefits for persons seeking only part</w:t>
      </w:r>
      <w:r w:rsidRPr="00663F2F">
        <w:rPr>
          <w:bCs/>
        </w:rPr>
        <w:noBreakHyphen/>
      </w:r>
      <w:r w:rsidR="002C7791" w:rsidRPr="00663F2F">
        <w:rPr>
          <w:bCs/>
        </w:rPr>
        <w:t>time work.</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If the majority of the weeks of work in an individual</w:t>
      </w:r>
      <w:r w:rsidR="00663F2F" w:rsidRPr="00663F2F">
        <w:rPr>
          <w:color w:val="000000"/>
        </w:rPr>
        <w:t>'</w:t>
      </w:r>
      <w:r w:rsidRPr="00663F2F">
        <w:rPr>
          <w:color w:val="000000"/>
        </w:rPr>
        <w:t>s base period includes part</w:t>
      </w:r>
      <w:r w:rsidR="00663F2F" w:rsidRPr="00663F2F">
        <w:rPr>
          <w:color w:val="000000"/>
        </w:rPr>
        <w:noBreakHyphen/>
      </w:r>
      <w:r w:rsidRPr="00663F2F">
        <w:rPr>
          <w:color w:val="000000"/>
        </w:rPr>
        <w:t>time work, the individual shall not be denied unemployment benefits under any provisions of this act relating to availability for work, active search for work, or failure to accept work, solely because the individual is seeking only part</w:t>
      </w:r>
      <w:r w:rsidR="00663F2F" w:rsidRPr="00663F2F">
        <w:rPr>
          <w:color w:val="000000"/>
        </w:rPr>
        <w:noBreakHyphen/>
      </w:r>
      <w:r w:rsidRPr="00663F2F">
        <w:rPr>
          <w:color w:val="000000"/>
        </w:rPr>
        <w:t xml:space="preserve">time work. The phrase </w:t>
      </w:r>
      <w:r w:rsidR="00663F2F" w:rsidRPr="00663F2F">
        <w:rPr>
          <w:color w:val="000000"/>
        </w:rPr>
        <w:t>"</w:t>
      </w:r>
      <w:r w:rsidRPr="00663F2F">
        <w:rPr>
          <w:color w:val="000000"/>
        </w:rPr>
        <w:t>seeking only part</w:t>
      </w:r>
      <w:r w:rsidR="00663F2F" w:rsidRPr="00663F2F">
        <w:rPr>
          <w:color w:val="000000"/>
        </w:rPr>
        <w:noBreakHyphen/>
      </w:r>
      <w:r w:rsidRPr="00663F2F">
        <w:rPr>
          <w:color w:val="000000"/>
        </w:rPr>
        <w:t>time work</w:t>
      </w:r>
      <w:r w:rsidR="00663F2F" w:rsidRPr="00663F2F">
        <w:rPr>
          <w:color w:val="000000"/>
        </w:rPr>
        <w:t>"</w:t>
      </w:r>
      <w:r w:rsidRPr="00663F2F">
        <w:rPr>
          <w:color w:val="000000"/>
        </w:rPr>
        <w:t>, as used in this subsection, means the individual claiming unemployment benefits is available for a number of hours per week that are comparable to the individual</w:t>
      </w:r>
      <w:r w:rsidR="00663F2F" w:rsidRPr="00663F2F">
        <w:rPr>
          <w:color w:val="000000"/>
        </w:rPr>
        <w:t>'</w:t>
      </w:r>
      <w:r w:rsidRPr="00663F2F">
        <w:rPr>
          <w:color w:val="000000"/>
        </w:rPr>
        <w:t>s part</w:t>
      </w:r>
      <w:r w:rsidR="00663F2F" w:rsidRPr="00663F2F">
        <w:rPr>
          <w:color w:val="000000"/>
        </w:rPr>
        <w:noBreakHyphen/>
      </w:r>
      <w:r w:rsidRPr="00663F2F">
        <w:rPr>
          <w:color w:val="000000"/>
        </w:rPr>
        <w:t>time work experience in the base period.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234, </w:t>
      </w:r>
      <w:r w:rsidR="00663F2F" w:rsidRPr="00663F2F">
        <w:rPr>
          <w:color w:val="000000"/>
        </w:rPr>
        <w:t xml:space="preserve">Section </w:t>
      </w:r>
      <w:r w:rsidR="002C7791" w:rsidRPr="00663F2F">
        <w:rPr>
          <w:color w:val="000000"/>
        </w:rPr>
        <w:t>7, eff January 1,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530.</w:t>
      </w:r>
      <w:r w:rsidR="002C7791" w:rsidRPr="00663F2F">
        <w:rPr>
          <w:bCs/>
        </w:rPr>
        <w:t xml:space="preserve"> Separate establishments deemed single employing unit.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27;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24;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540.</w:t>
      </w:r>
      <w:r w:rsidR="002C7791" w:rsidRPr="00663F2F">
        <w:rPr>
          <w:bCs/>
        </w:rPr>
        <w:t xml:space="preserve"> Individuals employed to assist agents or employees.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28;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25;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99;  1936 (39) 1716;  1939 (41) 487;  1940 (41) 1630;  1941 (42) 358, 369.</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550.</w:t>
      </w:r>
      <w:r w:rsidR="002C7791" w:rsidRPr="00663F2F">
        <w:rPr>
          <w:bCs/>
        </w:rPr>
        <w:t xml:space="preserve"> Reciprocal agreements.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29;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26;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98;  1936 (39) 1716;  1939 (41) 487;  1946 (44) 1474;  1949 (46) 418;  2010 Act No. 146, </w:t>
      </w:r>
      <w:r w:rsidR="00663F2F" w:rsidRPr="00663F2F">
        <w:rPr>
          <w:color w:val="000000"/>
        </w:rPr>
        <w:t xml:space="preserve">Section </w:t>
      </w:r>
      <w:r w:rsidR="002C7791" w:rsidRPr="00663F2F">
        <w:rPr>
          <w:color w:val="000000"/>
        </w:rPr>
        <w:t>25,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560.</w:t>
      </w:r>
      <w:r w:rsidR="002C7791" w:rsidRPr="00663F2F">
        <w:rPr>
          <w:bCs/>
        </w:rPr>
        <w:t xml:space="preserve"> Prohibition of libel or slander actions.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30;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27;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95;  1936 (39) 1716;  1939 (41) 487;  1946 (44) 1474;  2010 Act No. 146, </w:t>
      </w:r>
      <w:r w:rsidR="00663F2F" w:rsidRPr="00663F2F">
        <w:rPr>
          <w:color w:val="000000"/>
        </w:rPr>
        <w:t xml:space="preserve">Section </w:t>
      </w:r>
      <w:r w:rsidR="002C7791" w:rsidRPr="00663F2F">
        <w:rPr>
          <w:color w:val="000000"/>
        </w:rPr>
        <w:t>26,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570.</w:t>
      </w:r>
      <w:r w:rsidR="002C7791" w:rsidRPr="00663F2F">
        <w:rPr>
          <w:bCs/>
        </w:rPr>
        <w:t xml:space="preserve"> Defense of suits involving duties of Department.</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580.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31;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28;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94;  1936 (39) 1716;  1939 (41) 487;  1941 (42) 369;  1942 (42) 1648;  2010 Act No. 146, </w:t>
      </w:r>
      <w:r w:rsidR="00663F2F" w:rsidRPr="00663F2F">
        <w:rPr>
          <w:color w:val="000000"/>
        </w:rPr>
        <w:t xml:space="preserve">Section </w:t>
      </w:r>
      <w:r w:rsidR="002C7791" w:rsidRPr="00663F2F">
        <w:rPr>
          <w:color w:val="000000"/>
        </w:rPr>
        <w:t>27,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580.</w:t>
      </w:r>
      <w:r w:rsidR="002C7791" w:rsidRPr="00663F2F">
        <w:rPr>
          <w:bCs/>
        </w:rPr>
        <w:t xml:space="preserve"> Representation of Department in civil actions.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In a civil action to enforce the provisions of Chapters 27 through 41 of this title, the department and the State may be represented by a qualified attorney employed by the department and is designated by it for this purpose or, at the department</w:t>
      </w:r>
      <w:r w:rsidR="00663F2F" w:rsidRPr="00663F2F">
        <w:rPr>
          <w:color w:val="000000"/>
        </w:rPr>
        <w:t>'</w:t>
      </w:r>
      <w:r w:rsidRPr="00663F2F">
        <w:rPr>
          <w:color w:val="000000"/>
        </w:rPr>
        <w:t>s request, by the Attorney General.</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32;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29;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97;  1936 (39) 1716;  1939 (41) 487;  2010 Act No. 146, </w:t>
      </w:r>
      <w:r w:rsidR="00663F2F" w:rsidRPr="00663F2F">
        <w:rPr>
          <w:color w:val="000000"/>
        </w:rPr>
        <w:t xml:space="preserve">Section </w:t>
      </w:r>
      <w:r w:rsidR="002C7791" w:rsidRPr="00663F2F">
        <w:rPr>
          <w:color w:val="000000"/>
        </w:rPr>
        <w:t>28,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590.</w:t>
      </w:r>
      <w:r w:rsidR="002C7791" w:rsidRPr="00663F2F">
        <w:rPr>
          <w:bCs/>
        </w:rPr>
        <w:t xml:space="preserve"> Prosecution of criminal actions.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The department must refer all cases of significant claimant and/or employer fraud to the Attorney General to determine whether to prosecute the offender.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33;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30;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97;  1936 (39) 1716;  1939 (41) 487;  2010 Act No. 146, </w:t>
      </w:r>
      <w:r w:rsidR="00663F2F" w:rsidRPr="00663F2F">
        <w:rPr>
          <w:color w:val="000000"/>
        </w:rPr>
        <w:t xml:space="preserve">Section </w:t>
      </w:r>
      <w:r w:rsidR="002C7791" w:rsidRPr="00663F2F">
        <w:rPr>
          <w:color w:val="000000"/>
        </w:rPr>
        <w:t>116,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600.</w:t>
      </w:r>
      <w:r w:rsidR="002C7791" w:rsidRPr="00663F2F">
        <w:rPr>
          <w:bCs/>
        </w:rPr>
        <w:t xml:space="preserve"> Compromises.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34;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31;  1942 Code </w:t>
      </w:r>
      <w:r w:rsidR="00663F2F" w:rsidRPr="00663F2F">
        <w:rPr>
          <w:color w:val="000000"/>
        </w:rPr>
        <w:t xml:space="preserve">Section </w:t>
      </w:r>
      <w:r w:rsidR="002C7791" w:rsidRPr="00663F2F">
        <w:rPr>
          <w:color w:val="000000"/>
        </w:rPr>
        <w:t>735</w:t>
      </w:r>
      <w:r w:rsidR="00663F2F" w:rsidRPr="00663F2F">
        <w:rPr>
          <w:color w:val="000000"/>
        </w:rPr>
        <w:noBreakHyphen/>
      </w:r>
      <w:r w:rsidR="002C7791" w:rsidRPr="00663F2F">
        <w:rPr>
          <w:color w:val="000000"/>
        </w:rPr>
        <w:t xml:space="preserve">100;  1936 (39) 1716;  1939 (41) 487;  2010 Act No. 146, </w:t>
      </w:r>
      <w:r w:rsidR="00663F2F" w:rsidRPr="00663F2F">
        <w:rPr>
          <w:color w:val="000000"/>
        </w:rPr>
        <w:t xml:space="preserve">Section </w:t>
      </w:r>
      <w:r w:rsidR="002C7791" w:rsidRPr="00663F2F">
        <w:rPr>
          <w:color w:val="000000"/>
        </w:rPr>
        <w:t>29,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610.</w:t>
      </w:r>
      <w:r w:rsidR="002C7791" w:rsidRPr="00663F2F">
        <w:rPr>
          <w:bCs/>
        </w:rPr>
        <w:t xml:space="preserve"> Place where failure to perform acts deemed to occur.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failure to do an act required by or under the provisions of Chapters 27 through 41 of this title shall be deemed an act committed in part at the office of the department in Columbia.</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35;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32;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101;  1936 (39) 1716;  1939 (41) 487;  2010 Act No. 146, </w:t>
      </w:r>
      <w:r w:rsidR="00663F2F" w:rsidRPr="00663F2F">
        <w:rPr>
          <w:color w:val="000000"/>
        </w:rPr>
        <w:t xml:space="preserve">Section </w:t>
      </w:r>
      <w:r w:rsidR="002C7791" w:rsidRPr="00663F2F">
        <w:rPr>
          <w:color w:val="000000"/>
        </w:rPr>
        <w:t xml:space="preserve">30, eff March 30, 2010;  2011 Act No. 3, </w:t>
      </w:r>
      <w:r w:rsidR="00663F2F" w:rsidRPr="00663F2F">
        <w:rPr>
          <w:color w:val="000000"/>
        </w:rPr>
        <w:t xml:space="preserve">Section </w:t>
      </w:r>
      <w:r w:rsidR="002C7791" w:rsidRPr="00663F2F">
        <w:rPr>
          <w:color w:val="000000"/>
        </w:rPr>
        <w:t>3, eff March 14,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620.</w:t>
      </w:r>
      <w:r w:rsidR="002C7791" w:rsidRPr="00663F2F">
        <w:rPr>
          <w:bCs/>
        </w:rPr>
        <w:t xml:space="preserve"> Department</w:t>
      </w:r>
      <w:r w:rsidRPr="00663F2F">
        <w:rPr>
          <w:bCs/>
        </w:rPr>
        <w:t>'</w:t>
      </w:r>
      <w:r w:rsidR="002C7791" w:rsidRPr="00663F2F">
        <w:rPr>
          <w:bCs/>
        </w:rPr>
        <w:t>s certificate as prima facie evidence.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The certificate of the department to the effect that a contribution has not been paid, that a report has not been made, that information has not been furnished, or that records have not been produced or made </w:t>
      </w:r>
      <w:r w:rsidRPr="00663F2F">
        <w:rPr>
          <w:color w:val="000000"/>
        </w:rPr>
        <w:lastRenderedPageBreak/>
        <w:t>available for inspection, as required pursuant to Chapters 27 through 41 of this title, is prima facie evidence of the alleged action.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36;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33;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101;  1936 (39) 1716;  1939 (41) 487;  2010 Act No. 146, </w:t>
      </w:r>
      <w:r w:rsidR="00663F2F" w:rsidRPr="00663F2F">
        <w:rPr>
          <w:color w:val="000000"/>
        </w:rPr>
        <w:t xml:space="preserve">Section </w:t>
      </w:r>
      <w:r w:rsidR="002C7791" w:rsidRPr="00663F2F">
        <w:rPr>
          <w:color w:val="000000"/>
        </w:rPr>
        <w:t>31,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630.</w:t>
      </w:r>
      <w:r w:rsidR="002C7791" w:rsidRPr="00663F2F">
        <w:rPr>
          <w:bCs/>
        </w:rPr>
        <w:t xml:space="preserve"> Liability of State and Department for payment of benefits.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1962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37;  1952 Code </w:t>
      </w:r>
      <w:r w:rsidR="00663F2F" w:rsidRPr="00663F2F">
        <w:rPr>
          <w:color w:val="000000"/>
        </w:rPr>
        <w:t xml:space="preserve">Section </w:t>
      </w:r>
      <w:r w:rsidR="002C7791" w:rsidRPr="00663F2F">
        <w:rPr>
          <w:color w:val="000000"/>
        </w:rPr>
        <w:t>68</w:t>
      </w:r>
      <w:r w:rsidR="00663F2F" w:rsidRPr="00663F2F">
        <w:rPr>
          <w:color w:val="000000"/>
        </w:rPr>
        <w:noBreakHyphen/>
      </w:r>
      <w:r w:rsidR="002C7791" w:rsidRPr="00663F2F">
        <w:rPr>
          <w:color w:val="000000"/>
        </w:rPr>
        <w:t xml:space="preserve">35;  1942 Code </w:t>
      </w:r>
      <w:r w:rsidR="00663F2F" w:rsidRPr="00663F2F">
        <w:rPr>
          <w:color w:val="000000"/>
        </w:rPr>
        <w:t xml:space="preserve">Section </w:t>
      </w:r>
      <w:r w:rsidR="002C7791" w:rsidRPr="00663F2F">
        <w:rPr>
          <w:color w:val="000000"/>
        </w:rPr>
        <w:t>7035</w:t>
      </w:r>
      <w:r w:rsidR="00663F2F" w:rsidRPr="00663F2F">
        <w:rPr>
          <w:color w:val="000000"/>
        </w:rPr>
        <w:noBreakHyphen/>
      </w:r>
      <w:r w:rsidR="002C7791" w:rsidRPr="00663F2F">
        <w:rPr>
          <w:color w:val="000000"/>
        </w:rPr>
        <w:t xml:space="preserve">102;  1936 (39) 1716;  1939 (41) 487;  2010 Act No. 146, </w:t>
      </w:r>
      <w:r w:rsidR="00663F2F" w:rsidRPr="00663F2F">
        <w:rPr>
          <w:color w:val="000000"/>
        </w:rPr>
        <w:t xml:space="preserve">Section </w:t>
      </w:r>
      <w:r w:rsidR="002C7791" w:rsidRPr="00663F2F">
        <w:rPr>
          <w:color w:val="000000"/>
        </w:rPr>
        <w:t>32,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640.</w:t>
      </w:r>
      <w:r w:rsidR="002C7791" w:rsidRPr="00663F2F">
        <w:rPr>
          <w:bCs/>
        </w:rPr>
        <w:t xml:space="preserve"> Extension of unemployment insurance coverage to political subdivisions mandated by P.L. 94</w:t>
      </w:r>
      <w:r w:rsidRPr="00663F2F">
        <w:rPr>
          <w:bCs/>
        </w:rPr>
        <w:noBreakHyphen/>
      </w:r>
      <w:r w:rsidR="002C7791" w:rsidRPr="00663F2F">
        <w:rPr>
          <w:bCs/>
        </w:rPr>
        <w:t>566.</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Notwithstanding the provisions of this act, any extension of unemployment insurance coverage to political subdivisions in this State mandated by P.L. 94</w:t>
      </w:r>
      <w:r w:rsidR="00663F2F" w:rsidRPr="00663F2F">
        <w:rPr>
          <w:color w:val="000000"/>
        </w:rPr>
        <w:noBreakHyphen/>
      </w:r>
      <w:r w:rsidRPr="00663F2F">
        <w:rPr>
          <w:color w:val="000000"/>
        </w:rPr>
        <w:t>566 shall be continued in effect at the option of the governing body of the political subdivision to the extent any part of the coverage mandated in P.L. 94</w:t>
      </w:r>
      <w:r w:rsidR="00663F2F" w:rsidRPr="00663F2F">
        <w:rPr>
          <w:color w:val="000000"/>
        </w:rPr>
        <w:noBreakHyphen/>
      </w:r>
      <w:r w:rsidRPr="00663F2F">
        <w:rPr>
          <w:color w:val="000000"/>
        </w:rPr>
        <w:t>566 upon state and local government is either declared unconstitutional by the Supreme Court of the United States, or is repealed by an act of Congress.  If P.L. 94</w:t>
      </w:r>
      <w:r w:rsidR="00663F2F" w:rsidRPr="00663F2F">
        <w:rPr>
          <w:color w:val="000000"/>
        </w:rPr>
        <w:noBreakHyphen/>
      </w:r>
      <w:r w:rsidRPr="00663F2F">
        <w:rPr>
          <w:color w:val="000000"/>
        </w:rPr>
        <w:t>566 or the federal acts it amends is stayed  pendente lite  as to the employees of this State or one of its cities or counties by any court of competent jurisdiction, the coverage of all employees under this law is automatically stayed.</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1977 Act No. 161 </w:t>
      </w:r>
      <w:r w:rsidR="00663F2F" w:rsidRPr="00663F2F">
        <w:rPr>
          <w:color w:val="000000"/>
        </w:rPr>
        <w:t xml:space="preserve">Section </w:t>
      </w:r>
      <w:r w:rsidR="002C7791" w:rsidRPr="00663F2F">
        <w:rPr>
          <w:color w:val="000000"/>
        </w:rPr>
        <w:t>24.</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650.</w:t>
      </w:r>
      <w:r w:rsidR="002C7791" w:rsidRPr="00663F2F">
        <w:rPr>
          <w:bCs/>
        </w:rPr>
        <w:t xml:space="preserve"> Department must work in conjunction with Department of Commerce and State Budget and Control Board on certain matters.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The Department of Commerce and the Department of Employment and Workforce must work in conjunction to develop or procure computer hardware, software, and other equipment that are compatible with each other as needed to efficiently address the state</w:t>
      </w:r>
      <w:r w:rsidR="00663F2F" w:rsidRPr="00663F2F">
        <w:rPr>
          <w:color w:val="000000"/>
        </w:rPr>
        <w:t>'</w:t>
      </w:r>
      <w:r w:rsidRPr="00663F2F">
        <w:rPr>
          <w:color w:val="000000"/>
        </w:rPr>
        <w:t>s policy goals as set forth in Section 41</w:t>
      </w:r>
      <w:r w:rsidR="00663F2F" w:rsidRPr="00663F2F">
        <w:rPr>
          <w:color w:val="000000"/>
        </w:rPr>
        <w:noBreakHyphen/>
      </w:r>
      <w:r w:rsidRPr="00663F2F">
        <w:rPr>
          <w:color w:val="000000"/>
        </w:rPr>
        <w:t>27</w:t>
      </w:r>
      <w:r w:rsidR="00663F2F" w:rsidRPr="00663F2F">
        <w:rPr>
          <w:color w:val="000000"/>
        </w:rPr>
        <w:noBreakHyphen/>
      </w:r>
      <w:r w:rsidRPr="00663F2F">
        <w:rPr>
          <w:color w:val="000000"/>
        </w:rPr>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(C) This section is not intended to restrict or hinder the development of an unemployment benefits system financed in whole or in part by the United States Department of Labor.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7,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791" w:rsidRPr="00663F2F">
        <w:t>7.</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F2F">
        <w:t xml:space="preserve"> SOUTH CAROLINA DEPARTMENT OF EMPLOYMENT AND WORKFORCE REVIEW COMMITTEE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color w:val="000000"/>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700.</w:t>
      </w:r>
      <w:r w:rsidR="002C7791" w:rsidRPr="00663F2F">
        <w:rPr>
          <w:bCs/>
        </w:rPr>
        <w:t xml:space="preserve"> Department of Employment and Workforce Review Committee;  creation.</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There is created the Department of Employment and Workforce Review Committee which must exercise the powers and fulfill the duties described in this article.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710.</w:t>
      </w:r>
      <w:r w:rsidR="002C7791" w:rsidRPr="00663F2F">
        <w:rPr>
          <w:bCs/>
        </w:rPr>
        <w:t xml:space="preserve"> Committee membership;  organization;  meetings;  quorum</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(C) Unless the committee finds a person qualified to serve as the Executive Director of the Department of Employment and Workforce, the person may not be appointed.</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(D) A member of the committee that misses three consecutive scheduled meetings at which a quorum is present must be removed from and replaced on the committee by the person that appointed that member.</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(E) The committee must discharge its duties related to screening and nominating qualified individuals for appointment by the Governor in the manner provided in Chapter 20, Title 2.</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720.</w:t>
      </w:r>
      <w:r w:rsidR="002C7791" w:rsidRPr="00663F2F">
        <w:rPr>
          <w:bCs/>
        </w:rPr>
        <w:t xml:space="preserve"> Duties of committee.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committee shall: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(1) nominate three qualified applicants for the Governor to consider in appointing the executive director. In order to be found qualified, the person must meet the minimum requirements as provided in Section 41</w:t>
      </w:r>
      <w:r w:rsidR="00663F2F" w:rsidRPr="00663F2F">
        <w:rPr>
          <w:color w:val="000000"/>
        </w:rPr>
        <w:noBreakHyphen/>
      </w:r>
      <w:r w:rsidRPr="00663F2F">
        <w:rPr>
          <w:color w:val="000000"/>
        </w:rPr>
        <w:t>29</w:t>
      </w:r>
      <w:r w:rsidR="00663F2F" w:rsidRPr="00663F2F">
        <w:rPr>
          <w:color w:val="000000"/>
        </w:rPr>
        <w:noBreakHyphen/>
      </w:r>
      <w:r w:rsidRPr="00663F2F">
        <w:rPr>
          <w:color w:val="000000"/>
        </w:rPr>
        <w:t>35. The committee must consider a person</w:t>
      </w:r>
      <w:r w:rsidR="00663F2F" w:rsidRPr="00663F2F">
        <w:rPr>
          <w:color w:val="000000"/>
        </w:rPr>
        <w:t>'</w:t>
      </w:r>
      <w:r w:rsidRPr="00663F2F">
        <w:rPr>
          <w:color w:val="000000"/>
        </w:rPr>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(2) screen Department of Employment and Workforce Appellate Panel candidates for qualifications. In order to be found qualified, the person must meet the minimum requirements as provided in Section 41</w:t>
      </w:r>
      <w:r w:rsidR="00663F2F" w:rsidRPr="00663F2F">
        <w:rPr>
          <w:color w:val="000000"/>
        </w:rPr>
        <w:noBreakHyphen/>
      </w:r>
      <w:r w:rsidRPr="00663F2F">
        <w:rPr>
          <w:color w:val="000000"/>
        </w:rPr>
        <w:t>29</w:t>
      </w:r>
      <w:r w:rsidR="00663F2F" w:rsidRPr="00663F2F">
        <w:rPr>
          <w:color w:val="000000"/>
        </w:rPr>
        <w:noBreakHyphen/>
      </w:r>
      <w:r w:rsidRPr="00663F2F">
        <w:rPr>
          <w:color w:val="000000"/>
        </w:rPr>
        <w:t>300(E). The committee must consider a person</w:t>
      </w:r>
      <w:r w:rsidR="00663F2F" w:rsidRPr="00663F2F">
        <w:rPr>
          <w:color w:val="000000"/>
        </w:rPr>
        <w:t>'</w:t>
      </w:r>
      <w:r w:rsidRPr="00663F2F">
        <w:rPr>
          <w:color w:val="000000"/>
        </w:rPr>
        <w:t>s experience and expertise in matters related to unemployment, workforce development, and economic development. A person may not be elected to serve on the Department of Employment and Workforce Appellate Panel unless he is found qualified by the committee;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t>(3) conduct an annual performance review of the executive director, which must be submitted to the General Assembly and the Governor. A draft of the executive director</w:t>
      </w:r>
      <w:r w:rsidR="00663F2F" w:rsidRPr="00663F2F">
        <w:rPr>
          <w:color w:val="000000"/>
        </w:rPr>
        <w:t>'</w:t>
      </w:r>
      <w:r w:rsidRPr="00663F2F">
        <w:rPr>
          <w:color w:val="000000"/>
        </w:rPr>
        <w:t>s performance review must be submitted to him, and the executive director must be allowed an opportunity to be heard before the committee before the final draft of the performance review is submitted to the General Assembly and the Governor;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(4) submit to the General Assembly and the Governor, on an annual basis, the committee</w:t>
      </w:r>
      <w:r w:rsidR="00663F2F" w:rsidRPr="00663F2F">
        <w:rPr>
          <w:color w:val="000000"/>
        </w:rPr>
        <w:t>'</w:t>
      </w:r>
      <w:r w:rsidRPr="00663F2F">
        <w:rPr>
          <w:color w:val="000000"/>
        </w:rPr>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(6) make reports and recommendations to the General Assembly and the Governor on matters relating to the powers and duties set forth in this section;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(7) submit a letter to the General Assembly with the annual budget proposals of the Department of Employment and Workforce, indicating the committee has reviewed the proposals;  and</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(8) undertake additional studies or evaluations as the committee considers necessary.</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725.</w:t>
      </w:r>
      <w:r w:rsidR="002C7791" w:rsidRPr="00663F2F">
        <w:rPr>
          <w:bCs/>
        </w:rPr>
        <w:t xml:space="preserve"> Powers of committee;  oaths and affirmations;  depositions;  subpoenas.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663F2F" w:rsidRPr="00663F2F">
        <w:rPr>
          <w:color w:val="000000"/>
        </w:rPr>
        <w:t>'</w:t>
      </w:r>
      <w:r w:rsidRPr="00663F2F">
        <w:rPr>
          <w:color w:val="000000"/>
        </w:rPr>
        <w:t>s investigation.</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663F2F" w:rsidRPr="00663F2F">
        <w:rPr>
          <w:color w:val="000000"/>
        </w:rPr>
        <w:noBreakHyphen/>
      </w:r>
      <w:r w:rsidRPr="00663F2F">
        <w:rPr>
          <w:color w:val="000000"/>
        </w:rPr>
        <w:t>incrimination, to testify or produce evidence, documentary or otherwise, except that the individual so testifying shall not be exempt from prosecution and punishment for perjury and false swearing committed in so testifying.</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730.</w:t>
      </w:r>
      <w:r w:rsidR="002C7791" w:rsidRPr="00663F2F">
        <w:rPr>
          <w:bCs/>
        </w:rPr>
        <w:t xml:space="preserve"> Expenses of committee and its members.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 xml:space="preserve">(A) The committee members are entitled to mileage, subsistence, and per diem as authorized by law for members of boards, committees, and commissions while in the performance of the duties for which they </w:t>
      </w:r>
      <w:r w:rsidRPr="00663F2F">
        <w:rPr>
          <w:color w:val="000000"/>
        </w:rPr>
        <w:lastRenderedPageBreak/>
        <w:t>are appointed. These expenses must be paid from the general fund of the State on warrants duly signed by the chairman of the committee and payable by the authorities from which they are appointed, except as provided in subsection (B) of this section.</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740.</w:t>
      </w:r>
      <w:r w:rsidR="002C7791" w:rsidRPr="00663F2F">
        <w:rPr>
          <w:bCs/>
        </w:rPr>
        <w:t xml:space="preserve"> Staff support for committee.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The committee must use clerical and professional employees of the Senate Labor, Commerce and Industry Committee and the House of Representatives Labor, Commerce and Industry Committee for its staff, who must be made available to the committee.</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 The committee may employ or retain other professional staff, upon the determination of the necessity for other staff by the committee.</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750.</w:t>
      </w:r>
      <w:r w:rsidR="002C7791" w:rsidRPr="00663F2F">
        <w:rPr>
          <w:bCs/>
        </w:rPr>
        <w:t xml:space="preserve"> Comprehensive study of other states</w:t>
      </w:r>
      <w:r w:rsidRPr="00663F2F">
        <w:rPr>
          <w:bCs/>
        </w:rPr>
        <w:t>'</w:t>
      </w:r>
      <w:r w:rsidR="002C7791" w:rsidRPr="00663F2F">
        <w:rPr>
          <w:bCs/>
        </w:rPr>
        <w:t xml:space="preserve"> unemployment and workforce agencies;  report and recommendations.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The committee may conduct a comprehensive study of other states</w:t>
      </w:r>
      <w:r w:rsidR="00663F2F" w:rsidRPr="00663F2F">
        <w:rPr>
          <w:color w:val="000000"/>
        </w:rPr>
        <w:t>'</w:t>
      </w:r>
      <w:r w:rsidRPr="00663F2F">
        <w:rPr>
          <w:color w:val="000000"/>
        </w:rPr>
        <w:t xml:space="preserve"> unemployment and workforce agency structures, responsibilities, qualifications, and compensation. The committee may prepare and deliver this report along with its recommendations to the General Assembly and the Governor.</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146, </w:t>
      </w:r>
      <w:r w:rsidR="00663F2F" w:rsidRPr="00663F2F">
        <w:rPr>
          <w:color w:val="000000"/>
        </w:rPr>
        <w:t xml:space="preserve">Section </w:t>
      </w:r>
      <w:r w:rsidR="002C7791" w:rsidRPr="00663F2F">
        <w:rPr>
          <w:color w:val="000000"/>
        </w:rPr>
        <w:t>118, eff March 30, 2010.</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663F2F"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F2F">
        <w:rPr>
          <w:rFonts w:cs="Times New Roman"/>
          <w:b/>
          <w:bCs/>
        </w:rPr>
        <w:t xml:space="preserve">SECTION </w:t>
      </w:r>
      <w:r w:rsidR="002C7791" w:rsidRPr="00663F2F">
        <w:rPr>
          <w:rFonts w:cs="Times New Roman"/>
          <w:b/>
          <w:bCs/>
        </w:rPr>
        <w:t>41</w:t>
      </w:r>
      <w:r w:rsidRPr="00663F2F">
        <w:rPr>
          <w:rFonts w:cs="Times New Roman"/>
          <w:b/>
          <w:bCs/>
        </w:rPr>
        <w:noBreakHyphen/>
      </w:r>
      <w:r w:rsidR="002C7791" w:rsidRPr="00663F2F">
        <w:rPr>
          <w:rFonts w:cs="Times New Roman"/>
          <w:b/>
          <w:bCs/>
        </w:rPr>
        <w:t>27</w:t>
      </w:r>
      <w:r w:rsidRPr="00663F2F">
        <w:rPr>
          <w:rFonts w:cs="Times New Roman"/>
          <w:b/>
          <w:bCs/>
        </w:rPr>
        <w:noBreakHyphen/>
      </w:r>
      <w:r w:rsidR="002C7791" w:rsidRPr="00663F2F">
        <w:rPr>
          <w:rFonts w:cs="Times New Roman"/>
          <w:b/>
          <w:bCs/>
        </w:rPr>
        <w:t>760.</w:t>
      </w:r>
      <w:r w:rsidR="002C7791" w:rsidRPr="00663F2F">
        <w:rPr>
          <w:bCs/>
        </w:rPr>
        <w:t xml:space="preserve"> Candidates for Department of Employment and Workforce Appellate Panel;  support pledges limited;  violations.</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(A) No candidate for or person intending to become a candidate for the Department of Employment and Workforce Appellate Panel may seek, directly or indirectly, the pledge of a member of the General Assembly</w:t>
      </w:r>
      <w:r w:rsidR="00663F2F" w:rsidRPr="00663F2F">
        <w:rPr>
          <w:color w:val="000000"/>
        </w:rPr>
        <w:t>'</w:t>
      </w:r>
      <w:r w:rsidRPr="00663F2F">
        <w:rPr>
          <w:color w:val="000000"/>
        </w:rPr>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663F2F" w:rsidRPr="00663F2F">
        <w:rPr>
          <w:color w:val="000000"/>
        </w:rPr>
        <w:t>"</w:t>
      </w:r>
      <w:r w:rsidRPr="00663F2F">
        <w:rPr>
          <w:color w:val="000000"/>
        </w:rPr>
        <w:t>indirectly seeking a pledge</w:t>
      </w:r>
      <w:r w:rsidR="00663F2F" w:rsidRPr="00663F2F">
        <w:rPr>
          <w:color w:val="000000"/>
        </w:rPr>
        <w:t>"</w:t>
      </w:r>
      <w:r w:rsidRPr="00663F2F">
        <w:rPr>
          <w:color w:val="000000"/>
        </w:rPr>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663F2F" w:rsidRPr="00663F2F">
        <w:rPr>
          <w:color w:val="000000"/>
        </w:rPr>
        <w:t>'</w:t>
      </w:r>
      <w:r w:rsidRPr="00663F2F">
        <w:rPr>
          <w:color w:val="000000"/>
        </w:rPr>
        <w:t>s qualifications.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663F2F" w:rsidRPr="00663F2F">
        <w:rPr>
          <w:color w:val="000000"/>
        </w:rPr>
        <w:noBreakHyphen/>
      </w:r>
      <w:r w:rsidRPr="00663F2F">
        <w:rPr>
          <w:color w:val="000000"/>
        </w:rPr>
        <w:t>eight hours after the names of all candidates found qualified by the review committee have been initially released to members of the General Assembly.</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lastRenderedPageBreak/>
        <w:tab/>
      </w:r>
      <w:r w:rsidRPr="00663F2F">
        <w:rPr>
          <w:color w:val="000000"/>
        </w:rPr>
        <w:tab/>
        <w:t>(2) No member of the review committee may pledge or offer his pledge to find a candidate qualified prior to the review committee</w:t>
      </w:r>
      <w:r w:rsidR="00663F2F" w:rsidRPr="00663F2F">
        <w:rPr>
          <w:color w:val="000000"/>
        </w:rPr>
        <w:t>'</w:t>
      </w:r>
      <w:r w:rsidRPr="00663F2F">
        <w:rPr>
          <w:color w:val="000000"/>
        </w:rPr>
        <w:t>s determination of qualifications.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(C) No member of the General Assembly may trade anything of value, including pledges to vote for legislation or for other candidates, in exchange for another member</w:t>
      </w:r>
      <w:r w:rsidR="00663F2F" w:rsidRPr="00663F2F">
        <w:rPr>
          <w:color w:val="000000"/>
        </w:rPr>
        <w:t>'</w:t>
      </w:r>
      <w:r w:rsidRPr="00663F2F">
        <w:rPr>
          <w:color w:val="000000"/>
        </w:rPr>
        <w:t>s pledge to vote for a candidate for the Department of Employment and Workforce Appellate Panel.</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t>(D)(1) Violations of this section may be considered by the Department of Employment and Workforce Review Committee when it considers the candidate</w:t>
      </w:r>
      <w:r w:rsidR="00663F2F" w:rsidRPr="00663F2F">
        <w:rPr>
          <w:color w:val="000000"/>
        </w:rPr>
        <w:t>'</w:t>
      </w:r>
      <w:r w:rsidRPr="00663F2F">
        <w:rPr>
          <w:color w:val="000000"/>
        </w:rPr>
        <w:t>s qualifications.</w:t>
      </w:r>
    </w:p>
    <w:p w:rsidR="00663F2F"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(2) Violations of this section by members of the General Assembly must be reported by the review committee to the House or Senate Ethics Committee, as may be applicable.</w:t>
      </w:r>
    </w:p>
    <w:p w:rsidR="00235BAC" w:rsidRDefault="002C7791"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3F2F">
        <w:rPr>
          <w:color w:val="000000"/>
        </w:rPr>
        <w:tab/>
      </w:r>
      <w:r w:rsidRPr="00663F2F">
        <w:rPr>
          <w:color w:val="000000"/>
        </w:rPr>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663F2F" w:rsidRPr="00663F2F">
        <w:rPr>
          <w:color w:val="000000"/>
        </w:rPr>
        <w:noBreakHyphen/>
      </w:r>
      <w:r w:rsidRPr="00663F2F">
        <w:rPr>
          <w:color w:val="000000"/>
        </w:rPr>
        <w:t>3</w:t>
      </w:r>
      <w:r w:rsidR="00663F2F" w:rsidRPr="00663F2F">
        <w:rPr>
          <w:color w:val="000000"/>
        </w:rPr>
        <w:noBreakHyphen/>
      </w:r>
      <w:r w:rsidRPr="00663F2F">
        <w:rPr>
          <w:color w:val="000000"/>
        </w:rPr>
        <w:t>545.</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791" w:rsidRPr="00663F2F">
        <w:rPr>
          <w:color w:val="000000"/>
        </w:rPr>
        <w:t xml:space="preserve">   2010 Act No. 234, </w:t>
      </w:r>
      <w:r w:rsidR="00663F2F" w:rsidRPr="00663F2F">
        <w:rPr>
          <w:color w:val="000000"/>
        </w:rPr>
        <w:t xml:space="preserve">Section </w:t>
      </w:r>
      <w:r w:rsidR="002C7791" w:rsidRPr="00663F2F">
        <w:rPr>
          <w:color w:val="000000"/>
        </w:rPr>
        <w:t>5, eff January 1, 2011.</w:t>
      </w:r>
    </w:p>
    <w:p w:rsidR="00235BAC" w:rsidRDefault="00235BAC"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3F2F" w:rsidRDefault="00184435" w:rsidP="00663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3F2F" w:rsidSect="00663F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F2F" w:rsidRDefault="00663F2F" w:rsidP="00663F2F">
      <w:r>
        <w:separator/>
      </w:r>
    </w:p>
  </w:endnote>
  <w:endnote w:type="continuationSeparator" w:id="0">
    <w:p w:rsidR="00663F2F" w:rsidRDefault="00663F2F" w:rsidP="00663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F2F" w:rsidRDefault="00663F2F" w:rsidP="00663F2F">
      <w:r>
        <w:separator/>
      </w:r>
    </w:p>
  </w:footnote>
  <w:footnote w:type="continuationSeparator" w:id="0">
    <w:p w:rsidR="00663F2F" w:rsidRDefault="00663F2F" w:rsidP="00663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2F" w:rsidRPr="00663F2F" w:rsidRDefault="00663F2F" w:rsidP="00663F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77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BAC"/>
    <w:rsid w:val="00236E54"/>
    <w:rsid w:val="00236EE1"/>
    <w:rsid w:val="0024287C"/>
    <w:rsid w:val="002476E4"/>
    <w:rsid w:val="00247C2E"/>
    <w:rsid w:val="002631A1"/>
    <w:rsid w:val="00264CFC"/>
    <w:rsid w:val="0026527A"/>
    <w:rsid w:val="0027446C"/>
    <w:rsid w:val="00281CD0"/>
    <w:rsid w:val="002A1A65"/>
    <w:rsid w:val="002C7791"/>
    <w:rsid w:val="002D02F2"/>
    <w:rsid w:val="002E0560"/>
    <w:rsid w:val="002F4B59"/>
    <w:rsid w:val="003069DF"/>
    <w:rsid w:val="003C0EFB"/>
    <w:rsid w:val="003E76CF"/>
    <w:rsid w:val="004257FE"/>
    <w:rsid w:val="00433340"/>
    <w:rsid w:val="004408AA"/>
    <w:rsid w:val="00467DF0"/>
    <w:rsid w:val="004801A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F2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5C62"/>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3F2F"/>
    <w:pPr>
      <w:tabs>
        <w:tab w:val="center" w:pos="4680"/>
        <w:tab w:val="right" w:pos="9360"/>
      </w:tabs>
    </w:pPr>
  </w:style>
  <w:style w:type="character" w:customStyle="1" w:styleId="HeaderChar">
    <w:name w:val="Header Char"/>
    <w:basedOn w:val="DefaultParagraphFont"/>
    <w:link w:val="Header"/>
    <w:uiPriority w:val="99"/>
    <w:semiHidden/>
    <w:rsid w:val="00663F2F"/>
  </w:style>
  <w:style w:type="paragraph" w:styleId="Footer">
    <w:name w:val="footer"/>
    <w:basedOn w:val="Normal"/>
    <w:link w:val="FooterChar"/>
    <w:uiPriority w:val="99"/>
    <w:semiHidden/>
    <w:unhideWhenUsed/>
    <w:rsid w:val="00663F2F"/>
    <w:pPr>
      <w:tabs>
        <w:tab w:val="center" w:pos="4680"/>
        <w:tab w:val="right" w:pos="9360"/>
      </w:tabs>
    </w:pPr>
  </w:style>
  <w:style w:type="character" w:customStyle="1" w:styleId="FooterChar">
    <w:name w:val="Footer Char"/>
    <w:basedOn w:val="DefaultParagraphFont"/>
    <w:link w:val="Footer"/>
    <w:uiPriority w:val="99"/>
    <w:semiHidden/>
    <w:rsid w:val="00663F2F"/>
  </w:style>
  <w:style w:type="paragraph" w:styleId="BalloonText">
    <w:name w:val="Balloon Text"/>
    <w:basedOn w:val="Normal"/>
    <w:link w:val="BalloonTextChar"/>
    <w:uiPriority w:val="99"/>
    <w:semiHidden/>
    <w:unhideWhenUsed/>
    <w:rsid w:val="00663F2F"/>
    <w:rPr>
      <w:rFonts w:ascii="Tahoma" w:hAnsi="Tahoma" w:cs="Tahoma"/>
      <w:sz w:val="16"/>
      <w:szCs w:val="16"/>
    </w:rPr>
  </w:style>
  <w:style w:type="character" w:customStyle="1" w:styleId="BalloonTextChar">
    <w:name w:val="Balloon Text Char"/>
    <w:basedOn w:val="DefaultParagraphFont"/>
    <w:link w:val="BalloonText"/>
    <w:uiPriority w:val="99"/>
    <w:semiHidden/>
    <w:rsid w:val="00663F2F"/>
    <w:rPr>
      <w:rFonts w:ascii="Tahoma" w:hAnsi="Tahoma" w:cs="Tahoma"/>
      <w:sz w:val="16"/>
      <w:szCs w:val="16"/>
    </w:rPr>
  </w:style>
  <w:style w:type="character" w:styleId="Hyperlink">
    <w:name w:val="Hyperlink"/>
    <w:basedOn w:val="DefaultParagraphFont"/>
    <w:semiHidden/>
    <w:rsid w:val="00235B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13560</Words>
  <Characters>77294</Characters>
  <Application>Microsoft Office Word</Application>
  <DocSecurity>0</DocSecurity>
  <Lines>644</Lines>
  <Paragraphs>181</Paragraphs>
  <ScaleCrop>false</ScaleCrop>
  <Company>LPITS</Company>
  <LinksUpToDate>false</LinksUpToDate>
  <CharactersWithSpaces>90673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