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2B9" w:rsidRPr="002974FF" w:rsidRDefault="000032B9">
      <w:pPr>
        <w:jc w:val="center"/>
      </w:pPr>
      <w:r w:rsidRPr="002974FF">
        <w:t>DISCLAIMER</w:t>
      </w:r>
    </w:p>
    <w:p w:rsidR="000032B9" w:rsidRPr="002974FF" w:rsidRDefault="000032B9"/>
    <w:p w:rsidR="000032B9" w:rsidRDefault="000032B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032B9" w:rsidRDefault="000032B9" w:rsidP="00D86E37"/>
    <w:p w:rsidR="000032B9" w:rsidRDefault="000032B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32B9" w:rsidRDefault="000032B9" w:rsidP="00D86E37"/>
    <w:p w:rsidR="000032B9" w:rsidRDefault="000032B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32B9" w:rsidRDefault="000032B9" w:rsidP="00D86E37"/>
    <w:p w:rsidR="000032B9" w:rsidRDefault="000032B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032B9" w:rsidRDefault="000032B9">
      <w:pPr>
        <w:widowControl/>
        <w:tabs>
          <w:tab w:val="clear" w:pos="720"/>
        </w:tabs>
      </w:pPr>
      <w:r>
        <w:br w:type="page"/>
      </w:r>
    </w:p>
    <w:p w:rsidR="00ED0409" w:rsidRDefault="00560BCF"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0409">
        <w:t>CHAPTER 43</w:t>
      </w:r>
    </w:p>
    <w:p w:rsidR="00ED0409" w:rsidRPr="00ED0409" w:rsidRDefault="00560BCF"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0409">
        <w:t>Migrant Farm Workers Commission [Repealed]</w:t>
      </w:r>
    </w:p>
    <w:p w:rsidR="00ED0409" w:rsidRPr="00ED0409" w:rsidRDefault="00ED0409"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0409" w:rsidRDefault="00ED0409"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409">
        <w:rPr>
          <w:b/>
        </w:rPr>
        <w:t xml:space="preserve">SECTIONS </w:t>
      </w:r>
      <w:r w:rsidR="00560BCF" w:rsidRPr="00ED0409">
        <w:rPr>
          <w:b/>
        </w:rPr>
        <w:t>46</w:t>
      </w:r>
      <w:r w:rsidRPr="00ED0409">
        <w:rPr>
          <w:b/>
        </w:rPr>
        <w:noBreakHyphen/>
      </w:r>
      <w:r w:rsidR="00560BCF" w:rsidRPr="00ED0409">
        <w:rPr>
          <w:b/>
        </w:rPr>
        <w:t>43</w:t>
      </w:r>
      <w:r w:rsidRPr="00ED0409">
        <w:rPr>
          <w:b/>
        </w:rPr>
        <w:noBreakHyphen/>
      </w:r>
      <w:r w:rsidR="00560BCF" w:rsidRPr="00ED0409">
        <w:rPr>
          <w:b/>
        </w:rPr>
        <w:t>10 to 46</w:t>
      </w:r>
      <w:r w:rsidRPr="00ED0409">
        <w:rPr>
          <w:b/>
        </w:rPr>
        <w:noBreakHyphen/>
      </w:r>
      <w:r w:rsidR="00560BCF" w:rsidRPr="00ED0409">
        <w:rPr>
          <w:b/>
        </w:rPr>
        <w:t>43</w:t>
      </w:r>
      <w:r w:rsidRPr="00ED0409">
        <w:rPr>
          <w:b/>
        </w:rPr>
        <w:noBreakHyphen/>
      </w:r>
      <w:r w:rsidR="00560BCF" w:rsidRPr="00ED0409">
        <w:rPr>
          <w:b/>
        </w:rPr>
        <w:t>40.</w:t>
      </w:r>
      <w:r w:rsidR="00560BCF" w:rsidRPr="00ED0409">
        <w:t xml:space="preserve"> Repealed by 2012 Act No. 207, </w:t>
      </w:r>
      <w:r w:rsidRPr="00ED0409">
        <w:t xml:space="preserve">Section </w:t>
      </w:r>
      <w:r w:rsidR="00560BCF" w:rsidRPr="00ED0409">
        <w:t>1, eff June 7, 2012.</w:t>
      </w:r>
    </w:p>
    <w:p w:rsidR="00ED0409" w:rsidRDefault="00560BCF"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409">
        <w:t>Editor</w:t>
      </w:r>
      <w:r w:rsidR="00ED0409" w:rsidRPr="00ED0409">
        <w:t>’</w:t>
      </w:r>
      <w:r w:rsidRPr="00ED0409">
        <w:t>s Note</w:t>
      </w:r>
    </w:p>
    <w:p w:rsidR="00ED0409" w:rsidRDefault="00560BCF"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409">
        <w:t xml:space="preserve">Former </w:t>
      </w:r>
      <w:r w:rsidR="00ED0409" w:rsidRPr="00ED0409">
        <w:t xml:space="preserve">Section </w:t>
      </w:r>
      <w:r w:rsidRPr="00ED0409">
        <w:t>46</w:t>
      </w:r>
      <w:r w:rsidR="00ED0409" w:rsidRPr="00ED0409">
        <w:noBreakHyphen/>
      </w:r>
      <w:r w:rsidRPr="00ED0409">
        <w:t>43</w:t>
      </w:r>
      <w:r w:rsidR="00ED0409" w:rsidRPr="00ED0409">
        <w:noBreakHyphen/>
      </w:r>
      <w:r w:rsidRPr="00ED0409">
        <w:t xml:space="preserve">10 was entitled </w:t>
      </w:r>
      <w:r w:rsidR="00ED0409" w:rsidRPr="00ED0409">
        <w:t>“</w:t>
      </w:r>
      <w:r w:rsidRPr="00ED0409">
        <w:t>Creation of Commission; members; terms</w:t>
      </w:r>
      <w:r w:rsidR="00ED0409" w:rsidRPr="00ED0409">
        <w:t>”</w:t>
      </w:r>
      <w:r w:rsidRPr="00ED0409">
        <w:t xml:space="preserve"> and was derived from 1962 Code </w:t>
      </w:r>
      <w:r w:rsidR="00ED0409" w:rsidRPr="00ED0409">
        <w:t xml:space="preserve">Section </w:t>
      </w:r>
      <w:r w:rsidRPr="00ED0409">
        <w:t>40</w:t>
      </w:r>
      <w:r w:rsidR="00ED0409" w:rsidRPr="00ED0409">
        <w:noBreakHyphen/>
      </w:r>
      <w:r w:rsidRPr="00ED0409">
        <w:t xml:space="preserve">411; 1972 (57) 2811; 1976 Act No. 593 </w:t>
      </w:r>
      <w:r w:rsidR="00ED0409" w:rsidRPr="00ED0409">
        <w:t xml:space="preserve">Section </w:t>
      </w:r>
      <w:r w:rsidRPr="00ED0409">
        <w:t>2; 1996 Act No. 386.</w:t>
      </w:r>
    </w:p>
    <w:p w:rsidR="00ED0409" w:rsidRDefault="00560BCF"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409">
        <w:t xml:space="preserve">Former </w:t>
      </w:r>
      <w:r w:rsidR="00ED0409" w:rsidRPr="00ED0409">
        <w:t xml:space="preserve">Section </w:t>
      </w:r>
      <w:r w:rsidRPr="00ED0409">
        <w:t>46</w:t>
      </w:r>
      <w:r w:rsidR="00ED0409" w:rsidRPr="00ED0409">
        <w:noBreakHyphen/>
      </w:r>
      <w:r w:rsidRPr="00ED0409">
        <w:t>43</w:t>
      </w:r>
      <w:r w:rsidR="00ED0409" w:rsidRPr="00ED0409">
        <w:noBreakHyphen/>
      </w:r>
      <w:r w:rsidRPr="00ED0409">
        <w:t xml:space="preserve">20 was entitled </w:t>
      </w:r>
      <w:r w:rsidR="00ED0409" w:rsidRPr="00ED0409">
        <w:t>“</w:t>
      </w:r>
      <w:r w:rsidRPr="00ED0409">
        <w:t>Duties and authority</w:t>
      </w:r>
      <w:r w:rsidR="00ED0409" w:rsidRPr="00ED0409">
        <w:t>”</w:t>
      </w:r>
      <w:r w:rsidRPr="00ED0409">
        <w:t xml:space="preserve"> and was derived from 1962 Code </w:t>
      </w:r>
      <w:r w:rsidR="00ED0409" w:rsidRPr="00ED0409">
        <w:t xml:space="preserve">Section </w:t>
      </w:r>
      <w:r w:rsidRPr="00ED0409">
        <w:t>40</w:t>
      </w:r>
      <w:r w:rsidR="00ED0409" w:rsidRPr="00ED0409">
        <w:noBreakHyphen/>
      </w:r>
      <w:r w:rsidRPr="00ED0409">
        <w:t xml:space="preserve">412; 1972 (57) 2811; 1979 Act No. 151 </w:t>
      </w:r>
      <w:r w:rsidR="00ED0409" w:rsidRPr="00ED0409">
        <w:t xml:space="preserve">Section </w:t>
      </w:r>
      <w:r w:rsidRPr="00ED0409">
        <w:t>1.</w:t>
      </w:r>
    </w:p>
    <w:p w:rsidR="00ED0409" w:rsidRDefault="00560BCF"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409">
        <w:t xml:space="preserve">Former </w:t>
      </w:r>
      <w:r w:rsidR="00ED0409" w:rsidRPr="00ED0409">
        <w:t xml:space="preserve">Section </w:t>
      </w:r>
      <w:r w:rsidRPr="00ED0409">
        <w:t>46</w:t>
      </w:r>
      <w:r w:rsidR="00ED0409" w:rsidRPr="00ED0409">
        <w:noBreakHyphen/>
      </w:r>
      <w:r w:rsidRPr="00ED0409">
        <w:t>43</w:t>
      </w:r>
      <w:r w:rsidR="00ED0409" w:rsidRPr="00ED0409">
        <w:noBreakHyphen/>
      </w:r>
      <w:r w:rsidRPr="00ED0409">
        <w:t xml:space="preserve">30 was entitled </w:t>
      </w:r>
      <w:r w:rsidR="00ED0409" w:rsidRPr="00ED0409">
        <w:t>“</w:t>
      </w:r>
      <w:r w:rsidRPr="00ED0409">
        <w:t>Officers; meetings; members shall receive mileage and subsistence</w:t>
      </w:r>
      <w:r w:rsidR="00ED0409" w:rsidRPr="00ED0409">
        <w:t>”</w:t>
      </w:r>
      <w:r w:rsidRPr="00ED0409">
        <w:t xml:space="preserve"> and was derived from 1962 Code </w:t>
      </w:r>
      <w:r w:rsidR="00ED0409" w:rsidRPr="00ED0409">
        <w:t xml:space="preserve">Section </w:t>
      </w:r>
      <w:r w:rsidRPr="00ED0409">
        <w:t>40</w:t>
      </w:r>
      <w:r w:rsidR="00ED0409" w:rsidRPr="00ED0409">
        <w:noBreakHyphen/>
      </w:r>
      <w:r w:rsidRPr="00ED0409">
        <w:t xml:space="preserve">413; 1972 (57) 2811; 1977 Act No. 219 Pt II </w:t>
      </w:r>
      <w:r w:rsidR="00ED0409" w:rsidRPr="00ED0409">
        <w:t xml:space="preserve">Section </w:t>
      </w:r>
      <w:r w:rsidRPr="00ED0409">
        <w:t xml:space="preserve">16; 1979 Act No. 151 </w:t>
      </w:r>
      <w:r w:rsidR="00ED0409" w:rsidRPr="00ED0409">
        <w:t xml:space="preserve">Section </w:t>
      </w:r>
      <w:r w:rsidRPr="00ED0409">
        <w:t>2.</w:t>
      </w:r>
    </w:p>
    <w:p w:rsidR="00ED0409" w:rsidRDefault="00560BCF"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409">
        <w:t xml:space="preserve">Former </w:t>
      </w:r>
      <w:r w:rsidR="00ED0409" w:rsidRPr="00ED0409">
        <w:t xml:space="preserve">Section </w:t>
      </w:r>
      <w:r w:rsidRPr="00ED0409">
        <w:t>46</w:t>
      </w:r>
      <w:r w:rsidR="00ED0409" w:rsidRPr="00ED0409">
        <w:noBreakHyphen/>
      </w:r>
      <w:r w:rsidRPr="00ED0409">
        <w:t>43</w:t>
      </w:r>
      <w:r w:rsidR="00ED0409" w:rsidRPr="00ED0409">
        <w:noBreakHyphen/>
      </w:r>
      <w:r w:rsidRPr="00ED0409">
        <w:t xml:space="preserve">40 was entitled </w:t>
      </w:r>
      <w:r w:rsidR="00ED0409" w:rsidRPr="00ED0409">
        <w:t>“</w:t>
      </w:r>
      <w:r w:rsidRPr="00ED0409">
        <w:t>Cooperation of State agencies and departments</w:t>
      </w:r>
      <w:r w:rsidR="00ED0409" w:rsidRPr="00ED0409">
        <w:t>”</w:t>
      </w:r>
      <w:r w:rsidRPr="00ED0409">
        <w:t xml:space="preserve"> and was derived from 1962 Code </w:t>
      </w:r>
      <w:r w:rsidR="00ED0409" w:rsidRPr="00ED0409">
        <w:t xml:space="preserve">Section </w:t>
      </w:r>
      <w:r w:rsidRPr="00ED0409">
        <w:t>40</w:t>
      </w:r>
      <w:r w:rsidR="00ED0409" w:rsidRPr="00ED0409">
        <w:noBreakHyphen/>
      </w:r>
      <w:r w:rsidRPr="00ED0409">
        <w:t xml:space="preserve">414; 1972 (57) 2811; 1979 Act No. 151 </w:t>
      </w:r>
      <w:r w:rsidR="00ED0409" w:rsidRPr="00ED0409">
        <w:t xml:space="preserve">Section </w:t>
      </w:r>
      <w:r w:rsidRPr="00ED0409">
        <w:t xml:space="preserve">3; 1996 Act No. 386, </w:t>
      </w:r>
      <w:r w:rsidR="00ED0409" w:rsidRPr="00ED0409">
        <w:t xml:space="preserve">Section </w:t>
      </w:r>
      <w:r w:rsidRPr="00ED0409">
        <w:t>2.</w:t>
      </w:r>
    </w:p>
    <w:p w:rsidR="00184435" w:rsidRPr="00ED0409" w:rsidRDefault="00184435" w:rsidP="00ED04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0409" w:rsidSect="00ED04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09" w:rsidRDefault="00ED0409" w:rsidP="00ED0409">
      <w:r>
        <w:separator/>
      </w:r>
    </w:p>
  </w:endnote>
  <w:endnote w:type="continuationSeparator" w:id="0">
    <w:p w:rsidR="00ED0409" w:rsidRDefault="00ED0409" w:rsidP="00ED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09" w:rsidRPr="00ED0409" w:rsidRDefault="00ED0409" w:rsidP="00ED0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09" w:rsidRPr="00ED0409" w:rsidRDefault="00ED0409" w:rsidP="00ED0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09" w:rsidRPr="00ED0409" w:rsidRDefault="00ED0409" w:rsidP="00ED0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09" w:rsidRDefault="00ED0409" w:rsidP="00ED0409">
      <w:r>
        <w:separator/>
      </w:r>
    </w:p>
  </w:footnote>
  <w:footnote w:type="continuationSeparator" w:id="0">
    <w:p w:rsidR="00ED0409" w:rsidRDefault="00ED0409" w:rsidP="00ED0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09" w:rsidRPr="00ED0409" w:rsidRDefault="00ED0409" w:rsidP="00ED0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09" w:rsidRPr="00ED0409" w:rsidRDefault="00ED0409" w:rsidP="00ED04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09" w:rsidRPr="00ED0409" w:rsidRDefault="00ED0409" w:rsidP="00ED0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CF"/>
    <w:rsid w:val="000032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0BCF"/>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040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56FAD-16BF-4B4E-A72F-C4987F67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409"/>
    <w:pPr>
      <w:tabs>
        <w:tab w:val="clear" w:pos="720"/>
        <w:tab w:val="center" w:pos="4680"/>
        <w:tab w:val="right" w:pos="9360"/>
      </w:tabs>
    </w:pPr>
  </w:style>
  <w:style w:type="character" w:customStyle="1" w:styleId="HeaderChar">
    <w:name w:val="Header Char"/>
    <w:basedOn w:val="DefaultParagraphFont"/>
    <w:link w:val="Header"/>
    <w:uiPriority w:val="99"/>
    <w:rsid w:val="00ED0409"/>
    <w:rPr>
      <w:rFonts w:cs="Times New Roman"/>
    </w:rPr>
  </w:style>
  <w:style w:type="paragraph" w:styleId="Footer">
    <w:name w:val="footer"/>
    <w:basedOn w:val="Normal"/>
    <w:link w:val="FooterChar"/>
    <w:uiPriority w:val="99"/>
    <w:unhideWhenUsed/>
    <w:rsid w:val="00ED0409"/>
    <w:pPr>
      <w:tabs>
        <w:tab w:val="clear" w:pos="720"/>
        <w:tab w:val="center" w:pos="4680"/>
        <w:tab w:val="right" w:pos="9360"/>
      </w:tabs>
    </w:pPr>
  </w:style>
  <w:style w:type="character" w:customStyle="1" w:styleId="FooterChar">
    <w:name w:val="Footer Char"/>
    <w:basedOn w:val="DefaultParagraphFont"/>
    <w:link w:val="Footer"/>
    <w:uiPriority w:val="99"/>
    <w:rsid w:val="00ED0409"/>
    <w:rPr>
      <w:rFonts w:cs="Times New Roman"/>
    </w:rPr>
  </w:style>
  <w:style w:type="character" w:styleId="Hyperlink">
    <w:name w:val="Hyperlink"/>
    <w:basedOn w:val="DefaultParagraphFont"/>
    <w:uiPriority w:val="99"/>
    <w:semiHidden/>
    <w:rsid w:val="00003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415</Words>
  <Characters>2368</Characters>
  <Application>Microsoft Office Word</Application>
  <DocSecurity>0</DocSecurity>
  <Lines>19</Lines>
  <Paragraphs>5</Paragraphs>
  <ScaleCrop>false</ScaleCrop>
  <Company>Legislative Services Agency (LSA)</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