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87" w:rsidRDefault="007C7D87" w:rsidP="001723F3">
      <w:r>
        <w:t xml:space="preserve">Agency Name: Commissioners of </w:t>
      </w:r>
      <w:proofErr w:type="spellStart"/>
      <w:r>
        <w:t>Pilotage</w:t>
      </w:r>
      <w:proofErr w:type="spellEnd"/>
    </w:p>
    <w:p w:rsidR="007C7D87" w:rsidRDefault="007C7D87" w:rsidP="001723F3">
      <w:r>
        <w:t>Statutory Authority: 40-1-70 and 54-15-140</w:t>
      </w:r>
    </w:p>
    <w:p w:rsidR="001723F3" w:rsidRDefault="001723F3" w:rsidP="001723F3">
      <w:r>
        <w:t>Document Number: 4249</w:t>
      </w:r>
    </w:p>
    <w:p w:rsidR="007C7D87" w:rsidRDefault="007C7D87" w:rsidP="001723F3">
      <w:r>
        <w:t>Proposed in State Register Volume and Issue: 35/12</w:t>
      </w:r>
    </w:p>
    <w:p w:rsidR="0097582D" w:rsidRDefault="0097582D" w:rsidP="001723F3">
      <w:r>
        <w:t>House Committee: Labor, Commerce and Industry Committee</w:t>
      </w:r>
    </w:p>
    <w:p w:rsidR="0097582D" w:rsidRDefault="0097582D" w:rsidP="001723F3">
      <w:r>
        <w:t>Senate Committee: Transportation Committee</w:t>
      </w:r>
    </w:p>
    <w:p w:rsidR="00C46CDA" w:rsidRDefault="00C46CDA" w:rsidP="001723F3">
      <w:r>
        <w:t>120 Day Review Expiration Date for Automatic Approval: 06/06/2012</w:t>
      </w:r>
    </w:p>
    <w:p w:rsidR="003866E4" w:rsidRDefault="003866E4" w:rsidP="001723F3">
      <w:r>
        <w:t>Final in State Register Volume and Issue: 36/6</w:t>
      </w:r>
    </w:p>
    <w:p w:rsidR="003866E4" w:rsidRDefault="007C7D87" w:rsidP="001723F3">
      <w:r>
        <w:t xml:space="preserve">Status: </w:t>
      </w:r>
      <w:r w:rsidR="003866E4">
        <w:t>Final</w:t>
      </w:r>
    </w:p>
    <w:p w:rsidR="007C7D87" w:rsidRDefault="007C7D87" w:rsidP="001723F3">
      <w:r>
        <w:t>Subject: Requirements of Licensure for Pilots</w:t>
      </w:r>
    </w:p>
    <w:p w:rsidR="001723F3" w:rsidRDefault="001723F3" w:rsidP="001723F3"/>
    <w:p w:rsidR="001723F3" w:rsidRDefault="001723F3" w:rsidP="001723F3">
      <w:r>
        <w:t>History: 4249</w:t>
      </w:r>
    </w:p>
    <w:p w:rsidR="001723F3" w:rsidRDefault="001723F3" w:rsidP="001723F3"/>
    <w:p w:rsidR="001723F3" w:rsidRDefault="001723F3" w:rsidP="001723F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7C7D87" w:rsidRDefault="007C7D87" w:rsidP="001723F3">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C46CDA" w:rsidRDefault="00C46CDA" w:rsidP="001723F3">
      <w:pPr>
        <w:tabs>
          <w:tab w:val="left" w:pos="475"/>
          <w:tab w:val="left" w:pos="2304"/>
          <w:tab w:val="center" w:pos="6494"/>
          <w:tab w:val="left" w:pos="7373"/>
          <w:tab w:val="left" w:pos="8554"/>
        </w:tabs>
      </w:pPr>
      <w:r>
        <w:t>-</w:t>
      </w:r>
      <w:r>
        <w:tab/>
        <w:t>02/07/2012</w:t>
      </w:r>
      <w:r>
        <w:tab/>
        <w:t>Received by Lt. Gov &amp; Speaker</w:t>
      </w:r>
      <w:r>
        <w:tab/>
      </w:r>
      <w:r>
        <w:tab/>
        <w:t>06/06/2012</w:t>
      </w:r>
    </w:p>
    <w:p w:rsidR="0097582D" w:rsidRDefault="0097582D" w:rsidP="001723F3">
      <w:pPr>
        <w:tabs>
          <w:tab w:val="left" w:pos="475"/>
          <w:tab w:val="left" w:pos="2304"/>
          <w:tab w:val="center" w:pos="6494"/>
          <w:tab w:val="left" w:pos="7373"/>
          <w:tab w:val="left" w:pos="8554"/>
        </w:tabs>
      </w:pPr>
      <w:r>
        <w:t>S</w:t>
      </w:r>
      <w:r>
        <w:tab/>
        <w:t>02/07/2012</w:t>
      </w:r>
      <w:r>
        <w:tab/>
        <w:t>Referred to Committee</w:t>
      </w:r>
      <w:r>
        <w:tab/>
      </w:r>
    </w:p>
    <w:p w:rsidR="0097582D" w:rsidRDefault="0097582D" w:rsidP="001723F3">
      <w:pPr>
        <w:tabs>
          <w:tab w:val="left" w:pos="475"/>
          <w:tab w:val="left" w:pos="2304"/>
          <w:tab w:val="center" w:pos="6494"/>
          <w:tab w:val="left" w:pos="7373"/>
          <w:tab w:val="left" w:pos="8554"/>
        </w:tabs>
      </w:pPr>
      <w:r>
        <w:t>H</w:t>
      </w:r>
      <w:r>
        <w:tab/>
        <w:t>02/08/2012</w:t>
      </w:r>
      <w:r>
        <w:tab/>
        <w:t>Referred to Committee</w:t>
      </w:r>
      <w:r>
        <w:tab/>
      </w:r>
    </w:p>
    <w:p w:rsidR="00AE4059" w:rsidRDefault="00AE4059" w:rsidP="001723F3">
      <w:pPr>
        <w:tabs>
          <w:tab w:val="left" w:pos="475"/>
          <w:tab w:val="left" w:pos="2304"/>
          <w:tab w:val="center" w:pos="6494"/>
          <w:tab w:val="left" w:pos="7373"/>
          <w:tab w:val="left" w:pos="8554"/>
        </w:tabs>
      </w:pPr>
      <w:r>
        <w:t>S</w:t>
      </w:r>
      <w:r>
        <w:tab/>
        <w:t>04/18/2012</w:t>
      </w:r>
      <w:r>
        <w:tab/>
        <w:t>Resolution Introduced to Approve</w:t>
      </w:r>
      <w:r>
        <w:tab/>
        <w:t>1459</w:t>
      </w:r>
    </w:p>
    <w:p w:rsidR="003866E4" w:rsidRDefault="003866E4" w:rsidP="001723F3">
      <w:pPr>
        <w:tabs>
          <w:tab w:val="left" w:pos="475"/>
          <w:tab w:val="left" w:pos="2304"/>
          <w:tab w:val="center" w:pos="6494"/>
          <w:tab w:val="left" w:pos="7373"/>
          <w:tab w:val="left" w:pos="8554"/>
        </w:tabs>
      </w:pPr>
      <w:r>
        <w:t>-</w:t>
      </w:r>
      <w:r>
        <w:tab/>
        <w:t>06/06/2012</w:t>
      </w:r>
      <w:r>
        <w:tab/>
        <w:t>Approved by:  Expiration Date</w:t>
      </w:r>
    </w:p>
    <w:p w:rsidR="003866E4" w:rsidRDefault="003866E4" w:rsidP="001723F3">
      <w:pPr>
        <w:tabs>
          <w:tab w:val="left" w:pos="475"/>
          <w:tab w:val="left" w:pos="2304"/>
          <w:tab w:val="center" w:pos="6494"/>
          <w:tab w:val="left" w:pos="7373"/>
          <w:tab w:val="left" w:pos="8554"/>
        </w:tabs>
      </w:pPr>
      <w:r>
        <w:t>-</w:t>
      </w:r>
      <w:r>
        <w:tab/>
        <w:t>06/22/2012</w:t>
      </w:r>
      <w:r>
        <w:tab/>
        <w:t>Effective Date unless otherwise</w:t>
      </w:r>
    </w:p>
    <w:p w:rsidR="003866E4" w:rsidRDefault="003866E4" w:rsidP="001723F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723F3" w:rsidRPr="003866E4" w:rsidRDefault="001723F3" w:rsidP="001723F3">
      <w:pPr>
        <w:tabs>
          <w:tab w:val="left" w:pos="475"/>
          <w:tab w:val="left" w:pos="2304"/>
          <w:tab w:val="center" w:pos="6494"/>
          <w:tab w:val="left" w:pos="7373"/>
          <w:tab w:val="left" w:pos="8554"/>
        </w:tabs>
      </w:pPr>
    </w:p>
    <w:p w:rsidR="00CB0FCA" w:rsidRPr="004D382A" w:rsidRDefault="001723F3" w:rsidP="00041D3D">
      <w:pPr>
        <w:jc w:val="center"/>
      </w:pPr>
      <w:r>
        <w:br w:type="page"/>
      </w:r>
      <w:r w:rsidR="00CB0FCA">
        <w:lastRenderedPageBreak/>
        <w:t>Document No. 4249</w:t>
      </w:r>
    </w:p>
    <w:p w:rsidR="00CB0FCA" w:rsidRPr="00041D3D" w:rsidRDefault="00CB0FCA" w:rsidP="00041D3D">
      <w:pPr>
        <w:jc w:val="center"/>
        <w:rPr>
          <w:b/>
        </w:rPr>
      </w:pPr>
      <w:r w:rsidRPr="00041D3D">
        <w:rPr>
          <w:b/>
        </w:rPr>
        <w:t xml:space="preserve">COMMISSIONERS OF </w:t>
      </w:r>
      <w:proofErr w:type="spellStart"/>
      <w:r w:rsidRPr="00041D3D">
        <w:rPr>
          <w:b/>
        </w:rPr>
        <w:t>PILOTAGE</w:t>
      </w:r>
      <w:proofErr w:type="spellEnd"/>
    </w:p>
    <w:p w:rsidR="00CB0FCA" w:rsidRDefault="00CB0FCA" w:rsidP="00041D3D">
      <w:pPr>
        <w:jc w:val="center"/>
      </w:pPr>
      <w:r>
        <w:t>CHAPTER 136</w:t>
      </w:r>
    </w:p>
    <w:p w:rsidR="00CB0FCA" w:rsidRPr="00041D3D" w:rsidRDefault="00CB0FCA" w:rsidP="00041D3D">
      <w:pPr>
        <w:jc w:val="center"/>
      </w:pPr>
      <w:r w:rsidRPr="00041D3D">
        <w:t>Statutory Authority:</w:t>
      </w:r>
      <w:r>
        <w:t xml:space="preserve"> </w:t>
      </w:r>
      <w:r w:rsidRPr="00041D3D">
        <w:t>1976 Code Section</w:t>
      </w:r>
      <w:r>
        <w:t>s</w:t>
      </w:r>
      <w:r w:rsidRPr="00041D3D">
        <w:t xml:space="preserve"> </w:t>
      </w:r>
      <w:r>
        <w:t xml:space="preserve">40-1-70 and </w:t>
      </w:r>
      <w:r w:rsidRPr="00041D3D">
        <w:t>54-15-140</w:t>
      </w:r>
    </w:p>
    <w:p w:rsidR="00CB0FCA" w:rsidRDefault="00CB0FCA" w:rsidP="009C6694"/>
    <w:p w:rsidR="00CB0FCA" w:rsidRPr="00D7679C" w:rsidRDefault="00CB0FCA" w:rsidP="00437693">
      <w:r>
        <w:rPr>
          <w:b/>
        </w:rPr>
        <w:t>Synopsis</w:t>
      </w:r>
      <w:r w:rsidRPr="00D7679C">
        <w:rPr>
          <w:b/>
        </w:rPr>
        <w:t>:</w:t>
      </w:r>
    </w:p>
    <w:p w:rsidR="00CB0FCA" w:rsidRPr="00D7679C" w:rsidRDefault="00CB0FCA" w:rsidP="00437693"/>
    <w:p w:rsidR="00CB0FCA" w:rsidRPr="00D7679C" w:rsidRDefault="00CB0FCA" w:rsidP="00437693">
      <w:pPr>
        <w:tabs>
          <w:tab w:val="left" w:pos="216"/>
        </w:tabs>
        <w:rPr>
          <w:snapToGrid w:val="0"/>
        </w:rPr>
      </w:pPr>
      <w:r w:rsidRPr="00D7679C">
        <w:tab/>
        <w:t>To satisfy the requiremen</w:t>
      </w:r>
      <w:r>
        <w:t>ts of licensure for pilots, Regulations 136-501 through 136-599 are repeal</w:t>
      </w:r>
      <w:r w:rsidRPr="00D7679C">
        <w:t xml:space="preserve">ed </w:t>
      </w:r>
      <w:r>
        <w:t xml:space="preserve">and Regulations 136-710, 136-717 and 136-730 are amended </w:t>
      </w:r>
      <w:r w:rsidRPr="00D7679C">
        <w:t xml:space="preserve">in conformance with the current </w:t>
      </w:r>
      <w:proofErr w:type="spellStart"/>
      <w:r>
        <w:t>Pilotage</w:t>
      </w:r>
      <w:proofErr w:type="spellEnd"/>
      <w:r>
        <w:t xml:space="preserve"> Practice</w:t>
      </w:r>
      <w:r w:rsidRPr="00D7679C">
        <w:t xml:space="preserve"> Act.</w:t>
      </w:r>
      <w:r w:rsidRPr="00D7679C">
        <w:rPr>
          <w:snapToGrid w:val="0"/>
        </w:rPr>
        <w:t xml:space="preserve"> </w:t>
      </w:r>
    </w:p>
    <w:p w:rsidR="00CB0FCA" w:rsidRPr="00D7679C" w:rsidRDefault="00CB0FCA" w:rsidP="00437693"/>
    <w:p w:rsidR="00CB0FCA" w:rsidRPr="005E20C3" w:rsidRDefault="00CB0FCA" w:rsidP="003D62AC">
      <w:pPr>
        <w:ind w:firstLine="216"/>
      </w:pPr>
      <w:r>
        <w:t xml:space="preserve">The Notice of Drafting was published in the </w:t>
      </w:r>
      <w:r>
        <w:rPr>
          <w:i/>
        </w:rPr>
        <w:t>State Register</w:t>
      </w:r>
      <w:r>
        <w:t xml:space="preserve"> on November 25, 2011.</w:t>
      </w:r>
    </w:p>
    <w:p w:rsidR="00CB0FCA" w:rsidRDefault="00CB0FCA" w:rsidP="00437693"/>
    <w:p w:rsidR="00CB0FCA" w:rsidRPr="0005292C" w:rsidRDefault="00CB0FCA" w:rsidP="007B6264">
      <w:pPr>
        <w:rPr>
          <w:b/>
        </w:rPr>
      </w:pPr>
      <w:r w:rsidRPr="0005292C">
        <w:rPr>
          <w:b/>
        </w:rPr>
        <w:t>Instructions:</w:t>
      </w:r>
    </w:p>
    <w:p w:rsidR="00CB0FCA" w:rsidRDefault="00CB0FCA" w:rsidP="007B6264"/>
    <w:p w:rsidR="003866E4" w:rsidRDefault="00CB0FCA" w:rsidP="007B6264">
      <w:pPr>
        <w:ind w:firstLine="216"/>
      </w:pPr>
      <w:r>
        <w:t>The following sections of Chapter 136 are modified as provided below. All other items and sections remain unchanged.</w:t>
      </w:r>
    </w:p>
    <w:p w:rsidR="003866E4" w:rsidRDefault="003866E4" w:rsidP="003866E4"/>
    <w:p w:rsidR="003866E4" w:rsidRDefault="00CB0FCA" w:rsidP="009C6694">
      <w:pPr>
        <w:rPr>
          <w:b/>
        </w:rPr>
      </w:pPr>
      <w:r w:rsidRPr="00765A2C">
        <w:rPr>
          <w:b/>
        </w:rPr>
        <w:t>Text:</w:t>
      </w:r>
    </w:p>
    <w:p w:rsidR="003866E4" w:rsidRDefault="003866E4" w:rsidP="009C6694">
      <w:pPr>
        <w:rPr>
          <w:b/>
        </w:rPr>
      </w:pPr>
    </w:p>
    <w:p w:rsidR="00CB0FCA" w:rsidRPr="003866E4" w:rsidRDefault="00CB0FCA" w:rsidP="00041D3D">
      <w:pPr>
        <w:jc w:val="center"/>
      </w:pPr>
      <w:r w:rsidRPr="003866E4">
        <w:t>ARTICLE 2</w:t>
      </w:r>
    </w:p>
    <w:p w:rsidR="00CB0FCA" w:rsidRPr="003866E4" w:rsidRDefault="00CB0FCA" w:rsidP="00041D3D">
      <w:pPr>
        <w:jc w:val="center"/>
      </w:pPr>
    </w:p>
    <w:p w:rsidR="00CB0FCA" w:rsidRPr="003866E4" w:rsidRDefault="00CB0FCA" w:rsidP="00041D3D">
      <w:pPr>
        <w:jc w:val="center"/>
      </w:pPr>
      <w:r w:rsidRPr="003866E4">
        <w:t>UPPER COASTAL AREA</w:t>
      </w:r>
    </w:p>
    <w:p w:rsidR="00CB0FCA" w:rsidRPr="003866E4" w:rsidRDefault="00CB0FCA" w:rsidP="00041D3D">
      <w:pPr>
        <w:jc w:val="center"/>
      </w:pPr>
    </w:p>
    <w:p w:rsidR="00CB0FCA" w:rsidRPr="003866E4" w:rsidRDefault="00CB0FCA" w:rsidP="00041D3D">
      <w:pPr>
        <w:jc w:val="center"/>
      </w:pPr>
      <w:r w:rsidRPr="003866E4">
        <w:t>(Statutory Authority: 1976 Code Section 54-15-140)</w:t>
      </w:r>
    </w:p>
    <w:p w:rsidR="00CB0FCA" w:rsidRPr="003866E4" w:rsidRDefault="00CB0FCA" w:rsidP="009C6694"/>
    <w:p w:rsidR="00CB0FCA" w:rsidRPr="003866E4" w:rsidRDefault="00CB0FCA" w:rsidP="009C6694">
      <w:proofErr w:type="gramStart"/>
      <w:r w:rsidRPr="003866E4">
        <w:t>136-710. Requirement for Licensure.</w:t>
      </w:r>
      <w:proofErr w:type="gramEnd"/>
      <w:r w:rsidRPr="003866E4">
        <w:t xml:space="preserve"> </w:t>
      </w:r>
    </w:p>
    <w:p w:rsidR="00CB0FCA" w:rsidRPr="003866E4" w:rsidRDefault="00CB0FCA" w:rsidP="009C6694"/>
    <w:p w:rsidR="00CB0FCA" w:rsidRPr="003866E4" w:rsidRDefault="00CB0FCA" w:rsidP="00C10E94">
      <w:pPr>
        <w:ind w:firstLine="216"/>
        <w:rPr>
          <w:color w:val="000000"/>
        </w:rPr>
      </w:pPr>
      <w:r w:rsidRPr="003866E4">
        <w:rPr>
          <w:color w:val="000000"/>
        </w:rPr>
        <w:t xml:space="preserve">No person may be licensed as a pilot without first having successfully completed the required two-year program of apprentice training and qualification, as well as the Apprentice Training Course approved by the Commissioners. This is applicable to temporary and emergency licenses as well as to regular full Branch and Short Branch licenses. </w:t>
      </w:r>
    </w:p>
    <w:p w:rsidR="00CB0FCA" w:rsidRPr="003866E4" w:rsidRDefault="00CB0FCA" w:rsidP="009C6694"/>
    <w:p w:rsidR="00CB0FCA" w:rsidRPr="003866E4" w:rsidRDefault="00CB0FCA" w:rsidP="009C6694">
      <w:proofErr w:type="gramStart"/>
      <w:r w:rsidRPr="003866E4">
        <w:t>136-717. Completion of Apprenticeship.</w:t>
      </w:r>
      <w:proofErr w:type="gramEnd"/>
      <w:r w:rsidRPr="003866E4">
        <w:t xml:space="preserve"> </w:t>
      </w:r>
    </w:p>
    <w:p w:rsidR="00CB0FCA" w:rsidRPr="003866E4" w:rsidRDefault="00CB0FCA" w:rsidP="009C6694"/>
    <w:p w:rsidR="00CB0FCA" w:rsidRPr="003866E4" w:rsidRDefault="00CB0FCA" w:rsidP="00C10E94">
      <w:pPr>
        <w:ind w:firstLine="216"/>
        <w:rPr>
          <w:color w:val="000000"/>
        </w:rPr>
      </w:pPr>
      <w:r w:rsidRPr="003866E4">
        <w:rPr>
          <w:color w:val="000000"/>
        </w:rPr>
        <w:t xml:space="preserve">A. Upon the successful completion of the two year apprenticeship training and qualification program for the Upper Coastal Area including certification by the Course Monitor of satisfactory completion of the Apprentice Training Course at Georgetown, the pilots shall provide the Commissioners with the name of every successful apprentice, along with a copy of his or her Branch License issued by the Commissioners of </w:t>
      </w:r>
      <w:proofErr w:type="spellStart"/>
      <w:r w:rsidRPr="003866E4">
        <w:rPr>
          <w:color w:val="000000"/>
        </w:rPr>
        <w:t>Pilotage</w:t>
      </w:r>
      <w:proofErr w:type="spellEnd"/>
      <w:r w:rsidRPr="003866E4">
        <w:rPr>
          <w:color w:val="000000"/>
        </w:rPr>
        <w:t xml:space="preserve"> for the Upper Coastal Area and their recommendations regarding his or her prospective licensure by the Commission. </w:t>
      </w:r>
    </w:p>
    <w:p w:rsidR="00CB0FCA" w:rsidRPr="003866E4" w:rsidRDefault="00CB0FCA" w:rsidP="00C10E94">
      <w:pPr>
        <w:ind w:firstLine="216"/>
        <w:rPr>
          <w:color w:val="000000"/>
        </w:rPr>
      </w:pPr>
      <w:r w:rsidRPr="003866E4">
        <w:rPr>
          <w:color w:val="000000"/>
        </w:rPr>
        <w:t xml:space="preserve">B. The complete training record of every apprentice so recommended shall be brought before the Commissioners at the time such apprentice's name is presented. </w:t>
      </w:r>
    </w:p>
    <w:p w:rsidR="00CB0FCA" w:rsidRPr="003866E4" w:rsidRDefault="00CB0FCA" w:rsidP="00C10E94">
      <w:pPr>
        <w:ind w:firstLine="216"/>
        <w:rPr>
          <w:color w:val="000000"/>
        </w:rPr>
      </w:pPr>
      <w:r w:rsidRPr="003866E4">
        <w:rPr>
          <w:color w:val="000000"/>
        </w:rPr>
        <w:t xml:space="preserve">C. Nothing shall prohibit the Commissioners from periodically reviewing the progress of any apprentice undergoing training, and reviewing the progress reports on every apprentice that have been submitted by the pilots. </w:t>
      </w:r>
    </w:p>
    <w:p w:rsidR="00CB0FCA" w:rsidRPr="003866E4" w:rsidRDefault="00CB0FCA" w:rsidP="009C6694"/>
    <w:p w:rsidR="00CB0FCA" w:rsidRPr="003866E4" w:rsidRDefault="00CB0FCA" w:rsidP="009C6694">
      <w:proofErr w:type="gramStart"/>
      <w:r w:rsidRPr="003866E4">
        <w:t>136-730. Pilot Registration.</w:t>
      </w:r>
      <w:proofErr w:type="gramEnd"/>
      <w:r w:rsidRPr="003866E4">
        <w:t xml:space="preserve"> </w:t>
      </w:r>
    </w:p>
    <w:p w:rsidR="00CB0FCA" w:rsidRPr="003866E4" w:rsidRDefault="00CB0FCA" w:rsidP="009C6694"/>
    <w:p w:rsidR="00CB0FCA" w:rsidRPr="003866E4" w:rsidRDefault="00CB0FCA" w:rsidP="00C10E94">
      <w:pPr>
        <w:ind w:firstLine="216"/>
        <w:rPr>
          <w:color w:val="000000"/>
        </w:rPr>
      </w:pPr>
      <w:r w:rsidRPr="003866E4">
        <w:rPr>
          <w:color w:val="000000"/>
        </w:rPr>
        <w:t xml:space="preserve">A. The maximum number of pilots for the Upper Coastal Area is limited to three (3), and may be increased by the Commissioners of </w:t>
      </w:r>
      <w:proofErr w:type="spellStart"/>
      <w:r w:rsidRPr="003866E4">
        <w:rPr>
          <w:color w:val="000000"/>
        </w:rPr>
        <w:t>Pilotage</w:t>
      </w:r>
      <w:proofErr w:type="spellEnd"/>
      <w:r w:rsidRPr="003866E4">
        <w:rPr>
          <w:color w:val="000000"/>
        </w:rPr>
        <w:t xml:space="preserve"> for the Upper Coastal Area to five (5). The minimum number of Full Branch pilots for the Upper Coastal Area shall be established by the Commissioners to be sufficient to handle the number of vessels requiring pilot services, in accordance with Section 54-15-130 of the 1976 South Carolina Code, as amended. The Commissioners for the Upper Coastal Area may authorize a number of Short Branch pilots in addition to the number established for Full Branch pilots. </w:t>
      </w:r>
    </w:p>
    <w:p w:rsidR="00CB0FCA" w:rsidRPr="003866E4" w:rsidRDefault="00CB0FCA" w:rsidP="00C10E94">
      <w:pPr>
        <w:ind w:firstLine="216"/>
        <w:rPr>
          <w:color w:val="000000"/>
        </w:rPr>
      </w:pPr>
      <w:r w:rsidRPr="003866E4">
        <w:rPr>
          <w:color w:val="000000"/>
        </w:rPr>
        <w:t xml:space="preserve">B. Every pilot being registered shall submit evidence that he or she has satisfactorily passed the thorough physical examination required pursuant to 46 </w:t>
      </w:r>
      <w:proofErr w:type="spellStart"/>
      <w:r w:rsidRPr="003866E4">
        <w:rPr>
          <w:color w:val="000000"/>
        </w:rPr>
        <w:t>CFR</w:t>
      </w:r>
      <w:proofErr w:type="spellEnd"/>
      <w:r w:rsidRPr="003866E4">
        <w:rPr>
          <w:color w:val="000000"/>
        </w:rPr>
        <w:t xml:space="preserve"> 10.709. </w:t>
      </w:r>
    </w:p>
    <w:p w:rsidR="00CB0FCA" w:rsidRPr="003866E4" w:rsidRDefault="00CB0FCA" w:rsidP="00C10E94">
      <w:pPr>
        <w:ind w:firstLine="216"/>
        <w:rPr>
          <w:color w:val="000000"/>
        </w:rPr>
      </w:pPr>
      <w:r w:rsidRPr="003866E4">
        <w:rPr>
          <w:color w:val="000000"/>
        </w:rPr>
        <w:t>C. In addition to the above mentioned physical examination, every pilot age 60 or older shall submit specific evidence of his or her fitness to perform pilot duties with special attention and certification relative to visual acuity, hearing, heart and vascular, and musculoskeletal systems, in the form of a written report of physical examination, to include EKG, blood chemistry, X-Ray, and such other appended test reports that, in the opinion of the examining physician, are appropriate. Every aforesaid physical examination must be conducted by a physician licensed by the State of South Carolina.</w:t>
      </w:r>
    </w:p>
    <w:p w:rsidR="00CB0FCA" w:rsidRPr="003866E4" w:rsidRDefault="00CB0FCA" w:rsidP="001723F3">
      <w:pPr>
        <w:tabs>
          <w:tab w:val="left" w:pos="475"/>
          <w:tab w:val="left" w:pos="2304"/>
          <w:tab w:val="center" w:pos="6494"/>
          <w:tab w:val="left" w:pos="7373"/>
          <w:tab w:val="left" w:pos="8554"/>
        </w:tabs>
      </w:pPr>
    </w:p>
    <w:p w:rsidR="00CB0FCA" w:rsidRPr="003866E4" w:rsidRDefault="00CB0FCA" w:rsidP="003D62AC">
      <w:pPr>
        <w:rPr>
          <w:b/>
        </w:rPr>
      </w:pPr>
      <w:r w:rsidRPr="003866E4">
        <w:rPr>
          <w:b/>
        </w:rPr>
        <w:t>Fiscal Impact Statement:</w:t>
      </w:r>
    </w:p>
    <w:p w:rsidR="00CB0FCA" w:rsidRPr="003866E4" w:rsidRDefault="00CB0FCA" w:rsidP="003D62AC">
      <w:pPr>
        <w:rPr>
          <w:b/>
        </w:rPr>
      </w:pPr>
    </w:p>
    <w:p w:rsidR="00CB0FCA" w:rsidRPr="003866E4" w:rsidRDefault="00CB0FCA" w:rsidP="003D62AC">
      <w:pPr>
        <w:tabs>
          <w:tab w:val="left" w:pos="216"/>
        </w:tabs>
      </w:pPr>
      <w:r w:rsidRPr="003866E4">
        <w:tab/>
        <w:t>There will be no cost incurred by the State or any of its political subdivisions.</w:t>
      </w:r>
    </w:p>
    <w:p w:rsidR="00CB0FCA" w:rsidRPr="003866E4" w:rsidRDefault="00CB0FCA" w:rsidP="003D62AC"/>
    <w:p w:rsidR="00CB0FCA" w:rsidRPr="003866E4" w:rsidRDefault="00CB0FCA" w:rsidP="003D62AC">
      <w:pPr>
        <w:rPr>
          <w:b/>
        </w:rPr>
      </w:pPr>
      <w:r w:rsidRPr="003866E4">
        <w:rPr>
          <w:b/>
        </w:rPr>
        <w:t>Statement of Rationale:</w:t>
      </w:r>
    </w:p>
    <w:p w:rsidR="00CB0FCA" w:rsidRPr="003866E4" w:rsidRDefault="00CB0FCA" w:rsidP="003D62AC">
      <w:pPr>
        <w:tabs>
          <w:tab w:val="left" w:pos="216"/>
        </w:tabs>
      </w:pPr>
    </w:p>
    <w:p w:rsidR="00CB0FCA" w:rsidRPr="003866E4" w:rsidRDefault="00CB0FCA" w:rsidP="003D62AC">
      <w:pPr>
        <w:tabs>
          <w:tab w:val="left" w:pos="216"/>
        </w:tabs>
        <w:rPr>
          <w:snapToGrid w:val="0"/>
        </w:rPr>
      </w:pPr>
      <w:r w:rsidRPr="003866E4">
        <w:tab/>
        <w:t xml:space="preserve">These regulations are updated in conformance with the current </w:t>
      </w:r>
      <w:proofErr w:type="spellStart"/>
      <w:r w:rsidRPr="003866E4">
        <w:t>Pilotage</w:t>
      </w:r>
      <w:proofErr w:type="spellEnd"/>
      <w:r w:rsidRPr="003866E4">
        <w:t xml:space="preserve"> Practice Act.</w:t>
      </w:r>
      <w:r w:rsidRPr="003866E4">
        <w:rPr>
          <w:snapToGrid w:val="0"/>
        </w:rPr>
        <w:t xml:space="preserve"> </w:t>
      </w:r>
    </w:p>
    <w:sectPr w:rsidR="00CB0FCA" w:rsidRPr="003866E4" w:rsidSect="00172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1723F3"/>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23F3"/>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2357"/>
    <w:rsid w:val="0032380E"/>
    <w:rsid w:val="00325D1F"/>
    <w:rsid w:val="003348FE"/>
    <w:rsid w:val="00360D70"/>
    <w:rsid w:val="00364D3F"/>
    <w:rsid w:val="00372FF8"/>
    <w:rsid w:val="0038005A"/>
    <w:rsid w:val="003866E4"/>
    <w:rsid w:val="003A6D96"/>
    <w:rsid w:val="003A7517"/>
    <w:rsid w:val="003B2E6E"/>
    <w:rsid w:val="003B355D"/>
    <w:rsid w:val="003C2A14"/>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2595C"/>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C7D87"/>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7582D"/>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81511"/>
    <w:rsid w:val="00A9741D"/>
    <w:rsid w:val="00A9744F"/>
    <w:rsid w:val="00AA3FFC"/>
    <w:rsid w:val="00AA464A"/>
    <w:rsid w:val="00AA64F5"/>
    <w:rsid w:val="00AA73CD"/>
    <w:rsid w:val="00AB1AB5"/>
    <w:rsid w:val="00AB2F1E"/>
    <w:rsid w:val="00AC0BD6"/>
    <w:rsid w:val="00AC14ED"/>
    <w:rsid w:val="00AD107E"/>
    <w:rsid w:val="00AD33E6"/>
    <w:rsid w:val="00AE4059"/>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C7134"/>
    <w:rsid w:val="00BE36EB"/>
    <w:rsid w:val="00BE41F8"/>
    <w:rsid w:val="00BF2034"/>
    <w:rsid w:val="00BF33CD"/>
    <w:rsid w:val="00BF352D"/>
    <w:rsid w:val="00C06FF3"/>
    <w:rsid w:val="00C1173A"/>
    <w:rsid w:val="00C15148"/>
    <w:rsid w:val="00C230AF"/>
    <w:rsid w:val="00C3483A"/>
    <w:rsid w:val="00C45263"/>
    <w:rsid w:val="00C46AB4"/>
    <w:rsid w:val="00C46CDA"/>
    <w:rsid w:val="00C55195"/>
    <w:rsid w:val="00C7071A"/>
    <w:rsid w:val="00C74E9D"/>
    <w:rsid w:val="00C837F6"/>
    <w:rsid w:val="00C94E59"/>
    <w:rsid w:val="00CA4CD7"/>
    <w:rsid w:val="00CB0FCA"/>
    <w:rsid w:val="00CB12FE"/>
    <w:rsid w:val="00CC2825"/>
    <w:rsid w:val="00CE1407"/>
    <w:rsid w:val="00CE54EA"/>
    <w:rsid w:val="00CE5B85"/>
    <w:rsid w:val="00D00681"/>
    <w:rsid w:val="00D1180E"/>
    <w:rsid w:val="00D132DB"/>
    <w:rsid w:val="00D13C21"/>
    <w:rsid w:val="00D17DBE"/>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004F"/>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8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6E4"/>
    <w:rPr>
      <w:rFonts w:ascii="Tahoma" w:hAnsi="Tahoma" w:cs="Tahoma"/>
      <w:sz w:val="16"/>
      <w:szCs w:val="16"/>
    </w:rPr>
  </w:style>
  <w:style w:type="character" w:customStyle="1" w:styleId="BalloonTextChar">
    <w:name w:val="Balloon Text Char"/>
    <w:basedOn w:val="DefaultParagraphFont"/>
    <w:link w:val="BalloonText"/>
    <w:uiPriority w:val="99"/>
    <w:semiHidden/>
    <w:rsid w:val="00386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3795</Characters>
  <Application>Microsoft Office Word</Application>
  <DocSecurity>0</DocSecurity>
  <Lines>31</Lines>
  <Paragraphs>8</Paragraphs>
  <ScaleCrop>false</ScaleCrop>
  <Company>LPITS</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2012-06-07T14:39:00Z</cp:lastPrinted>
  <dcterms:created xsi:type="dcterms:W3CDTF">2012-06-07T14:40:00Z</dcterms:created>
  <dcterms:modified xsi:type="dcterms:W3CDTF">2012-06-07T14:40:00Z</dcterms:modified>
</cp:coreProperties>
</file>