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02" w:rsidRDefault="00206402" w:rsidP="00155B3B">
      <w:bookmarkStart w:id="0" w:name="_GoBack"/>
      <w:bookmarkEnd w:id="0"/>
      <w:r>
        <w:t>Agency Name: Department of Labor, Licensing and Regulation</w:t>
      </w:r>
    </w:p>
    <w:p w:rsidR="00206402" w:rsidRDefault="00206402" w:rsidP="00155B3B">
      <w:r>
        <w:t xml:space="preserve">Statutory Authority: 40-1-50, </w:t>
      </w:r>
      <w:r>
        <w:rPr>
          <w:rFonts w:cs="Times New Roman"/>
        </w:rPr>
        <w:t>40</w:t>
      </w:r>
      <w:r>
        <w:rPr>
          <w:rFonts w:cs="Times New Roman"/>
        </w:rPr>
        <w:noBreakHyphen/>
        <w:t>1</w:t>
      </w:r>
      <w:r>
        <w:rPr>
          <w:rFonts w:cs="Times New Roman"/>
        </w:rPr>
        <w:noBreakHyphen/>
        <w:t>70, 40</w:t>
      </w:r>
      <w:r>
        <w:rPr>
          <w:rFonts w:cs="Times New Roman"/>
        </w:rPr>
        <w:noBreakHyphen/>
        <w:t>45</w:t>
      </w:r>
      <w:r>
        <w:rPr>
          <w:rFonts w:cs="Times New Roman"/>
        </w:rPr>
        <w:noBreakHyphen/>
        <w:t>50(B), 40</w:t>
      </w:r>
      <w:r>
        <w:rPr>
          <w:rFonts w:cs="Times New Roman"/>
        </w:rPr>
        <w:noBreakHyphen/>
        <w:t>45</w:t>
      </w:r>
      <w:r>
        <w:rPr>
          <w:rFonts w:cs="Times New Roman"/>
        </w:rPr>
        <w:noBreakHyphen/>
        <w:t>530, and 40</w:t>
      </w:r>
      <w:r>
        <w:rPr>
          <w:rFonts w:cs="Times New Roman"/>
        </w:rPr>
        <w:noBreakHyphen/>
        <w:t>45</w:t>
      </w:r>
      <w:r>
        <w:rPr>
          <w:rFonts w:cs="Times New Roman"/>
        </w:rPr>
        <w:noBreakHyphen/>
        <w:t>540</w:t>
      </w:r>
    </w:p>
    <w:p w:rsidR="00A84CDB" w:rsidRDefault="00155B3B" w:rsidP="00155B3B">
      <w:r>
        <w:t>Document Number: 4843</w:t>
      </w:r>
    </w:p>
    <w:p w:rsidR="00155B3B" w:rsidRDefault="00206402" w:rsidP="00155B3B">
      <w:r>
        <w:t>Proposed in State Register Volume and Issue: 42/10</w:t>
      </w:r>
    </w:p>
    <w:p w:rsidR="001D2597" w:rsidRDefault="001D2597" w:rsidP="00155B3B">
      <w:r>
        <w:t>House Committee: Regulations and Administrative Procedures Committee</w:t>
      </w:r>
    </w:p>
    <w:p w:rsidR="001D2597" w:rsidRDefault="001D2597" w:rsidP="00155B3B">
      <w:r>
        <w:t>Senate Committee: Medical Affairs Committee</w:t>
      </w:r>
    </w:p>
    <w:p w:rsidR="007E4013" w:rsidRDefault="00206402" w:rsidP="00155B3B">
      <w:r>
        <w:t xml:space="preserve">Status: </w:t>
      </w:r>
      <w:r w:rsidR="007E4013">
        <w:t>Withdrawn due to end of two-year session</w:t>
      </w:r>
    </w:p>
    <w:p w:rsidR="00206402" w:rsidRDefault="00206402" w:rsidP="00155B3B">
      <w:r>
        <w:t>Subject: Board of Physical Therapy Examiners</w:t>
      </w:r>
    </w:p>
    <w:p w:rsidR="00206402" w:rsidRDefault="00206402" w:rsidP="00155B3B"/>
    <w:p w:rsidR="00155B3B" w:rsidRDefault="00155B3B" w:rsidP="00155B3B">
      <w:r>
        <w:t>History: 4843</w:t>
      </w:r>
    </w:p>
    <w:p w:rsidR="00155B3B" w:rsidRDefault="00155B3B" w:rsidP="00155B3B"/>
    <w:p w:rsidR="00155B3B" w:rsidRDefault="00155B3B" w:rsidP="00155B3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155B3B" w:rsidRDefault="00206402" w:rsidP="00155B3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10/26/2018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206402" w:rsidRDefault="00FF5BFE" w:rsidP="00155B3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01/08/2019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05/08/2019</w:t>
      </w:r>
    </w:p>
    <w:p w:rsidR="00FF5BFE" w:rsidRDefault="001D2597" w:rsidP="00155B3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01/08/2019</w:t>
      </w:r>
      <w:r>
        <w:tab/>
        <w:t>Referred to Committee</w:t>
      </w:r>
      <w:r>
        <w:tab/>
      </w:r>
    </w:p>
    <w:p w:rsidR="001D2597" w:rsidRDefault="001D2597" w:rsidP="00155B3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01/08/2019</w:t>
      </w:r>
      <w:r>
        <w:tab/>
        <w:t>Referred to Committee</w:t>
      </w:r>
      <w:r>
        <w:tab/>
      </w:r>
    </w:p>
    <w:p w:rsidR="001D2597" w:rsidRDefault="00F964CE" w:rsidP="00155B3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01/24/2019</w:t>
      </w:r>
      <w:r>
        <w:tab/>
        <w:t>Committee Requested Withdrawal</w:t>
      </w:r>
    </w:p>
    <w:p w:rsidR="00F964CE" w:rsidRDefault="00F964CE" w:rsidP="00155B3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F964CE" w:rsidRDefault="007E4013" w:rsidP="00155B3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05/15/2020</w:t>
      </w:r>
      <w:r>
        <w:tab/>
        <w:t>Withdrawn due to end of two-year session</w:t>
      </w:r>
    </w:p>
    <w:p w:rsidR="007E4013" w:rsidRPr="007E4013" w:rsidRDefault="007E4013" w:rsidP="00155B3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155B3B" w:rsidRDefault="00155B3B">
      <w:r>
        <w:br w:type="page"/>
      </w:r>
    </w:p>
    <w:p w:rsidR="009C0AA1" w:rsidRDefault="009C0AA1" w:rsidP="009B7A1F">
      <w:pPr>
        <w:jc w:val="center"/>
      </w:pPr>
      <w:r>
        <w:lastRenderedPageBreak/>
        <w:t>Document No. 4843</w:t>
      </w:r>
    </w:p>
    <w:p w:rsidR="009C0AA1" w:rsidRPr="002C3852" w:rsidRDefault="009C0AA1" w:rsidP="009B7A1F">
      <w:pPr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:rsidR="009C0AA1" w:rsidRPr="002C3852" w:rsidRDefault="009C0AA1" w:rsidP="009B7A1F">
      <w:pPr>
        <w:jc w:val="center"/>
        <w:rPr>
          <w:rFonts w:cs="Times New Roman"/>
          <w:b/>
        </w:rPr>
      </w:pPr>
      <w:r>
        <w:rPr>
          <w:rFonts w:cs="Times New Roman"/>
        </w:rPr>
        <w:t>CHAPTER</w:t>
      </w:r>
      <w:r w:rsidRPr="002C3852">
        <w:rPr>
          <w:rFonts w:cs="Times New Roman"/>
          <w:b/>
        </w:rPr>
        <w:t xml:space="preserve"> </w:t>
      </w:r>
      <w:r w:rsidRPr="009F6977">
        <w:rPr>
          <w:rFonts w:cs="Times New Roman"/>
        </w:rPr>
        <w:t>10</w:t>
      </w:r>
    </w:p>
    <w:p w:rsidR="009C0AA1" w:rsidRPr="002C3852" w:rsidRDefault="009C0AA1" w:rsidP="009B7A1F">
      <w:pPr>
        <w:jc w:val="center"/>
        <w:rPr>
          <w:rFonts w:cs="Times New Roman"/>
        </w:rPr>
      </w:pPr>
      <w:r w:rsidRPr="002C3852">
        <w:rPr>
          <w:rFonts w:cs="Times New Roman"/>
        </w:rPr>
        <w:t>Statutory Authority:</w:t>
      </w:r>
      <w:r>
        <w:rPr>
          <w:rFonts w:cs="Times New Roman"/>
        </w:rPr>
        <w:t xml:space="preserve"> 1976 Code Sections 40</w:t>
      </w:r>
      <w:r>
        <w:rPr>
          <w:rFonts w:cs="Times New Roman"/>
        </w:rPr>
        <w:noBreakHyphen/>
        <w:t>1</w:t>
      </w:r>
      <w:r>
        <w:rPr>
          <w:rFonts w:cs="Times New Roman"/>
        </w:rPr>
        <w:noBreakHyphen/>
        <w:t>50, 40</w:t>
      </w:r>
      <w:r>
        <w:rPr>
          <w:rFonts w:cs="Times New Roman"/>
        </w:rPr>
        <w:noBreakHyphen/>
        <w:t>1</w:t>
      </w:r>
      <w:r>
        <w:rPr>
          <w:rFonts w:cs="Times New Roman"/>
        </w:rPr>
        <w:noBreakHyphen/>
        <w:t>70, 40</w:t>
      </w:r>
      <w:r>
        <w:rPr>
          <w:rFonts w:cs="Times New Roman"/>
        </w:rPr>
        <w:noBreakHyphen/>
        <w:t>45</w:t>
      </w:r>
      <w:r>
        <w:rPr>
          <w:rFonts w:cs="Times New Roman"/>
        </w:rPr>
        <w:noBreakHyphen/>
        <w:t>50(B), 40</w:t>
      </w:r>
      <w:r>
        <w:rPr>
          <w:rFonts w:cs="Times New Roman"/>
        </w:rPr>
        <w:noBreakHyphen/>
        <w:t>45</w:t>
      </w:r>
      <w:r>
        <w:rPr>
          <w:rFonts w:cs="Times New Roman"/>
        </w:rPr>
        <w:noBreakHyphen/>
        <w:t>530, and 40</w:t>
      </w:r>
      <w:r>
        <w:rPr>
          <w:rFonts w:cs="Times New Roman"/>
        </w:rPr>
        <w:noBreakHyphen/>
        <w:t>45</w:t>
      </w:r>
      <w:r>
        <w:rPr>
          <w:rFonts w:cs="Times New Roman"/>
        </w:rPr>
        <w:noBreakHyphen/>
        <w:t>540</w:t>
      </w:r>
    </w:p>
    <w:p w:rsidR="009C0AA1" w:rsidRDefault="009C0AA1" w:rsidP="009B7A1F"/>
    <w:p w:rsidR="009C0AA1" w:rsidRPr="00951461" w:rsidRDefault="009C0AA1" w:rsidP="009B7A1F">
      <w:r>
        <w:t>10</w:t>
      </w:r>
      <w:r>
        <w:noBreakHyphen/>
        <w:t>30. Board of Physical Therapy Examiners.</w:t>
      </w:r>
    </w:p>
    <w:p w:rsidR="009C0AA1" w:rsidRDefault="009C0AA1" w:rsidP="009B7A1F"/>
    <w:p w:rsidR="009C0AA1" w:rsidRPr="00401C51" w:rsidRDefault="009C0AA1" w:rsidP="009B7A1F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9C0AA1" w:rsidRDefault="009C0AA1" w:rsidP="009B7A1F"/>
    <w:p w:rsidR="009C0AA1" w:rsidRDefault="009C0AA1" w:rsidP="009B7A1F">
      <w:r>
        <w:tab/>
        <w:t>The South Carolina Department of Labor, Licensing and Regulation proposes to amend Regulation 10</w:t>
      </w:r>
      <w:r>
        <w:noBreakHyphen/>
        <w:t>30 to add a fee for the compact privilege, as required by 2018 Act No. 226.</w:t>
      </w:r>
    </w:p>
    <w:p w:rsidR="009C0AA1" w:rsidRDefault="009C0AA1" w:rsidP="009B7A1F"/>
    <w:p w:rsidR="009C0AA1" w:rsidRDefault="009C0AA1" w:rsidP="009B7A1F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August 24, 2018.</w:t>
      </w:r>
    </w:p>
    <w:p w:rsidR="009C0AA1" w:rsidRDefault="009C0AA1" w:rsidP="009B7A1F"/>
    <w:p w:rsidR="009C0AA1" w:rsidRDefault="009C0AA1" w:rsidP="009B7A1F">
      <w:r>
        <w:rPr>
          <w:b/>
        </w:rPr>
        <w:t>Instructions:</w:t>
      </w:r>
    </w:p>
    <w:p w:rsidR="009C0AA1" w:rsidRDefault="009C0AA1" w:rsidP="009B7A1F"/>
    <w:p w:rsidR="009C0AA1" w:rsidRPr="0016034C" w:rsidRDefault="009C0AA1" w:rsidP="009B7A1F">
      <w:r>
        <w:tab/>
        <w:t>Replace regulation as shown below. All other items and sections remain unchanged.</w:t>
      </w:r>
    </w:p>
    <w:p w:rsidR="009C0AA1" w:rsidRDefault="009C0AA1" w:rsidP="009B7A1F"/>
    <w:p w:rsidR="009C0AA1" w:rsidRDefault="009C0AA1" w:rsidP="009B7A1F">
      <w:pPr>
        <w:rPr>
          <w:b/>
        </w:rPr>
      </w:pPr>
      <w:r w:rsidRPr="00044CFD">
        <w:rPr>
          <w:b/>
        </w:rPr>
        <w:t>Text:</w:t>
      </w:r>
    </w:p>
    <w:p w:rsidR="009C0AA1" w:rsidRPr="00564987" w:rsidRDefault="009C0AA1" w:rsidP="009B7A1F"/>
    <w:p w:rsidR="009C0AA1" w:rsidRDefault="009C0AA1">
      <w:r w:rsidRPr="003458D9">
        <w:t>10</w:t>
      </w:r>
      <w:r w:rsidRPr="003458D9">
        <w:noBreakHyphen/>
        <w:t>30. Board of Physical Therapy Examiners.</w:t>
      </w:r>
    </w:p>
    <w:p w:rsidR="009C0AA1" w:rsidRPr="003458D9" w:rsidRDefault="009C0AA1"/>
    <w:p w:rsidR="009C0AA1" w:rsidRDefault="009C0AA1">
      <w:r>
        <w:tab/>
        <w:t>The Board shall charge the following fees:</w:t>
      </w:r>
    </w:p>
    <w:p w:rsidR="009C0AA1" w:rsidRDefault="009C0AA1"/>
    <w:p w:rsidR="009C0AA1" w:rsidRDefault="009C0AA1" w:rsidP="004521DF">
      <w:r>
        <w:tab/>
        <w:t>(1) Application fee: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$120</w:t>
      </w:r>
    </w:p>
    <w:p w:rsidR="009C0AA1" w:rsidRDefault="009C0AA1" w:rsidP="004521DF">
      <w:pPr>
        <w:ind w:left="216"/>
      </w:pPr>
      <w:r>
        <w:t>(2) Biennial license renewal:</w:t>
      </w:r>
    </w:p>
    <w:p w:rsidR="009C0AA1" w:rsidRDefault="009C0AA1" w:rsidP="004521DF">
      <w:pPr>
        <w:ind w:left="216"/>
      </w:pPr>
      <w:r>
        <w:tab/>
        <w:t>(a) physical therapist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$90</w:t>
      </w:r>
    </w:p>
    <w:p w:rsidR="009C0AA1" w:rsidRDefault="009C0AA1" w:rsidP="004521DF">
      <w:pPr>
        <w:ind w:left="216"/>
      </w:pPr>
      <w:r>
        <w:tab/>
        <w:t>(b) physical therapist assistant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$80</w:t>
      </w:r>
    </w:p>
    <w:p w:rsidR="009C0AA1" w:rsidRDefault="009C0AA1" w:rsidP="004521DF">
      <w:pPr>
        <w:ind w:left="216"/>
      </w:pPr>
      <w:r>
        <w:t>(3) Late Renewal Processing Fee: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$150</w:t>
      </w:r>
    </w:p>
    <w:p w:rsidR="009C0AA1" w:rsidRDefault="009C0AA1" w:rsidP="004521DF">
      <w:pPr>
        <w:ind w:left="216"/>
      </w:pPr>
      <w:r>
        <w:t>(4) Deactivation: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$50</w:t>
      </w:r>
    </w:p>
    <w:p w:rsidR="009C0AA1" w:rsidRDefault="009C0AA1" w:rsidP="004521DF">
      <w:pPr>
        <w:ind w:left="216"/>
      </w:pPr>
      <w:r>
        <w:t>(5) Reactivation (inactive to active):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$150 + renewal fee</w:t>
      </w:r>
    </w:p>
    <w:p w:rsidR="009C0AA1" w:rsidRDefault="009C0AA1" w:rsidP="004521DF">
      <w:pPr>
        <w:ind w:left="216"/>
      </w:pPr>
      <w:r>
        <w:t>(6) Reinstatement (lapsed to active):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$300 + renewal fee</w:t>
      </w:r>
    </w:p>
    <w:p w:rsidR="009C0AA1" w:rsidRDefault="009C0AA1" w:rsidP="00206402">
      <w:pPr>
        <w:ind w:left="216"/>
      </w:pPr>
      <w:r w:rsidRPr="004521DF">
        <w:rPr>
          <w:u w:val="single"/>
        </w:rPr>
        <w:t xml:space="preserve">(7) </w:t>
      </w:r>
      <w:r>
        <w:rPr>
          <w:u w:val="single"/>
        </w:rPr>
        <w:t>C</w:t>
      </w:r>
      <w:r w:rsidRPr="004521DF">
        <w:rPr>
          <w:u w:val="single"/>
        </w:rPr>
        <w:t xml:space="preserve">ompact </w:t>
      </w:r>
      <w:r>
        <w:rPr>
          <w:u w:val="single"/>
        </w:rPr>
        <w:t>P</w:t>
      </w:r>
      <w:r w:rsidRPr="004521DF">
        <w:rPr>
          <w:u w:val="single"/>
        </w:rPr>
        <w:t>rivilege</w:t>
      </w:r>
      <w:r>
        <w:rPr>
          <w:u w:val="single"/>
        </w:rPr>
        <w:t xml:space="preserve"> Fee: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$30</w:t>
      </w:r>
    </w:p>
    <w:p w:rsidR="009C0AA1" w:rsidRDefault="009C0AA1" w:rsidP="0016034C"/>
    <w:p w:rsidR="009C0AA1" w:rsidRPr="003973EA" w:rsidRDefault="009C0AA1" w:rsidP="0016034C">
      <w:pPr>
        <w:rPr>
          <w:b/>
        </w:rPr>
      </w:pPr>
      <w:r w:rsidRPr="003973EA">
        <w:rPr>
          <w:b/>
        </w:rPr>
        <w:t>Fiscal Impact Statement:</w:t>
      </w:r>
    </w:p>
    <w:p w:rsidR="009C0AA1" w:rsidRPr="003973EA" w:rsidRDefault="009C0AA1" w:rsidP="0016034C">
      <w:pPr>
        <w:rPr>
          <w:b/>
        </w:rPr>
      </w:pPr>
    </w:p>
    <w:p w:rsidR="009C0AA1" w:rsidRDefault="009C0AA1" w:rsidP="0016034C">
      <w:r>
        <w:tab/>
        <w:t>There will be no cost incurred by the State or any of its political subdivisions for these regulations.</w:t>
      </w:r>
    </w:p>
    <w:p w:rsidR="009C0AA1" w:rsidRDefault="009C0AA1" w:rsidP="0016034C"/>
    <w:p w:rsidR="009C0AA1" w:rsidRPr="00044CFD" w:rsidRDefault="009C0AA1" w:rsidP="0016034C">
      <w:pPr>
        <w:rPr>
          <w:b/>
        </w:rPr>
      </w:pPr>
      <w:r w:rsidRPr="00044CFD">
        <w:rPr>
          <w:b/>
        </w:rPr>
        <w:t>Statement of Rationale:</w:t>
      </w:r>
    </w:p>
    <w:p w:rsidR="009C0AA1" w:rsidRDefault="009C0AA1" w:rsidP="0016034C"/>
    <w:p w:rsidR="009C0AA1" w:rsidRPr="009F6977" w:rsidRDefault="009C0AA1" w:rsidP="0016034C">
      <w:r>
        <w:tab/>
        <w:t>The updated regulations will add a fee for the compact privilege as required by 2018 Act No. 226.</w:t>
      </w:r>
    </w:p>
    <w:sectPr w:rsidR="009C0AA1" w:rsidRPr="009F6977" w:rsidSect="00206402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402" w:rsidRDefault="00206402" w:rsidP="00206402">
      <w:r>
        <w:separator/>
      </w:r>
    </w:p>
  </w:endnote>
  <w:endnote w:type="continuationSeparator" w:id="0">
    <w:p w:rsidR="00206402" w:rsidRDefault="00206402" w:rsidP="0020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687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6402" w:rsidRDefault="002064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0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6402" w:rsidRDefault="0020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402" w:rsidRDefault="00206402" w:rsidP="00206402">
      <w:r>
        <w:separator/>
      </w:r>
    </w:p>
  </w:footnote>
  <w:footnote w:type="continuationSeparator" w:id="0">
    <w:p w:rsidR="00206402" w:rsidRDefault="00206402" w:rsidP="0020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3B"/>
    <w:rsid w:val="00155B3B"/>
    <w:rsid w:val="001849AB"/>
    <w:rsid w:val="001D2597"/>
    <w:rsid w:val="00206402"/>
    <w:rsid w:val="00337472"/>
    <w:rsid w:val="00381DF2"/>
    <w:rsid w:val="003E4FB5"/>
    <w:rsid w:val="00402788"/>
    <w:rsid w:val="005A3311"/>
    <w:rsid w:val="0060475B"/>
    <w:rsid w:val="0068175D"/>
    <w:rsid w:val="006A296F"/>
    <w:rsid w:val="007E4013"/>
    <w:rsid w:val="009C0AA1"/>
    <w:rsid w:val="00A220E4"/>
    <w:rsid w:val="00A52663"/>
    <w:rsid w:val="00A84CDB"/>
    <w:rsid w:val="00C354CC"/>
    <w:rsid w:val="00C514B0"/>
    <w:rsid w:val="00E96507"/>
    <w:rsid w:val="00F964CE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A0021-9AAA-4268-A363-1C006D11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40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4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402"/>
  </w:style>
  <w:style w:type="paragraph" w:styleId="Footer">
    <w:name w:val="footer"/>
    <w:basedOn w:val="Normal"/>
    <w:link w:val="FooterChar"/>
    <w:uiPriority w:val="99"/>
    <w:unhideWhenUsed/>
    <w:rsid w:val="00206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402"/>
  </w:style>
  <w:style w:type="paragraph" w:styleId="BalloonText">
    <w:name w:val="Balloon Text"/>
    <w:basedOn w:val="Normal"/>
    <w:link w:val="BalloonTextChar"/>
    <w:uiPriority w:val="99"/>
    <w:semiHidden/>
    <w:unhideWhenUsed/>
    <w:rsid w:val="00F96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4331F4F0.dotm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Company>Legislative Services Agency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 Smith</cp:lastModifiedBy>
  <cp:revision>2</cp:revision>
  <cp:lastPrinted>2020-05-28T17:22:00Z</cp:lastPrinted>
  <dcterms:created xsi:type="dcterms:W3CDTF">2020-05-28T17:22:00Z</dcterms:created>
  <dcterms:modified xsi:type="dcterms:W3CDTF">2020-05-28T17:22:00Z</dcterms:modified>
</cp:coreProperties>
</file>