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r>
      <w:r w:rsidR="00531432">
        <w:rPr>
          <w:b/>
          <w:sz w:val="28"/>
          <w:szCs w:val="28"/>
        </w:rPr>
        <w:t xml:space="preserve">March </w:t>
      </w:r>
      <w:r w:rsidR="00022B4C">
        <w:rPr>
          <w:b/>
          <w:sz w:val="28"/>
          <w:szCs w:val="28"/>
        </w:rPr>
        <w:t>2</w:t>
      </w:r>
      <w:r w:rsidR="00B76EC0">
        <w:rPr>
          <w:b/>
          <w:sz w:val="28"/>
          <w:szCs w:val="28"/>
        </w:rPr>
        <w:t>4</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B76EC0">
        <w:rPr>
          <w:b/>
          <w:sz w:val="28"/>
          <w:szCs w:val="28"/>
        </w:rPr>
        <w:t>11</w:t>
      </w:r>
    </w:p>
    <w:p w:rsidR="00C7445A" w:rsidRDefault="00C7445A" w:rsidP="00B37523">
      <w:pPr>
        <w:rPr>
          <w:sz w:val="28"/>
          <w:szCs w:val="28"/>
        </w:rPr>
      </w:pP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C941AC">
        <w:rPr>
          <w:b/>
          <w:sz w:val="28"/>
          <w:szCs w:val="28"/>
        </w:rPr>
        <w:t>3</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C941AC">
        <w:rPr>
          <w:b/>
          <w:sz w:val="28"/>
          <w:szCs w:val="28"/>
        </w:rPr>
        <w:t>6</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F546D8" w:rsidRDefault="00F546D8" w:rsidP="00F546D8">
      <w:r>
        <w:t xml:space="preserve">The House of Representatives amended, approved, and sent the Senate </w:t>
      </w:r>
      <w:r w:rsidRPr="007A1510">
        <w:rPr>
          <w:b/>
          <w:u w:val="single"/>
        </w:rPr>
        <w:t>H.3663</w:t>
      </w:r>
      <w:r>
        <w:t xml:space="preserve">, a joint resolution establishing an </w:t>
      </w:r>
      <w:r w:rsidRPr="00942713">
        <w:rPr>
          <w:b/>
        </w:rPr>
        <w:t>INTERIM GOVERNING AUTHORITY FOR SOUTH CAROLINA STATE UNIVERSITY</w:t>
      </w:r>
      <w:r>
        <w:t xml:space="preserve"> in order to address the school’s financial crisis and academic accreditation issues and ensure the continuing viability of the institution.  The legislation removes the members of S.C. State’s Board of Trustees and transfers oversight and control of the institution to an Interim Board of Trustees composed of the designees of the five members of the State Fiscal Accountability Authority: </w:t>
      </w:r>
      <w:r w:rsidRPr="00D4651A">
        <w:rPr>
          <w:color w:val="000000" w:themeColor="text1"/>
        </w:rPr>
        <w:t xml:space="preserve">the Governor, </w:t>
      </w:r>
      <w:r w:rsidRPr="00D4651A">
        <w:t>Treasurer, Comptroller General, Chairman of the Senate Finance Committee, and Chairman of the</w:t>
      </w:r>
      <w:r>
        <w:t xml:space="preserve"> House Ways and Means Committee.  The Interim Board is authorized to remove the university’s current president and employ an interim president on an at-will basis.  The Interim Board serves until no later than July 1, 2018, by which time the General Assembly must elect a new, restructured South Carolina State Board of Trustees whose members are to serve staggered terms in order to maintain consistency and preserve institutional knowledge. </w:t>
      </w:r>
    </w:p>
    <w:p w:rsidR="00F546D8" w:rsidRDefault="00F546D8" w:rsidP="00F546D8"/>
    <w:p w:rsidR="00F546D8" w:rsidRDefault="00F546D8" w:rsidP="00F546D8">
      <w:r>
        <w:t xml:space="preserve">The House amended, approved, and sent the Senate </w:t>
      </w:r>
      <w:r w:rsidRPr="00F86020">
        <w:rPr>
          <w:b/>
          <w:u w:val="single"/>
        </w:rPr>
        <w:t>H.3204</w:t>
      </w:r>
      <w:r>
        <w:t xml:space="preserve">, </w:t>
      </w:r>
      <w:r w:rsidRPr="007D5BB3">
        <w:t>the</w:t>
      </w:r>
      <w:r w:rsidRPr="007D5BB3">
        <w:rPr>
          <w:b/>
        </w:rPr>
        <w:t xml:space="preserve"> “CERVICAL CANCER PREVENTION ACT”</w:t>
      </w:r>
      <w:r>
        <w:t>.  The legislation provides that, b</w:t>
      </w:r>
      <w:r w:rsidRPr="007D5BB3">
        <w:t>eginning with the 201</w:t>
      </w:r>
      <w:r>
        <w:t>5</w:t>
      </w:r>
      <w:r w:rsidRPr="007D5BB3">
        <w:t>-201</w:t>
      </w:r>
      <w:r>
        <w:t>6</w:t>
      </w:r>
      <w:r w:rsidRPr="007D5BB3">
        <w:t xml:space="preserve"> school year, the Department of He</w:t>
      </w:r>
      <w:r>
        <w:t>alth and Environmental Control (</w:t>
      </w:r>
      <w:r w:rsidRPr="007D5BB3">
        <w:t xml:space="preserve">DHEC) may offer the cervical cancer vaccination series for adolescent students </w:t>
      </w:r>
      <w:r>
        <w:t xml:space="preserve">including those </w:t>
      </w:r>
      <w:r w:rsidRPr="007D5BB3">
        <w:t>enrolling in the seventh</w:t>
      </w:r>
      <w:r>
        <w:t xml:space="preserve"> grade in any school, public, </w:t>
      </w:r>
      <w:r w:rsidRPr="007D5BB3">
        <w:t>private,</w:t>
      </w:r>
      <w:r>
        <w:t xml:space="preserve"> or home schooling program,</w:t>
      </w:r>
      <w:r w:rsidRPr="007D5BB3">
        <w:t xml:space="preserve"> in this state.</w:t>
      </w:r>
      <w:r>
        <w:t xml:space="preserve">  The legislation includes parental consent requirements for vaccination and provides that n</w:t>
      </w:r>
      <w:r w:rsidRPr="007D5BB3">
        <w:t>o student is required to have the cervical cancer vaccination series</w:t>
      </w:r>
      <w:r>
        <w:t xml:space="preserve">, </w:t>
      </w:r>
      <w:r w:rsidRPr="007D5BB3">
        <w:t>the human papillomavirus vaccination (HPV) series</w:t>
      </w:r>
      <w:r>
        <w:t xml:space="preserve">, </w:t>
      </w:r>
      <w:r w:rsidRPr="007D5BB3">
        <w:t xml:space="preserve">before enrolling in or attending school.   </w:t>
      </w:r>
      <w:r>
        <w:t>T</w:t>
      </w:r>
      <w:r w:rsidRPr="007D5BB3">
        <w:t>he department may develop and provide</w:t>
      </w:r>
      <w:r>
        <w:t xml:space="preserve"> </w:t>
      </w:r>
      <w:r w:rsidRPr="007D5BB3">
        <w:t>informational brochures concerning adolescent vaccinations, including the cervical cancer vaccination series</w:t>
      </w:r>
      <w:r>
        <w:t xml:space="preserve">, that </w:t>
      </w:r>
      <w:r w:rsidRPr="007D5BB3">
        <w:t>school</w:t>
      </w:r>
      <w:r>
        <w:t>s</w:t>
      </w:r>
      <w:r w:rsidRPr="007D5BB3">
        <w:t xml:space="preserve"> </w:t>
      </w:r>
      <w:r>
        <w:t xml:space="preserve">and home schooling programs may distribute </w:t>
      </w:r>
      <w:r w:rsidRPr="00FA7F39">
        <w:rPr>
          <w:snapToGrid w:val="0"/>
        </w:rPr>
        <w:t xml:space="preserve">to the parents or guardians of </w:t>
      </w:r>
      <w:r>
        <w:rPr>
          <w:snapToGrid w:val="0"/>
        </w:rPr>
        <w:t>all students in the sixth grade</w:t>
      </w:r>
      <w:r>
        <w:t xml:space="preserve">.  </w:t>
      </w:r>
      <w:r w:rsidRPr="007D5BB3">
        <w:t>DHEC</w:t>
      </w:r>
      <w:r>
        <w:t xml:space="preserve">’s </w:t>
      </w:r>
      <w:r w:rsidRPr="007D5BB3">
        <w:t>informational brochure</w:t>
      </w:r>
      <w:r>
        <w:t xml:space="preserve"> must </w:t>
      </w:r>
      <w:r w:rsidRPr="00FA7F39">
        <w:rPr>
          <w:snapToGrid w:val="0"/>
        </w:rPr>
        <w:t xml:space="preserve">state the benefits and side effects of the cervical cancer vaccination series and that the vaccination series is optional.  The brochure shall encourage the </w:t>
      </w:r>
      <w:r>
        <w:rPr>
          <w:snapToGrid w:val="0"/>
        </w:rPr>
        <w:t xml:space="preserve">student’s parent or guardian to go </w:t>
      </w:r>
      <w:r w:rsidRPr="00FA7F39">
        <w:rPr>
          <w:snapToGrid w:val="0"/>
        </w:rPr>
        <w:t>to the child’s</w:t>
      </w:r>
      <w:r>
        <w:rPr>
          <w:snapToGrid w:val="0"/>
        </w:rPr>
        <w:t xml:space="preserve"> own health care provider for </w:t>
      </w:r>
      <w:r w:rsidRPr="00FA7F39">
        <w:rPr>
          <w:snapToGrid w:val="0"/>
        </w:rPr>
        <w:t>vaccinat</w:t>
      </w:r>
      <w:r>
        <w:rPr>
          <w:snapToGrid w:val="0"/>
        </w:rPr>
        <w:t>ion</w:t>
      </w:r>
      <w:r w:rsidRPr="00FA7F39">
        <w:rPr>
          <w:snapToGrid w:val="0"/>
        </w:rPr>
        <w:t>.</w:t>
      </w:r>
    </w:p>
    <w:p w:rsidR="00F546D8" w:rsidRDefault="00F546D8" w:rsidP="00F546D8"/>
    <w:p w:rsidR="00F546D8" w:rsidRDefault="00F546D8" w:rsidP="00F546D8">
      <w:r>
        <w:t xml:space="preserve">The House did not concur in Senate amendments to </w:t>
      </w:r>
      <w:r w:rsidRPr="007133DB">
        <w:rPr>
          <w:b/>
          <w:u w:val="single"/>
        </w:rPr>
        <w:t>S.196</w:t>
      </w:r>
      <w:r>
        <w:t xml:space="preserve">, legislation enhancing provisions for </w:t>
      </w:r>
      <w:r w:rsidRPr="00E94837">
        <w:rPr>
          <w:b/>
        </w:rPr>
        <w:t>COMBATTING HUMAN TRAFFICKING</w:t>
      </w:r>
      <w:r>
        <w:t>.  A conference committee was appointed to address the legislative bodies’ differences on the legislation.</w:t>
      </w:r>
    </w:p>
    <w:p w:rsidR="00F546D8" w:rsidRDefault="00F546D8" w:rsidP="00F546D8"/>
    <w:p w:rsidR="00F546D8" w:rsidRDefault="00F546D8" w:rsidP="00F546D8">
      <w:r>
        <w:t xml:space="preserve">The House appointed a conference committee to address its differences with the Senate on </w:t>
      </w:r>
      <w:r w:rsidRPr="00984F1B">
        <w:rPr>
          <w:b/>
          <w:u w:val="single"/>
        </w:rPr>
        <w:t>H.3118</w:t>
      </w:r>
      <w:r>
        <w:t xml:space="preserve">, </w:t>
      </w:r>
      <w:r w:rsidRPr="002215F5">
        <w:t xml:space="preserve">legislation relating to the </w:t>
      </w:r>
      <w:r w:rsidRPr="002215F5">
        <w:rPr>
          <w:b/>
        </w:rPr>
        <w:t>HUNTING AND TAKING OF WILD</w:t>
      </w:r>
      <w:r w:rsidRPr="002215F5">
        <w:rPr>
          <w:b/>
          <w:i/>
        </w:rPr>
        <w:t xml:space="preserve"> </w:t>
      </w:r>
      <w:r w:rsidRPr="002215F5">
        <w:rPr>
          <w:b/>
        </w:rPr>
        <w:t>TURKEY</w:t>
      </w:r>
      <w:r>
        <w:t>, including conservation measures that may be needed to address observed declines in the state’s wild turkey population.</w:t>
      </w:r>
    </w:p>
    <w:p w:rsidR="00F546D8" w:rsidRDefault="00F546D8" w:rsidP="00F546D8"/>
    <w:p w:rsidR="00F546D8" w:rsidRDefault="00F546D8" w:rsidP="00F546D8">
      <w:r>
        <w:t xml:space="preserve">The House amended, approved, and sent the Senate </w:t>
      </w:r>
      <w:r w:rsidRPr="0038746B">
        <w:rPr>
          <w:b/>
          <w:u w:val="single"/>
        </w:rPr>
        <w:t>H.3701</w:t>
      </w:r>
      <w:r>
        <w:t xml:space="preserve">, the General Appropriation Bill, and </w:t>
      </w:r>
      <w:r w:rsidRPr="0038746B">
        <w:rPr>
          <w:b/>
          <w:u w:val="single"/>
        </w:rPr>
        <w:t>H.3702</w:t>
      </w:r>
      <w:r>
        <w:t xml:space="preserve">, the joint resolution making appropriations from the Capital Reserve Fund, which together comprise the proposed </w:t>
      </w:r>
      <w:r w:rsidRPr="00BB57EA">
        <w:rPr>
          <w:b/>
        </w:rPr>
        <w:t>FISCAL YEAR 201</w:t>
      </w:r>
      <w:r>
        <w:rPr>
          <w:b/>
        </w:rPr>
        <w:t>5</w:t>
      </w:r>
      <w:r w:rsidRPr="00BB57EA">
        <w:rPr>
          <w:b/>
        </w:rPr>
        <w:t>-201</w:t>
      </w:r>
      <w:r>
        <w:rPr>
          <w:b/>
        </w:rPr>
        <w:t>6</w:t>
      </w:r>
      <w:r w:rsidRPr="00BB57EA">
        <w:rPr>
          <w:b/>
        </w:rPr>
        <w:t xml:space="preserve"> STATE GOVERNMENT BUDGET</w:t>
      </w:r>
      <w:r>
        <w:t>.</w:t>
      </w:r>
    </w:p>
    <w:p w:rsidR="00F546D8" w:rsidRDefault="00F546D8" w:rsidP="00F546D8"/>
    <w:p w:rsidR="00F546D8" w:rsidRDefault="00F546D8" w:rsidP="00F546D8">
      <w:r>
        <w:t xml:space="preserve">The House approved and sent the Senate </w:t>
      </w:r>
      <w:r w:rsidRPr="00AD2694">
        <w:rPr>
          <w:b/>
          <w:u w:val="single"/>
        </w:rPr>
        <w:t>H.3142</w:t>
      </w:r>
      <w:r>
        <w:t xml:space="preserve">, legislation establishing </w:t>
      </w:r>
      <w:r w:rsidRPr="00154C2D">
        <w:rPr>
          <w:b/>
        </w:rPr>
        <w:t>SAFETY REQUIREMENTS FOR MOPEDS</w:t>
      </w:r>
      <w:r>
        <w:t xml:space="preserve">.  The legislation establishes requirements for moped operators and passengers to wear </w:t>
      </w:r>
      <w:r w:rsidRPr="00C94550">
        <w:t>reflective vest</w:t>
      </w:r>
      <w:r>
        <w:t>s</w:t>
      </w:r>
      <w:r w:rsidRPr="00C94550">
        <w:t xml:space="preserve"> and </w:t>
      </w:r>
      <w:r>
        <w:t xml:space="preserve">for a moped to be equipped with </w:t>
      </w:r>
      <w:r w:rsidRPr="00C94550">
        <w:t>a rear red tail light that flashes continually</w:t>
      </w:r>
      <w:r>
        <w:t xml:space="preserve"> </w:t>
      </w:r>
      <w:r w:rsidRPr="00154C2D">
        <w:rPr>
          <w:color w:val="000000"/>
        </w:rPr>
        <w:t>while the moped is in motion</w:t>
      </w:r>
      <w:r w:rsidRPr="00C94550">
        <w:t>.</w:t>
      </w:r>
      <w:r>
        <w:t xml:space="preserve">  The legislation provides that </w:t>
      </w:r>
      <w:r>
        <w:rPr>
          <w:u w:color="000000" w:themeColor="text1"/>
        </w:rPr>
        <w:t>i</w:t>
      </w:r>
      <w:r w:rsidRPr="00DE1C3F">
        <w:rPr>
          <w:u w:color="000000" w:themeColor="text1"/>
        </w:rPr>
        <w:t>t is unlawful for a person to operate a mop</w:t>
      </w:r>
      <w:r>
        <w:rPr>
          <w:u w:color="000000" w:themeColor="text1"/>
        </w:rPr>
        <w:t>ed on the public roads in this s</w:t>
      </w:r>
      <w:r w:rsidRPr="00DE1C3F">
        <w:rPr>
          <w:u w:color="000000" w:themeColor="text1"/>
        </w:rPr>
        <w:t>tate that have a speed limit of greater than fifty</w:t>
      </w:r>
      <w:r w:rsidRPr="00DE1C3F">
        <w:rPr>
          <w:u w:color="000000" w:themeColor="text1"/>
        </w:rPr>
        <w:noBreakHyphen/>
        <w:t>five miles per hour.</w:t>
      </w:r>
      <w:r>
        <w:rPr>
          <w:u w:color="000000" w:themeColor="text1"/>
        </w:rPr>
        <w:t xml:space="preserve">  </w:t>
      </w:r>
      <w:r w:rsidRPr="006A6494">
        <w:t>A moped, while traveling along a multi</w:t>
      </w:r>
      <w:r w:rsidRPr="006A6494">
        <w:noBreakHyphen/>
        <w:t>lane</w:t>
      </w:r>
      <w:bookmarkStart w:id="1" w:name="temp"/>
      <w:bookmarkEnd w:id="1"/>
      <w:r w:rsidRPr="006A6494">
        <w:t xml:space="preserve"> highway, must be operated in the farthest right lane except when making a left turn.</w:t>
      </w:r>
    </w:p>
    <w:p w:rsidR="00F546D8" w:rsidRDefault="00F546D8" w:rsidP="00F546D8"/>
    <w:p w:rsidR="00F546D8" w:rsidRDefault="00F546D8" w:rsidP="00F546D8">
      <w:r>
        <w:t xml:space="preserve">The House approved and sent the Senate </w:t>
      </w:r>
      <w:r w:rsidRPr="0065066E">
        <w:rPr>
          <w:b/>
          <w:u w:val="single"/>
        </w:rPr>
        <w:t>H.3849</w:t>
      </w:r>
      <w:r>
        <w:t xml:space="preserve">, a bill establishing </w:t>
      </w:r>
      <w:r w:rsidRPr="0065066E">
        <w:rPr>
          <w:b/>
        </w:rPr>
        <w:t>CONFIDENTIALITY FOR TEACHER EVALUATION RECORDS</w:t>
      </w:r>
      <w:r>
        <w:t xml:space="preserve"> as a means of </w:t>
      </w:r>
      <w:r>
        <w:rPr>
          <w:color w:val="000000" w:themeColor="text1"/>
          <w:u w:color="000000" w:themeColor="text1"/>
        </w:rPr>
        <w:t xml:space="preserve">promoting </w:t>
      </w:r>
      <w:r w:rsidRPr="00D15D28">
        <w:rPr>
          <w:color w:val="000000" w:themeColor="text1"/>
          <w:u w:color="000000" w:themeColor="text1"/>
        </w:rPr>
        <w:t>candid feedback for continuous improvement of teaching and learning</w:t>
      </w:r>
      <w:r>
        <w:rPr>
          <w:color w:val="000000" w:themeColor="text1"/>
          <w:u w:color="000000" w:themeColor="text1"/>
        </w:rPr>
        <w:t xml:space="preserve">.  The legislation provides that </w:t>
      </w:r>
      <w:r w:rsidRPr="00D15D28">
        <w:rPr>
          <w:color w:val="000000" w:themeColor="text1"/>
          <w:u w:color="000000" w:themeColor="text1"/>
        </w:rPr>
        <w:t>records relating to educator evaluation that include personally identifiable information are exempt from</w:t>
      </w:r>
      <w:r>
        <w:rPr>
          <w:color w:val="000000" w:themeColor="text1"/>
          <w:u w:color="000000" w:themeColor="text1"/>
        </w:rPr>
        <w:t xml:space="preserve"> public </w:t>
      </w:r>
      <w:r w:rsidRPr="00D15D28">
        <w:rPr>
          <w:color w:val="000000" w:themeColor="text1"/>
          <w:u w:color="000000" w:themeColor="text1"/>
        </w:rPr>
        <w:t>disclosure under the</w:t>
      </w:r>
      <w:r>
        <w:rPr>
          <w:color w:val="000000" w:themeColor="text1"/>
          <w:u w:color="000000" w:themeColor="text1"/>
        </w:rPr>
        <w:t xml:space="preserve"> state’s Freedom of Information Act</w:t>
      </w:r>
      <w:r w:rsidRPr="00D15D28">
        <w:rPr>
          <w:color w:val="000000" w:themeColor="text1"/>
          <w:u w:color="000000" w:themeColor="text1"/>
        </w:rPr>
        <w:t xml:space="preserve"> provisions</w:t>
      </w:r>
      <w:r>
        <w:rPr>
          <w:color w:val="000000" w:themeColor="text1"/>
          <w:u w:color="000000" w:themeColor="text1"/>
        </w:rPr>
        <w:t xml:space="preserve">. </w:t>
      </w:r>
      <w:r w:rsidRPr="00D15D28">
        <w:rPr>
          <w:color w:val="000000" w:themeColor="text1"/>
          <w:u w:color="000000" w:themeColor="text1"/>
        </w:rPr>
        <w:t xml:space="preserve"> </w:t>
      </w:r>
    </w:p>
    <w:p w:rsidR="00F546D8" w:rsidRDefault="00F546D8" w:rsidP="00F546D8"/>
    <w:p w:rsidR="00F546D8" w:rsidRDefault="00F546D8" w:rsidP="00F546D8">
      <w:r>
        <w:t xml:space="preserve">The House approved and sent the Senate Joint Resolution </w:t>
      </w:r>
      <w:r w:rsidRPr="00E17F79">
        <w:rPr>
          <w:b/>
          <w:u w:val="single"/>
        </w:rPr>
        <w:t>H.3847</w:t>
      </w:r>
      <w:r>
        <w:t xml:space="preserve"> which provides that a</w:t>
      </w:r>
      <w:r w:rsidRPr="00782A4A">
        <w:t xml:space="preserve">n applicant for </w:t>
      </w:r>
      <w:r w:rsidRPr="00E17F79">
        <w:rPr>
          <w:b/>
        </w:rPr>
        <w:t>LICENSURE AS A SPEECH</w:t>
      </w:r>
      <w:r w:rsidRPr="00E17F79">
        <w:rPr>
          <w:b/>
        </w:rPr>
        <w:noBreakHyphen/>
        <w:t>LANGUAGE PATHOLOGIST ASSISTANT</w:t>
      </w:r>
      <w:r w:rsidRPr="00782A4A">
        <w:t xml:space="preserve"> who earned a bachelor</w:t>
      </w:r>
      <w:r w:rsidRPr="00C37893">
        <w:t>’</w:t>
      </w:r>
      <w:r w:rsidRPr="00782A4A">
        <w:t>s degree in speech</w:t>
      </w:r>
      <w:r>
        <w:noBreakHyphen/>
      </w:r>
      <w:r w:rsidRPr="00782A4A">
        <w:t>language pathology from a nationally</w:t>
      </w:r>
      <w:r>
        <w:t xml:space="preserve"> </w:t>
      </w:r>
      <w:r w:rsidRPr="00782A4A">
        <w:t>accredited institution of higher education is exempt from the</w:t>
      </w:r>
      <w:r>
        <w:t xml:space="preserve"> recently-enacted</w:t>
      </w:r>
      <w:r w:rsidRPr="00782A4A">
        <w:t xml:space="preserve"> requirement of having a bachelor</w:t>
      </w:r>
      <w:r w:rsidRPr="00C37893">
        <w:t>’</w:t>
      </w:r>
      <w:r w:rsidRPr="00782A4A">
        <w:t>s degree from a regionally</w:t>
      </w:r>
      <w:r>
        <w:t xml:space="preserve"> </w:t>
      </w:r>
      <w:r w:rsidRPr="00782A4A">
        <w:t>accredited institution of higher education</w:t>
      </w:r>
      <w:r>
        <w:t>.</w:t>
      </w:r>
    </w:p>
    <w:p w:rsidR="00F546D8" w:rsidRDefault="00F546D8" w:rsidP="00F546D8"/>
    <w:p w:rsidR="001430A6" w:rsidRDefault="00F546D8" w:rsidP="00F546D8">
      <w:r>
        <w:t xml:space="preserve">The House committed </w:t>
      </w:r>
      <w:r w:rsidRPr="00DE3026">
        <w:rPr>
          <w:b/>
          <w:u w:val="single"/>
        </w:rPr>
        <w:t>H.3343</w:t>
      </w:r>
      <w:r>
        <w:t>, a bill dis</w:t>
      </w:r>
      <w:r w:rsidRPr="00DE3026">
        <w:t>allow</w:t>
      </w:r>
      <w:r>
        <w:t>ing certain</w:t>
      </w:r>
      <w:r w:rsidRPr="00DE3026">
        <w:t xml:space="preserve"> </w:t>
      </w:r>
      <w:r w:rsidRPr="00DE3026">
        <w:rPr>
          <w:b/>
        </w:rPr>
        <w:t>METHODS OF EUTHANASIA IN ANIMAL SHELTERS</w:t>
      </w:r>
      <w:r>
        <w:t>, to the Agriculture, Natural Resources, and Environmental Affairs Committee.</w:t>
      </w:r>
    </w:p>
    <w:p w:rsidR="001430A6" w:rsidRDefault="001430A6"/>
    <w:p w:rsidR="00FB21FF" w:rsidRDefault="00FB21FF"/>
    <w:p w:rsidR="00E35263" w:rsidRPr="00E35263" w:rsidRDefault="00E35263" w:rsidP="00E35263">
      <w:pPr>
        <w:jc w:val="center"/>
        <w:rPr>
          <w:b/>
          <w:sz w:val="52"/>
          <w:szCs w:val="52"/>
        </w:rPr>
      </w:pPr>
      <w:r w:rsidRPr="00E35263">
        <w:rPr>
          <w:b/>
          <w:sz w:val="52"/>
          <w:szCs w:val="52"/>
        </w:rPr>
        <w:t>HOUSE COMMITTEE ACTION</w:t>
      </w:r>
    </w:p>
    <w:p w:rsidR="00916614" w:rsidRDefault="00916614" w:rsidP="004B2F9F">
      <w:pPr>
        <w:rPr>
          <w:b/>
          <w:szCs w:val="22"/>
        </w:rPr>
      </w:pPr>
    </w:p>
    <w:p w:rsidR="00916614" w:rsidRDefault="00916614" w:rsidP="00916614">
      <w:pPr>
        <w:pStyle w:val="BodyText"/>
      </w:pPr>
      <w:r>
        <w:t xml:space="preserve">AGRICULTURE, NATURAL RESOURCES AND </w:t>
      </w:r>
    </w:p>
    <w:p w:rsidR="00916614" w:rsidRDefault="00916614" w:rsidP="00916614">
      <w:pPr>
        <w:pStyle w:val="BodyText"/>
        <w:rPr>
          <w:sz w:val="28"/>
        </w:rPr>
      </w:pPr>
      <w:r>
        <w:t>ENVIRONMENTAL AFFAIRS</w:t>
      </w:r>
    </w:p>
    <w:p w:rsidR="00916614" w:rsidRDefault="00916614" w:rsidP="004B2F9F">
      <w:pPr>
        <w:rPr>
          <w:b/>
          <w:szCs w:val="22"/>
        </w:rPr>
      </w:pPr>
    </w:p>
    <w:p w:rsidR="00532208" w:rsidRDefault="00532208" w:rsidP="00532208">
      <w:r w:rsidRPr="00934AB9">
        <w:t>The Full Agriculture Committee met on March 19, 2015 at 8:30 a.m. in room 410 in the Blatt Building.  The following matters were discussed</w:t>
      </w:r>
      <w:r>
        <w:t xml:space="preserve"> and reported out of committee.</w:t>
      </w:r>
    </w:p>
    <w:p w:rsidR="00532208" w:rsidRDefault="00532208" w:rsidP="00532208"/>
    <w:p w:rsidR="00532208" w:rsidRDefault="00532208" w:rsidP="00532208">
      <w:r>
        <w:t xml:space="preserve">The committee gave a favorable recommendation to </w:t>
      </w:r>
      <w:r w:rsidRPr="00002E78">
        <w:rPr>
          <w:b/>
          <w:u w:val="single"/>
        </w:rPr>
        <w:t>H.3393</w:t>
      </w:r>
      <w:r>
        <w:t xml:space="preserve">, legislation regarding the </w:t>
      </w:r>
      <w:r w:rsidRPr="00CF2480">
        <w:rPr>
          <w:b/>
        </w:rPr>
        <w:t>MIGRATORY HUNT AND CONSERVATION STAMP</w:t>
      </w:r>
      <w:r>
        <w:t xml:space="preserve">.  </w:t>
      </w:r>
      <w:r w:rsidRPr="00303A4B">
        <w:t xml:space="preserve">This bill provides that a person shall obtain a Federal Migratory Hunting and Conservation Stamp in addition to obtaining required state hunting licenses and permits.  </w:t>
      </w:r>
      <w:r>
        <w:t>In an effort to provide convenience for hunters, the</w:t>
      </w:r>
      <w:r w:rsidRPr="00CF2480">
        <w:t xml:space="preserve"> le</w:t>
      </w:r>
      <w:r>
        <w:t xml:space="preserve">gislation also states that </w:t>
      </w:r>
      <w:r w:rsidRPr="00303A4B">
        <w:t xml:space="preserve">the Department of Natural Resources may contract with the US Fish and Wildlife Service to make a Federal Migratory Hunting and Conservation Stamp available through the license sales system of the department.   </w:t>
      </w:r>
    </w:p>
    <w:p w:rsidR="00532208" w:rsidRDefault="00532208" w:rsidP="00532208"/>
    <w:p w:rsidR="00532208" w:rsidRDefault="00532208" w:rsidP="00532208">
      <w:r w:rsidRPr="00B73ABD">
        <w:rPr>
          <w:b/>
          <w:u w:val="single"/>
        </w:rPr>
        <w:t>H.3668</w:t>
      </w:r>
      <w:r>
        <w:t xml:space="preserve">, a bill dealing with </w:t>
      </w:r>
      <w:r w:rsidRPr="00112D4A">
        <w:rPr>
          <w:b/>
        </w:rPr>
        <w:t>DEER HUNTING APPAREL</w:t>
      </w:r>
      <w:r>
        <w:t>, was given a favorable with amendment recommendation by the full committee. T</w:t>
      </w:r>
      <w:r w:rsidRPr="000E53DA">
        <w:t xml:space="preserve">he bill states that all </w:t>
      </w:r>
      <w:r>
        <w:t xml:space="preserve">non-exempt </w:t>
      </w:r>
      <w:r w:rsidRPr="000E53DA">
        <w:t xml:space="preserve">persons must wear a hat, coat, or vest of solid international orange while on Wildlife Management Area lands during hunting season. </w:t>
      </w:r>
    </w:p>
    <w:p w:rsidR="00532208" w:rsidRDefault="00532208" w:rsidP="00532208"/>
    <w:p w:rsidR="00532208" w:rsidRDefault="00532208" w:rsidP="00532208">
      <w:r>
        <w:t xml:space="preserve">The full committee gave a favorable with amendment recommendation to </w:t>
      </w:r>
      <w:r w:rsidRPr="00C95C36">
        <w:rPr>
          <w:b/>
          <w:u w:val="single"/>
        </w:rPr>
        <w:t>H.3762</w:t>
      </w:r>
      <w:r>
        <w:t xml:space="preserve">, a bill dealing with </w:t>
      </w:r>
      <w:r w:rsidRPr="00C95C36">
        <w:rPr>
          <w:b/>
        </w:rPr>
        <w:t>ANIMAL TRAPS</w:t>
      </w:r>
      <w:r>
        <w:t xml:space="preserve">.  Currently, the trapping device has a name and address; however, the bill allows for the Department of Natural Resources’ (DNR) number to be used in order to identify owner. The legislation also repeals Section 50-11-2550 relating to transportation of skins, furs, pelts or hides of furbearing animals out of state.  </w:t>
      </w:r>
    </w:p>
    <w:p w:rsidR="00532208" w:rsidRDefault="00532208" w:rsidP="00532208"/>
    <w:p w:rsidR="00532208" w:rsidRDefault="00532208" w:rsidP="00532208">
      <w:r w:rsidRPr="00C95C36">
        <w:rPr>
          <w:b/>
          <w:u w:val="single"/>
        </w:rPr>
        <w:t>H.3786</w:t>
      </w:r>
      <w:r>
        <w:t xml:space="preserve">, legislation regarding </w:t>
      </w:r>
      <w:r w:rsidRPr="00C95C36">
        <w:rPr>
          <w:b/>
        </w:rPr>
        <w:t>CATCH LIMITS</w:t>
      </w:r>
      <w:r>
        <w:t>, was given a favorable report by the full committee.  The legislation states that it is</w:t>
      </w:r>
      <w:r w:rsidRPr="00C95C36">
        <w:t xml:space="preserve"> unlawful to take or possess a tiger shark (Galeocerdo cuvier).  Any tiger shark that is caught must be released immediately and must remain completely in the water at all times while being released.</w:t>
      </w:r>
    </w:p>
    <w:p w:rsidR="00532208" w:rsidRDefault="00532208" w:rsidP="00532208"/>
    <w:p w:rsidR="00532208" w:rsidRPr="00934AB9" w:rsidRDefault="00532208" w:rsidP="00532208">
      <w:r>
        <w:t xml:space="preserve">The full committee gave a favorable report to </w:t>
      </w:r>
      <w:r w:rsidRPr="00112D4A">
        <w:rPr>
          <w:b/>
          <w:u w:val="single"/>
        </w:rPr>
        <w:t>H.3216</w:t>
      </w:r>
      <w:r>
        <w:t xml:space="preserve">, a bill classifying </w:t>
      </w:r>
      <w:r>
        <w:rPr>
          <w:b/>
        </w:rPr>
        <w:t>ANIMAL CONTROL OFFICERS</w:t>
      </w:r>
      <w:r>
        <w:t xml:space="preserve"> as class three officers with certification.  This </w:t>
      </w:r>
      <w:r w:rsidRPr="00112D4A">
        <w:t xml:space="preserve">legislation </w:t>
      </w:r>
      <w:r>
        <w:t xml:space="preserve">allows animal control officers to have the necessary training and tools to carry out their responsibilities and duties safely.  As a result, the </w:t>
      </w:r>
      <w:r w:rsidRPr="00112D4A">
        <w:t xml:space="preserve">animal control officer </w:t>
      </w:r>
      <w:r>
        <w:t xml:space="preserve">will have </w:t>
      </w:r>
      <w:r w:rsidRPr="00112D4A">
        <w:t>the same powers and duties as a litter control officer.</w:t>
      </w:r>
    </w:p>
    <w:p w:rsidR="00916614" w:rsidRDefault="00916614" w:rsidP="004B2F9F">
      <w:pPr>
        <w:rPr>
          <w:b/>
          <w:szCs w:val="22"/>
        </w:rPr>
      </w:pPr>
    </w:p>
    <w:p w:rsidR="008D2AAA" w:rsidRDefault="008D2AAA" w:rsidP="004B2F9F">
      <w:pPr>
        <w:rPr>
          <w:b/>
          <w:szCs w:val="22"/>
        </w:rPr>
      </w:pPr>
    </w:p>
    <w:p w:rsidR="009068F2" w:rsidRPr="004B2F9F" w:rsidRDefault="009068F2" w:rsidP="009068F2">
      <w:pPr>
        <w:jc w:val="center"/>
        <w:rPr>
          <w:b/>
          <w:szCs w:val="22"/>
        </w:rPr>
      </w:pPr>
      <w:r w:rsidRPr="00886835">
        <w:rPr>
          <w:b/>
          <w:sz w:val="32"/>
          <w:szCs w:val="32"/>
        </w:rPr>
        <w:t>JUDICIARY</w:t>
      </w:r>
    </w:p>
    <w:p w:rsidR="00C82A7D" w:rsidRDefault="00C82A7D" w:rsidP="004B2F9F">
      <w:pPr>
        <w:rPr>
          <w:b/>
          <w:szCs w:val="22"/>
        </w:rPr>
      </w:pPr>
    </w:p>
    <w:p w:rsidR="00000340" w:rsidRDefault="00000340" w:rsidP="00000340">
      <w:r w:rsidRPr="00D60C36">
        <w:t>The House Judiciary Committee passed out six bills on Tuesday, March 17, 2015.</w:t>
      </w:r>
    </w:p>
    <w:p w:rsidR="00000340" w:rsidRPr="00D60C36" w:rsidRDefault="00000340" w:rsidP="00000340"/>
    <w:p w:rsidR="00000340" w:rsidRDefault="00061274" w:rsidP="00000340">
      <w:pPr>
        <w:jc w:val="both"/>
      </w:pPr>
      <w:r w:rsidRPr="00061274">
        <w:rPr>
          <w:b/>
          <w:u w:val="single"/>
        </w:rPr>
        <w:t>H.</w:t>
      </w:r>
      <w:r w:rsidR="00000340" w:rsidRPr="00061274">
        <w:rPr>
          <w:b/>
          <w:u w:val="single"/>
        </w:rPr>
        <w:t>3583</w:t>
      </w:r>
      <w:r w:rsidR="00000340" w:rsidRPr="00D60C36">
        <w:rPr>
          <w:b/>
        </w:rPr>
        <w:t>,</w:t>
      </w:r>
      <w:r w:rsidR="00000340" w:rsidRPr="00D60C36">
        <w:t xml:space="preserve"> </w:t>
      </w:r>
      <w:r w:rsidR="00000340" w:rsidRPr="00D60C36">
        <w:rPr>
          <w:b/>
          <w:bCs/>
          <w:iCs/>
        </w:rPr>
        <w:t>ANTI-BOYCOTT</w:t>
      </w:r>
      <w:r w:rsidR="00000340" w:rsidRPr="00D60C36">
        <w:rPr>
          <w:bCs/>
          <w:iCs/>
        </w:rPr>
        <w:t xml:space="preserve">, passed as amended.  The bill states that </w:t>
      </w:r>
      <w:r w:rsidR="00000340" w:rsidRPr="00D60C36">
        <w:t>a public entity may not enter into a contract with a business unless the contract includes a representation that the business is not currently engaged in, and an agreement that the business will not engage in, the boycott of a person or an entity based in or doing business with a jurisdiction with whom South Carolina can enjoy open trade.</w:t>
      </w:r>
    </w:p>
    <w:p w:rsidR="00000340" w:rsidRPr="00D60C36" w:rsidRDefault="00000340" w:rsidP="00000340">
      <w:pPr>
        <w:jc w:val="both"/>
      </w:pPr>
    </w:p>
    <w:p w:rsidR="00000340" w:rsidRDefault="00061274" w:rsidP="00000340">
      <w:pPr>
        <w:jc w:val="both"/>
      </w:pPr>
      <w:r w:rsidRPr="00061274">
        <w:rPr>
          <w:b/>
          <w:u w:val="single"/>
        </w:rPr>
        <w:t>H.</w:t>
      </w:r>
      <w:r w:rsidR="00000340" w:rsidRPr="00061274">
        <w:rPr>
          <w:b/>
          <w:u w:val="single"/>
        </w:rPr>
        <w:t>3545</w:t>
      </w:r>
      <w:r w:rsidR="00000340" w:rsidRPr="00D60C36">
        <w:rPr>
          <w:b/>
        </w:rPr>
        <w:t>,</w:t>
      </w:r>
      <w:r w:rsidR="00000340" w:rsidRPr="00D60C36">
        <w:t xml:space="preserve"> </w:t>
      </w:r>
      <w:r w:rsidR="00000340" w:rsidRPr="00D60C36">
        <w:rPr>
          <w:b/>
        </w:rPr>
        <w:t>ARSON</w:t>
      </w:r>
      <w:r w:rsidR="00000340" w:rsidRPr="00D60C36">
        <w:t xml:space="preserve">, passed as amended.  The bill reverses many of the changes made to the arson statute by the 2010 Omnibus Crime Act. The bill adds serious bodily injury to arson </w:t>
      </w:r>
      <w:r w:rsidR="00000340">
        <w:t xml:space="preserve">1 and </w:t>
      </w:r>
      <w:r w:rsidR="00000340" w:rsidRPr="00D60C36">
        <w:t>adds various classes of property removed in 2010 (such as houses, churches, schools, plants or warehouses, general businesses</w:t>
      </w:r>
      <w:r w:rsidR="00000340">
        <w:t>,</w:t>
      </w:r>
      <w:r w:rsidR="00000340" w:rsidRPr="00D60C36">
        <w:t xml:space="preserve"> in addition to others).  The bill removes serious bodily injury requirement for Arson 2 and adds churches, schools, plants, warehouses, or any building designed for human occupancy to Arson 2.  Removes </w:t>
      </w:r>
      <w:r w:rsidR="00000340">
        <w:t>“</w:t>
      </w:r>
      <w:r w:rsidR="00000340" w:rsidRPr="00D60C36">
        <w:t>dwelling house</w:t>
      </w:r>
      <w:r w:rsidR="00000340">
        <w:t>”</w:t>
      </w:r>
      <w:r w:rsidR="00000340" w:rsidRPr="00D60C36">
        <w:t xml:space="preserve"> from Arson 3 and adds boats, vehicles, rail cars, and personal property to list of items that if burned can result in Arson 3.</w:t>
      </w:r>
    </w:p>
    <w:p w:rsidR="00000340" w:rsidRPr="00D60C36" w:rsidRDefault="00000340" w:rsidP="00000340">
      <w:pPr>
        <w:jc w:val="both"/>
      </w:pPr>
    </w:p>
    <w:p w:rsidR="00000340" w:rsidRDefault="00061274" w:rsidP="00000340">
      <w:pPr>
        <w:jc w:val="both"/>
      </w:pPr>
      <w:r w:rsidRPr="00061274">
        <w:rPr>
          <w:b/>
          <w:u w:val="single"/>
        </w:rPr>
        <w:t>H.</w:t>
      </w:r>
      <w:r w:rsidR="00000340" w:rsidRPr="00061274">
        <w:rPr>
          <w:b/>
          <w:u w:val="single"/>
        </w:rPr>
        <w:t>3115</w:t>
      </w:r>
      <w:r w:rsidR="00000340" w:rsidRPr="00D60C36">
        <w:rPr>
          <w:b/>
        </w:rPr>
        <w:t>, FIREARMS AND KNIVES</w:t>
      </w:r>
      <w:r w:rsidR="00000340" w:rsidRPr="00D60C36">
        <w:t>, passed as amended.  This bill prevents a local government from enacting ordinances regarding knives (</w:t>
      </w:r>
      <w:r w:rsidR="00000340">
        <w:t xml:space="preserve">it </w:t>
      </w:r>
      <w:r w:rsidR="00000340" w:rsidRPr="00D60C36">
        <w:t>adds knives to the list of items that cannot be regulated by any governing body other than the General Assembly).</w:t>
      </w:r>
    </w:p>
    <w:p w:rsidR="00000340" w:rsidRPr="00D60C36" w:rsidRDefault="00000340" w:rsidP="00000340">
      <w:pPr>
        <w:jc w:val="both"/>
      </w:pPr>
    </w:p>
    <w:p w:rsidR="00000340" w:rsidRDefault="00061274" w:rsidP="00000340">
      <w:pPr>
        <w:jc w:val="both"/>
      </w:pPr>
      <w:r w:rsidRPr="00061274">
        <w:rPr>
          <w:b/>
          <w:u w:val="single"/>
        </w:rPr>
        <w:t>H.</w:t>
      </w:r>
      <w:r w:rsidR="00000340" w:rsidRPr="00061274">
        <w:rPr>
          <w:b/>
          <w:u w:val="single"/>
        </w:rPr>
        <w:t>3116</w:t>
      </w:r>
      <w:r w:rsidR="00000340" w:rsidRPr="00D60C36">
        <w:rPr>
          <w:b/>
        </w:rPr>
        <w:t>,</w:t>
      </w:r>
      <w:r w:rsidR="00000340" w:rsidRPr="00D60C36">
        <w:t xml:space="preserve"> </w:t>
      </w:r>
      <w:r w:rsidR="00000340" w:rsidRPr="00D60C36">
        <w:rPr>
          <w:b/>
          <w:bCs/>
          <w:iCs/>
        </w:rPr>
        <w:t>FIREARMS AND AMMUNITION</w:t>
      </w:r>
      <w:r w:rsidR="00000340" w:rsidRPr="00D60C36">
        <w:rPr>
          <w:bCs/>
          <w:iCs/>
        </w:rPr>
        <w:t xml:space="preserve">, passed as amended.  </w:t>
      </w:r>
      <w:r w:rsidR="00000340" w:rsidRPr="00D60C36">
        <w:t xml:space="preserve">The bill makes it unlawful for a person to knowingly entice or solicit a licensed dealer or private seller of firearms or ammunition to transfer a firearm or ammunition under circumstances that the person knows would violate the laws of this state or the United States (also unlawful for a person to present materially false information). </w:t>
      </w:r>
    </w:p>
    <w:p w:rsidR="00000340" w:rsidRPr="00D60C36" w:rsidRDefault="00000340" w:rsidP="00000340">
      <w:pPr>
        <w:jc w:val="both"/>
      </w:pPr>
    </w:p>
    <w:p w:rsidR="00000340" w:rsidRDefault="00061274" w:rsidP="00000340">
      <w:r w:rsidRPr="00061274">
        <w:rPr>
          <w:b/>
          <w:u w:val="single"/>
        </w:rPr>
        <w:t>H.</w:t>
      </w:r>
      <w:r w:rsidR="00000340" w:rsidRPr="00061274">
        <w:rPr>
          <w:b/>
          <w:u w:val="single"/>
        </w:rPr>
        <w:t>3119</w:t>
      </w:r>
      <w:r w:rsidR="00000340" w:rsidRPr="00D60C36">
        <w:rPr>
          <w:b/>
        </w:rPr>
        <w:t xml:space="preserve">, </w:t>
      </w:r>
      <w:r w:rsidR="00000340" w:rsidRPr="00D60C36">
        <w:rPr>
          <w:b/>
          <w:bCs/>
          <w:iCs/>
        </w:rPr>
        <w:t>THEFT OF A FIREARM</w:t>
      </w:r>
      <w:r w:rsidR="00000340" w:rsidRPr="00D60C36">
        <w:rPr>
          <w:bCs/>
          <w:iCs/>
        </w:rPr>
        <w:t>, passed as amended.  This</w:t>
      </w:r>
      <w:r w:rsidR="00000340" w:rsidRPr="00D60C36">
        <w:t xml:space="preserve"> bill makes theft of a firearm a specific felony offense with a penalty of up to five thousand dollars and imprisonment for a mandatory minimum of seven years but not more than ten years.</w:t>
      </w:r>
    </w:p>
    <w:p w:rsidR="00000340" w:rsidRPr="00D60C36" w:rsidRDefault="00000340" w:rsidP="00000340"/>
    <w:p w:rsidR="00000340" w:rsidRDefault="00061274" w:rsidP="00000340">
      <w:pPr>
        <w:jc w:val="both"/>
      </w:pPr>
      <w:r w:rsidRPr="00061274">
        <w:rPr>
          <w:b/>
          <w:u w:val="single"/>
        </w:rPr>
        <w:t>H.</w:t>
      </w:r>
      <w:r w:rsidR="00000340" w:rsidRPr="00061274">
        <w:rPr>
          <w:b/>
          <w:u w:val="single"/>
        </w:rPr>
        <w:t>3025</w:t>
      </w:r>
      <w:r w:rsidR="00000340" w:rsidRPr="00D60C36">
        <w:rPr>
          <w:b/>
        </w:rPr>
        <w:t xml:space="preserve">, </w:t>
      </w:r>
      <w:r w:rsidR="00000340" w:rsidRPr="00D60C36">
        <w:rPr>
          <w:b/>
          <w:bCs/>
          <w:iCs/>
        </w:rPr>
        <w:t>CONCEALED WEAPONS</w:t>
      </w:r>
      <w:r w:rsidR="00000340" w:rsidRPr="00D60C36">
        <w:rPr>
          <w:bCs/>
          <w:iCs/>
        </w:rPr>
        <w:t xml:space="preserve">, passed the committee.  </w:t>
      </w:r>
      <w:r w:rsidR="00000340" w:rsidRPr="00D60C36">
        <w:t xml:space="preserve">The </w:t>
      </w:r>
      <w:r w:rsidR="00000340">
        <w:t>bill r</w:t>
      </w:r>
      <w:r w:rsidR="00000340" w:rsidRPr="00D60C36">
        <w:t xml:space="preserve">evises the conditions that allow a holder of an out-of-state concealed weapons permit to carry a weapon in South Carolina. This bill deletes the state reciprocity requirement and provides that a resident of any other state with a valid concealed weapons permit can carry a concealed weapon in South Carolina.  The bill emphasizes that while in South Carolina, the out-of-state resident is subject to and must abide by South Carolina’s concealable weapons laws. </w:t>
      </w:r>
    </w:p>
    <w:p w:rsidR="00D42D2C" w:rsidRPr="00D60C36" w:rsidRDefault="00D42D2C" w:rsidP="00000340">
      <w:pPr>
        <w:jc w:val="both"/>
      </w:pPr>
    </w:p>
    <w:p w:rsidR="00916614" w:rsidRDefault="00916614" w:rsidP="00394D6A">
      <w:pPr>
        <w:pStyle w:val="Footer"/>
        <w:tabs>
          <w:tab w:val="clear" w:pos="4320"/>
          <w:tab w:val="clear" w:pos="8640"/>
        </w:tabs>
        <w:rPr>
          <w:b/>
          <w:szCs w:val="22"/>
        </w:rPr>
      </w:pPr>
    </w:p>
    <w:p w:rsidR="00916614" w:rsidRPr="00DD567B" w:rsidRDefault="00916614" w:rsidP="00916614">
      <w:pPr>
        <w:jc w:val="center"/>
        <w:rPr>
          <w:b/>
          <w:sz w:val="32"/>
          <w:szCs w:val="32"/>
        </w:rPr>
      </w:pPr>
      <w:r w:rsidRPr="00DD567B">
        <w:rPr>
          <w:b/>
          <w:sz w:val="32"/>
          <w:szCs w:val="32"/>
        </w:rPr>
        <w:t>LABOR, COMMERCE AND INDUSTRY</w:t>
      </w:r>
    </w:p>
    <w:p w:rsidR="00770E3A" w:rsidRDefault="00770E3A" w:rsidP="00394D6A">
      <w:pPr>
        <w:pStyle w:val="Footer"/>
        <w:tabs>
          <w:tab w:val="clear" w:pos="4320"/>
          <w:tab w:val="clear" w:pos="8640"/>
        </w:tabs>
        <w:rPr>
          <w:bCs/>
          <w:szCs w:val="22"/>
        </w:rPr>
      </w:pPr>
    </w:p>
    <w:p w:rsidR="00F546D8" w:rsidRDefault="00F546D8" w:rsidP="00F546D8">
      <w:r>
        <w:t>The Labor, Commerce and Industry Committee met on March 19, 2015, and reported out several bills.</w:t>
      </w:r>
    </w:p>
    <w:p w:rsidR="00F546D8" w:rsidRDefault="00F546D8" w:rsidP="00F546D8"/>
    <w:p w:rsidR="008A7BAB" w:rsidRDefault="008A7BAB" w:rsidP="008A7BAB">
      <w:r>
        <w:t xml:space="preserve">The committee gave a report of favorable with amendment on </w:t>
      </w:r>
      <w:r w:rsidRPr="0060113C">
        <w:rPr>
          <w:b/>
          <w:u w:val="single"/>
        </w:rPr>
        <w:t>H.3662</w:t>
      </w:r>
      <w:r>
        <w:t xml:space="preserve">, a bill </w:t>
      </w:r>
      <w:r w:rsidRPr="007E0E82">
        <w:rPr>
          <w:b/>
        </w:rPr>
        <w:t>PROHIBITING THE</w:t>
      </w:r>
      <w:r>
        <w:t xml:space="preserve"> </w:t>
      </w:r>
      <w:r w:rsidRPr="00003F91">
        <w:rPr>
          <w:b/>
        </w:rPr>
        <w:t xml:space="preserve">ENFORCEMENT OF </w:t>
      </w:r>
      <w:r w:rsidRPr="00FB023F">
        <w:rPr>
          <w:b/>
        </w:rPr>
        <w:t xml:space="preserve">INTERNATIONAL </w:t>
      </w:r>
      <w:r w:rsidRPr="00003F91">
        <w:rPr>
          <w:b/>
        </w:rPr>
        <w:t xml:space="preserve">RESIDENTIAL BUILDING CODE REQUIREMENTS FOR </w:t>
      </w:r>
      <w:r>
        <w:rPr>
          <w:b/>
        </w:rPr>
        <w:t>FIREPROOF FLOORING</w:t>
      </w:r>
      <w:r>
        <w:t>.  This bill provides that Section 501.3 of the 2012 International Residential Code relating to the installation of fireproof flooring must not be enforced.</w:t>
      </w:r>
    </w:p>
    <w:p w:rsidR="00F546D8" w:rsidRDefault="00F546D8" w:rsidP="00F546D8"/>
    <w:p w:rsidR="00F546D8" w:rsidRDefault="00F546D8" w:rsidP="00F546D8">
      <w:r>
        <w:t xml:space="preserve">The committee gave a report of favorable with amendment on </w:t>
      </w:r>
      <w:r w:rsidRPr="007E0E82">
        <w:rPr>
          <w:b/>
          <w:u w:val="single"/>
        </w:rPr>
        <w:t>H.3396</w:t>
      </w:r>
      <w:r>
        <w:t xml:space="preserve">, a bill establishing a </w:t>
      </w:r>
      <w:r w:rsidRPr="007130B4">
        <w:rPr>
          <w:b/>
          <w:color w:val="000000" w:themeColor="text1"/>
          <w:u w:color="000000" w:themeColor="text1"/>
        </w:rPr>
        <w:t>WORKERS’ COMPENSATION LAW EXEMPTION</w:t>
      </w:r>
      <w:r>
        <w:rPr>
          <w:b/>
          <w:color w:val="000000" w:themeColor="text1"/>
          <w:u w:color="000000" w:themeColor="text1"/>
        </w:rPr>
        <w:t xml:space="preserve"> RELATING TO THOSE WHO WORK AT THE STATE’S PORTS</w:t>
      </w:r>
      <w:r>
        <w:rPr>
          <w:color w:val="000000" w:themeColor="text1"/>
          <w:u w:color="000000" w:themeColor="text1"/>
        </w:rPr>
        <w:t xml:space="preserve">.  The legislation provides that South Carolina’s workers’ compensation laws do </w:t>
      </w:r>
      <w:r w:rsidRPr="00600638">
        <w:rPr>
          <w:u w:color="000000" w:themeColor="text1"/>
        </w:rPr>
        <w:t>not apply to an employee who suffers an injury on or after July 1, 2016, for which there is jurisdiction under either the</w:t>
      </w:r>
      <w:r>
        <w:rPr>
          <w:u w:color="000000" w:themeColor="text1"/>
        </w:rPr>
        <w:t xml:space="preserve"> federal</w:t>
      </w:r>
      <w:r w:rsidRPr="00600638">
        <w:rPr>
          <w:u w:color="000000" w:themeColor="text1"/>
        </w:rPr>
        <w:t xml:space="preserve"> Longshore and Harbor Workers’ Compensation Act,</w:t>
      </w:r>
      <w:r>
        <w:rPr>
          <w:u w:color="000000" w:themeColor="text1"/>
        </w:rPr>
        <w:t xml:space="preserve"> </w:t>
      </w:r>
      <w:r w:rsidRPr="00600638">
        <w:rPr>
          <w:u w:color="000000" w:themeColor="text1"/>
        </w:rPr>
        <w:t>and its extensions, or the</w:t>
      </w:r>
      <w:r>
        <w:rPr>
          <w:u w:color="000000" w:themeColor="text1"/>
        </w:rPr>
        <w:t xml:space="preserve"> federal</w:t>
      </w:r>
      <w:r w:rsidRPr="00600638">
        <w:rPr>
          <w:u w:color="000000" w:themeColor="text1"/>
        </w:rPr>
        <w:t xml:space="preserve"> Merchant Marine Act of 1920</w:t>
      </w:r>
      <w:r>
        <w:rPr>
          <w:u w:color="000000" w:themeColor="text1"/>
        </w:rPr>
        <w:t xml:space="preserve">.  The legislation specifies that the </w:t>
      </w:r>
      <w:r>
        <w:rPr>
          <w:color w:val="000000" w:themeColor="text1"/>
          <w:u w:color="000000" w:themeColor="text1"/>
        </w:rPr>
        <w:t xml:space="preserve">state’s workers’ compensation law provisions </w:t>
      </w:r>
      <w:r w:rsidRPr="00600638">
        <w:rPr>
          <w:u w:color="000000" w:themeColor="text1"/>
        </w:rPr>
        <w:t>must not</w:t>
      </w:r>
      <w:r>
        <w:rPr>
          <w:u w:color="000000" w:themeColor="text1"/>
        </w:rPr>
        <w:t>, however,</w:t>
      </w:r>
      <w:r w:rsidRPr="00600638">
        <w:rPr>
          <w:u w:color="000000" w:themeColor="text1"/>
        </w:rPr>
        <w:t xml:space="preserve"> be construed to eliminate or diminish any right that any person or, in the case of the person’s death, his personal representative, may have under either </w:t>
      </w:r>
      <w:r>
        <w:rPr>
          <w:u w:color="000000" w:themeColor="text1"/>
        </w:rPr>
        <w:t>of these federal laws.</w:t>
      </w:r>
    </w:p>
    <w:p w:rsidR="00F546D8" w:rsidRDefault="00F546D8" w:rsidP="00F546D8"/>
    <w:p w:rsidR="00916614" w:rsidRDefault="00F546D8" w:rsidP="00F546D8">
      <w:pPr>
        <w:pStyle w:val="Footer"/>
        <w:tabs>
          <w:tab w:val="clear" w:pos="4320"/>
          <w:tab w:val="clear" w:pos="8640"/>
        </w:tabs>
        <w:rPr>
          <w:bCs/>
          <w:szCs w:val="22"/>
        </w:rPr>
      </w:pPr>
      <w:r>
        <w:t xml:space="preserve">The committee gave a report of favorable with amendment on </w:t>
      </w:r>
      <w:r w:rsidRPr="00176ECD">
        <w:rPr>
          <w:b/>
          <w:u w:val="single"/>
        </w:rPr>
        <w:t>H.3525</w:t>
      </w:r>
      <w:r>
        <w:t xml:space="preserve">, the </w:t>
      </w:r>
      <w:r w:rsidRPr="002864A4">
        <w:rPr>
          <w:b/>
        </w:rPr>
        <w:t>“</w:t>
      </w:r>
      <w:r w:rsidRPr="00176ECD">
        <w:rPr>
          <w:b/>
        </w:rPr>
        <w:t>TRANSPORTATION NETWORK COMPAN</w:t>
      </w:r>
      <w:r>
        <w:rPr>
          <w:b/>
        </w:rPr>
        <w:t>Y ACT”</w:t>
      </w:r>
      <w:r>
        <w:t xml:space="preserve"> which regulates operations th</w:t>
      </w:r>
      <w:r w:rsidRPr="000D7610">
        <w:t xml:space="preserve">at </w:t>
      </w:r>
      <w:r>
        <w:t xml:space="preserve">make use of </w:t>
      </w:r>
      <w:r w:rsidRPr="006D0ECD">
        <w:t>digital network</w:t>
      </w:r>
      <w:r>
        <w:t>s or internet</w:t>
      </w:r>
      <w:r w:rsidR="00487D33">
        <w:t xml:space="preserve"> </w:t>
      </w:r>
      <w:r w:rsidRPr="006D0ECD">
        <w:t>application</w:t>
      </w:r>
      <w:r>
        <w:t>s</w:t>
      </w:r>
      <w:r w:rsidRPr="006D0ECD">
        <w:t xml:space="preserve"> to connect a passenger to a transportation network driver for the purpose of providing transportation for compensation using a vehicle outside the limits of a municipality.</w:t>
      </w:r>
      <w:r>
        <w:t xml:space="preserve">  The legislation establishes new requirements for transportation network companies to obtain certificates from and be regulated by the Office of Regulatory Staff which, in carrying out its new duties, is charged with balancing the interest of the s</w:t>
      </w:r>
      <w:r w:rsidRPr="006D0ECD">
        <w:t>tate in promoting innovative, safe, and cost</w:t>
      </w:r>
      <w:r w:rsidRPr="006D0ECD">
        <w:noBreakHyphen/>
        <w:t>effective transportation services with an appropriate leve</w:t>
      </w:r>
      <w:r>
        <w:t xml:space="preserve">l of safety protections for </w:t>
      </w:r>
      <w:r w:rsidRPr="006D0ECD">
        <w:t>passengers and the general public.</w:t>
      </w:r>
      <w:r>
        <w:t xml:space="preserve">  The Transportation Network Company Act includes new requirements relating to such matters as insurance coverage, vehicle safety and cleanliness, background checks for drivers, nondiscrimination with respect to passengers, the charging of fares, a prohibition on cash payments, and a prohibition on street hails and other ride arrangements that do not make use of the company’s </w:t>
      </w:r>
      <w:r w:rsidRPr="006D0ECD">
        <w:t>digital network</w:t>
      </w:r>
      <w:r>
        <w:t>.  Assessments are established to address regulatory costs and penalties are provided for violations.</w:t>
      </w:r>
    </w:p>
    <w:p w:rsidR="002B4202" w:rsidRDefault="002B4202" w:rsidP="00394D6A">
      <w:pPr>
        <w:pStyle w:val="Footer"/>
        <w:tabs>
          <w:tab w:val="clear" w:pos="4320"/>
          <w:tab w:val="clear" w:pos="8640"/>
        </w:tabs>
        <w:rPr>
          <w:bCs/>
          <w:szCs w:val="22"/>
        </w:rPr>
      </w:pPr>
    </w:p>
    <w:p w:rsidR="0046622A" w:rsidRDefault="0046622A" w:rsidP="00394D6A">
      <w:pPr>
        <w:pStyle w:val="Footer"/>
        <w:tabs>
          <w:tab w:val="clear" w:pos="4320"/>
          <w:tab w:val="clear" w:pos="8640"/>
        </w:tabs>
        <w:rPr>
          <w:bCs/>
          <w:szCs w:val="22"/>
        </w:rPr>
      </w:pPr>
    </w:p>
    <w:p w:rsidR="0046622A" w:rsidRDefault="0046622A" w:rsidP="00394D6A">
      <w:pPr>
        <w:pStyle w:val="Footer"/>
        <w:tabs>
          <w:tab w:val="clear" w:pos="4320"/>
          <w:tab w:val="clear" w:pos="8640"/>
        </w:tabs>
        <w:rPr>
          <w:bCs/>
          <w:szCs w:val="22"/>
        </w:rPr>
      </w:pPr>
    </w:p>
    <w:p w:rsidR="00F671C8" w:rsidRPr="00394D6A" w:rsidRDefault="00F671C8"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46622A" w:rsidRDefault="0046622A" w:rsidP="004B2F9F">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532208" w:rsidRPr="00D348F6" w:rsidRDefault="00532208" w:rsidP="00532208">
      <w:r>
        <w:tab/>
      </w:r>
      <w:r w:rsidRPr="00D348F6">
        <w:rPr>
          <w:b/>
          <w:u w:val="single"/>
        </w:rPr>
        <w:t>S.463</w:t>
      </w:r>
      <w:r>
        <w:t xml:space="preserve"> </w:t>
      </w:r>
      <w:r w:rsidRPr="00D348F6">
        <w:rPr>
          <w:b/>
          <w:i/>
        </w:rPr>
        <w:t>DEPARTMENT OF NATURAL RESOURCES</w:t>
      </w:r>
      <w:r w:rsidRPr="00D348F6">
        <w:rPr>
          <w:b/>
        </w:rPr>
        <w:t xml:space="preserve"> Sen. Martin</w:t>
      </w:r>
    </w:p>
    <w:p w:rsidR="00532208" w:rsidRDefault="00532208" w:rsidP="00532208">
      <w:r>
        <w:t xml:space="preserve">This joint resolution directs the Department of Natural Resources to conduct a review of wildlife tagging, validation, and methods of checking harvested game utilized in other states and to report its findings and recommendations.  </w:t>
      </w:r>
    </w:p>
    <w:p w:rsidR="00532208" w:rsidRDefault="00532208" w:rsidP="00532208"/>
    <w:p w:rsidR="00532208" w:rsidRPr="00D348F6" w:rsidRDefault="00532208" w:rsidP="00532208">
      <w:pPr>
        <w:rPr>
          <w:b/>
        </w:rPr>
      </w:pPr>
      <w:r w:rsidRPr="00D348F6">
        <w:rPr>
          <w:b/>
        </w:rPr>
        <w:tab/>
      </w:r>
      <w:r w:rsidRPr="00D348F6">
        <w:rPr>
          <w:b/>
          <w:u w:val="single"/>
        </w:rPr>
        <w:t>S.454</w:t>
      </w:r>
      <w:r w:rsidRPr="00D348F6">
        <w:rPr>
          <w:b/>
        </w:rPr>
        <w:t xml:space="preserve"> </w:t>
      </w:r>
      <w:r w:rsidRPr="00D348F6">
        <w:rPr>
          <w:b/>
          <w:i/>
        </w:rPr>
        <w:t>HUNTING AND FISHING LICENSES</w:t>
      </w:r>
      <w:r w:rsidRPr="00D348F6">
        <w:rPr>
          <w:b/>
        </w:rPr>
        <w:t xml:space="preserve"> Sen. Campsen</w:t>
      </w:r>
    </w:p>
    <w:p w:rsidR="00532208" w:rsidRDefault="00532208" w:rsidP="00532208">
      <w:r w:rsidRPr="00D348F6">
        <w:t>For the privilege of hunting and taking deer on property with a Deer Quota Program permit, a person must possess the required hunting license, any other required permits, and have access and authorization to utilize Deer Quota Program tags for the property on which the person is hunting.</w:t>
      </w:r>
    </w:p>
    <w:p w:rsidR="00532208" w:rsidRDefault="00532208" w:rsidP="00532208"/>
    <w:p w:rsidR="00532208" w:rsidRPr="00D348F6" w:rsidRDefault="00532208" w:rsidP="00532208">
      <w:pPr>
        <w:rPr>
          <w:b/>
        </w:rPr>
      </w:pPr>
      <w:r>
        <w:tab/>
      </w:r>
      <w:r w:rsidRPr="00D348F6">
        <w:rPr>
          <w:b/>
          <w:u w:val="single"/>
        </w:rPr>
        <w:t>H.3880</w:t>
      </w:r>
      <w:r w:rsidRPr="00D348F6">
        <w:rPr>
          <w:b/>
        </w:rPr>
        <w:t xml:space="preserve"> </w:t>
      </w:r>
      <w:r w:rsidRPr="00D348F6">
        <w:rPr>
          <w:b/>
          <w:i/>
        </w:rPr>
        <w:t>MIGRATORY WATERFOWL COMMITTEE</w:t>
      </w:r>
      <w:r w:rsidRPr="00D348F6">
        <w:rPr>
          <w:b/>
        </w:rPr>
        <w:t xml:space="preserve"> Rep. Ott</w:t>
      </w:r>
    </w:p>
    <w:p w:rsidR="00532208" w:rsidRDefault="00532208" w:rsidP="00532208">
      <w:r>
        <w:t xml:space="preserve">The bill increases the Migratory Waterfowl Committee by one who shall be designee of Delta Waterfowl of South Carolina who is not a paid employee.  </w:t>
      </w:r>
    </w:p>
    <w:p w:rsidR="002B4202" w:rsidRDefault="002B4202" w:rsidP="00FB12CE"/>
    <w:p w:rsidR="006D7025" w:rsidRDefault="006D7025" w:rsidP="00FB12CE"/>
    <w:p w:rsidR="0046622A" w:rsidRDefault="0046622A" w:rsidP="00FB12CE"/>
    <w:p w:rsidR="002B4202" w:rsidRDefault="002B4202"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192491" w:rsidRPr="005B2F73" w:rsidRDefault="00192491" w:rsidP="00192491">
      <w:pPr>
        <w:rPr>
          <w:b/>
        </w:rPr>
      </w:pPr>
      <w:r w:rsidRPr="00192491">
        <w:rPr>
          <w:b/>
        </w:rPr>
        <w:tab/>
      </w:r>
      <w:r w:rsidR="0046622A">
        <w:rPr>
          <w:b/>
          <w:u w:val="single"/>
        </w:rPr>
        <w:t>H.</w:t>
      </w:r>
      <w:r w:rsidRPr="005B2F73">
        <w:rPr>
          <w:b/>
          <w:u w:val="single"/>
        </w:rPr>
        <w:t>3839</w:t>
      </w:r>
      <w:r w:rsidR="0046622A">
        <w:rPr>
          <w:b/>
        </w:rPr>
        <w:t xml:space="preserve"> </w:t>
      </w:r>
      <w:r w:rsidRPr="005B2F73">
        <w:rPr>
          <w:b/>
          <w:i/>
        </w:rPr>
        <w:t>SPEED LIMITS</w:t>
      </w:r>
      <w:r w:rsidR="0046622A">
        <w:rPr>
          <w:b/>
        </w:rPr>
        <w:t xml:space="preserve"> </w:t>
      </w:r>
      <w:r w:rsidRPr="005B2F73">
        <w:rPr>
          <w:b/>
        </w:rPr>
        <w:t>Rep</w:t>
      </w:r>
      <w:r>
        <w:rPr>
          <w:b/>
        </w:rPr>
        <w:t>.</w:t>
      </w:r>
      <w:r w:rsidRPr="005B2F73">
        <w:rPr>
          <w:b/>
        </w:rPr>
        <w:t xml:space="preserve"> D.C. Moss</w:t>
      </w:r>
    </w:p>
    <w:p w:rsidR="00192491" w:rsidRPr="005B2F73" w:rsidRDefault="00192491" w:rsidP="00192491">
      <w:r w:rsidRPr="005B2F73">
        <w:t>Clarifies certain instances when a person is guilty of exceeding the speed limit.</w:t>
      </w:r>
    </w:p>
    <w:p w:rsidR="00192491" w:rsidRPr="005B2F73" w:rsidRDefault="00192491" w:rsidP="00192491">
      <w:pPr>
        <w:rPr>
          <w:b/>
        </w:rPr>
      </w:pPr>
      <w:r w:rsidRPr="005B2F73">
        <w:br/>
      </w:r>
      <w:r w:rsidRPr="00206862">
        <w:rPr>
          <w:b/>
        </w:rPr>
        <w:tab/>
      </w:r>
      <w:r w:rsidR="0046622A">
        <w:rPr>
          <w:b/>
          <w:u w:val="single"/>
        </w:rPr>
        <w:t>H.</w:t>
      </w:r>
      <w:r w:rsidRPr="005B2F73">
        <w:rPr>
          <w:b/>
          <w:u w:val="single"/>
        </w:rPr>
        <w:t>3843</w:t>
      </w:r>
      <w:r w:rsidR="0046622A">
        <w:rPr>
          <w:b/>
        </w:rPr>
        <w:t xml:space="preserve"> </w:t>
      </w:r>
      <w:r w:rsidRPr="00FB61C4">
        <w:rPr>
          <w:b/>
          <w:i/>
        </w:rPr>
        <w:t>FIRST STEPS</w:t>
      </w:r>
      <w:r w:rsidR="0046622A">
        <w:rPr>
          <w:b/>
        </w:rPr>
        <w:t xml:space="preserve"> </w:t>
      </w:r>
      <w:r w:rsidRPr="005B2F73">
        <w:rPr>
          <w:b/>
        </w:rPr>
        <w:t>Rep. Allison</w:t>
      </w:r>
    </w:p>
    <w:p w:rsidR="00192491" w:rsidRPr="005B2F73" w:rsidRDefault="00192491" w:rsidP="00192491">
      <w:r w:rsidRPr="005B2F73">
        <w:t>A</w:t>
      </w:r>
      <w:r>
        <w:t xml:space="preserve"> </w:t>
      </w:r>
      <w:r w:rsidRPr="005B2F73">
        <w:t xml:space="preserve">joint resolution to extend the deadline for the office of </w:t>
      </w:r>
      <w:r>
        <w:t>F</w:t>
      </w:r>
      <w:r w:rsidRPr="005B2F73">
        <w:t xml:space="preserve">irst </w:t>
      </w:r>
      <w:r>
        <w:t>S</w:t>
      </w:r>
      <w:r w:rsidRPr="005B2F73">
        <w:t xml:space="preserve">teps study committee to complete its review and present its recommendations to the </w:t>
      </w:r>
      <w:r>
        <w:t>G</w:t>
      </w:r>
      <w:r w:rsidRPr="005B2F73">
        <w:t xml:space="preserve">eneral </w:t>
      </w:r>
      <w:r>
        <w:t>A</w:t>
      </w:r>
      <w:r w:rsidRPr="005B2F73">
        <w:t xml:space="preserve">ssembly from </w:t>
      </w:r>
      <w:r>
        <w:t>M</w:t>
      </w:r>
      <w:r w:rsidRPr="005B2F73">
        <w:t>arch 15, 2015, as provided in act 287 of 2014, to January 1, 2016.</w:t>
      </w:r>
    </w:p>
    <w:p w:rsidR="00192491" w:rsidRPr="005B2F73" w:rsidRDefault="00192491" w:rsidP="00192491">
      <w:pPr>
        <w:rPr>
          <w:b/>
        </w:rPr>
      </w:pPr>
      <w:r w:rsidRPr="005B2F73">
        <w:br/>
      </w:r>
      <w:r w:rsidRPr="00206862">
        <w:rPr>
          <w:b/>
        </w:rPr>
        <w:tab/>
      </w:r>
      <w:r w:rsidR="0046622A">
        <w:rPr>
          <w:b/>
          <w:u w:val="single"/>
        </w:rPr>
        <w:t>H.</w:t>
      </w:r>
      <w:r w:rsidRPr="005B2F73">
        <w:rPr>
          <w:b/>
          <w:u w:val="single"/>
        </w:rPr>
        <w:t>3845</w:t>
      </w:r>
      <w:r w:rsidR="0046622A">
        <w:rPr>
          <w:b/>
        </w:rPr>
        <w:t xml:space="preserve"> </w:t>
      </w:r>
      <w:r w:rsidRPr="005B2F73">
        <w:rPr>
          <w:b/>
          <w:i/>
        </w:rPr>
        <w:t>SPEED LIMITS IN BLUFFTON</w:t>
      </w:r>
      <w:r w:rsidR="0046622A">
        <w:rPr>
          <w:b/>
        </w:rPr>
        <w:t xml:space="preserve"> </w:t>
      </w:r>
      <w:r w:rsidRPr="005B2F73">
        <w:rPr>
          <w:b/>
        </w:rPr>
        <w:t>Rep. Erickson</w:t>
      </w:r>
    </w:p>
    <w:p w:rsidR="00192491" w:rsidRPr="005B2F73" w:rsidRDefault="00192491" w:rsidP="00192491">
      <w:r w:rsidRPr="005B2F73">
        <w:t>This bill relates to speed limits and parking in Bluffton in B</w:t>
      </w:r>
      <w:r>
        <w:t>eaufort C</w:t>
      </w:r>
      <w:r w:rsidRPr="005B2F73">
        <w:t>ounty.</w:t>
      </w:r>
    </w:p>
    <w:p w:rsidR="00192491" w:rsidRPr="005B2F73" w:rsidRDefault="00192491" w:rsidP="00192491">
      <w:pPr>
        <w:rPr>
          <w:b/>
        </w:rPr>
      </w:pPr>
      <w:r w:rsidRPr="005B2F73">
        <w:br/>
      </w:r>
      <w:r w:rsidRPr="00206862">
        <w:rPr>
          <w:b/>
        </w:rPr>
        <w:tab/>
      </w:r>
      <w:r w:rsidR="0046622A">
        <w:rPr>
          <w:b/>
          <w:u w:val="single"/>
        </w:rPr>
        <w:t>H.</w:t>
      </w:r>
      <w:r w:rsidRPr="005B2F73">
        <w:rPr>
          <w:b/>
          <w:u w:val="single"/>
        </w:rPr>
        <w:t>3848</w:t>
      </w:r>
      <w:r w:rsidR="0046622A">
        <w:rPr>
          <w:b/>
        </w:rPr>
        <w:t xml:space="preserve"> </w:t>
      </w:r>
      <w:r w:rsidRPr="005B2F73">
        <w:rPr>
          <w:b/>
          <w:i/>
        </w:rPr>
        <w:t>"SOUTH CAROLINA FOUNDING PRINCIPLES ACT"</w:t>
      </w:r>
      <w:r w:rsidR="0046622A">
        <w:rPr>
          <w:b/>
        </w:rPr>
        <w:t xml:space="preserve"> </w:t>
      </w:r>
      <w:r w:rsidRPr="005B2F73">
        <w:rPr>
          <w:b/>
        </w:rPr>
        <w:t>Rep. Huggins</w:t>
      </w:r>
    </w:p>
    <w:p w:rsidR="00192491" w:rsidRPr="005B2F73" w:rsidRDefault="00192491" w:rsidP="00192491">
      <w:r w:rsidRPr="005B2F73">
        <w:t>This bill enacts the "South Carolina Founding Principles Act" to require the completion of a separate, full semester course consisting only of instruction in certain founding principles of the United States of America, to require a passing grade in the course and on the naturalization test for United States citizenship as a condition for graduation from high school, and to provide related requirements of the State Board of Education and the local school districts.</w:t>
      </w:r>
    </w:p>
    <w:p w:rsidR="00192491" w:rsidRPr="005B2F73" w:rsidRDefault="00192491" w:rsidP="00192491">
      <w:pPr>
        <w:rPr>
          <w:b/>
        </w:rPr>
      </w:pPr>
      <w:r w:rsidRPr="005B2F73">
        <w:br/>
      </w:r>
      <w:r w:rsidRPr="00206862">
        <w:rPr>
          <w:b/>
        </w:rPr>
        <w:tab/>
      </w:r>
      <w:r w:rsidR="0046622A">
        <w:rPr>
          <w:b/>
          <w:u w:val="single"/>
        </w:rPr>
        <w:t>H.</w:t>
      </w:r>
      <w:r w:rsidRPr="005B2F73">
        <w:rPr>
          <w:b/>
          <w:u w:val="single"/>
        </w:rPr>
        <w:t>3850</w:t>
      </w:r>
      <w:r w:rsidR="0046622A">
        <w:rPr>
          <w:b/>
        </w:rPr>
        <w:t xml:space="preserve"> </w:t>
      </w:r>
      <w:r w:rsidRPr="005B2F73">
        <w:rPr>
          <w:b/>
          <w:i/>
        </w:rPr>
        <w:t>"HEALTHY STUDENTS ACT OF 2015"</w:t>
      </w:r>
      <w:r w:rsidR="0046622A">
        <w:rPr>
          <w:b/>
        </w:rPr>
        <w:t xml:space="preserve"> </w:t>
      </w:r>
      <w:r w:rsidRPr="005B2F73">
        <w:rPr>
          <w:b/>
        </w:rPr>
        <w:t>Rep. Williams</w:t>
      </w:r>
    </w:p>
    <w:p w:rsidR="00192491" w:rsidRPr="005B2F73" w:rsidRDefault="00192491" w:rsidP="00192491">
      <w:r w:rsidRPr="005B2F73">
        <w:t xml:space="preserve">This bill enacts the "Healthy Students Act </w:t>
      </w:r>
      <w:r>
        <w:t>o</w:t>
      </w:r>
      <w:r w:rsidRPr="005B2F73">
        <w:t xml:space="preserve">f 2015” relating to physical activity and meal </w:t>
      </w:r>
      <w:r>
        <w:t xml:space="preserve">and nutrition </w:t>
      </w:r>
      <w:r w:rsidRPr="005B2F73">
        <w:t>standards for elementary school students.</w:t>
      </w:r>
    </w:p>
    <w:p w:rsidR="00192491" w:rsidRPr="005B2F73" w:rsidRDefault="00192491" w:rsidP="00192491"/>
    <w:p w:rsidR="00192491" w:rsidRPr="005B2F73" w:rsidRDefault="00192491" w:rsidP="00192491">
      <w:pPr>
        <w:rPr>
          <w:b/>
        </w:rPr>
      </w:pPr>
      <w:r w:rsidRPr="00206862">
        <w:rPr>
          <w:b/>
        </w:rPr>
        <w:tab/>
      </w:r>
      <w:r w:rsidRPr="005B2F73">
        <w:rPr>
          <w:b/>
          <w:u w:val="single"/>
        </w:rPr>
        <w:t>H.3876</w:t>
      </w:r>
      <w:r w:rsidR="0046622A">
        <w:rPr>
          <w:b/>
        </w:rPr>
        <w:t xml:space="preserve"> </w:t>
      </w:r>
      <w:r w:rsidRPr="005B2F73">
        <w:rPr>
          <w:b/>
          <w:i/>
        </w:rPr>
        <w:t>"SOUTH CAR</w:t>
      </w:r>
      <w:r>
        <w:rPr>
          <w:b/>
          <w:i/>
        </w:rPr>
        <w:t>OLINA EDUCATION EFFICIENCY ACT"</w:t>
      </w:r>
      <w:r w:rsidR="0046622A">
        <w:rPr>
          <w:b/>
        </w:rPr>
        <w:t xml:space="preserve"> </w:t>
      </w:r>
      <w:r w:rsidRPr="005B2F73">
        <w:rPr>
          <w:b/>
        </w:rPr>
        <w:t>Rep. Toole</w:t>
      </w:r>
    </w:p>
    <w:p w:rsidR="00192491" w:rsidRPr="005B2F73" w:rsidRDefault="00192491" w:rsidP="00192491">
      <w:r w:rsidRPr="005B2F73">
        <w:t>This bill enacts the "South Carolina Education Efficiency Act” relating to the general duties of the State Superintendent of Education and abolishes the State Board of Education.</w:t>
      </w:r>
    </w:p>
    <w:p w:rsidR="00192491" w:rsidRPr="005B2F73" w:rsidRDefault="00192491" w:rsidP="00192491"/>
    <w:p w:rsidR="00192491" w:rsidRPr="005B2F73" w:rsidRDefault="00192491" w:rsidP="00192491">
      <w:pPr>
        <w:rPr>
          <w:b/>
        </w:rPr>
      </w:pPr>
      <w:r w:rsidRPr="00206862">
        <w:rPr>
          <w:b/>
        </w:rPr>
        <w:tab/>
      </w:r>
      <w:r w:rsidR="0046622A">
        <w:rPr>
          <w:b/>
          <w:u w:val="single"/>
        </w:rPr>
        <w:t>H.</w:t>
      </w:r>
      <w:r w:rsidRPr="005B2F73">
        <w:rPr>
          <w:b/>
          <w:u w:val="single"/>
        </w:rPr>
        <w:t>3882</w:t>
      </w:r>
      <w:r w:rsidR="0046622A">
        <w:rPr>
          <w:b/>
        </w:rPr>
        <w:t xml:space="preserve"> </w:t>
      </w:r>
      <w:r w:rsidRPr="005B2F73">
        <w:rPr>
          <w:b/>
          <w:i/>
        </w:rPr>
        <w:t>SCHOOL BUS DRIVERS</w:t>
      </w:r>
      <w:r w:rsidR="0046622A">
        <w:rPr>
          <w:b/>
        </w:rPr>
        <w:t xml:space="preserve"> </w:t>
      </w:r>
      <w:r w:rsidRPr="005B2F73">
        <w:rPr>
          <w:b/>
        </w:rPr>
        <w:t>Rep. Gambrell</w:t>
      </w:r>
    </w:p>
    <w:p w:rsidR="00192491" w:rsidRDefault="00192491" w:rsidP="00192491">
      <w:pPr>
        <w:rPr>
          <w:rFonts w:ascii="Times New Roman" w:hAnsi="Times New Roman"/>
          <w:sz w:val="24"/>
          <w:szCs w:val="24"/>
        </w:rPr>
      </w:pPr>
      <w:r w:rsidRPr="005B2F73">
        <w:t>This bill relates to physical examinations of school bus drivers.</w:t>
      </w:r>
      <w:r w:rsidRPr="005B2F73">
        <w:br/>
      </w:r>
    </w:p>
    <w:p w:rsidR="00192491" w:rsidRPr="005B2F73" w:rsidRDefault="00192491" w:rsidP="00192491">
      <w:pPr>
        <w:rPr>
          <w:b/>
        </w:rPr>
      </w:pPr>
      <w:r w:rsidRPr="00206862">
        <w:rPr>
          <w:b/>
        </w:rPr>
        <w:tab/>
      </w:r>
      <w:r w:rsidR="0046622A">
        <w:rPr>
          <w:b/>
          <w:u w:val="single"/>
        </w:rPr>
        <w:t>S.</w:t>
      </w:r>
      <w:r w:rsidRPr="005B2F73">
        <w:rPr>
          <w:b/>
          <w:u w:val="single"/>
        </w:rPr>
        <w:t>193</w:t>
      </w:r>
      <w:r w:rsidR="0046622A">
        <w:rPr>
          <w:b/>
        </w:rPr>
        <w:t xml:space="preserve"> </w:t>
      </w:r>
      <w:r w:rsidRPr="005B2F73">
        <w:rPr>
          <w:b/>
          <w:i/>
        </w:rPr>
        <w:t>COMMERCIAL DRIVER'S LICENSE</w:t>
      </w:r>
      <w:r w:rsidR="0046622A">
        <w:rPr>
          <w:b/>
        </w:rPr>
        <w:t xml:space="preserve"> </w:t>
      </w:r>
      <w:r w:rsidRPr="005B2F73">
        <w:rPr>
          <w:b/>
        </w:rPr>
        <w:t>Sen. Hutto</w:t>
      </w:r>
    </w:p>
    <w:p w:rsidR="00192491" w:rsidRPr="005B2F73" w:rsidRDefault="00192491" w:rsidP="00192491">
      <w:r w:rsidRPr="005B2F73">
        <w:t>This bill establishes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granted, and the procedures for obtaining a waiver.</w:t>
      </w:r>
    </w:p>
    <w:p w:rsidR="00192491" w:rsidRPr="005B2F73" w:rsidRDefault="00192491" w:rsidP="00192491">
      <w:pPr>
        <w:rPr>
          <w:b/>
        </w:rPr>
      </w:pPr>
      <w:r w:rsidRPr="005B2F73">
        <w:br/>
      </w:r>
      <w:r w:rsidRPr="00206862">
        <w:rPr>
          <w:b/>
        </w:rPr>
        <w:tab/>
      </w:r>
      <w:r w:rsidR="0046622A">
        <w:rPr>
          <w:b/>
          <w:u w:val="single"/>
        </w:rPr>
        <w:t>S.</w:t>
      </w:r>
      <w:r w:rsidRPr="005B2F73">
        <w:rPr>
          <w:b/>
          <w:u w:val="single"/>
        </w:rPr>
        <w:t>361</w:t>
      </w:r>
      <w:r w:rsidRPr="005B2F73">
        <w:rPr>
          <w:b/>
        </w:rPr>
        <w:t xml:space="preserve">    </w:t>
      </w:r>
      <w:r w:rsidRPr="005B2F73">
        <w:rPr>
          <w:b/>
          <w:i/>
        </w:rPr>
        <w:t>AUTOMOBILE INSURANCE RATE REDUCTIONS</w:t>
      </w:r>
      <w:r w:rsidRPr="005B2F73">
        <w:rPr>
          <w:b/>
        </w:rPr>
        <w:t xml:space="preserve">     Sen. Hayes</w:t>
      </w:r>
    </w:p>
    <w:p w:rsidR="00192491" w:rsidRPr="005B2F73" w:rsidRDefault="00192491" w:rsidP="00192491">
      <w:r w:rsidRPr="005B2F73">
        <w:t xml:space="preserve">This bill relates </w:t>
      </w:r>
      <w:r>
        <w:t xml:space="preserve">to </w:t>
      </w:r>
      <w:r w:rsidRPr="005B2F73">
        <w:t>automobile insurance rate reductions for non-youthful operators.</w:t>
      </w:r>
    </w:p>
    <w:p w:rsidR="002B4202" w:rsidRDefault="002B4202" w:rsidP="00504ABA"/>
    <w:p w:rsidR="004D571E" w:rsidRDefault="004D571E" w:rsidP="00504ABA"/>
    <w:p w:rsidR="004D571E" w:rsidRDefault="004D571E" w:rsidP="00504ABA"/>
    <w:p w:rsidR="004B2F9F" w:rsidRPr="00F1223E" w:rsidRDefault="004B2F9F" w:rsidP="00504ABA"/>
    <w:p w:rsidR="00904D13" w:rsidRPr="00886835" w:rsidRDefault="00886835" w:rsidP="00886835">
      <w:pPr>
        <w:jc w:val="center"/>
        <w:rPr>
          <w:b/>
          <w:sz w:val="32"/>
          <w:szCs w:val="32"/>
        </w:rPr>
      </w:pPr>
      <w:r w:rsidRPr="00886835">
        <w:rPr>
          <w:b/>
          <w:sz w:val="32"/>
          <w:szCs w:val="32"/>
        </w:rPr>
        <w:t>JUDICIARY</w:t>
      </w:r>
    </w:p>
    <w:p w:rsidR="00D77AA5" w:rsidRDefault="00D77AA5" w:rsidP="00D77AA5">
      <w:pPr>
        <w:jc w:val="center"/>
        <w:rPr>
          <w:rFonts w:ascii="Times New Roman" w:hAnsi="Times New Roman"/>
          <w:b/>
          <w:bCs/>
          <w:sz w:val="24"/>
          <w:szCs w:val="24"/>
        </w:rPr>
      </w:pPr>
    </w:p>
    <w:p w:rsidR="00325BD3" w:rsidRPr="005B2F73" w:rsidRDefault="00325BD3" w:rsidP="00325BD3">
      <w:pPr>
        <w:rPr>
          <w:b/>
        </w:rPr>
      </w:pPr>
      <w:r w:rsidRPr="00325BD3">
        <w:rPr>
          <w:b/>
        </w:rPr>
        <w:tab/>
      </w:r>
      <w:r w:rsidR="0046622A">
        <w:rPr>
          <w:b/>
          <w:u w:val="single"/>
        </w:rPr>
        <w:t>H.</w:t>
      </w:r>
      <w:r w:rsidRPr="005B2F73">
        <w:rPr>
          <w:b/>
          <w:u w:val="single"/>
        </w:rPr>
        <w:t>3835</w:t>
      </w:r>
      <w:r w:rsidR="0046622A">
        <w:rPr>
          <w:b/>
        </w:rPr>
        <w:t xml:space="preserve"> </w:t>
      </w:r>
      <w:r w:rsidRPr="005B2F73">
        <w:rPr>
          <w:b/>
          <w:i/>
        </w:rPr>
        <w:t>COMPANION ANIMALS</w:t>
      </w:r>
      <w:r w:rsidR="0046622A">
        <w:rPr>
          <w:b/>
        </w:rPr>
        <w:t xml:space="preserve"> </w:t>
      </w:r>
      <w:r w:rsidRPr="005B2F73">
        <w:rPr>
          <w:b/>
        </w:rPr>
        <w:t>Rep. Atwater</w:t>
      </w:r>
    </w:p>
    <w:p w:rsidR="00325BD3" w:rsidRPr="005B2F73" w:rsidRDefault="00325BD3" w:rsidP="00325BD3">
      <w:r w:rsidRPr="005B2F73">
        <w:t>Prohibits the tattooing or piercing of a companion animal except for specified reasons and to provide penalties for violations.</w:t>
      </w:r>
    </w:p>
    <w:p w:rsidR="00325BD3" w:rsidRPr="005B2F73" w:rsidRDefault="00325BD3" w:rsidP="00325BD3">
      <w:pPr>
        <w:rPr>
          <w:b/>
        </w:rPr>
      </w:pPr>
      <w:r w:rsidRPr="005B2F73">
        <w:br/>
      </w:r>
      <w:r w:rsidRPr="00206862">
        <w:rPr>
          <w:b/>
        </w:rPr>
        <w:tab/>
      </w:r>
      <w:r w:rsidR="0046622A">
        <w:rPr>
          <w:b/>
          <w:u w:val="single"/>
        </w:rPr>
        <w:t>H.</w:t>
      </w:r>
      <w:r w:rsidRPr="005B2F73">
        <w:rPr>
          <w:b/>
          <w:u w:val="single"/>
        </w:rPr>
        <w:t>3841</w:t>
      </w:r>
      <w:r w:rsidR="0046622A">
        <w:rPr>
          <w:b/>
        </w:rPr>
        <w:t xml:space="preserve"> </w:t>
      </w:r>
      <w:r w:rsidRPr="005B2F73">
        <w:rPr>
          <w:b/>
          <w:i/>
        </w:rPr>
        <w:t>VITAL STATISTICS</w:t>
      </w:r>
      <w:r w:rsidR="0046622A">
        <w:rPr>
          <w:b/>
        </w:rPr>
        <w:t xml:space="preserve"> </w:t>
      </w:r>
      <w:r w:rsidRPr="005B2F73">
        <w:rPr>
          <w:b/>
        </w:rPr>
        <w:t>Rep. Rutherford</w:t>
      </w:r>
    </w:p>
    <w:p w:rsidR="00325BD3" w:rsidRPr="005B2F73" w:rsidRDefault="00325BD3" w:rsidP="00325BD3">
      <w:r w:rsidRPr="005B2F73">
        <w:t xml:space="preserve">Requires the </w:t>
      </w:r>
      <w:r>
        <w:t>D</w:t>
      </w:r>
      <w:r w:rsidR="00B11247">
        <w:t>epartment of Health and Environmental Control</w:t>
      </w:r>
      <w:r w:rsidRPr="005B2F73">
        <w:t xml:space="preserve"> to facilitate the registration of both spouses of a same-sex marriage as the parents of </w:t>
      </w:r>
      <w:r>
        <w:t>a</w:t>
      </w:r>
      <w:r w:rsidRPr="005B2F73">
        <w:t xml:space="preserve"> child.</w:t>
      </w:r>
    </w:p>
    <w:p w:rsidR="00325BD3" w:rsidRPr="005B2F73" w:rsidRDefault="00325BD3" w:rsidP="00325BD3">
      <w:pPr>
        <w:rPr>
          <w:b/>
        </w:rPr>
      </w:pPr>
      <w:r w:rsidRPr="005B2F73">
        <w:br/>
      </w:r>
      <w:r w:rsidRPr="00206862">
        <w:rPr>
          <w:b/>
        </w:rPr>
        <w:tab/>
      </w:r>
      <w:r w:rsidR="0046622A">
        <w:rPr>
          <w:b/>
          <w:u w:val="single"/>
        </w:rPr>
        <w:t>H.</w:t>
      </w:r>
      <w:r w:rsidRPr="005B2F73">
        <w:rPr>
          <w:b/>
          <w:u w:val="single"/>
        </w:rPr>
        <w:t>3842</w:t>
      </w:r>
      <w:r w:rsidR="0046622A">
        <w:rPr>
          <w:b/>
        </w:rPr>
        <w:t xml:space="preserve"> </w:t>
      </w:r>
      <w:r w:rsidRPr="005B2F73">
        <w:rPr>
          <w:b/>
          <w:i/>
        </w:rPr>
        <w:t>ALIMONY AND DOMESTIC VIOLENCE</w:t>
      </w:r>
      <w:r w:rsidR="0046622A">
        <w:rPr>
          <w:b/>
        </w:rPr>
        <w:t xml:space="preserve"> </w:t>
      </w:r>
      <w:r w:rsidRPr="005B2F73">
        <w:rPr>
          <w:b/>
        </w:rPr>
        <w:t>Rep. Long</w:t>
      </w:r>
    </w:p>
    <w:p w:rsidR="00325BD3" w:rsidRPr="005B2F73" w:rsidRDefault="00325BD3" w:rsidP="00325BD3">
      <w:r w:rsidRPr="005B2F73">
        <w:t>Prohibits a person convicted of a domestic violence offense from receiving or continuing to receive alimony from the victim of a domestic violence offense.</w:t>
      </w:r>
    </w:p>
    <w:p w:rsidR="00325BD3" w:rsidRPr="005B2F73" w:rsidRDefault="00325BD3" w:rsidP="00325BD3">
      <w:pPr>
        <w:rPr>
          <w:b/>
        </w:rPr>
      </w:pPr>
      <w:r w:rsidRPr="005B2F73">
        <w:br/>
      </w:r>
      <w:r w:rsidRPr="00206862">
        <w:rPr>
          <w:b/>
        </w:rPr>
        <w:tab/>
      </w:r>
      <w:r w:rsidR="0046622A">
        <w:rPr>
          <w:b/>
          <w:u w:val="single"/>
        </w:rPr>
        <w:t>H.</w:t>
      </w:r>
      <w:r w:rsidRPr="005B2F73">
        <w:rPr>
          <w:b/>
          <w:u w:val="single"/>
        </w:rPr>
        <w:t>3852</w:t>
      </w:r>
      <w:r w:rsidR="0046622A">
        <w:rPr>
          <w:b/>
        </w:rPr>
        <w:t xml:space="preserve"> </w:t>
      </w:r>
      <w:r w:rsidRPr="005B2F73">
        <w:rPr>
          <w:b/>
          <w:i/>
        </w:rPr>
        <w:t>UNITED STATES SAVINGS BONDS</w:t>
      </w:r>
      <w:r w:rsidR="0046622A">
        <w:rPr>
          <w:b/>
        </w:rPr>
        <w:t xml:space="preserve"> </w:t>
      </w:r>
      <w:r>
        <w:rPr>
          <w:b/>
        </w:rPr>
        <w:t>Rep</w:t>
      </w:r>
      <w:r w:rsidRPr="005B2F73">
        <w:rPr>
          <w:b/>
        </w:rPr>
        <w:t>. Tallon</w:t>
      </w:r>
    </w:p>
    <w:p w:rsidR="00325BD3" w:rsidRPr="005B2F73" w:rsidRDefault="00325BD3" w:rsidP="00325BD3">
      <w:r w:rsidRPr="005B2F73">
        <w:t>Provides for escheatment to the state (and protective procedures related) of unclaimed United States Savings Bonds.</w:t>
      </w:r>
    </w:p>
    <w:p w:rsidR="00325BD3" w:rsidRPr="005B2F73" w:rsidRDefault="00325BD3" w:rsidP="00325BD3">
      <w:r>
        <w:t xml:space="preserve"> </w:t>
      </w:r>
    </w:p>
    <w:p w:rsidR="00325BD3" w:rsidRPr="005B2F73" w:rsidRDefault="00325BD3" w:rsidP="00325BD3">
      <w:pPr>
        <w:rPr>
          <w:b/>
        </w:rPr>
      </w:pPr>
      <w:r w:rsidRPr="00206862">
        <w:rPr>
          <w:b/>
        </w:rPr>
        <w:tab/>
      </w:r>
      <w:r w:rsidR="0046622A">
        <w:rPr>
          <w:b/>
          <w:u w:val="single"/>
        </w:rPr>
        <w:t>H.</w:t>
      </w:r>
      <w:r w:rsidRPr="005B2F73">
        <w:rPr>
          <w:b/>
          <w:u w:val="single"/>
        </w:rPr>
        <w:t>3853</w:t>
      </w:r>
      <w:r w:rsidR="0046622A">
        <w:rPr>
          <w:b/>
        </w:rPr>
        <w:t xml:space="preserve"> </w:t>
      </w:r>
      <w:r w:rsidRPr="005B2F73">
        <w:rPr>
          <w:b/>
          <w:i/>
        </w:rPr>
        <w:t>EXECUTION TEAMS</w:t>
      </w:r>
      <w:r w:rsidR="0046622A">
        <w:rPr>
          <w:b/>
        </w:rPr>
        <w:t xml:space="preserve"> </w:t>
      </w:r>
      <w:r w:rsidRPr="005B2F73">
        <w:rPr>
          <w:b/>
        </w:rPr>
        <w:t>Rep. Pitts</w:t>
      </w:r>
    </w:p>
    <w:p w:rsidR="00325BD3" w:rsidRPr="005B2F73" w:rsidRDefault="00325BD3" w:rsidP="00325BD3">
      <w:r w:rsidRPr="005B2F73">
        <w:t>Provides that identifying information of a person or entity that participated in the planning or administration of the execution of a death sentence is confidential without exception.</w:t>
      </w:r>
    </w:p>
    <w:p w:rsidR="00325BD3" w:rsidRPr="005B2F73" w:rsidRDefault="00325BD3" w:rsidP="00325BD3"/>
    <w:p w:rsidR="00325BD3" w:rsidRPr="005B2F73" w:rsidRDefault="00325BD3" w:rsidP="00325BD3">
      <w:pPr>
        <w:rPr>
          <w:b/>
        </w:rPr>
      </w:pPr>
      <w:r w:rsidRPr="00206862">
        <w:rPr>
          <w:b/>
        </w:rPr>
        <w:tab/>
      </w:r>
      <w:r w:rsidR="0046622A">
        <w:rPr>
          <w:b/>
          <w:u w:val="single"/>
        </w:rPr>
        <w:t>H.</w:t>
      </w:r>
      <w:r w:rsidRPr="005B2F73">
        <w:rPr>
          <w:b/>
          <w:u w:val="single"/>
        </w:rPr>
        <w:t>3854</w:t>
      </w:r>
      <w:r w:rsidR="0046622A">
        <w:rPr>
          <w:b/>
        </w:rPr>
        <w:t xml:space="preserve"> </w:t>
      </w:r>
      <w:r w:rsidRPr="005B2F73">
        <w:rPr>
          <w:b/>
          <w:i/>
        </w:rPr>
        <w:t>"REPORT-A-BULLY IN SCHOOL WEBSITE ACT"</w:t>
      </w:r>
      <w:r w:rsidR="0046622A">
        <w:rPr>
          <w:b/>
        </w:rPr>
        <w:t xml:space="preserve"> </w:t>
      </w:r>
      <w:r w:rsidRPr="005B2F73">
        <w:rPr>
          <w:b/>
        </w:rPr>
        <w:t>Rep. Limehouse</w:t>
      </w:r>
    </w:p>
    <w:p w:rsidR="00325BD3" w:rsidRPr="005B2F73" w:rsidRDefault="00325BD3" w:rsidP="00325BD3">
      <w:r w:rsidRPr="005B2F73">
        <w:t>Enacts the "</w:t>
      </w:r>
      <w:r w:rsidR="002131CF">
        <w:t>Report-A-Bully I</w:t>
      </w:r>
      <w:r w:rsidRPr="005B2F73">
        <w:t>n School Website Act" and provides that each school district shall develop a website through which a person may anonymously report acts of harassment, intimidation, or bullying of a student at school.</w:t>
      </w:r>
    </w:p>
    <w:p w:rsidR="00325BD3" w:rsidRPr="005B2F73" w:rsidRDefault="00325BD3" w:rsidP="00325BD3"/>
    <w:p w:rsidR="00325BD3" w:rsidRPr="005B2F73" w:rsidRDefault="00325BD3" w:rsidP="00325BD3">
      <w:pPr>
        <w:rPr>
          <w:b/>
        </w:rPr>
      </w:pPr>
      <w:r w:rsidRPr="00206862">
        <w:rPr>
          <w:b/>
        </w:rPr>
        <w:tab/>
      </w:r>
      <w:r w:rsidR="0046622A">
        <w:rPr>
          <w:b/>
          <w:u w:val="single"/>
        </w:rPr>
        <w:t>H.</w:t>
      </w:r>
      <w:r w:rsidRPr="005B2F73">
        <w:rPr>
          <w:b/>
          <w:u w:val="single"/>
        </w:rPr>
        <w:t>3862</w:t>
      </w:r>
      <w:r w:rsidR="0046622A">
        <w:rPr>
          <w:b/>
        </w:rPr>
        <w:t xml:space="preserve"> </w:t>
      </w:r>
      <w:r w:rsidRPr="005B2F73">
        <w:rPr>
          <w:b/>
          <w:i/>
        </w:rPr>
        <w:t>RETIRED JUDGES</w:t>
      </w:r>
      <w:r w:rsidR="0046622A">
        <w:rPr>
          <w:b/>
        </w:rPr>
        <w:t xml:space="preserve"> </w:t>
      </w:r>
      <w:r w:rsidRPr="005B2F73">
        <w:rPr>
          <w:b/>
        </w:rPr>
        <w:t>Rep. Quinn</w:t>
      </w:r>
    </w:p>
    <w:p w:rsidR="00325BD3" w:rsidRPr="005B2F73" w:rsidRDefault="00325BD3" w:rsidP="00325BD3">
      <w:r w:rsidRPr="005B2F73">
        <w:t xml:space="preserve">Retired judges and justices assigned by the Chief Justice to preside over any proceeding before a </w:t>
      </w:r>
      <w:r>
        <w:t>C</w:t>
      </w:r>
      <w:r w:rsidRPr="005B2F73">
        <w:t>ircuit or Family court or to act as an Associate Justice in a</w:t>
      </w:r>
      <w:r>
        <w:t xml:space="preserve"> proceeding before the Supreme C</w:t>
      </w:r>
      <w:r w:rsidRPr="005B2F73">
        <w:t xml:space="preserve">ourt or Court of Appeals also must be confirmed every two years by the </w:t>
      </w:r>
      <w:r>
        <w:t>General A</w:t>
      </w:r>
      <w:r w:rsidRPr="005B2F73">
        <w:t>ssembly in joint session beginning January 1, 2016.</w:t>
      </w:r>
    </w:p>
    <w:p w:rsidR="00325BD3" w:rsidRPr="005B2F73" w:rsidRDefault="00325BD3" w:rsidP="00325BD3">
      <w:pPr>
        <w:rPr>
          <w:b/>
        </w:rPr>
      </w:pPr>
      <w:r w:rsidRPr="005B2F73">
        <w:br/>
      </w:r>
      <w:r w:rsidRPr="00206862">
        <w:rPr>
          <w:b/>
        </w:rPr>
        <w:tab/>
      </w:r>
      <w:r w:rsidR="0046622A">
        <w:rPr>
          <w:b/>
          <w:u w:val="single"/>
        </w:rPr>
        <w:t>H.3863</w:t>
      </w:r>
      <w:r w:rsidR="0046622A" w:rsidRPr="0046622A">
        <w:rPr>
          <w:b/>
        </w:rPr>
        <w:t xml:space="preserve"> </w:t>
      </w:r>
      <w:r w:rsidRPr="005B2F73">
        <w:rPr>
          <w:b/>
          <w:i/>
        </w:rPr>
        <w:t>BAIL BONDSMEN</w:t>
      </w:r>
      <w:r w:rsidR="0046622A">
        <w:rPr>
          <w:b/>
        </w:rPr>
        <w:t xml:space="preserve"> </w:t>
      </w:r>
      <w:r>
        <w:rPr>
          <w:b/>
        </w:rPr>
        <w:t>Rep</w:t>
      </w:r>
      <w:r w:rsidRPr="005B2F73">
        <w:rPr>
          <w:b/>
        </w:rPr>
        <w:t>. Tallon</w:t>
      </w:r>
    </w:p>
    <w:p w:rsidR="00325BD3" w:rsidRPr="005B2F73" w:rsidRDefault="00325BD3" w:rsidP="00325BD3">
      <w:r w:rsidRPr="005B2F73">
        <w:t>Revises (among other things) the minimum fee that must be charged and collected before a bondsman may execute a bond.</w:t>
      </w:r>
    </w:p>
    <w:p w:rsidR="00325BD3" w:rsidRPr="005B2F73" w:rsidRDefault="00325BD3" w:rsidP="00325BD3">
      <w:pPr>
        <w:rPr>
          <w:b/>
        </w:rPr>
      </w:pPr>
      <w:r w:rsidRPr="005B2F73">
        <w:br/>
      </w:r>
      <w:r w:rsidRPr="00206862">
        <w:rPr>
          <w:b/>
        </w:rPr>
        <w:tab/>
      </w:r>
      <w:r w:rsidR="0046622A">
        <w:rPr>
          <w:b/>
          <w:u w:val="single"/>
        </w:rPr>
        <w:t>H.</w:t>
      </w:r>
      <w:r w:rsidRPr="005B2F73">
        <w:rPr>
          <w:b/>
          <w:u w:val="single"/>
        </w:rPr>
        <w:t>3864</w:t>
      </w:r>
      <w:r w:rsidR="0046622A">
        <w:rPr>
          <w:b/>
        </w:rPr>
        <w:t xml:space="preserve"> </w:t>
      </w:r>
      <w:r w:rsidRPr="005B2F73">
        <w:rPr>
          <w:b/>
          <w:i/>
        </w:rPr>
        <w:t>VIDEOCONFERENCING WITNESS TESTIMONY</w:t>
      </w:r>
      <w:r w:rsidR="0046622A">
        <w:rPr>
          <w:b/>
        </w:rPr>
        <w:t xml:space="preserve"> </w:t>
      </w:r>
      <w:r w:rsidRPr="005B2F73">
        <w:rPr>
          <w:b/>
        </w:rPr>
        <w:t>Rep. Pope</w:t>
      </w:r>
    </w:p>
    <w:p w:rsidR="00325BD3" w:rsidRPr="005B2F73" w:rsidRDefault="00325BD3" w:rsidP="00325BD3">
      <w:r w:rsidRPr="005B2F73">
        <w:t>Provides a procedure for the videoconferencing of certain witnesses during trials.</w:t>
      </w:r>
    </w:p>
    <w:p w:rsidR="00325BD3" w:rsidRPr="005B2F73" w:rsidRDefault="00325BD3" w:rsidP="00325BD3">
      <w:pPr>
        <w:rPr>
          <w:b/>
        </w:rPr>
      </w:pPr>
      <w:r w:rsidRPr="005B2F73">
        <w:br/>
      </w:r>
      <w:r w:rsidRPr="00206862">
        <w:rPr>
          <w:b/>
        </w:rPr>
        <w:tab/>
      </w:r>
      <w:r w:rsidR="0046622A">
        <w:rPr>
          <w:b/>
          <w:u w:val="single"/>
        </w:rPr>
        <w:t>H.</w:t>
      </w:r>
      <w:r w:rsidRPr="005B2F73">
        <w:rPr>
          <w:b/>
          <w:u w:val="single"/>
        </w:rPr>
        <w:t>3869</w:t>
      </w:r>
      <w:r w:rsidR="0046622A">
        <w:rPr>
          <w:b/>
        </w:rPr>
        <w:t xml:space="preserve"> </w:t>
      </w:r>
      <w:r w:rsidRPr="005B2F73">
        <w:rPr>
          <w:b/>
          <w:i/>
        </w:rPr>
        <w:t>EMPLOYMENT OF INMATES</w:t>
      </w:r>
      <w:r w:rsidR="0046622A">
        <w:rPr>
          <w:b/>
        </w:rPr>
        <w:t xml:space="preserve"> </w:t>
      </w:r>
      <w:r w:rsidRPr="005B2F73">
        <w:rPr>
          <w:b/>
        </w:rPr>
        <w:t>Rep. Neal</w:t>
      </w:r>
    </w:p>
    <w:p w:rsidR="00325BD3" w:rsidRPr="005B2F73" w:rsidRDefault="00325BD3" w:rsidP="00325BD3">
      <w:r w:rsidRPr="005B2F73">
        <w:t>Provides that the Department Of Corrections may not negotiate or execute a contract with a private sector business that pays an inmate a wage that is less than the federally established minimum wage.</w:t>
      </w:r>
    </w:p>
    <w:p w:rsidR="00325BD3" w:rsidRPr="005B2F73" w:rsidRDefault="00325BD3" w:rsidP="00325BD3">
      <w:pPr>
        <w:rPr>
          <w:b/>
        </w:rPr>
      </w:pPr>
      <w:r w:rsidRPr="005B2F73">
        <w:br/>
      </w:r>
      <w:r w:rsidRPr="00206862">
        <w:rPr>
          <w:b/>
        </w:rPr>
        <w:tab/>
      </w:r>
      <w:r w:rsidR="0046622A">
        <w:rPr>
          <w:b/>
          <w:u w:val="single"/>
        </w:rPr>
        <w:t>H.</w:t>
      </w:r>
      <w:r w:rsidRPr="005B2F73">
        <w:rPr>
          <w:b/>
          <w:u w:val="single"/>
        </w:rPr>
        <w:t>3870</w:t>
      </w:r>
      <w:r w:rsidR="0046622A">
        <w:rPr>
          <w:b/>
        </w:rPr>
        <w:t xml:space="preserve"> </w:t>
      </w:r>
      <w:r w:rsidRPr="005B2F73">
        <w:rPr>
          <w:b/>
          <w:i/>
        </w:rPr>
        <w:t>INMATE WAGES</w:t>
      </w:r>
      <w:r w:rsidR="0046622A">
        <w:rPr>
          <w:b/>
        </w:rPr>
        <w:t xml:space="preserve"> </w:t>
      </w:r>
      <w:r w:rsidRPr="005B2F73">
        <w:rPr>
          <w:b/>
        </w:rPr>
        <w:t>Rep. Neal</w:t>
      </w:r>
    </w:p>
    <w:p w:rsidR="00325BD3" w:rsidRPr="005B2F73" w:rsidRDefault="00325BD3" w:rsidP="00325BD3">
      <w:r w:rsidRPr="005B2F73">
        <w:t>Provides that an inmate who is paid less than the federally established minimum wage shall not have the cost for room and board deducted from his wages</w:t>
      </w:r>
      <w:r>
        <w:t>.</w:t>
      </w:r>
    </w:p>
    <w:p w:rsidR="00325BD3" w:rsidRPr="005B2F73" w:rsidRDefault="00325BD3" w:rsidP="00325BD3">
      <w:pPr>
        <w:rPr>
          <w:b/>
        </w:rPr>
      </w:pPr>
      <w:r w:rsidRPr="005B2F73">
        <w:br/>
      </w:r>
      <w:r w:rsidRPr="00206862">
        <w:rPr>
          <w:b/>
        </w:rPr>
        <w:tab/>
      </w:r>
      <w:r w:rsidR="0046622A">
        <w:rPr>
          <w:b/>
          <w:u w:val="single"/>
        </w:rPr>
        <w:t>H.</w:t>
      </w:r>
      <w:r w:rsidRPr="005B2F73">
        <w:rPr>
          <w:b/>
          <w:u w:val="single"/>
        </w:rPr>
        <w:t>3873</w:t>
      </w:r>
      <w:r w:rsidR="0046622A">
        <w:rPr>
          <w:b/>
        </w:rPr>
        <w:t xml:space="preserve"> </w:t>
      </w:r>
      <w:r w:rsidRPr="00FB61C4">
        <w:rPr>
          <w:b/>
          <w:i/>
        </w:rPr>
        <w:t>SEXUAL BATTERY</w:t>
      </w:r>
      <w:r w:rsidR="0046622A">
        <w:t xml:space="preserve"> </w:t>
      </w:r>
      <w:r w:rsidRPr="005B2F73">
        <w:rPr>
          <w:b/>
        </w:rPr>
        <w:t>Rep. Toole</w:t>
      </w:r>
    </w:p>
    <w:p w:rsidR="00325BD3" w:rsidRPr="005B2F73" w:rsidRDefault="00325BD3" w:rsidP="00325BD3">
      <w:r w:rsidRPr="005B2F73">
        <w:t>Revises the structure of the offense of sexual battery with a student to provide the same penalty for persons who commit the offense when the victim is sixteen years of age or older and to provide a mandatory minimum sentence of one year for a conviction, no part of which may be suspended nor probation granted.</w:t>
      </w:r>
    </w:p>
    <w:p w:rsidR="00325BD3" w:rsidRPr="005B2F73" w:rsidRDefault="00325BD3" w:rsidP="00325BD3">
      <w:pPr>
        <w:rPr>
          <w:b/>
        </w:rPr>
      </w:pPr>
      <w:r w:rsidRPr="005B2F73">
        <w:br/>
      </w:r>
      <w:r w:rsidRPr="00206862">
        <w:rPr>
          <w:b/>
        </w:rPr>
        <w:tab/>
      </w:r>
      <w:r w:rsidR="0046622A">
        <w:rPr>
          <w:b/>
          <w:u w:val="single"/>
        </w:rPr>
        <w:t>H.</w:t>
      </w:r>
      <w:r w:rsidRPr="005B2F73">
        <w:rPr>
          <w:b/>
          <w:u w:val="single"/>
        </w:rPr>
        <w:t>3875</w:t>
      </w:r>
      <w:r w:rsidR="0046622A">
        <w:rPr>
          <w:b/>
        </w:rPr>
        <w:t xml:space="preserve"> </w:t>
      </w:r>
      <w:r w:rsidRPr="00FB61C4">
        <w:rPr>
          <w:b/>
          <w:i/>
        </w:rPr>
        <w:t>STATE BOARD OF EDUCATION</w:t>
      </w:r>
      <w:r w:rsidR="0046622A">
        <w:t xml:space="preserve"> </w:t>
      </w:r>
      <w:r w:rsidRPr="005B2F73">
        <w:rPr>
          <w:b/>
        </w:rPr>
        <w:t>Rep. Toole</w:t>
      </w:r>
    </w:p>
    <w:p w:rsidR="00325BD3" w:rsidRPr="005B2F73" w:rsidRDefault="00325BD3" w:rsidP="00325BD3">
      <w:r w:rsidRPr="005B2F73">
        <w:t>Abolishes the State Board of Education.</w:t>
      </w:r>
    </w:p>
    <w:p w:rsidR="00325BD3" w:rsidRPr="005B2F73" w:rsidRDefault="00325BD3" w:rsidP="00325BD3">
      <w:pPr>
        <w:rPr>
          <w:b/>
        </w:rPr>
      </w:pPr>
      <w:r w:rsidRPr="005B2F73">
        <w:br/>
      </w:r>
      <w:r w:rsidRPr="00206862">
        <w:rPr>
          <w:b/>
        </w:rPr>
        <w:tab/>
      </w:r>
      <w:r w:rsidR="0046622A">
        <w:rPr>
          <w:b/>
          <w:u w:val="single"/>
        </w:rPr>
        <w:t>S.</w:t>
      </w:r>
      <w:r w:rsidRPr="005B2F73">
        <w:rPr>
          <w:b/>
          <w:u w:val="single"/>
        </w:rPr>
        <w:t>179</w:t>
      </w:r>
      <w:r w:rsidR="0046622A">
        <w:rPr>
          <w:b/>
        </w:rPr>
        <w:t xml:space="preserve"> </w:t>
      </w:r>
      <w:r w:rsidRPr="005B2F73">
        <w:rPr>
          <w:b/>
          <w:i/>
        </w:rPr>
        <w:t>ALCOHOLIC LIQUORS</w:t>
      </w:r>
      <w:r w:rsidR="0046622A">
        <w:rPr>
          <w:b/>
        </w:rPr>
        <w:t xml:space="preserve"> </w:t>
      </w:r>
      <w:r w:rsidRPr="005B2F73">
        <w:rPr>
          <w:b/>
        </w:rPr>
        <w:t>Sen</w:t>
      </w:r>
      <w:r>
        <w:rPr>
          <w:b/>
        </w:rPr>
        <w:t xml:space="preserve">. </w:t>
      </w:r>
      <w:r w:rsidRPr="005B2F73">
        <w:rPr>
          <w:b/>
        </w:rPr>
        <w:t>L. Martin</w:t>
      </w:r>
    </w:p>
    <w:p w:rsidR="00325BD3" w:rsidRPr="005B2F73" w:rsidRDefault="00325BD3" w:rsidP="00325BD3">
      <w:r w:rsidRPr="005B2F73">
        <w:t>Prohibits powdered and crystalline alcohol when hydrolyzed.</w:t>
      </w:r>
    </w:p>
    <w:p w:rsidR="00325BD3" w:rsidRPr="005B2F73" w:rsidRDefault="00325BD3" w:rsidP="00325BD3">
      <w:pPr>
        <w:rPr>
          <w:b/>
        </w:rPr>
      </w:pPr>
      <w:r w:rsidRPr="005B2F73">
        <w:br/>
      </w:r>
      <w:r w:rsidRPr="00206862">
        <w:rPr>
          <w:b/>
        </w:rPr>
        <w:tab/>
      </w:r>
      <w:r w:rsidR="0046622A">
        <w:rPr>
          <w:b/>
          <w:u w:val="single"/>
        </w:rPr>
        <w:t>S.</w:t>
      </w:r>
      <w:r w:rsidRPr="005B2F73">
        <w:rPr>
          <w:b/>
          <w:u w:val="single"/>
        </w:rPr>
        <w:t>398</w:t>
      </w:r>
      <w:r w:rsidR="0046622A">
        <w:rPr>
          <w:b/>
        </w:rPr>
        <w:t xml:space="preserve"> </w:t>
      </w:r>
      <w:r w:rsidRPr="00FB61C4">
        <w:rPr>
          <w:b/>
          <w:i/>
        </w:rPr>
        <w:t>MAGISTRATES</w:t>
      </w:r>
      <w:r w:rsidR="0046622A">
        <w:rPr>
          <w:b/>
        </w:rPr>
        <w:t xml:space="preserve"> </w:t>
      </w:r>
      <w:r w:rsidRPr="005B2F73">
        <w:rPr>
          <w:b/>
        </w:rPr>
        <w:t>Sen. Campsen</w:t>
      </w:r>
    </w:p>
    <w:p w:rsidR="00325BD3" w:rsidRPr="005B2F73" w:rsidRDefault="00325BD3" w:rsidP="00325BD3">
      <w:r w:rsidRPr="005B2F73">
        <w:t>Regarding the eligibility examination for magistrates, extends the time period for the validity of the examination scores from six months before and six months after the time the appointment is to be made to one year before and one year after the time the appointment is to be made.</w:t>
      </w:r>
    </w:p>
    <w:p w:rsidR="00325BD3" w:rsidRPr="005B2F73" w:rsidRDefault="00325BD3" w:rsidP="00325BD3">
      <w:pPr>
        <w:rPr>
          <w:b/>
        </w:rPr>
      </w:pPr>
      <w:r w:rsidRPr="005B2F73">
        <w:br/>
      </w:r>
      <w:r w:rsidRPr="00206862">
        <w:rPr>
          <w:b/>
        </w:rPr>
        <w:tab/>
      </w:r>
      <w:r w:rsidR="0046622A">
        <w:rPr>
          <w:b/>
          <w:u w:val="single"/>
        </w:rPr>
        <w:t>S.</w:t>
      </w:r>
      <w:r w:rsidRPr="005B2F73">
        <w:rPr>
          <w:b/>
          <w:u w:val="single"/>
        </w:rPr>
        <w:t>374</w:t>
      </w:r>
      <w:r w:rsidR="0046622A">
        <w:rPr>
          <w:b/>
        </w:rPr>
        <w:t xml:space="preserve"> </w:t>
      </w:r>
      <w:r w:rsidRPr="005B2F73">
        <w:rPr>
          <w:b/>
          <w:i/>
        </w:rPr>
        <w:t>PLEDGES</w:t>
      </w:r>
      <w:r w:rsidR="0046622A">
        <w:rPr>
          <w:b/>
        </w:rPr>
        <w:t xml:space="preserve"> </w:t>
      </w:r>
      <w:r w:rsidRPr="005B2F73">
        <w:rPr>
          <w:b/>
        </w:rPr>
        <w:t>Sen. Campsen</w:t>
      </w:r>
    </w:p>
    <w:p w:rsidR="00325BD3" w:rsidRPr="005B2F73" w:rsidRDefault="00325BD3" w:rsidP="00325BD3">
      <w:r w:rsidRPr="005B2F73">
        <w:t>Provides a time for candidates to obtain pledges or commitments from members of the General Assembly after publication of the joint committee's findings on the candidates and to set a time for the election of the candidates.</w:t>
      </w:r>
    </w:p>
    <w:p w:rsidR="00325BD3" w:rsidRPr="005B2F73" w:rsidRDefault="00325BD3" w:rsidP="00325BD3">
      <w:pPr>
        <w:rPr>
          <w:b/>
        </w:rPr>
      </w:pPr>
      <w:r w:rsidRPr="005B2F73">
        <w:br/>
      </w:r>
      <w:r w:rsidRPr="00206862">
        <w:rPr>
          <w:b/>
        </w:rPr>
        <w:tab/>
      </w:r>
      <w:r w:rsidR="0046622A">
        <w:rPr>
          <w:b/>
          <w:u w:val="single"/>
        </w:rPr>
        <w:t>S.</w:t>
      </w:r>
      <w:r w:rsidRPr="005B2F73">
        <w:rPr>
          <w:b/>
          <w:u w:val="single"/>
        </w:rPr>
        <w:t>436</w:t>
      </w:r>
      <w:r w:rsidR="0046622A">
        <w:rPr>
          <w:b/>
        </w:rPr>
        <w:t xml:space="preserve"> </w:t>
      </w:r>
      <w:r w:rsidRPr="005B2F73">
        <w:rPr>
          <w:b/>
          <w:i/>
        </w:rPr>
        <w:t>PLEDGES FOR JUDICIAL CANDIDATES</w:t>
      </w:r>
      <w:r w:rsidR="0046622A">
        <w:rPr>
          <w:b/>
        </w:rPr>
        <w:t xml:space="preserve"> </w:t>
      </w:r>
      <w:r w:rsidRPr="005B2F73">
        <w:rPr>
          <w:b/>
        </w:rPr>
        <w:t>Sen. Campsen</w:t>
      </w:r>
    </w:p>
    <w:p w:rsidR="00504ABA" w:rsidRDefault="00325BD3" w:rsidP="00325BD3">
      <w:pPr>
        <w:rPr>
          <w:szCs w:val="22"/>
        </w:rPr>
      </w:pPr>
      <w:r w:rsidRPr="005B2F73">
        <w:t>This bill relates to pledges regarding judicial candidates.</w:t>
      </w:r>
      <w:r w:rsidRPr="005B2F73">
        <w:br/>
      </w: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C546FD" w:rsidRPr="00C546FD" w:rsidRDefault="00C546FD" w:rsidP="001522C1">
      <w:pPr>
        <w:rPr>
          <w:b/>
          <w:i/>
          <w:color w:val="000000" w:themeColor="text1"/>
          <w:u w:color="000000" w:themeColor="text1"/>
        </w:rPr>
      </w:pPr>
      <w:r>
        <w:rPr>
          <w:b/>
        </w:rPr>
        <w:tab/>
      </w:r>
      <w:r w:rsidR="001522C1" w:rsidRPr="00C546FD">
        <w:rPr>
          <w:b/>
          <w:u w:val="single"/>
        </w:rPr>
        <w:t>S.304</w:t>
      </w:r>
      <w:r w:rsidR="001522C1" w:rsidRPr="00C546FD">
        <w:rPr>
          <w:b/>
        </w:rPr>
        <w:t xml:space="preserve"> </w:t>
      </w:r>
      <w:r w:rsidR="001522C1" w:rsidRPr="00C546FD">
        <w:rPr>
          <w:b/>
          <w:i/>
          <w:color w:val="000000" w:themeColor="text1"/>
          <w:u w:color="000000" w:themeColor="text1"/>
        </w:rPr>
        <w:t xml:space="preserve">CONTRACTS TO BUY </w:t>
      </w:r>
      <w:r w:rsidRPr="00C546FD">
        <w:rPr>
          <w:b/>
          <w:i/>
          <w:color w:val="000000" w:themeColor="text1"/>
          <w:u w:color="000000" w:themeColor="text1"/>
        </w:rPr>
        <w:t>POWER BETWEEN A JOINT POWER AND</w:t>
      </w:r>
    </w:p>
    <w:p w:rsidR="00C546FD" w:rsidRPr="00C546FD" w:rsidRDefault="00C546FD" w:rsidP="001522C1">
      <w:pPr>
        <w:rPr>
          <w:b/>
          <w:i/>
        </w:rPr>
      </w:pPr>
      <w:r w:rsidRPr="00C546FD">
        <w:rPr>
          <w:b/>
          <w:i/>
          <w:color w:val="000000" w:themeColor="text1"/>
          <w:u w:color="000000" w:themeColor="text1"/>
        </w:rPr>
        <w:tab/>
      </w:r>
      <w:r w:rsidRPr="00C546FD">
        <w:rPr>
          <w:b/>
          <w:i/>
          <w:color w:val="000000" w:themeColor="text1"/>
          <w:u w:color="000000" w:themeColor="text1"/>
        </w:rPr>
        <w:tab/>
      </w:r>
      <w:r w:rsidR="001522C1" w:rsidRPr="00C546FD">
        <w:rPr>
          <w:b/>
          <w:i/>
          <w:color w:val="000000" w:themeColor="text1"/>
          <w:u w:color="000000" w:themeColor="text1"/>
        </w:rPr>
        <w:t>ENERGY AGENCY AND ITS CONSTITUENT MUNICIPALITIES</w:t>
      </w:r>
    </w:p>
    <w:p w:rsidR="001522C1" w:rsidRPr="00C546FD" w:rsidRDefault="00C546FD" w:rsidP="001522C1">
      <w:pPr>
        <w:rPr>
          <w:b/>
          <w:i/>
          <w:color w:val="000000" w:themeColor="text1"/>
          <w:u w:color="000000" w:themeColor="text1"/>
        </w:rPr>
      </w:pPr>
      <w:r>
        <w:rPr>
          <w:b/>
        </w:rPr>
        <w:tab/>
      </w:r>
      <w:r>
        <w:rPr>
          <w:b/>
        </w:rPr>
        <w:tab/>
      </w:r>
      <w:r w:rsidR="001522C1" w:rsidRPr="00C546FD">
        <w:rPr>
          <w:b/>
        </w:rPr>
        <w:t>Sen. Martin</w:t>
      </w:r>
    </w:p>
    <w:p w:rsidR="001522C1" w:rsidRDefault="001522C1" w:rsidP="001522C1">
      <w:r>
        <w:t xml:space="preserve">This bill revises provisions </w:t>
      </w:r>
      <w:r w:rsidRPr="004E3644">
        <w:rPr>
          <w:color w:val="000000" w:themeColor="text1"/>
          <w:u w:color="000000" w:themeColor="text1"/>
        </w:rPr>
        <w:t>relating to contracts to buy power between a joint power and energy agency and its constituent municipalities, so as to provide for the renewal or extension of contracts to buy power for additional periods not to exceed fifty</w:t>
      </w:r>
      <w:r>
        <w:rPr>
          <w:color w:val="000000" w:themeColor="text1"/>
          <w:u w:color="000000" w:themeColor="text1"/>
        </w:rPr>
        <w:t xml:space="preserve"> </w:t>
      </w:r>
      <w:r w:rsidRPr="004E3644">
        <w:rPr>
          <w:color w:val="000000" w:themeColor="text1"/>
          <w:u w:color="000000" w:themeColor="text1"/>
        </w:rPr>
        <w:t>years from the date of the renewal or extension.</w:t>
      </w:r>
    </w:p>
    <w:p w:rsidR="001522C1" w:rsidRDefault="001522C1" w:rsidP="001522C1"/>
    <w:p w:rsidR="00C546FD" w:rsidRDefault="00C546FD" w:rsidP="001522C1">
      <w:pPr>
        <w:rPr>
          <w:b/>
        </w:rPr>
      </w:pPr>
      <w:r>
        <w:rPr>
          <w:b/>
        </w:rPr>
        <w:tab/>
      </w:r>
      <w:r w:rsidR="001522C1" w:rsidRPr="00C546FD">
        <w:rPr>
          <w:b/>
          <w:u w:val="single"/>
        </w:rPr>
        <w:t>S.375</w:t>
      </w:r>
      <w:r w:rsidR="001522C1" w:rsidRPr="00C546FD">
        <w:rPr>
          <w:b/>
        </w:rPr>
        <w:t xml:space="preserve"> </w:t>
      </w:r>
      <w:r w:rsidR="001522C1" w:rsidRPr="00C546FD">
        <w:rPr>
          <w:b/>
          <w:i/>
        </w:rPr>
        <w:t>LOCAL GOVERNMEN</w:t>
      </w:r>
      <w:r w:rsidRPr="00C546FD">
        <w:rPr>
          <w:b/>
          <w:i/>
        </w:rPr>
        <w:t>T SURPLUS PUBLIC FUNDS DEPOSITS</w:t>
      </w:r>
    </w:p>
    <w:p w:rsidR="001522C1" w:rsidRPr="00C546FD" w:rsidRDefault="00C546FD" w:rsidP="001522C1">
      <w:pPr>
        <w:rPr>
          <w:b/>
        </w:rPr>
      </w:pPr>
      <w:r>
        <w:rPr>
          <w:b/>
        </w:rPr>
        <w:tab/>
      </w:r>
      <w:r>
        <w:rPr>
          <w:b/>
        </w:rPr>
        <w:tab/>
      </w:r>
      <w:r w:rsidR="001522C1" w:rsidRPr="00C546FD">
        <w:rPr>
          <w:b/>
        </w:rPr>
        <w:t>Sen. Hayes</w:t>
      </w:r>
    </w:p>
    <w:p w:rsidR="001522C1" w:rsidRDefault="001522C1" w:rsidP="001522C1">
      <w:r>
        <w:t>This bill revises provisions relating to securing deposits of funds by counties, municipalities, and other local governing bodies, by establishing conditions under which a local governing body is allowed to deposit all or a portion of surplus public funds in its control or possession.</w:t>
      </w:r>
    </w:p>
    <w:p w:rsidR="001522C1" w:rsidRDefault="001522C1" w:rsidP="001522C1"/>
    <w:p w:rsidR="001522C1" w:rsidRPr="00C546FD" w:rsidRDefault="00C546FD" w:rsidP="001522C1">
      <w:pPr>
        <w:rPr>
          <w:b/>
        </w:rPr>
      </w:pPr>
      <w:r>
        <w:rPr>
          <w:b/>
        </w:rPr>
        <w:tab/>
      </w:r>
      <w:r w:rsidR="001522C1" w:rsidRPr="00C546FD">
        <w:rPr>
          <w:b/>
          <w:u w:val="single"/>
        </w:rPr>
        <w:t>H.3865</w:t>
      </w:r>
      <w:r w:rsidR="001522C1" w:rsidRPr="00C546FD">
        <w:rPr>
          <w:b/>
        </w:rPr>
        <w:t xml:space="preserve"> </w:t>
      </w:r>
      <w:r w:rsidR="001522C1" w:rsidRPr="00C546FD">
        <w:rPr>
          <w:b/>
          <w:i/>
        </w:rPr>
        <w:t>“SELF</w:t>
      </w:r>
      <w:r w:rsidR="001522C1" w:rsidRPr="00C546FD">
        <w:rPr>
          <w:b/>
          <w:i/>
        </w:rPr>
        <w:noBreakHyphen/>
        <w:t>EMPLOYMENT ASSISTANCE PROGRAM ACT”</w:t>
      </w:r>
      <w:r w:rsidR="001522C1" w:rsidRPr="00C546FD">
        <w:rPr>
          <w:b/>
        </w:rPr>
        <w:t xml:space="preserve"> Rep. Hodges</w:t>
      </w:r>
    </w:p>
    <w:p w:rsidR="001522C1" w:rsidRDefault="001522C1" w:rsidP="001522C1">
      <w:r>
        <w:t xml:space="preserve">This bill </w:t>
      </w:r>
      <w:r w:rsidRPr="00F340DD">
        <w:t>enact</w:t>
      </w:r>
      <w:r>
        <w:t>s</w:t>
      </w:r>
      <w:r w:rsidRPr="00F340DD">
        <w:t xml:space="preserve"> the “Self</w:t>
      </w:r>
      <w:r>
        <w:noBreakHyphen/>
      </w:r>
      <w:r w:rsidRPr="00F340DD">
        <w:t xml:space="preserve">Employment Assistance Program Act” </w:t>
      </w:r>
      <w:r>
        <w:t xml:space="preserve">to establish provisions for </w:t>
      </w:r>
      <w:r w:rsidRPr="00F340DD">
        <w:t>weekly unemployment benefits for self</w:t>
      </w:r>
      <w:r>
        <w:noBreakHyphen/>
      </w:r>
      <w:r w:rsidRPr="00F340DD">
        <w:t>employed people</w:t>
      </w:r>
      <w:r>
        <w:t>.</w:t>
      </w:r>
    </w:p>
    <w:p w:rsidR="001522C1" w:rsidRDefault="001522C1" w:rsidP="001522C1"/>
    <w:p w:rsidR="00C546FD" w:rsidRPr="00C546FD" w:rsidRDefault="00C546FD" w:rsidP="001522C1">
      <w:pPr>
        <w:rPr>
          <w:b/>
          <w:i/>
        </w:rPr>
      </w:pPr>
      <w:r>
        <w:rPr>
          <w:b/>
        </w:rPr>
        <w:tab/>
      </w:r>
      <w:r w:rsidR="001522C1" w:rsidRPr="00C546FD">
        <w:rPr>
          <w:b/>
          <w:u w:val="single"/>
        </w:rPr>
        <w:t>H.3866</w:t>
      </w:r>
      <w:r w:rsidR="001522C1" w:rsidRPr="00C546FD">
        <w:rPr>
          <w:b/>
        </w:rPr>
        <w:t xml:space="preserve"> </w:t>
      </w:r>
      <w:r w:rsidR="001522C1" w:rsidRPr="00C546FD">
        <w:rPr>
          <w:b/>
          <w:i/>
        </w:rPr>
        <w:t xml:space="preserve">STATE FIRE MARSHALL ADDED TO THE </w:t>
      </w:r>
      <w:r w:rsidRPr="00C546FD">
        <w:rPr>
          <w:b/>
          <w:i/>
        </w:rPr>
        <w:t>STATE CHILD FATALITY</w:t>
      </w:r>
    </w:p>
    <w:p w:rsidR="001522C1" w:rsidRPr="00C546FD" w:rsidRDefault="00C546FD" w:rsidP="001522C1">
      <w:pPr>
        <w:rPr>
          <w:b/>
        </w:rPr>
      </w:pPr>
      <w:r w:rsidRPr="00C546FD">
        <w:rPr>
          <w:b/>
          <w:i/>
        </w:rPr>
        <w:tab/>
      </w:r>
      <w:r w:rsidRPr="00C546FD">
        <w:rPr>
          <w:b/>
          <w:i/>
        </w:rPr>
        <w:tab/>
      </w:r>
      <w:r w:rsidR="001522C1" w:rsidRPr="00C546FD">
        <w:rPr>
          <w:b/>
          <w:i/>
        </w:rPr>
        <w:t>ADVISORY COMMITTEE</w:t>
      </w:r>
      <w:r w:rsidR="001522C1" w:rsidRPr="00C546FD">
        <w:rPr>
          <w:b/>
        </w:rPr>
        <w:t xml:space="preserve"> Rep. Gambrell</w:t>
      </w:r>
    </w:p>
    <w:p w:rsidR="001522C1" w:rsidRDefault="001522C1" w:rsidP="001522C1">
      <w:r>
        <w:t>This bill expands the membership of the State Child Fatality Advisory Committee to include the State Fire Marshall.</w:t>
      </w:r>
    </w:p>
    <w:p w:rsidR="001522C1" w:rsidRDefault="001522C1" w:rsidP="001522C1"/>
    <w:p w:rsidR="00C546FD" w:rsidRPr="00C546FD" w:rsidRDefault="00C546FD" w:rsidP="001522C1">
      <w:pPr>
        <w:rPr>
          <w:b/>
          <w:i/>
          <w:color w:val="000000" w:themeColor="text1"/>
          <w:u w:color="000000" w:themeColor="text1"/>
        </w:rPr>
      </w:pPr>
      <w:r>
        <w:rPr>
          <w:b/>
        </w:rPr>
        <w:tab/>
      </w:r>
      <w:r w:rsidR="001522C1" w:rsidRPr="00C546FD">
        <w:rPr>
          <w:b/>
          <w:u w:val="single"/>
        </w:rPr>
        <w:t>H.3867</w:t>
      </w:r>
      <w:r w:rsidR="001522C1" w:rsidRPr="00C546FD">
        <w:rPr>
          <w:b/>
        </w:rPr>
        <w:t xml:space="preserve"> </w:t>
      </w:r>
      <w:r w:rsidR="001522C1" w:rsidRPr="00C546FD">
        <w:rPr>
          <w:b/>
          <w:i/>
          <w:color w:val="000000" w:themeColor="text1"/>
          <w:u w:color="000000" w:themeColor="text1"/>
        </w:rPr>
        <w:t>INSURER PAYMENTS TO N</w:t>
      </w:r>
      <w:r w:rsidRPr="00C546FD">
        <w:rPr>
          <w:b/>
          <w:i/>
          <w:color w:val="000000" w:themeColor="text1"/>
          <w:u w:color="000000" w:themeColor="text1"/>
        </w:rPr>
        <w:t>ONPARTICIPATING OR NONPREFERRED</w:t>
      </w:r>
    </w:p>
    <w:p w:rsidR="001522C1" w:rsidRPr="00C546FD" w:rsidRDefault="00C546FD" w:rsidP="001522C1">
      <w:pPr>
        <w:rPr>
          <w:b/>
        </w:rPr>
      </w:pPr>
      <w:r w:rsidRPr="00C546FD">
        <w:rPr>
          <w:b/>
          <w:i/>
          <w:color w:val="000000" w:themeColor="text1"/>
          <w:u w:color="000000" w:themeColor="text1"/>
        </w:rPr>
        <w:tab/>
      </w:r>
      <w:r w:rsidRPr="00C546FD">
        <w:rPr>
          <w:b/>
          <w:i/>
          <w:color w:val="000000" w:themeColor="text1"/>
          <w:u w:color="000000" w:themeColor="text1"/>
        </w:rPr>
        <w:tab/>
      </w:r>
      <w:r w:rsidR="001522C1" w:rsidRPr="00C546FD">
        <w:rPr>
          <w:b/>
          <w:i/>
          <w:color w:val="000000" w:themeColor="text1"/>
          <w:u w:color="000000" w:themeColor="text1"/>
        </w:rPr>
        <w:t>HEALTH CARE SERVICE PROVIDERS</w:t>
      </w:r>
      <w:r w:rsidR="001522C1" w:rsidRPr="00C546FD">
        <w:rPr>
          <w:b/>
        </w:rPr>
        <w:t xml:space="preserve"> Rep. Chumley</w:t>
      </w:r>
    </w:p>
    <w:p w:rsidR="001522C1" w:rsidRDefault="001522C1" w:rsidP="001522C1">
      <w:r>
        <w:t xml:space="preserve">This bill </w:t>
      </w:r>
      <w:r w:rsidRPr="000E085F">
        <w:rPr>
          <w:color w:val="000000" w:themeColor="text1"/>
          <w:u w:color="000000" w:themeColor="text1"/>
        </w:rPr>
        <w:t>provide</w:t>
      </w:r>
      <w:r>
        <w:rPr>
          <w:color w:val="000000" w:themeColor="text1"/>
          <w:u w:color="000000" w:themeColor="text1"/>
        </w:rPr>
        <w:t>s</w:t>
      </w:r>
      <w:r w:rsidRPr="000E085F">
        <w:rPr>
          <w:color w:val="000000" w:themeColor="text1"/>
          <w:u w:color="000000" w:themeColor="text1"/>
        </w:rPr>
        <w:t xml:space="preserve"> that licensed insurers who allow benefits to be paid directly to participating or preferred health care service providers shall allow a payment to a similarly licensed nonparticipating or nonpreferred health care service provider.</w:t>
      </w:r>
    </w:p>
    <w:p w:rsidR="001522C1" w:rsidRDefault="001522C1" w:rsidP="001522C1"/>
    <w:p w:rsidR="00C546FD" w:rsidRPr="00C546FD" w:rsidRDefault="00C546FD" w:rsidP="001522C1">
      <w:pPr>
        <w:rPr>
          <w:b/>
          <w:i/>
        </w:rPr>
      </w:pPr>
      <w:r>
        <w:rPr>
          <w:b/>
        </w:rPr>
        <w:tab/>
      </w:r>
      <w:r w:rsidR="001522C1" w:rsidRPr="00C546FD">
        <w:rPr>
          <w:b/>
          <w:u w:val="single"/>
        </w:rPr>
        <w:t>H.3881</w:t>
      </w:r>
      <w:r w:rsidR="001522C1" w:rsidRPr="00C546FD">
        <w:rPr>
          <w:b/>
        </w:rPr>
        <w:t xml:space="preserve"> </w:t>
      </w:r>
      <w:r w:rsidR="001522C1" w:rsidRPr="00C546FD">
        <w:rPr>
          <w:b/>
          <w:i/>
        </w:rPr>
        <w:t xml:space="preserve">AUTHORIZED OFFICIALS AT EACH </w:t>
      </w:r>
      <w:r w:rsidRPr="00C546FD">
        <w:rPr>
          <w:b/>
          <w:i/>
        </w:rPr>
        <w:t>LICENSED MANUFACTURING</w:t>
      </w:r>
    </w:p>
    <w:p w:rsidR="001522C1" w:rsidRPr="00C546FD" w:rsidRDefault="00C546FD" w:rsidP="001522C1">
      <w:pPr>
        <w:rPr>
          <w:b/>
        </w:rPr>
      </w:pPr>
      <w:r w:rsidRPr="00C546FD">
        <w:rPr>
          <w:b/>
          <w:i/>
        </w:rPr>
        <w:tab/>
      </w:r>
      <w:r w:rsidRPr="00C546FD">
        <w:rPr>
          <w:b/>
          <w:i/>
        </w:rPr>
        <w:tab/>
      </w:r>
      <w:r w:rsidR="001522C1" w:rsidRPr="00C546FD">
        <w:rPr>
          <w:b/>
          <w:i/>
        </w:rPr>
        <w:t>HOUSING RETAIL DEALER LOCATION</w:t>
      </w:r>
      <w:r w:rsidR="001522C1" w:rsidRPr="00C546FD">
        <w:rPr>
          <w:b/>
        </w:rPr>
        <w:t xml:space="preserve"> Rep. Toole</w:t>
      </w:r>
    </w:p>
    <w:p w:rsidR="002B4202" w:rsidRDefault="001522C1" w:rsidP="001522C1">
      <w:r>
        <w:t xml:space="preserve">This bill provides that </w:t>
      </w:r>
      <w:r w:rsidRPr="00ED7699">
        <w:t xml:space="preserve">each </w:t>
      </w:r>
      <w:r>
        <w:t xml:space="preserve">licensed manufacturing housing </w:t>
      </w:r>
      <w:r w:rsidRPr="00ED7699">
        <w:t xml:space="preserve">retail dealer location </w:t>
      </w:r>
      <w:r>
        <w:t xml:space="preserve">must </w:t>
      </w:r>
      <w:r w:rsidRPr="00ED7699">
        <w:t>have one authorized official representing the dealership</w:t>
      </w:r>
      <w:r>
        <w:t>.  The legislation requires an</w:t>
      </w:r>
      <w:r w:rsidRPr="00ED7699">
        <w:t xml:space="preserve"> authorized official </w:t>
      </w:r>
      <w:r>
        <w:t xml:space="preserve">who is not the dealer to </w:t>
      </w:r>
      <w:r w:rsidRPr="00ED7699">
        <w:t>hold a manufactured home retail salesperson or retail dealer license</w:t>
      </w:r>
      <w:r>
        <w:t>.  The legislation provides that t</w:t>
      </w:r>
      <w:r w:rsidRPr="00ED7699">
        <w:t xml:space="preserve">he </w:t>
      </w:r>
      <w:r>
        <w:t>Manufactured Housing Board must</w:t>
      </w:r>
      <w:r w:rsidRPr="00ED7699">
        <w:t xml:space="preserve"> be notified in writing within twenty days</w:t>
      </w:r>
      <w:r>
        <w:t xml:space="preserve"> i</w:t>
      </w:r>
      <w:r w:rsidRPr="00ED7699">
        <w:t>f the authorized official changes</w:t>
      </w:r>
      <w:r>
        <w:t>.</w:t>
      </w:r>
    </w:p>
    <w:p w:rsidR="00332088" w:rsidRDefault="00332088"/>
    <w:p w:rsidR="004D571E" w:rsidRDefault="004D571E"/>
    <w:p w:rsidR="00886835" w:rsidRPr="00886835" w:rsidRDefault="00886835" w:rsidP="00886835">
      <w:pPr>
        <w:jc w:val="center"/>
        <w:rPr>
          <w:b/>
          <w:sz w:val="32"/>
          <w:szCs w:val="32"/>
        </w:rPr>
      </w:pPr>
      <w:r w:rsidRPr="00886835">
        <w:rPr>
          <w:b/>
          <w:sz w:val="32"/>
          <w:szCs w:val="32"/>
        </w:rPr>
        <w:t>MEDICAL, MILITARY, PUBLIC AND MUNICIPAL AFFAIRS</w:t>
      </w:r>
    </w:p>
    <w:p w:rsidR="00532208" w:rsidRPr="001B2080" w:rsidRDefault="00532208" w:rsidP="001B2080">
      <w:pPr>
        <w:rPr>
          <w:rFonts w:ascii="Times New Roman" w:eastAsia="Calibri" w:hAnsi="Times New Roman"/>
          <w:szCs w:val="22"/>
        </w:rPr>
      </w:pPr>
    </w:p>
    <w:p w:rsidR="00532208" w:rsidRPr="003A5BC6" w:rsidRDefault="00532208" w:rsidP="00532208">
      <w:r w:rsidRPr="00532208">
        <w:rPr>
          <w:b/>
        </w:rPr>
        <w:tab/>
      </w:r>
      <w:r w:rsidRPr="003A5BC6">
        <w:rPr>
          <w:b/>
          <w:u w:val="single"/>
        </w:rPr>
        <w:t>S.167</w:t>
      </w:r>
      <w:r>
        <w:t xml:space="preserve"> </w:t>
      </w:r>
      <w:r w:rsidRPr="003A5BC6">
        <w:rPr>
          <w:b/>
          <w:i/>
        </w:rPr>
        <w:t>HEARING AIDS</w:t>
      </w:r>
      <w:r>
        <w:t xml:space="preserve"> </w:t>
      </w:r>
      <w:r w:rsidRPr="003A5BC6">
        <w:rPr>
          <w:b/>
        </w:rPr>
        <w:t>Sen. Turner</w:t>
      </w:r>
    </w:p>
    <w:p w:rsidR="00532208" w:rsidRDefault="00532208" w:rsidP="00532208">
      <w:r w:rsidRPr="003A5BC6">
        <w:t>This bill allow</w:t>
      </w:r>
      <w:r>
        <w:t>s</w:t>
      </w:r>
      <w:r w:rsidRPr="003A5BC6">
        <w:t xml:space="preserve"> licensed persons to sell hearing aids through the mail, internet, or other means. This bill also adds a requirement that the salesperson must provide the direct fitting, sale, and delivery of the products.</w:t>
      </w:r>
    </w:p>
    <w:p w:rsidR="00532208" w:rsidRDefault="00532208" w:rsidP="00532208"/>
    <w:p w:rsidR="00532208" w:rsidRDefault="00532208" w:rsidP="00532208">
      <w:r>
        <w:tab/>
      </w:r>
      <w:r w:rsidRPr="003A5BC6">
        <w:rPr>
          <w:b/>
          <w:u w:val="single"/>
        </w:rPr>
        <w:t>S</w:t>
      </w:r>
      <w:r>
        <w:rPr>
          <w:b/>
          <w:u w:val="single"/>
        </w:rPr>
        <w:t>.</w:t>
      </w:r>
      <w:r w:rsidRPr="003A5BC6">
        <w:rPr>
          <w:b/>
          <w:u w:val="single"/>
        </w:rPr>
        <w:t>339</w:t>
      </w:r>
      <w:r>
        <w:t xml:space="preserve"> </w:t>
      </w:r>
      <w:r w:rsidRPr="003A5BC6">
        <w:rPr>
          <w:b/>
          <w:i/>
        </w:rPr>
        <w:t>HOPE’S LAW</w:t>
      </w:r>
      <w:r>
        <w:t xml:space="preserve"> </w:t>
      </w:r>
      <w:r w:rsidRPr="003A5BC6">
        <w:rPr>
          <w:b/>
        </w:rPr>
        <w:t>Sen. Lourie</w:t>
      </w:r>
    </w:p>
    <w:p w:rsidR="00532208" w:rsidRDefault="00532208" w:rsidP="00532208">
      <w:r>
        <w:t>This bill enacts</w:t>
      </w:r>
      <w:r w:rsidRPr="003A5BC6">
        <w:t xml:space="preserve"> “Hope’s Law” that requires mammogram providers to provide a mammogram report to patients that includes breast density. In the event that the mammogram shows the presence of dense breast tissue, mammogram providers must include a report informing the patient for dense breast tissue can make it harder to evaluate the results of the mammogram and may be associated with an increased risk of breast cancer.</w:t>
      </w:r>
    </w:p>
    <w:p w:rsidR="00532208" w:rsidRDefault="00532208" w:rsidP="00532208"/>
    <w:p w:rsidR="00532208" w:rsidRPr="00214DB1" w:rsidRDefault="00532208" w:rsidP="00532208">
      <w:pPr>
        <w:rPr>
          <w:b/>
        </w:rPr>
      </w:pPr>
      <w:r>
        <w:tab/>
      </w:r>
      <w:r w:rsidRPr="00214DB1">
        <w:rPr>
          <w:b/>
          <w:u w:val="single"/>
        </w:rPr>
        <w:t>S.413</w:t>
      </w:r>
      <w:r>
        <w:t xml:space="preserve"> </w:t>
      </w:r>
      <w:r w:rsidRPr="00214DB1">
        <w:rPr>
          <w:b/>
          <w:i/>
        </w:rPr>
        <w:t>PROTOCOL FOR PHARMACISTS</w:t>
      </w:r>
      <w:r>
        <w:rPr>
          <w:b/>
        </w:rPr>
        <w:t xml:space="preserve"> Sen. Clearly</w:t>
      </w:r>
    </w:p>
    <w:p w:rsidR="00532208" w:rsidRDefault="00532208" w:rsidP="00532208">
      <w:r w:rsidRPr="00214DB1">
        <w:t xml:space="preserve">This bill provides a procedure for creating protocol through which pharmacists may administer certain vaccines without a written order or prescription from a practitioner. It also provides acceptances under certain circumstances in which a CPR trained pharmacy intern may also administer vaccinations. </w:t>
      </w:r>
    </w:p>
    <w:p w:rsidR="00532208" w:rsidRPr="00214DB1" w:rsidRDefault="00532208" w:rsidP="00532208"/>
    <w:p w:rsidR="00532208" w:rsidRPr="00214DB1" w:rsidRDefault="00532208" w:rsidP="00532208">
      <w:r>
        <w:tab/>
      </w:r>
      <w:r>
        <w:rPr>
          <w:b/>
          <w:u w:val="single"/>
        </w:rPr>
        <w:t>H.385</w:t>
      </w:r>
      <w:r w:rsidRPr="00136D12">
        <w:rPr>
          <w:b/>
          <w:u w:val="single"/>
        </w:rPr>
        <w:t>1</w:t>
      </w:r>
      <w:r w:rsidRPr="00214DB1">
        <w:t xml:space="preserve"> </w:t>
      </w:r>
      <w:r w:rsidRPr="00136D12">
        <w:rPr>
          <w:b/>
          <w:i/>
        </w:rPr>
        <w:t>BIRTHING CENTERS</w:t>
      </w:r>
      <w:r w:rsidRPr="00136D12">
        <w:rPr>
          <w:b/>
        </w:rPr>
        <w:t xml:space="preserve"> Rep. G. M. Smith</w:t>
      </w:r>
    </w:p>
    <w:p w:rsidR="00532208" w:rsidRDefault="00532208" w:rsidP="00532208">
      <w:r>
        <w:t>This bill requires birth centers to be accredited and to comply with state statutes and regulations. The bill also requires births planned to occur at birth centers be evaluated by professional staff to assess for risk status and to document evaluations in client files.</w:t>
      </w:r>
    </w:p>
    <w:p w:rsidR="002B4202" w:rsidRDefault="002B4202"/>
    <w:p w:rsidR="004D571E" w:rsidRDefault="004D571E"/>
    <w:p w:rsidR="004D571E" w:rsidRDefault="004D571E"/>
    <w:p w:rsidR="004D571E" w:rsidRDefault="004D571E"/>
    <w:p w:rsidR="007A0593" w:rsidRDefault="007A0593"/>
    <w:p w:rsidR="00A8608F" w:rsidRPr="00886835" w:rsidRDefault="00886835" w:rsidP="00886835">
      <w:pPr>
        <w:jc w:val="center"/>
        <w:rPr>
          <w:b/>
          <w:sz w:val="32"/>
          <w:szCs w:val="32"/>
        </w:rPr>
      </w:pPr>
      <w:r w:rsidRPr="00886835">
        <w:rPr>
          <w:b/>
          <w:sz w:val="32"/>
          <w:szCs w:val="32"/>
        </w:rPr>
        <w:t>WAYS AND MEANS</w:t>
      </w:r>
    </w:p>
    <w:p w:rsidR="00504ABA" w:rsidRDefault="00504ABA"/>
    <w:p w:rsidR="00B5682E" w:rsidRPr="00B5682E" w:rsidRDefault="00B5682E" w:rsidP="00C32661">
      <w:pPr>
        <w:rPr>
          <w:b/>
          <w:i/>
        </w:rPr>
      </w:pPr>
      <w:r>
        <w:rPr>
          <w:b/>
        </w:rPr>
        <w:tab/>
      </w:r>
      <w:r w:rsidR="00C32661" w:rsidRPr="00B5682E">
        <w:rPr>
          <w:b/>
          <w:u w:val="single"/>
        </w:rPr>
        <w:t>S.350</w:t>
      </w:r>
      <w:r w:rsidR="00C32661" w:rsidRPr="00B5682E">
        <w:rPr>
          <w:b/>
        </w:rPr>
        <w:t xml:space="preserve"> </w:t>
      </w:r>
      <w:r w:rsidR="00C32661" w:rsidRPr="00B5682E">
        <w:rPr>
          <w:b/>
          <w:i/>
        </w:rPr>
        <w:t>SOUTH CAROLINA COM</w:t>
      </w:r>
      <w:r w:rsidRPr="00B5682E">
        <w:rPr>
          <w:b/>
          <w:i/>
        </w:rPr>
        <w:t>MUNITY ECONOMIC DEVELOPMENT ACT</w:t>
      </w:r>
    </w:p>
    <w:p w:rsidR="00C32661" w:rsidRPr="00B5682E" w:rsidRDefault="00B5682E" w:rsidP="00C32661">
      <w:pPr>
        <w:rPr>
          <w:b/>
        </w:rPr>
      </w:pPr>
      <w:r w:rsidRPr="00B5682E">
        <w:rPr>
          <w:b/>
          <w:i/>
        </w:rPr>
        <w:tab/>
      </w:r>
      <w:r w:rsidRPr="00B5682E">
        <w:rPr>
          <w:b/>
          <w:i/>
        </w:rPr>
        <w:tab/>
      </w:r>
      <w:r w:rsidR="00C32661" w:rsidRPr="00B5682E">
        <w:rPr>
          <w:b/>
          <w:i/>
        </w:rPr>
        <w:t>EXTENSION</w:t>
      </w:r>
      <w:r w:rsidR="00C32661" w:rsidRPr="00B5682E">
        <w:rPr>
          <w:b/>
        </w:rPr>
        <w:t xml:space="preserve"> Sen. Campbell</w:t>
      </w:r>
    </w:p>
    <w:p w:rsidR="00C32661" w:rsidRDefault="00C32661" w:rsidP="00C32661">
      <w:r>
        <w:t xml:space="preserve">This bill provides a five-year extension for the South Carolina Community Economic Development Act so that these provisions governing </w:t>
      </w:r>
      <w:r>
        <w:rPr>
          <w:color w:val="000000" w:themeColor="text1"/>
        </w:rPr>
        <w:t xml:space="preserve">community development corporations and community development financial institutions are set to terminate on June 30, </w:t>
      </w:r>
      <w:r w:rsidRPr="002215E9">
        <w:rPr>
          <w:color w:val="000000" w:themeColor="text1"/>
        </w:rPr>
        <w:t>2020</w:t>
      </w:r>
      <w:r>
        <w:rPr>
          <w:color w:val="000000" w:themeColor="text1"/>
        </w:rPr>
        <w:t>, r</w:t>
      </w:r>
      <w:r>
        <w:t xml:space="preserve">ather than </w:t>
      </w:r>
      <w:r>
        <w:rPr>
          <w:color w:val="000000" w:themeColor="text1"/>
        </w:rPr>
        <w:t>June 30, 2015.</w:t>
      </w:r>
    </w:p>
    <w:p w:rsidR="00C32661" w:rsidRDefault="00C32661" w:rsidP="00C32661"/>
    <w:p w:rsidR="00B5682E" w:rsidRPr="00B5682E" w:rsidRDefault="00B5682E" w:rsidP="00C32661">
      <w:pPr>
        <w:rPr>
          <w:b/>
          <w:i/>
          <w:color w:val="000000" w:themeColor="text1"/>
          <w:szCs w:val="24"/>
          <w:u w:color="000000" w:themeColor="text1"/>
        </w:rPr>
      </w:pPr>
      <w:r>
        <w:rPr>
          <w:b/>
        </w:rPr>
        <w:tab/>
      </w:r>
      <w:r w:rsidR="00C32661" w:rsidRPr="00B5682E">
        <w:rPr>
          <w:b/>
          <w:u w:val="single"/>
        </w:rPr>
        <w:t>S.373</w:t>
      </w:r>
      <w:r w:rsidR="00C32661" w:rsidRPr="00B5682E">
        <w:rPr>
          <w:b/>
        </w:rPr>
        <w:t xml:space="preserve"> </w:t>
      </w:r>
      <w:r w:rsidR="00C32661" w:rsidRPr="00B5682E">
        <w:rPr>
          <w:b/>
          <w:i/>
          <w:color w:val="000000" w:themeColor="text1"/>
          <w:szCs w:val="24"/>
          <w:u w:color="000000" w:themeColor="text1"/>
        </w:rPr>
        <w:t>CHANGING THE</w:t>
      </w:r>
      <w:r w:rsidRPr="00B5682E">
        <w:rPr>
          <w:b/>
          <w:i/>
          <w:color w:val="000000" w:themeColor="text1"/>
          <w:szCs w:val="24"/>
          <w:u w:color="000000" w:themeColor="text1"/>
        </w:rPr>
        <w:t xml:space="preserve"> FORM OF MONTHLY SOUTH CAROLINA</w:t>
      </w:r>
    </w:p>
    <w:p w:rsidR="00C32661" w:rsidRPr="00B5682E" w:rsidRDefault="00B5682E" w:rsidP="00C32661">
      <w:pPr>
        <w:rPr>
          <w:b/>
        </w:rPr>
      </w:pPr>
      <w:r w:rsidRPr="00B5682E">
        <w:rPr>
          <w:b/>
          <w:i/>
          <w:color w:val="000000" w:themeColor="text1"/>
          <w:szCs w:val="24"/>
          <w:u w:color="000000" w:themeColor="text1"/>
        </w:rPr>
        <w:tab/>
      </w:r>
      <w:r w:rsidRPr="00B5682E">
        <w:rPr>
          <w:b/>
          <w:i/>
          <w:color w:val="000000" w:themeColor="text1"/>
          <w:szCs w:val="24"/>
          <w:u w:color="000000" w:themeColor="text1"/>
        </w:rPr>
        <w:tab/>
      </w:r>
      <w:r w:rsidR="00C32661" w:rsidRPr="00B5682E">
        <w:rPr>
          <w:b/>
          <w:i/>
          <w:color w:val="000000" w:themeColor="text1"/>
          <w:szCs w:val="24"/>
          <w:u w:color="000000" w:themeColor="text1"/>
        </w:rPr>
        <w:t>RETIREMENT SYSTEM PAYMENTS</w:t>
      </w:r>
      <w:r w:rsidR="00C32661" w:rsidRPr="00B5682E">
        <w:rPr>
          <w:b/>
        </w:rPr>
        <w:t xml:space="preserve"> Sen. Setzler</w:t>
      </w:r>
    </w:p>
    <w:p w:rsidR="00C32661" w:rsidRDefault="00C32661" w:rsidP="00C32661">
      <w:r>
        <w:t xml:space="preserve">This bill revises South Carolina Retirement System provisions </w:t>
      </w:r>
      <w:r>
        <w:rPr>
          <w:color w:val="000000" w:themeColor="text1"/>
          <w:szCs w:val="24"/>
          <w:u w:color="000000" w:themeColor="text1"/>
        </w:rPr>
        <w:t>relating to the optional forms of retirement allowances, so to allow a member to change the form of monthly payment within five years of a change in marital status, instead of one year.</w:t>
      </w:r>
    </w:p>
    <w:p w:rsidR="00C32661" w:rsidRDefault="00C32661" w:rsidP="00C32661"/>
    <w:p w:rsidR="00C32661" w:rsidRPr="00B5682E" w:rsidRDefault="00B5682E" w:rsidP="00C32661">
      <w:pPr>
        <w:rPr>
          <w:b/>
        </w:rPr>
      </w:pPr>
      <w:r>
        <w:rPr>
          <w:b/>
        </w:rPr>
        <w:tab/>
      </w:r>
      <w:r w:rsidR="00C32661" w:rsidRPr="00B5682E">
        <w:rPr>
          <w:b/>
          <w:u w:val="single"/>
        </w:rPr>
        <w:t>S.379</w:t>
      </w:r>
      <w:r w:rsidR="00C32661" w:rsidRPr="00B5682E">
        <w:rPr>
          <w:b/>
        </w:rPr>
        <w:t xml:space="preserve"> </w:t>
      </w:r>
      <w:r w:rsidR="00C32661" w:rsidRPr="00B5682E">
        <w:rPr>
          <w:b/>
          <w:i/>
        </w:rPr>
        <w:t>TAX CODE REVISIONS</w:t>
      </w:r>
      <w:r w:rsidR="00C32661" w:rsidRPr="00B5682E">
        <w:rPr>
          <w:b/>
        </w:rPr>
        <w:t xml:space="preserve"> Sen. Courson</w:t>
      </w:r>
    </w:p>
    <w:p w:rsidR="00C32661" w:rsidRDefault="00C32661" w:rsidP="00C32661">
      <w:r>
        <w:t>This bill makes numerous revisions to South Carolina Tax Code provisions.</w:t>
      </w:r>
    </w:p>
    <w:p w:rsidR="00C32661" w:rsidRDefault="00C32661" w:rsidP="00C32661"/>
    <w:p w:rsidR="00B5682E" w:rsidRPr="00B5682E" w:rsidRDefault="00B5682E" w:rsidP="00C32661">
      <w:pPr>
        <w:rPr>
          <w:b/>
          <w:i/>
          <w:color w:val="000000" w:themeColor="text1"/>
          <w:u w:color="000000" w:themeColor="text1"/>
        </w:rPr>
      </w:pPr>
      <w:r>
        <w:rPr>
          <w:b/>
        </w:rPr>
        <w:tab/>
      </w:r>
      <w:r w:rsidR="00C32661" w:rsidRPr="00B5682E">
        <w:rPr>
          <w:b/>
          <w:u w:val="single"/>
        </w:rPr>
        <w:t>S.475</w:t>
      </w:r>
      <w:r w:rsidR="00C32661" w:rsidRPr="00B5682E">
        <w:rPr>
          <w:b/>
        </w:rPr>
        <w:t xml:space="preserve"> </w:t>
      </w:r>
      <w:r w:rsidR="00C32661" w:rsidRPr="00B5682E">
        <w:rPr>
          <w:b/>
          <w:i/>
          <w:color w:val="000000" w:themeColor="text1"/>
          <w:u w:color="000000" w:themeColor="text1"/>
        </w:rPr>
        <w:t xml:space="preserve">TEMPORARY BOARD OF TRUSTEES FOR </w:t>
      </w:r>
      <w:r w:rsidRPr="00B5682E">
        <w:rPr>
          <w:b/>
          <w:i/>
          <w:color w:val="000000" w:themeColor="text1"/>
          <w:u w:color="000000" w:themeColor="text1"/>
        </w:rPr>
        <w:t>SOUTH CAROLINA STATE</w:t>
      </w:r>
    </w:p>
    <w:p w:rsidR="00C32661" w:rsidRPr="00B5682E" w:rsidRDefault="00B5682E" w:rsidP="00C32661">
      <w:pPr>
        <w:rPr>
          <w:b/>
        </w:rPr>
      </w:pPr>
      <w:r w:rsidRPr="00B5682E">
        <w:rPr>
          <w:b/>
          <w:i/>
          <w:color w:val="000000" w:themeColor="text1"/>
          <w:u w:color="000000" w:themeColor="text1"/>
        </w:rPr>
        <w:tab/>
      </w:r>
      <w:r w:rsidRPr="00B5682E">
        <w:rPr>
          <w:b/>
          <w:i/>
          <w:color w:val="000000" w:themeColor="text1"/>
          <w:u w:color="000000" w:themeColor="text1"/>
        </w:rPr>
        <w:tab/>
      </w:r>
      <w:r w:rsidR="00C32661" w:rsidRPr="00B5682E">
        <w:rPr>
          <w:b/>
          <w:i/>
          <w:color w:val="000000" w:themeColor="text1"/>
          <w:u w:color="000000" w:themeColor="text1"/>
        </w:rPr>
        <w:t>UNIVERSITY</w:t>
      </w:r>
      <w:r w:rsidR="00C32661" w:rsidRPr="00B5682E">
        <w:rPr>
          <w:b/>
        </w:rPr>
        <w:t xml:space="preserve"> Sen. Leatherman</w:t>
      </w:r>
    </w:p>
    <w:p w:rsidR="00C32661" w:rsidRDefault="00C32661" w:rsidP="00C32661">
      <w:r>
        <w:t>This joint resolution removes the current</w:t>
      </w:r>
      <w:r w:rsidRPr="00D007C1">
        <w:rPr>
          <w:color w:val="000000" w:themeColor="text1"/>
          <w:u w:color="000000" w:themeColor="text1"/>
        </w:rPr>
        <w:t xml:space="preserve"> members of the Board of Trustees of South Carolina State University</w:t>
      </w:r>
      <w:r>
        <w:rPr>
          <w:color w:val="000000" w:themeColor="text1"/>
          <w:u w:color="000000" w:themeColor="text1"/>
        </w:rPr>
        <w:t xml:space="preserve"> and transfers governance authority over SC State to a temporary board of trustees appointed by the Governor and legislators holding certain key leadership positions.  The temporary board is authorized </w:t>
      </w:r>
      <w:r w:rsidRPr="00D007C1">
        <w:rPr>
          <w:color w:val="000000" w:themeColor="text1"/>
          <w:u w:color="000000" w:themeColor="text1"/>
        </w:rPr>
        <w:t xml:space="preserve">to </w:t>
      </w:r>
      <w:r>
        <w:rPr>
          <w:color w:val="000000" w:themeColor="text1"/>
          <w:u w:color="000000" w:themeColor="text1"/>
        </w:rPr>
        <w:t>develop</w:t>
      </w:r>
      <w:r w:rsidRPr="00D007C1">
        <w:rPr>
          <w:color w:val="000000" w:themeColor="text1"/>
          <w:u w:color="000000" w:themeColor="text1"/>
        </w:rPr>
        <w:t xml:space="preserve"> programmatic, personnel, and related policies it deems necessary to ensure that the university operates within its appropriat</w:t>
      </w:r>
      <w:r>
        <w:rPr>
          <w:color w:val="000000" w:themeColor="text1"/>
          <w:u w:color="000000" w:themeColor="text1"/>
        </w:rPr>
        <w:t>ed and authorized budget.</w:t>
      </w:r>
    </w:p>
    <w:p w:rsidR="00C32661" w:rsidRDefault="00C32661" w:rsidP="00C32661"/>
    <w:p w:rsidR="00C32661" w:rsidRPr="00B5682E" w:rsidRDefault="00B5682E" w:rsidP="00C32661">
      <w:pPr>
        <w:rPr>
          <w:b/>
        </w:rPr>
      </w:pPr>
      <w:r>
        <w:rPr>
          <w:b/>
        </w:rPr>
        <w:tab/>
      </w:r>
      <w:r w:rsidR="00C32661" w:rsidRPr="00B5682E">
        <w:rPr>
          <w:b/>
          <w:u w:val="single"/>
        </w:rPr>
        <w:t>H.3836</w:t>
      </w:r>
      <w:r w:rsidR="00C32661" w:rsidRPr="00B5682E">
        <w:rPr>
          <w:b/>
        </w:rPr>
        <w:t xml:space="preserve"> </w:t>
      </w:r>
      <w:r w:rsidR="00C32661" w:rsidRPr="00B5682E">
        <w:rPr>
          <w:b/>
          <w:i/>
          <w:color w:val="000000" w:themeColor="text1"/>
          <w:u w:color="000000" w:themeColor="text1"/>
        </w:rPr>
        <w:t>ALTERNATIVE MOTOR FUEL INCENTIVES</w:t>
      </w:r>
      <w:r w:rsidR="00C32661" w:rsidRPr="00B5682E">
        <w:rPr>
          <w:b/>
        </w:rPr>
        <w:t xml:space="preserve"> Rep. Loftis</w:t>
      </w:r>
    </w:p>
    <w:p w:rsidR="00C32661" w:rsidRDefault="00C32661" w:rsidP="00C32661">
      <w:r>
        <w:t xml:space="preserve">This bill </w:t>
      </w:r>
      <w:r>
        <w:rPr>
          <w:color w:val="000000" w:themeColor="text1"/>
          <w:u w:color="000000" w:themeColor="text1"/>
        </w:rPr>
        <w:t>establishes tax incentives for someone who</w:t>
      </w:r>
      <w:r w:rsidRPr="00A07DEE">
        <w:rPr>
          <w:color w:val="000000" w:themeColor="text1"/>
          <w:u w:color="000000" w:themeColor="text1"/>
        </w:rPr>
        <w:t xml:space="preserve"> purchases or constructs and installs</w:t>
      </w:r>
      <w:r>
        <w:rPr>
          <w:color w:val="000000" w:themeColor="text1"/>
          <w:u w:color="000000" w:themeColor="text1"/>
        </w:rPr>
        <w:t xml:space="preserve"> and places in service in this s</w:t>
      </w:r>
      <w:r w:rsidRPr="00A07DEE">
        <w:rPr>
          <w:color w:val="000000" w:themeColor="text1"/>
          <w:u w:color="000000" w:themeColor="text1"/>
        </w:rPr>
        <w:t xml:space="preserve">tate </w:t>
      </w:r>
      <w:r>
        <w:rPr>
          <w:color w:val="000000" w:themeColor="text1"/>
          <w:u w:color="000000" w:themeColor="text1"/>
        </w:rPr>
        <w:t xml:space="preserve">eligible </w:t>
      </w:r>
      <w:r w:rsidRPr="00A07DEE">
        <w:rPr>
          <w:color w:val="000000" w:themeColor="text1"/>
          <w:u w:color="000000" w:themeColor="text1"/>
        </w:rPr>
        <w:t>property that is used for distribution</w:t>
      </w:r>
      <w:r>
        <w:rPr>
          <w:color w:val="000000" w:themeColor="text1"/>
          <w:u w:color="000000" w:themeColor="text1"/>
        </w:rPr>
        <w:t>,</w:t>
      </w:r>
      <w:r w:rsidRPr="00A07DEE">
        <w:rPr>
          <w:color w:val="000000" w:themeColor="text1"/>
          <w:u w:color="000000" w:themeColor="text1"/>
        </w:rPr>
        <w:t xml:space="preserve"> dispensing</w:t>
      </w:r>
      <w:r>
        <w:rPr>
          <w:color w:val="000000" w:themeColor="text1"/>
          <w:u w:color="000000" w:themeColor="text1"/>
        </w:rPr>
        <w:t xml:space="preserve">, or storing </w:t>
      </w:r>
      <w:r w:rsidRPr="00A07DEE">
        <w:rPr>
          <w:color w:val="000000" w:themeColor="text1"/>
          <w:u w:color="000000" w:themeColor="text1"/>
        </w:rPr>
        <w:t xml:space="preserve">compressed natural gas, liquefied natural </w:t>
      </w:r>
      <w:r>
        <w:rPr>
          <w:color w:val="000000" w:themeColor="text1"/>
          <w:u w:color="000000" w:themeColor="text1"/>
        </w:rPr>
        <w:t xml:space="preserve">gas, or liquefied petroleum gas </w:t>
      </w:r>
      <w:r w:rsidRPr="00A07DEE">
        <w:rPr>
          <w:color w:val="000000" w:themeColor="text1"/>
          <w:u w:color="000000" w:themeColor="text1"/>
        </w:rPr>
        <w:t xml:space="preserve">alternative </w:t>
      </w:r>
      <w:r>
        <w:rPr>
          <w:color w:val="000000" w:themeColor="text1"/>
          <w:u w:color="000000" w:themeColor="text1"/>
        </w:rPr>
        <w:t xml:space="preserve">motor </w:t>
      </w:r>
      <w:r w:rsidRPr="00A07DEE">
        <w:rPr>
          <w:color w:val="000000" w:themeColor="text1"/>
          <w:u w:color="000000" w:themeColor="text1"/>
        </w:rPr>
        <w:t>fuel</w:t>
      </w:r>
      <w:r>
        <w:rPr>
          <w:color w:val="000000" w:themeColor="text1"/>
          <w:u w:color="000000" w:themeColor="text1"/>
        </w:rPr>
        <w:t>.   The legislation establishes provisions to accommodate and encourage motor vehicles powered by these alternative fuels.</w:t>
      </w:r>
      <w:r w:rsidRPr="00A07DEE">
        <w:rPr>
          <w:color w:val="000000" w:themeColor="text1"/>
          <w:u w:color="000000" w:themeColor="text1"/>
        </w:rPr>
        <w:t xml:space="preserve"> </w:t>
      </w:r>
    </w:p>
    <w:p w:rsidR="004D571E" w:rsidRDefault="004D571E" w:rsidP="00C32661"/>
    <w:p w:rsidR="004D571E" w:rsidRDefault="004D571E" w:rsidP="00C32661"/>
    <w:p w:rsidR="00C32661" w:rsidRPr="00B5682E" w:rsidRDefault="00B5682E" w:rsidP="00C32661">
      <w:pPr>
        <w:rPr>
          <w:b/>
        </w:rPr>
      </w:pPr>
      <w:r>
        <w:rPr>
          <w:b/>
        </w:rPr>
        <w:tab/>
      </w:r>
      <w:r w:rsidR="00C32661" w:rsidRPr="00B5682E">
        <w:rPr>
          <w:b/>
          <w:u w:val="single"/>
        </w:rPr>
        <w:t>H.3837</w:t>
      </w:r>
      <w:r w:rsidR="00C32661" w:rsidRPr="00B5682E">
        <w:rPr>
          <w:b/>
        </w:rPr>
        <w:t xml:space="preserve"> </w:t>
      </w:r>
      <w:r w:rsidR="00C32661" w:rsidRPr="00B5682E">
        <w:rPr>
          <w:b/>
          <w:i/>
          <w:color w:val="000000" w:themeColor="text1"/>
          <w:u w:color="000000" w:themeColor="text1"/>
        </w:rPr>
        <w:t>“SOUTH CAROLINA NEW MARKET JOBS ACT”</w:t>
      </w:r>
      <w:r w:rsidR="00C32661" w:rsidRPr="00B5682E">
        <w:rPr>
          <w:b/>
        </w:rPr>
        <w:t xml:space="preserve"> Rep. Loftis</w:t>
      </w:r>
    </w:p>
    <w:p w:rsidR="00C32661" w:rsidRDefault="00C32661" w:rsidP="00C32661">
      <w:r>
        <w:t xml:space="preserve">This bill </w:t>
      </w:r>
      <w:r w:rsidRPr="008B7962">
        <w:rPr>
          <w:color w:val="000000" w:themeColor="text1"/>
          <w:u w:color="000000" w:themeColor="text1"/>
        </w:rPr>
        <w:t>enact</w:t>
      </w:r>
      <w:r>
        <w:rPr>
          <w:color w:val="000000" w:themeColor="text1"/>
          <w:u w:color="000000" w:themeColor="text1"/>
        </w:rPr>
        <w:t>s</w:t>
      </w:r>
      <w:r w:rsidRPr="008B7962">
        <w:rPr>
          <w:color w:val="000000" w:themeColor="text1"/>
          <w:u w:color="000000" w:themeColor="text1"/>
        </w:rPr>
        <w:t xml:space="preserve"> the “South Carolina New Market Jobs Act</w:t>
      </w:r>
      <w:r>
        <w:rPr>
          <w:color w:val="000000" w:themeColor="text1"/>
          <w:u w:color="000000" w:themeColor="text1"/>
        </w:rPr>
        <w:t xml:space="preserve">” </w:t>
      </w:r>
      <w:r w:rsidRPr="008B7962">
        <w:rPr>
          <w:color w:val="000000" w:themeColor="text1"/>
          <w:u w:color="000000" w:themeColor="text1"/>
        </w:rPr>
        <w:t xml:space="preserve">to </w:t>
      </w:r>
      <w:r>
        <w:rPr>
          <w:color w:val="000000" w:themeColor="text1"/>
          <w:u w:color="000000" w:themeColor="text1"/>
        </w:rPr>
        <w:t xml:space="preserve">establish tax credits for </w:t>
      </w:r>
      <w:r w:rsidRPr="008B7962">
        <w:rPr>
          <w:color w:val="000000" w:themeColor="text1"/>
          <w:u w:color="000000" w:themeColor="text1"/>
        </w:rPr>
        <w:t xml:space="preserve">community </w:t>
      </w:r>
      <w:r>
        <w:rPr>
          <w:color w:val="000000" w:themeColor="text1"/>
          <w:u w:color="000000" w:themeColor="text1"/>
        </w:rPr>
        <w:t xml:space="preserve">development entities that provide </w:t>
      </w:r>
      <w:r w:rsidRPr="008B7962">
        <w:rPr>
          <w:color w:val="000000" w:themeColor="text1"/>
          <w:u w:color="000000" w:themeColor="text1"/>
        </w:rPr>
        <w:t>inv</w:t>
      </w:r>
      <w:r>
        <w:rPr>
          <w:color w:val="000000" w:themeColor="text1"/>
          <w:u w:color="000000" w:themeColor="text1"/>
        </w:rPr>
        <w:t xml:space="preserve">estment capital for an </w:t>
      </w:r>
      <w:r w:rsidRPr="008B7962">
        <w:rPr>
          <w:color w:val="000000" w:themeColor="text1"/>
          <w:u w:color="000000" w:themeColor="text1"/>
        </w:rPr>
        <w:t>active low</w:t>
      </w:r>
      <w:r>
        <w:rPr>
          <w:color w:val="000000" w:themeColor="text1"/>
          <w:u w:color="000000" w:themeColor="text1"/>
        </w:rPr>
        <w:noBreakHyphen/>
      </w:r>
      <w:r w:rsidRPr="008B7962">
        <w:rPr>
          <w:color w:val="000000" w:themeColor="text1"/>
          <w:u w:color="000000" w:themeColor="text1"/>
        </w:rPr>
        <w:t>income community small business located in this state</w:t>
      </w:r>
      <w:r>
        <w:rPr>
          <w:color w:val="000000" w:themeColor="text1"/>
          <w:u w:color="000000" w:themeColor="text1"/>
        </w:rPr>
        <w:t>.</w:t>
      </w:r>
    </w:p>
    <w:p w:rsidR="00C32661" w:rsidRDefault="00C32661" w:rsidP="00C32661"/>
    <w:p w:rsidR="00B5682E" w:rsidRPr="00B5682E" w:rsidRDefault="00B5682E" w:rsidP="00C32661">
      <w:pPr>
        <w:rPr>
          <w:b/>
          <w:i/>
          <w:color w:val="000000" w:themeColor="text1"/>
          <w:szCs w:val="22"/>
          <w:u w:color="000000" w:themeColor="text1"/>
        </w:rPr>
      </w:pPr>
      <w:r>
        <w:rPr>
          <w:b/>
        </w:rPr>
        <w:tab/>
      </w:r>
      <w:r w:rsidR="00C32661" w:rsidRPr="00B5682E">
        <w:rPr>
          <w:b/>
          <w:u w:val="single"/>
        </w:rPr>
        <w:t>H.3838</w:t>
      </w:r>
      <w:r w:rsidR="00C32661" w:rsidRPr="00B5682E">
        <w:rPr>
          <w:b/>
        </w:rPr>
        <w:t xml:space="preserve"> </w:t>
      </w:r>
      <w:r w:rsidR="00C32661" w:rsidRPr="00B5682E">
        <w:rPr>
          <w:b/>
          <w:i/>
          <w:color w:val="000000" w:themeColor="text1"/>
          <w:szCs w:val="22"/>
          <w:u w:color="000000" w:themeColor="text1"/>
        </w:rPr>
        <w:t>“COMMERCIAL MOTOR VE</w:t>
      </w:r>
      <w:r w:rsidRPr="00B5682E">
        <w:rPr>
          <w:b/>
          <w:i/>
          <w:color w:val="000000" w:themeColor="text1"/>
          <w:szCs w:val="22"/>
          <w:u w:color="000000" w:themeColor="text1"/>
        </w:rPr>
        <w:t>HICLE EQUITY AND INFRASTRUCTURE</w:t>
      </w:r>
    </w:p>
    <w:p w:rsidR="00C32661" w:rsidRPr="00B5682E" w:rsidRDefault="00B5682E" w:rsidP="00C32661">
      <w:pPr>
        <w:rPr>
          <w:b/>
        </w:rPr>
      </w:pPr>
      <w:r w:rsidRPr="00B5682E">
        <w:rPr>
          <w:b/>
          <w:i/>
          <w:color w:val="000000" w:themeColor="text1"/>
          <w:szCs w:val="22"/>
          <w:u w:color="000000" w:themeColor="text1"/>
        </w:rPr>
        <w:tab/>
      </w:r>
      <w:r w:rsidRPr="00B5682E">
        <w:rPr>
          <w:b/>
          <w:i/>
          <w:color w:val="000000" w:themeColor="text1"/>
          <w:szCs w:val="22"/>
          <w:u w:color="000000" w:themeColor="text1"/>
        </w:rPr>
        <w:tab/>
      </w:r>
      <w:r w:rsidR="00532208">
        <w:rPr>
          <w:b/>
          <w:i/>
          <w:color w:val="000000" w:themeColor="text1"/>
          <w:szCs w:val="22"/>
          <w:u w:color="000000" w:themeColor="text1"/>
        </w:rPr>
        <w:t xml:space="preserve">  </w:t>
      </w:r>
      <w:r w:rsidR="00C32661" w:rsidRPr="00B5682E">
        <w:rPr>
          <w:b/>
          <w:i/>
          <w:color w:val="000000" w:themeColor="text1"/>
          <w:szCs w:val="22"/>
          <w:u w:color="000000" w:themeColor="text1"/>
        </w:rPr>
        <w:t>IMPROVEMENT ACT”</w:t>
      </w:r>
      <w:r w:rsidR="00C32661" w:rsidRPr="00B5682E">
        <w:rPr>
          <w:b/>
        </w:rPr>
        <w:t xml:space="preserve"> Rep. Loftis</w:t>
      </w:r>
    </w:p>
    <w:p w:rsidR="00C32661" w:rsidRDefault="00C32661" w:rsidP="00C32661">
      <w:r>
        <w:t xml:space="preserve">This bill </w:t>
      </w:r>
      <w:r w:rsidRPr="00A7713E">
        <w:rPr>
          <w:color w:val="000000" w:themeColor="text1"/>
          <w:u w:color="000000" w:themeColor="text1"/>
        </w:rPr>
        <w:t>enact</w:t>
      </w:r>
      <w:r>
        <w:rPr>
          <w:color w:val="000000" w:themeColor="text1"/>
          <w:u w:color="000000" w:themeColor="text1"/>
        </w:rPr>
        <w:t>s</w:t>
      </w:r>
      <w:r w:rsidRPr="00A7713E">
        <w:rPr>
          <w:color w:val="000000" w:themeColor="text1"/>
          <w:u w:color="000000" w:themeColor="text1"/>
        </w:rPr>
        <w:t xml:space="preserve"> the “Commercial Motor Veh</w:t>
      </w:r>
      <w:r>
        <w:rPr>
          <w:color w:val="000000" w:themeColor="text1"/>
          <w:u w:color="000000" w:themeColor="text1"/>
        </w:rPr>
        <w:t>icle Equity a</w:t>
      </w:r>
      <w:r w:rsidRPr="00A7713E">
        <w:rPr>
          <w:color w:val="000000" w:themeColor="text1"/>
          <w:u w:color="000000" w:themeColor="text1"/>
        </w:rPr>
        <w:t>nd Infrastructure Improvement Act”</w:t>
      </w:r>
      <w:r>
        <w:rPr>
          <w:color w:val="000000" w:themeColor="text1"/>
          <w:u w:color="000000" w:themeColor="text1"/>
        </w:rPr>
        <w:t xml:space="preserve"> </w:t>
      </w:r>
      <w:r w:rsidRPr="00A7713E">
        <w:rPr>
          <w:color w:val="000000" w:themeColor="text1"/>
          <w:u w:color="000000" w:themeColor="text1"/>
        </w:rPr>
        <w:t>to provide that certain vehicles are assessed and apportioned based on a road use fee instead of property taxes</w:t>
      </w:r>
      <w:r>
        <w:rPr>
          <w:color w:val="000000" w:themeColor="text1"/>
          <w:u w:color="000000" w:themeColor="text1"/>
        </w:rPr>
        <w:t>.</w:t>
      </w:r>
    </w:p>
    <w:p w:rsidR="00C32661" w:rsidRDefault="00C32661" w:rsidP="00C32661"/>
    <w:p w:rsidR="00C32661" w:rsidRPr="00B5682E" w:rsidRDefault="00B5682E" w:rsidP="00C32661">
      <w:pPr>
        <w:rPr>
          <w:b/>
        </w:rPr>
      </w:pPr>
      <w:r>
        <w:rPr>
          <w:b/>
        </w:rPr>
        <w:tab/>
      </w:r>
      <w:r w:rsidR="00C32661" w:rsidRPr="00B5682E">
        <w:rPr>
          <w:b/>
          <w:u w:val="single"/>
        </w:rPr>
        <w:t>H.3868</w:t>
      </w:r>
      <w:r w:rsidR="00C32661" w:rsidRPr="00B5682E">
        <w:rPr>
          <w:b/>
        </w:rPr>
        <w:t xml:space="preserve"> </w:t>
      </w:r>
      <w:r w:rsidR="00C32661" w:rsidRPr="00B5682E">
        <w:rPr>
          <w:b/>
          <w:i/>
          <w:color w:val="000000" w:themeColor="text1"/>
          <w:u w:color="000000" w:themeColor="text1"/>
        </w:rPr>
        <w:t>“WETLANDS CONSERVATION ACT”</w:t>
      </w:r>
      <w:r w:rsidR="00C32661" w:rsidRPr="00B5682E">
        <w:rPr>
          <w:b/>
        </w:rPr>
        <w:t xml:space="preserve"> Rep. Pitts</w:t>
      </w:r>
    </w:p>
    <w:p w:rsidR="00C32661" w:rsidRDefault="00C32661" w:rsidP="00C32661">
      <w:r>
        <w:t xml:space="preserve">This bill </w:t>
      </w:r>
      <w:r>
        <w:rPr>
          <w:color w:val="000000" w:themeColor="text1"/>
          <w:u w:color="000000" w:themeColor="text1"/>
        </w:rPr>
        <w:t xml:space="preserve">enacts the “Wetlands Conservation Act”.  The legislation </w:t>
      </w:r>
      <w:r w:rsidRPr="00F145EC">
        <w:rPr>
          <w:color w:val="000000" w:themeColor="text1"/>
          <w:u w:color="000000" w:themeColor="text1"/>
        </w:rPr>
        <w:t>increase</w:t>
      </w:r>
      <w:r>
        <w:rPr>
          <w:color w:val="000000" w:themeColor="text1"/>
          <w:u w:color="000000" w:themeColor="text1"/>
        </w:rPr>
        <w:t>s</w:t>
      </w:r>
      <w:r w:rsidRPr="00F145EC">
        <w:rPr>
          <w:color w:val="000000" w:themeColor="text1"/>
          <w:u w:color="000000" w:themeColor="text1"/>
        </w:rPr>
        <w:t xml:space="preserve"> the portion of a state deed recording fee that must be credited to the South Carolina Conservation Bank Trust Fund from twenty</w:t>
      </w:r>
      <w:r>
        <w:rPr>
          <w:color w:val="000000" w:themeColor="text1"/>
          <w:u w:color="000000" w:themeColor="text1"/>
        </w:rPr>
        <w:noBreakHyphen/>
      </w:r>
      <w:r w:rsidRPr="00F145EC">
        <w:rPr>
          <w:color w:val="000000" w:themeColor="text1"/>
          <w:u w:color="000000" w:themeColor="text1"/>
        </w:rPr>
        <w:t>five cents to thirty cents</w:t>
      </w:r>
      <w:r>
        <w:rPr>
          <w:color w:val="000000" w:themeColor="text1"/>
          <w:u w:color="000000" w:themeColor="text1"/>
        </w:rPr>
        <w:t xml:space="preserve"> and provides</w:t>
      </w:r>
      <w:r w:rsidRPr="00F145EC">
        <w:rPr>
          <w:color w:val="000000" w:themeColor="text1"/>
          <w:u w:color="000000" w:themeColor="text1"/>
        </w:rPr>
        <w:t xml:space="preserve"> that any funds </w:t>
      </w:r>
      <w:r>
        <w:rPr>
          <w:color w:val="000000" w:themeColor="text1"/>
          <w:u w:color="000000" w:themeColor="text1"/>
        </w:rPr>
        <w:t xml:space="preserve">collected by the </w:t>
      </w:r>
      <w:r w:rsidRPr="00F145EC">
        <w:rPr>
          <w:color w:val="000000" w:themeColor="text1"/>
          <w:u w:color="000000" w:themeColor="text1"/>
        </w:rPr>
        <w:t xml:space="preserve">Conservation Bank in excess of the amount authorized in the annual appropriations bill </w:t>
      </w:r>
      <w:r>
        <w:rPr>
          <w:color w:val="000000" w:themeColor="text1"/>
          <w:u w:color="000000" w:themeColor="text1"/>
        </w:rPr>
        <w:t>must</w:t>
      </w:r>
      <w:r w:rsidRPr="00F145EC">
        <w:rPr>
          <w:color w:val="000000" w:themeColor="text1"/>
          <w:u w:color="000000" w:themeColor="text1"/>
        </w:rPr>
        <w:t xml:space="preserve"> be transferred to the </w:t>
      </w:r>
      <w:r>
        <w:rPr>
          <w:color w:val="000000" w:themeColor="text1"/>
          <w:u w:color="000000" w:themeColor="text1"/>
        </w:rPr>
        <w:t>Department o</w:t>
      </w:r>
      <w:r w:rsidRPr="00F145EC">
        <w:rPr>
          <w:color w:val="000000" w:themeColor="text1"/>
          <w:u w:color="000000" w:themeColor="text1"/>
        </w:rPr>
        <w:t>f Natural Resources</w:t>
      </w:r>
      <w:r>
        <w:rPr>
          <w:color w:val="000000" w:themeColor="text1"/>
          <w:u w:color="000000" w:themeColor="text1"/>
        </w:rPr>
        <w:t xml:space="preserve">.  The legislation revises </w:t>
      </w:r>
      <w:r w:rsidRPr="00F145EC">
        <w:rPr>
          <w:color w:val="000000" w:themeColor="text1"/>
          <w:u w:color="000000" w:themeColor="text1"/>
        </w:rPr>
        <w:t>trust fund gr</w:t>
      </w:r>
      <w:r>
        <w:rPr>
          <w:color w:val="000000" w:themeColor="text1"/>
          <w:u w:color="000000" w:themeColor="text1"/>
        </w:rPr>
        <w:t xml:space="preserve">ants and conservation criteria </w:t>
      </w:r>
      <w:r w:rsidRPr="00F145EC">
        <w:rPr>
          <w:color w:val="000000" w:themeColor="text1"/>
          <w:u w:color="000000" w:themeColor="text1"/>
        </w:rPr>
        <w:t>so as to add isolated wetlands and Carolina Bays to the conservation criteri</w:t>
      </w:r>
      <w:r>
        <w:rPr>
          <w:color w:val="000000" w:themeColor="text1"/>
          <w:u w:color="000000" w:themeColor="text1"/>
        </w:rPr>
        <w:t xml:space="preserve">a and </w:t>
      </w:r>
      <w:r w:rsidRPr="00F145EC">
        <w:rPr>
          <w:color w:val="000000" w:themeColor="text1"/>
          <w:u w:color="000000" w:themeColor="text1"/>
        </w:rPr>
        <w:t>to add the value of a proposal on wildlife management areas owned and managed by the Department Of Natural Resources to the conservation criteria</w:t>
      </w:r>
      <w:r>
        <w:rPr>
          <w:color w:val="000000" w:themeColor="text1"/>
          <w:u w:color="000000" w:themeColor="text1"/>
        </w:rPr>
        <w:t>.  T</w:t>
      </w:r>
      <w:r w:rsidRPr="00F145EC">
        <w:rPr>
          <w:color w:val="000000" w:themeColor="text1"/>
          <w:u w:color="000000" w:themeColor="text1"/>
        </w:rPr>
        <w:t>he board</w:t>
      </w:r>
      <w:r>
        <w:rPr>
          <w:color w:val="000000" w:themeColor="text1"/>
          <w:u w:color="000000" w:themeColor="text1"/>
        </w:rPr>
        <w:t xml:space="preserve"> is allowed</w:t>
      </w:r>
      <w:r w:rsidRPr="00F145EC">
        <w:rPr>
          <w:color w:val="000000" w:themeColor="text1"/>
          <w:u w:color="000000" w:themeColor="text1"/>
        </w:rPr>
        <w:t xml:space="preserve"> to authorize up to eight and thirty</w:t>
      </w:r>
      <w:r>
        <w:rPr>
          <w:color w:val="000000" w:themeColor="text1"/>
          <w:u w:color="000000" w:themeColor="text1"/>
        </w:rPr>
        <w:noBreakHyphen/>
      </w:r>
      <w:r w:rsidRPr="00F145EC">
        <w:rPr>
          <w:color w:val="000000" w:themeColor="text1"/>
          <w:u w:color="000000" w:themeColor="text1"/>
        </w:rPr>
        <w:t>three</w:t>
      </w:r>
      <w:r>
        <w:rPr>
          <w:color w:val="000000" w:themeColor="text1"/>
          <w:u w:color="000000" w:themeColor="text1"/>
        </w:rPr>
        <w:t xml:space="preserve"> one hundredths percent of the monies</w:t>
      </w:r>
      <w:r w:rsidRPr="00F145EC">
        <w:rPr>
          <w:color w:val="000000" w:themeColor="text1"/>
          <w:u w:color="000000" w:themeColor="text1"/>
        </w:rPr>
        <w:t xml:space="preserve"> credited to the trust fund to applications that solely meet the new conservation criteria and limit the award of money to applications for acquisition of interests in land solely for the sites</w:t>
      </w:r>
      <w:r>
        <w:rPr>
          <w:color w:val="000000" w:themeColor="text1"/>
          <w:u w:color="000000" w:themeColor="text1"/>
        </w:rPr>
        <w:t xml:space="preserve"> of</w:t>
      </w:r>
      <w:r w:rsidRPr="00F145EC">
        <w:rPr>
          <w:color w:val="000000" w:themeColor="text1"/>
          <w:u w:color="000000" w:themeColor="text1"/>
        </w:rPr>
        <w:t xml:space="preserve"> historical or archaeological significance</w:t>
      </w:r>
      <w:r>
        <w:rPr>
          <w:color w:val="000000" w:themeColor="text1"/>
          <w:u w:color="000000" w:themeColor="text1"/>
        </w:rPr>
        <w:t xml:space="preserve">.  The legislation revise </w:t>
      </w:r>
      <w:r w:rsidRPr="00F145EC">
        <w:rPr>
          <w:color w:val="000000" w:themeColor="text1"/>
          <w:u w:color="000000" w:themeColor="text1"/>
        </w:rPr>
        <w:t xml:space="preserve">restrictions on the transfer of deed recording fees to the trust fund, so as to provide the transfer of recording fees and other appropriated funds to the South Carolina Conservation Bank Trust Fund </w:t>
      </w:r>
      <w:r>
        <w:rPr>
          <w:color w:val="000000" w:themeColor="text1"/>
          <w:u w:color="000000" w:themeColor="text1"/>
        </w:rPr>
        <w:t>must</w:t>
      </w:r>
      <w:r w:rsidRPr="00F145EC">
        <w:rPr>
          <w:color w:val="000000" w:themeColor="text1"/>
          <w:u w:color="000000" w:themeColor="text1"/>
        </w:rPr>
        <w:t xml:space="preserve"> be decreased by twice the average percentage reduction of appropriations to each agency and department in a fiscal year when the General Assembly provides less appropriations than what was provided for in the previous year to at least one</w:t>
      </w:r>
      <w:r>
        <w:rPr>
          <w:color w:val="000000" w:themeColor="text1"/>
          <w:u w:color="000000" w:themeColor="text1"/>
        </w:rPr>
        <w:noBreakHyphen/>
      </w:r>
      <w:r w:rsidRPr="00F145EC">
        <w:rPr>
          <w:color w:val="000000" w:themeColor="text1"/>
          <w:u w:color="000000" w:themeColor="text1"/>
        </w:rPr>
        <w:t>half of all state agencies or departments.</w:t>
      </w:r>
    </w:p>
    <w:p w:rsidR="00C32661" w:rsidRDefault="00C32661" w:rsidP="00C32661"/>
    <w:p w:rsidR="00C32661" w:rsidRPr="00B5682E" w:rsidRDefault="00B5682E" w:rsidP="00C32661">
      <w:pPr>
        <w:rPr>
          <w:b/>
        </w:rPr>
      </w:pPr>
      <w:r>
        <w:rPr>
          <w:b/>
        </w:rPr>
        <w:tab/>
      </w:r>
      <w:r w:rsidR="00C32661" w:rsidRPr="00B5682E">
        <w:rPr>
          <w:b/>
          <w:u w:val="single"/>
        </w:rPr>
        <w:t>H.3874</w:t>
      </w:r>
      <w:r w:rsidR="00C32661" w:rsidRPr="00B5682E">
        <w:rPr>
          <w:b/>
        </w:rPr>
        <w:t xml:space="preserve"> </w:t>
      </w:r>
      <w:r w:rsidR="00C32661" w:rsidRPr="00B5682E">
        <w:rPr>
          <w:b/>
          <w:i/>
        </w:rPr>
        <w:t xml:space="preserve">TAX CREDITS FOR </w:t>
      </w:r>
      <w:r w:rsidR="00C32661" w:rsidRPr="00B5682E">
        <w:rPr>
          <w:b/>
          <w:i/>
          <w:color w:val="000000" w:themeColor="text1"/>
          <w:u w:color="000000" w:themeColor="text1"/>
        </w:rPr>
        <w:t>RENEWABLE ENERGY PROPERTY</w:t>
      </w:r>
      <w:r w:rsidR="00C32661" w:rsidRPr="00B5682E">
        <w:rPr>
          <w:b/>
        </w:rPr>
        <w:t xml:space="preserve"> Rep. Mitchell</w:t>
      </w:r>
    </w:p>
    <w:p w:rsidR="00C32661" w:rsidRDefault="00C32661" w:rsidP="00C32661">
      <w:pPr>
        <w:rPr>
          <w:color w:val="000000" w:themeColor="text1"/>
          <w:u w:color="000000" w:themeColor="text1"/>
        </w:rPr>
      </w:pPr>
      <w:r>
        <w:t xml:space="preserve">This bill </w:t>
      </w:r>
      <w:r w:rsidRPr="00FC30F8">
        <w:rPr>
          <w:color w:val="000000" w:themeColor="text1"/>
          <w:u w:color="000000" w:themeColor="text1"/>
        </w:rPr>
        <w:t>provide</w:t>
      </w:r>
      <w:r>
        <w:rPr>
          <w:color w:val="000000" w:themeColor="text1"/>
          <w:u w:color="000000" w:themeColor="text1"/>
        </w:rPr>
        <w:t>s</w:t>
      </w:r>
      <w:r w:rsidRPr="00FC30F8">
        <w:rPr>
          <w:color w:val="000000" w:themeColor="text1"/>
          <w:u w:color="000000" w:themeColor="text1"/>
        </w:rPr>
        <w:t xml:space="preserve"> for an income tax credit to an individual or business that constructs, purchases, or leases renewable energy property and places it in service in this state</w:t>
      </w:r>
      <w:r>
        <w:rPr>
          <w:color w:val="000000" w:themeColor="text1"/>
          <w:u w:color="000000" w:themeColor="text1"/>
        </w:rPr>
        <w:t>.</w:t>
      </w:r>
    </w:p>
    <w:p w:rsidR="00C32661" w:rsidRDefault="00C32661" w:rsidP="00C32661">
      <w:pPr>
        <w:rPr>
          <w:color w:val="000000" w:themeColor="text1"/>
          <w:u w:color="000000" w:themeColor="text1"/>
        </w:rPr>
      </w:pPr>
    </w:p>
    <w:p w:rsidR="004D571E" w:rsidRDefault="004D571E" w:rsidP="00C32661">
      <w:pPr>
        <w:rPr>
          <w:color w:val="000000" w:themeColor="text1"/>
          <w:u w:color="000000" w:themeColor="text1"/>
        </w:rPr>
      </w:pPr>
    </w:p>
    <w:p w:rsidR="004D571E" w:rsidRDefault="004D571E" w:rsidP="00C32661">
      <w:pPr>
        <w:rPr>
          <w:color w:val="000000" w:themeColor="text1"/>
          <w:u w:color="000000" w:themeColor="text1"/>
        </w:rPr>
      </w:pPr>
    </w:p>
    <w:p w:rsidR="004D571E" w:rsidRDefault="004D571E" w:rsidP="00C32661">
      <w:pPr>
        <w:rPr>
          <w:color w:val="000000" w:themeColor="text1"/>
          <w:u w:color="000000" w:themeColor="text1"/>
        </w:rPr>
      </w:pPr>
    </w:p>
    <w:p w:rsidR="004D571E" w:rsidRDefault="004D571E" w:rsidP="00C32661">
      <w:pPr>
        <w:rPr>
          <w:color w:val="000000" w:themeColor="text1"/>
          <w:u w:color="000000" w:themeColor="text1"/>
        </w:rPr>
      </w:pPr>
    </w:p>
    <w:p w:rsidR="004D571E" w:rsidRDefault="004D571E" w:rsidP="00C32661">
      <w:pPr>
        <w:rPr>
          <w:color w:val="000000" w:themeColor="text1"/>
          <w:u w:color="000000" w:themeColor="text1"/>
        </w:rPr>
      </w:pPr>
    </w:p>
    <w:p w:rsidR="004D571E" w:rsidRDefault="004D571E" w:rsidP="00C32661">
      <w:pPr>
        <w:rPr>
          <w:color w:val="000000" w:themeColor="text1"/>
          <w:u w:color="000000" w:themeColor="text1"/>
        </w:rPr>
      </w:pPr>
    </w:p>
    <w:p w:rsidR="004D571E" w:rsidRDefault="004D571E" w:rsidP="00C32661">
      <w:pPr>
        <w:rPr>
          <w:color w:val="000000" w:themeColor="text1"/>
          <w:u w:color="000000" w:themeColor="text1"/>
        </w:rPr>
      </w:pPr>
    </w:p>
    <w:p w:rsidR="004D571E" w:rsidRDefault="004D571E" w:rsidP="00C32661">
      <w:pPr>
        <w:rPr>
          <w:color w:val="000000" w:themeColor="text1"/>
          <w:u w:color="000000" w:themeColor="text1"/>
        </w:rPr>
      </w:pPr>
    </w:p>
    <w:p w:rsidR="004D571E" w:rsidRDefault="004D571E" w:rsidP="00C32661">
      <w:pPr>
        <w:rPr>
          <w:color w:val="000000" w:themeColor="text1"/>
          <w:u w:color="000000" w:themeColor="text1"/>
        </w:rPr>
      </w:pPr>
    </w:p>
    <w:p w:rsidR="004D571E" w:rsidRDefault="004D571E" w:rsidP="00C32661">
      <w:pPr>
        <w:rPr>
          <w:color w:val="000000" w:themeColor="text1"/>
          <w:u w:color="000000" w:themeColor="text1"/>
        </w:rPr>
      </w:pPr>
    </w:p>
    <w:p w:rsidR="00C32661" w:rsidRPr="00B5682E" w:rsidRDefault="00B5682E" w:rsidP="00C32661">
      <w:pPr>
        <w:rPr>
          <w:b/>
          <w:color w:val="000000" w:themeColor="text1"/>
          <w:u w:color="000000" w:themeColor="text1"/>
        </w:rPr>
      </w:pPr>
      <w:r>
        <w:rPr>
          <w:b/>
          <w:color w:val="000000" w:themeColor="text1"/>
          <w:u w:color="000000" w:themeColor="text1"/>
        </w:rPr>
        <w:tab/>
      </w:r>
      <w:r w:rsidR="00C32661" w:rsidRPr="00B5682E">
        <w:rPr>
          <w:b/>
          <w:color w:val="000000" w:themeColor="text1"/>
          <w:u w:val="single"/>
        </w:rPr>
        <w:t>H.3878</w:t>
      </w:r>
      <w:r w:rsidR="00C32661" w:rsidRPr="00B5682E">
        <w:rPr>
          <w:b/>
          <w:color w:val="000000" w:themeColor="text1"/>
          <w:u w:color="000000" w:themeColor="text1"/>
        </w:rPr>
        <w:t xml:space="preserve"> </w:t>
      </w:r>
      <w:r w:rsidR="00C32661" w:rsidRPr="00B5682E">
        <w:rPr>
          <w:b/>
          <w:i/>
          <w:color w:val="000000" w:themeColor="text1"/>
          <w:u w:color="000000" w:themeColor="text1"/>
        </w:rPr>
        <w:t>INDIVIDUAL INCOME TAX RATES</w:t>
      </w:r>
      <w:r w:rsidR="00C32661" w:rsidRPr="00B5682E">
        <w:rPr>
          <w:b/>
          <w:color w:val="000000" w:themeColor="text1"/>
          <w:u w:color="000000" w:themeColor="text1"/>
        </w:rPr>
        <w:t xml:space="preserve"> Rep. White</w:t>
      </w:r>
    </w:p>
    <w:p w:rsidR="00504ABA" w:rsidRDefault="00C32661" w:rsidP="00C32661">
      <w:r>
        <w:rPr>
          <w:color w:val="000000" w:themeColor="text1"/>
          <w:u w:color="000000" w:themeColor="text1"/>
        </w:rPr>
        <w:t xml:space="preserve">This bill </w:t>
      </w:r>
      <w:r>
        <w:t>revises tax rate provisions for individuals, estates, and trusts, so as to increase the size of the tax brackets for each tax rate.  The legislation provides that the brackets shall not be adjusted in Tax Years 2016 and 2017.</w:t>
      </w:r>
    </w:p>
    <w:p w:rsidR="004B2F9F" w:rsidRDefault="004B2F9F"/>
    <w:p w:rsidR="004B2F9F" w:rsidRDefault="004B2F9F"/>
    <w:p w:rsidR="004B2F9F" w:rsidRDefault="004B2F9F"/>
    <w:p w:rsidR="00B76C8C" w:rsidRDefault="00B76C8C"/>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4D571E" w:rsidRDefault="004D571E"/>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EC0" w:rsidRDefault="00B76EC0">
      <w:r>
        <w:separator/>
      </w:r>
    </w:p>
  </w:endnote>
  <w:endnote w:type="continuationSeparator" w:id="0">
    <w:p w:rsidR="00B76EC0" w:rsidRDefault="00B7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C0" w:rsidRDefault="00B76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6EC0" w:rsidRDefault="00B76E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C0" w:rsidRDefault="00B76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445A">
      <w:rPr>
        <w:rStyle w:val="PageNumber"/>
        <w:noProof/>
      </w:rPr>
      <w:t>2</w:t>
    </w:r>
    <w:r>
      <w:rPr>
        <w:rStyle w:val="PageNumber"/>
      </w:rPr>
      <w:fldChar w:fldCharType="end"/>
    </w:r>
  </w:p>
  <w:p w:rsidR="00B76EC0" w:rsidRDefault="00B76E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C0" w:rsidRDefault="00B76EC0">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B76EC0" w:rsidRDefault="00B76EC0">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EC0" w:rsidRDefault="00B76EC0">
      <w:r>
        <w:separator/>
      </w:r>
    </w:p>
  </w:footnote>
  <w:footnote w:type="continuationSeparator" w:id="0">
    <w:p w:rsidR="00B76EC0" w:rsidRDefault="00B76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C0" w:rsidRDefault="00B76EC0">
    <w:pPr>
      <w:pStyle w:val="Header"/>
      <w:jc w:val="center"/>
      <w:rPr>
        <w:b/>
        <w:bCs/>
        <w:sz w:val="20"/>
      </w:rPr>
    </w:pPr>
    <w:r>
      <w:rPr>
        <w:b/>
        <w:bCs/>
        <w:sz w:val="20"/>
      </w:rPr>
      <w:t>Legislative Update, March 24,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C0" w:rsidRDefault="00B76EC0">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EC0" w:rsidRDefault="00B76EC0">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F671C8" w:rsidRDefault="00F671C8">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EC0" w:rsidRDefault="00B76EC0">
                          <w:pPr>
                            <w:rPr>
                              <w:rFonts w:ascii="Arial" w:hAnsi="Arial"/>
                              <w:b/>
                              <w:sz w:val="28"/>
                            </w:rPr>
                          </w:pPr>
                          <w:r>
                            <w:rPr>
                              <w:rFonts w:ascii="Arial" w:hAnsi="Arial"/>
                              <w:b/>
                              <w:sz w:val="28"/>
                            </w:rPr>
                            <w:t>South Carolina House of Representatives</w:t>
                          </w:r>
                        </w:p>
                        <w:p w:rsidR="00B76EC0" w:rsidRDefault="00B76EC0">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F671C8" w:rsidRDefault="00F671C8">
                    <w:pPr>
                      <w:rPr>
                        <w:rFonts w:ascii="Arial" w:hAnsi="Arial"/>
                        <w:b/>
                        <w:sz w:val="28"/>
                      </w:rPr>
                    </w:pPr>
                    <w:r>
                      <w:rPr>
                        <w:rFonts w:ascii="Arial" w:hAnsi="Arial"/>
                        <w:b/>
                        <w:sz w:val="28"/>
                      </w:rPr>
                      <w:t>South Carolina House of Representatives</w:t>
                    </w:r>
                  </w:p>
                  <w:p w:rsidR="00F671C8" w:rsidRDefault="00F671C8">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B76EC0" w:rsidRDefault="00B76EC0">
    <w:pPr>
      <w:pStyle w:val="Header"/>
    </w:pPr>
  </w:p>
  <w:p w:rsidR="00B76EC0" w:rsidRDefault="00B76EC0">
    <w:pPr>
      <w:pStyle w:val="Header"/>
    </w:pPr>
  </w:p>
  <w:p w:rsidR="00B76EC0" w:rsidRDefault="00B76EC0">
    <w:pPr>
      <w:pStyle w:val="Header"/>
    </w:pPr>
  </w:p>
  <w:p w:rsidR="00B76EC0" w:rsidRDefault="00B76EC0">
    <w:pPr>
      <w:pStyle w:val="Header"/>
    </w:pPr>
  </w:p>
  <w:p w:rsidR="00B76EC0" w:rsidRDefault="00B76EC0">
    <w:pPr>
      <w:pStyle w:val="Header"/>
    </w:pPr>
  </w:p>
  <w:p w:rsidR="00B76EC0" w:rsidRDefault="00B76EC0">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76EC0">
      <w:tc>
        <w:tcPr>
          <w:tcW w:w="10170" w:type="dxa"/>
          <w:tcBorders>
            <w:bottom w:val="single" w:sz="18" w:space="0" w:color="auto"/>
          </w:tcBorders>
          <w:vAlign w:val="center"/>
        </w:tcPr>
        <w:p w:rsidR="00B76EC0" w:rsidRDefault="00B76EC0">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B76EC0" w:rsidRDefault="00B76EC0">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0340"/>
    <w:rsid w:val="00014C23"/>
    <w:rsid w:val="00022B4C"/>
    <w:rsid w:val="00044987"/>
    <w:rsid w:val="00061274"/>
    <w:rsid w:val="00074995"/>
    <w:rsid w:val="000A4E1E"/>
    <w:rsid w:val="000F35EC"/>
    <w:rsid w:val="001204A1"/>
    <w:rsid w:val="00124B80"/>
    <w:rsid w:val="001430A6"/>
    <w:rsid w:val="001522C1"/>
    <w:rsid w:val="0016220E"/>
    <w:rsid w:val="00164453"/>
    <w:rsid w:val="001700E1"/>
    <w:rsid w:val="00173CAC"/>
    <w:rsid w:val="00192491"/>
    <w:rsid w:val="00197044"/>
    <w:rsid w:val="001B2080"/>
    <w:rsid w:val="001B2506"/>
    <w:rsid w:val="001C2E9F"/>
    <w:rsid w:val="001C6314"/>
    <w:rsid w:val="00202A03"/>
    <w:rsid w:val="002046E1"/>
    <w:rsid w:val="002131CF"/>
    <w:rsid w:val="00214BDE"/>
    <w:rsid w:val="002218D3"/>
    <w:rsid w:val="00254653"/>
    <w:rsid w:val="00260BD7"/>
    <w:rsid w:val="00267797"/>
    <w:rsid w:val="00270E7E"/>
    <w:rsid w:val="00273508"/>
    <w:rsid w:val="0027357E"/>
    <w:rsid w:val="002A19E6"/>
    <w:rsid w:val="002A2AFD"/>
    <w:rsid w:val="002A69AB"/>
    <w:rsid w:val="002B4202"/>
    <w:rsid w:val="002B504D"/>
    <w:rsid w:val="002C65B5"/>
    <w:rsid w:val="002D252B"/>
    <w:rsid w:val="002E0CAA"/>
    <w:rsid w:val="00313013"/>
    <w:rsid w:val="00325BD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0C23"/>
    <w:rsid w:val="004311B3"/>
    <w:rsid w:val="0046622A"/>
    <w:rsid w:val="004767A6"/>
    <w:rsid w:val="004834EF"/>
    <w:rsid w:val="00483D10"/>
    <w:rsid w:val="00487D33"/>
    <w:rsid w:val="004A198E"/>
    <w:rsid w:val="004B015E"/>
    <w:rsid w:val="004B2F9F"/>
    <w:rsid w:val="004D27F3"/>
    <w:rsid w:val="004D571E"/>
    <w:rsid w:val="00504ABA"/>
    <w:rsid w:val="005120FB"/>
    <w:rsid w:val="005125B6"/>
    <w:rsid w:val="0052175C"/>
    <w:rsid w:val="00531432"/>
    <w:rsid w:val="00532208"/>
    <w:rsid w:val="00532CA5"/>
    <w:rsid w:val="0054084C"/>
    <w:rsid w:val="00560376"/>
    <w:rsid w:val="00571BB6"/>
    <w:rsid w:val="00575C77"/>
    <w:rsid w:val="00576625"/>
    <w:rsid w:val="005A1F95"/>
    <w:rsid w:val="005A2CD3"/>
    <w:rsid w:val="005B0918"/>
    <w:rsid w:val="005B7D83"/>
    <w:rsid w:val="005C1300"/>
    <w:rsid w:val="005D2DC7"/>
    <w:rsid w:val="005E351C"/>
    <w:rsid w:val="00603026"/>
    <w:rsid w:val="00613C9F"/>
    <w:rsid w:val="006171ED"/>
    <w:rsid w:val="0065386B"/>
    <w:rsid w:val="006707A2"/>
    <w:rsid w:val="00684631"/>
    <w:rsid w:val="00693284"/>
    <w:rsid w:val="006B4C8E"/>
    <w:rsid w:val="006C1E8F"/>
    <w:rsid w:val="006C5789"/>
    <w:rsid w:val="006D32FF"/>
    <w:rsid w:val="006D5FCA"/>
    <w:rsid w:val="006D6306"/>
    <w:rsid w:val="006D7025"/>
    <w:rsid w:val="006D7182"/>
    <w:rsid w:val="006E1C44"/>
    <w:rsid w:val="006F39F0"/>
    <w:rsid w:val="007145A4"/>
    <w:rsid w:val="007320CD"/>
    <w:rsid w:val="00751604"/>
    <w:rsid w:val="007549A8"/>
    <w:rsid w:val="00763B8A"/>
    <w:rsid w:val="00767140"/>
    <w:rsid w:val="0076778B"/>
    <w:rsid w:val="00770E3A"/>
    <w:rsid w:val="007763DF"/>
    <w:rsid w:val="00777AB9"/>
    <w:rsid w:val="0079050D"/>
    <w:rsid w:val="00791D2D"/>
    <w:rsid w:val="007A0593"/>
    <w:rsid w:val="007B0C92"/>
    <w:rsid w:val="007D0008"/>
    <w:rsid w:val="007D7741"/>
    <w:rsid w:val="007E07EE"/>
    <w:rsid w:val="00821E41"/>
    <w:rsid w:val="00823384"/>
    <w:rsid w:val="008337BD"/>
    <w:rsid w:val="0085797A"/>
    <w:rsid w:val="00886835"/>
    <w:rsid w:val="008A136A"/>
    <w:rsid w:val="008A7BAB"/>
    <w:rsid w:val="008C0743"/>
    <w:rsid w:val="008D2AAA"/>
    <w:rsid w:val="008D35B2"/>
    <w:rsid w:val="008E1BAE"/>
    <w:rsid w:val="008F5954"/>
    <w:rsid w:val="00904D13"/>
    <w:rsid w:val="009068F2"/>
    <w:rsid w:val="009108ED"/>
    <w:rsid w:val="00916614"/>
    <w:rsid w:val="009331A1"/>
    <w:rsid w:val="0095639D"/>
    <w:rsid w:val="00984F91"/>
    <w:rsid w:val="00994A24"/>
    <w:rsid w:val="009A345F"/>
    <w:rsid w:val="009B62B8"/>
    <w:rsid w:val="009C0B44"/>
    <w:rsid w:val="009C14F0"/>
    <w:rsid w:val="009C40FB"/>
    <w:rsid w:val="009E1A37"/>
    <w:rsid w:val="009E447A"/>
    <w:rsid w:val="009F3742"/>
    <w:rsid w:val="00A13FE1"/>
    <w:rsid w:val="00A157CA"/>
    <w:rsid w:val="00A16C13"/>
    <w:rsid w:val="00A22FFE"/>
    <w:rsid w:val="00A35E23"/>
    <w:rsid w:val="00A41C87"/>
    <w:rsid w:val="00A8608F"/>
    <w:rsid w:val="00A8762E"/>
    <w:rsid w:val="00A878B8"/>
    <w:rsid w:val="00AC068A"/>
    <w:rsid w:val="00AC4C65"/>
    <w:rsid w:val="00AD0F80"/>
    <w:rsid w:val="00AD735C"/>
    <w:rsid w:val="00AE56E5"/>
    <w:rsid w:val="00B03949"/>
    <w:rsid w:val="00B11247"/>
    <w:rsid w:val="00B12877"/>
    <w:rsid w:val="00B216CC"/>
    <w:rsid w:val="00B277B9"/>
    <w:rsid w:val="00B32341"/>
    <w:rsid w:val="00B37523"/>
    <w:rsid w:val="00B5682E"/>
    <w:rsid w:val="00B743A8"/>
    <w:rsid w:val="00B76C8C"/>
    <w:rsid w:val="00B76EC0"/>
    <w:rsid w:val="00BD6A91"/>
    <w:rsid w:val="00BE2752"/>
    <w:rsid w:val="00BE67A8"/>
    <w:rsid w:val="00C1143B"/>
    <w:rsid w:val="00C32661"/>
    <w:rsid w:val="00C407C4"/>
    <w:rsid w:val="00C430BE"/>
    <w:rsid w:val="00C45FB3"/>
    <w:rsid w:val="00C546FD"/>
    <w:rsid w:val="00C7445A"/>
    <w:rsid w:val="00C768D1"/>
    <w:rsid w:val="00C82A7D"/>
    <w:rsid w:val="00C82A97"/>
    <w:rsid w:val="00C941AC"/>
    <w:rsid w:val="00C96AA0"/>
    <w:rsid w:val="00CA5ABA"/>
    <w:rsid w:val="00CB3E90"/>
    <w:rsid w:val="00CD2FD5"/>
    <w:rsid w:val="00CD4039"/>
    <w:rsid w:val="00CE3514"/>
    <w:rsid w:val="00CE7AD8"/>
    <w:rsid w:val="00D26181"/>
    <w:rsid w:val="00D27232"/>
    <w:rsid w:val="00D40A73"/>
    <w:rsid w:val="00D42D2C"/>
    <w:rsid w:val="00D71365"/>
    <w:rsid w:val="00D77693"/>
    <w:rsid w:val="00D77AA5"/>
    <w:rsid w:val="00D91699"/>
    <w:rsid w:val="00D95EC4"/>
    <w:rsid w:val="00DA603F"/>
    <w:rsid w:val="00DB01DA"/>
    <w:rsid w:val="00DB397E"/>
    <w:rsid w:val="00DB682E"/>
    <w:rsid w:val="00DC5AA6"/>
    <w:rsid w:val="00DC618C"/>
    <w:rsid w:val="00DD543D"/>
    <w:rsid w:val="00DD567B"/>
    <w:rsid w:val="00DF441C"/>
    <w:rsid w:val="00E03968"/>
    <w:rsid w:val="00E14FE7"/>
    <w:rsid w:val="00E35263"/>
    <w:rsid w:val="00E47644"/>
    <w:rsid w:val="00E74C7B"/>
    <w:rsid w:val="00E7718E"/>
    <w:rsid w:val="00E86DE6"/>
    <w:rsid w:val="00EF345E"/>
    <w:rsid w:val="00F047C8"/>
    <w:rsid w:val="00F1223E"/>
    <w:rsid w:val="00F546D8"/>
    <w:rsid w:val="00F56AD5"/>
    <w:rsid w:val="00F671C8"/>
    <w:rsid w:val="00F929CD"/>
    <w:rsid w:val="00FA03E6"/>
    <w:rsid w:val="00FB12CE"/>
    <w:rsid w:val="00FB21FF"/>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55</TotalTime>
  <Pages>1</Pages>
  <Words>4290</Words>
  <Characters>23696</Characters>
  <Application>Microsoft Office Word</Application>
  <DocSecurity>0</DocSecurity>
  <Lines>599</Lines>
  <Paragraphs>157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11 March 24, 2015  - South Carolina Legislature Online</dc:title>
  <dc:subject/>
  <dc:creator>lm</dc:creator>
  <cp:keywords/>
  <dc:description/>
  <cp:lastModifiedBy>N Cumfer</cp:lastModifiedBy>
  <cp:revision>27</cp:revision>
  <cp:lastPrinted>2015-02-04T14:18:00Z</cp:lastPrinted>
  <dcterms:created xsi:type="dcterms:W3CDTF">2015-03-23T18:34:00Z</dcterms:created>
  <dcterms:modified xsi:type="dcterms:W3CDTF">2015-05-14T20:24:00Z</dcterms:modified>
</cp:coreProperties>
</file>