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EB5529">
        <w:rPr>
          <w:b/>
          <w:sz w:val="28"/>
          <w:szCs w:val="28"/>
        </w:rPr>
        <w:t xml:space="preserve">4 </w:t>
      </w:r>
      <w:r w:rsidR="00EB5529">
        <w:rPr>
          <w:b/>
          <w:sz w:val="28"/>
          <w:szCs w:val="28"/>
        </w:rPr>
        <w:tab/>
      </w:r>
      <w:r w:rsidR="00EB5529">
        <w:rPr>
          <w:b/>
          <w:sz w:val="28"/>
          <w:szCs w:val="28"/>
        </w:rPr>
        <w:tab/>
      </w:r>
      <w:r w:rsidR="00EB5529">
        <w:rPr>
          <w:b/>
          <w:sz w:val="28"/>
          <w:szCs w:val="28"/>
        </w:rPr>
        <w:tab/>
        <w:t>January 17</w:t>
      </w:r>
      <w:r w:rsidR="00B37523" w:rsidRPr="00B37523">
        <w:rPr>
          <w:b/>
          <w:sz w:val="28"/>
          <w:szCs w:val="28"/>
        </w:rPr>
        <w:t>, 201</w:t>
      </w:r>
      <w:r w:rsidR="00EB5529">
        <w:rPr>
          <w:b/>
          <w:sz w:val="28"/>
          <w:szCs w:val="28"/>
        </w:rPr>
        <w:t>7</w:t>
      </w:r>
      <w:r w:rsidR="00B37523" w:rsidRPr="00B37523">
        <w:rPr>
          <w:b/>
          <w:sz w:val="28"/>
          <w:szCs w:val="28"/>
        </w:rPr>
        <w:tab/>
      </w:r>
      <w:r w:rsidR="00B37523" w:rsidRPr="00B37523">
        <w:rPr>
          <w:b/>
          <w:sz w:val="28"/>
          <w:szCs w:val="28"/>
        </w:rPr>
        <w:tab/>
      </w:r>
      <w:r w:rsidR="00B37523" w:rsidRPr="00B37523">
        <w:rPr>
          <w:b/>
          <w:sz w:val="28"/>
          <w:szCs w:val="28"/>
        </w:rPr>
        <w:tab/>
        <w:t xml:space="preserve">     No. 0</w:t>
      </w:r>
      <w:r w:rsidR="00EB5529">
        <w:rPr>
          <w:b/>
          <w:sz w:val="28"/>
          <w:szCs w:val="28"/>
        </w:rPr>
        <w:t>2</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E33ECE">
        <w:rPr>
          <w:b/>
          <w:sz w:val="28"/>
          <w:szCs w:val="28"/>
        </w:rPr>
        <w:t>3</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E33ECE" w:rsidRDefault="00E33ECE"/>
    <w:p w:rsidR="00E33ECE" w:rsidRDefault="00E33ECE"/>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31546F" w:rsidRDefault="0031546F"/>
    <w:p w:rsidR="00AF1DBE" w:rsidRDefault="00AF1DBE" w:rsidP="00AF1DBE">
      <w:r w:rsidRPr="00480958">
        <w:t>On Tuesday, January 1</w:t>
      </w:r>
      <w:r>
        <w:t>0</w:t>
      </w:r>
      <w:r w:rsidRPr="00480958">
        <w:t>, 201</w:t>
      </w:r>
      <w:r>
        <w:t xml:space="preserve">7, lawmakers gathered in Columbia to </w:t>
      </w:r>
      <w:r w:rsidRPr="00480958">
        <w:t>commence</w:t>
      </w:r>
      <w:r>
        <w:t xml:space="preserve"> the 122</w:t>
      </w:r>
      <w:r w:rsidRPr="00C056AE">
        <w:rPr>
          <w:vertAlign w:val="superscript"/>
        </w:rPr>
        <w:t>nd</w:t>
      </w:r>
      <w:r>
        <w:t xml:space="preserve"> </w:t>
      </w:r>
      <w:r w:rsidRPr="00480958">
        <w:t>South Carolina General Assembly.</w:t>
      </w:r>
      <w:r>
        <w:t xml:space="preserve">  On Wednesday, the </w:t>
      </w:r>
      <w:r w:rsidRPr="00480958">
        <w:t>House of Representatives</w:t>
      </w:r>
      <w:r>
        <w:t xml:space="preserve"> and the Senate sat in joint assembly to receive the Governor’s annual State of the State Address.  During the week, committees began their work on legislation to report out for consideration by the full House.</w:t>
      </w:r>
    </w:p>
    <w:p w:rsidR="00AF1DBE" w:rsidRDefault="00AF1DBE" w:rsidP="00AF1DBE"/>
    <w:p w:rsidR="00AF1DBE" w:rsidRDefault="00AF1DBE" w:rsidP="00AF1DBE">
      <w:r>
        <w:t xml:space="preserve">The House adopted and sent the Senate </w:t>
      </w:r>
      <w:proofErr w:type="spellStart"/>
      <w:r w:rsidRPr="008F2BAB">
        <w:rPr>
          <w:b/>
          <w:u w:val="single"/>
        </w:rPr>
        <w:t>H.3456</w:t>
      </w:r>
      <w:proofErr w:type="spellEnd"/>
      <w:r>
        <w:t xml:space="preserve">, a concurrent resolution to </w:t>
      </w:r>
      <w:r>
        <w:rPr>
          <w:color w:val="000000" w:themeColor="text1"/>
          <w:u w:color="000000" w:themeColor="text1"/>
        </w:rPr>
        <w:t>declare J</w:t>
      </w:r>
      <w:r w:rsidRPr="00C826E9">
        <w:rPr>
          <w:color w:val="000000" w:themeColor="text1"/>
          <w:u w:color="000000" w:themeColor="text1"/>
        </w:rPr>
        <w:t xml:space="preserve">anuary </w:t>
      </w:r>
      <w:r>
        <w:rPr>
          <w:color w:val="000000" w:themeColor="text1"/>
          <w:u w:color="000000" w:themeColor="text1"/>
        </w:rPr>
        <w:t xml:space="preserve">2017 </w:t>
      </w:r>
      <w:r w:rsidRPr="00C826E9">
        <w:rPr>
          <w:color w:val="000000" w:themeColor="text1"/>
          <w:u w:color="000000" w:themeColor="text1"/>
        </w:rPr>
        <w:t xml:space="preserve">as </w:t>
      </w:r>
      <w:r w:rsidRPr="008F2BAB">
        <w:rPr>
          <w:b/>
          <w:color w:val="000000" w:themeColor="text1"/>
          <w:u w:color="000000" w:themeColor="text1"/>
        </w:rPr>
        <w:t>“HUMAN TRAFFICKING AWARENESS MONTH”</w:t>
      </w:r>
      <w:r>
        <w:rPr>
          <w:color w:val="000000" w:themeColor="text1"/>
          <w:u w:color="000000" w:themeColor="text1"/>
        </w:rPr>
        <w:t xml:space="preserve"> in South Carolina and to encourage </w:t>
      </w:r>
      <w:r w:rsidRPr="00C826E9">
        <w:rPr>
          <w:color w:val="000000" w:themeColor="text1"/>
          <w:u w:color="000000" w:themeColor="text1"/>
        </w:rPr>
        <w:t>all efforts to raise awareness of</w:t>
      </w:r>
      <w:r>
        <w:rPr>
          <w:color w:val="000000" w:themeColor="text1"/>
          <w:u w:color="000000" w:themeColor="text1"/>
        </w:rPr>
        <w:t>,</w:t>
      </w:r>
      <w:r w:rsidRPr="00C826E9">
        <w:rPr>
          <w:color w:val="000000" w:themeColor="text1"/>
          <w:u w:color="000000" w:themeColor="text1"/>
        </w:rPr>
        <w:t xml:space="preserve"> and opposition to</w:t>
      </w:r>
      <w:r>
        <w:rPr>
          <w:color w:val="000000" w:themeColor="text1"/>
          <w:u w:color="000000" w:themeColor="text1"/>
        </w:rPr>
        <w:t>,</w:t>
      </w:r>
      <w:r w:rsidRPr="00C826E9">
        <w:rPr>
          <w:color w:val="000000" w:themeColor="text1"/>
          <w:u w:color="000000" w:themeColor="text1"/>
        </w:rPr>
        <w:t xml:space="preserve"> human trafficking in all </w:t>
      </w:r>
      <w:r>
        <w:rPr>
          <w:color w:val="000000" w:themeColor="text1"/>
          <w:u w:color="000000" w:themeColor="text1"/>
        </w:rPr>
        <w:t xml:space="preserve">of </w:t>
      </w:r>
      <w:r w:rsidRPr="00C826E9">
        <w:rPr>
          <w:color w:val="000000" w:themeColor="text1"/>
          <w:u w:color="000000" w:themeColor="text1"/>
        </w:rPr>
        <w:t>its forms</w:t>
      </w:r>
      <w:r>
        <w:rPr>
          <w:color w:val="000000" w:themeColor="text1"/>
          <w:u w:color="000000" w:themeColor="text1"/>
        </w:rPr>
        <w:t>.</w:t>
      </w:r>
    </w:p>
    <w:p w:rsidR="00AF1DBE" w:rsidRDefault="00AF1DBE" w:rsidP="00AF1DBE"/>
    <w:p w:rsidR="00AF1DBE" w:rsidRDefault="00AF1DBE" w:rsidP="00AF1DBE">
      <w:r>
        <w:t xml:space="preserve">The House adopted and sent the Senate </w:t>
      </w:r>
      <w:proofErr w:type="spellStart"/>
      <w:r w:rsidRPr="00CC7FF0">
        <w:rPr>
          <w:b/>
          <w:u w:val="single"/>
        </w:rPr>
        <w:t>H.3398</w:t>
      </w:r>
      <w:proofErr w:type="spellEnd"/>
      <w:r>
        <w:t xml:space="preserve">, a concurrent resolution to raise the awareness of the Bradley Blake Foundation surrounding the issue of gun violence and to declare the month of June 2017 </w:t>
      </w:r>
      <w:r w:rsidRPr="00CC7FF0">
        <w:rPr>
          <w:b/>
        </w:rPr>
        <w:t>“GUN VIOLENCE AWARENESS MONTH”</w:t>
      </w:r>
      <w:r>
        <w:t>.</w:t>
      </w:r>
    </w:p>
    <w:p w:rsidR="00AF1DBE" w:rsidRDefault="00AF1DBE" w:rsidP="00AF1DBE"/>
    <w:p w:rsidR="00AF1DBE" w:rsidRDefault="00AF1DBE" w:rsidP="00AF1DBE">
      <w:r>
        <w:t xml:space="preserve">The House adopted and sent the Senate </w:t>
      </w:r>
      <w:proofErr w:type="spellStart"/>
      <w:r w:rsidRPr="00F23782">
        <w:rPr>
          <w:b/>
          <w:u w:val="single"/>
        </w:rPr>
        <w:t>H.3402</w:t>
      </w:r>
      <w:proofErr w:type="spellEnd"/>
      <w:r>
        <w:t xml:space="preserve">, a concurrent resolution to </w:t>
      </w:r>
      <w:r w:rsidRPr="00587A42">
        <w:rPr>
          <w:color w:val="000000" w:themeColor="text1"/>
          <w:u w:color="000000" w:themeColor="text1"/>
        </w:rPr>
        <w:t xml:space="preserve">declare </w:t>
      </w:r>
      <w:r>
        <w:rPr>
          <w:color w:val="000000" w:themeColor="text1"/>
          <w:u w:color="000000" w:themeColor="text1"/>
        </w:rPr>
        <w:t>J</w:t>
      </w:r>
      <w:r w:rsidRPr="009B6490">
        <w:rPr>
          <w:color w:val="000000" w:themeColor="text1"/>
          <w:u w:color="000000" w:themeColor="text1"/>
        </w:rPr>
        <w:t>anuary 18, 2017</w:t>
      </w:r>
      <w:r>
        <w:rPr>
          <w:color w:val="000000" w:themeColor="text1"/>
          <w:u w:color="000000" w:themeColor="text1"/>
        </w:rPr>
        <w:t>,</w:t>
      </w:r>
      <w:r w:rsidRPr="00587A42">
        <w:rPr>
          <w:color w:val="000000" w:themeColor="text1"/>
          <w:u w:color="000000" w:themeColor="text1"/>
        </w:rPr>
        <w:t xml:space="preserve"> </w:t>
      </w:r>
      <w:r w:rsidRPr="00F23782">
        <w:rPr>
          <w:b/>
          <w:color w:val="000000" w:themeColor="text1"/>
          <w:u w:color="000000" w:themeColor="text1"/>
        </w:rPr>
        <w:t>“SC UNITED IN TEAL &amp; WHITE LOBBY DAY”</w:t>
      </w:r>
      <w:r w:rsidRPr="00587A42">
        <w:rPr>
          <w:color w:val="000000" w:themeColor="text1"/>
          <w:u w:color="000000" w:themeColor="text1"/>
        </w:rPr>
        <w:t xml:space="preserve"> in South Carolina and encourage all citizens to </w:t>
      </w:r>
      <w:r>
        <w:rPr>
          <w:color w:val="000000" w:themeColor="text1"/>
          <w:u w:color="000000" w:themeColor="text1"/>
        </w:rPr>
        <w:t>be aware of the need for early screening for</w:t>
      </w:r>
      <w:r>
        <w:t xml:space="preserve"> </w:t>
      </w:r>
      <w:r w:rsidRPr="00030F56">
        <w:rPr>
          <w:color w:val="000000" w:themeColor="text1"/>
          <w:u w:color="000000" w:themeColor="text1"/>
        </w:rPr>
        <w:t>cervical cancer</w:t>
      </w:r>
      <w:r>
        <w:rPr>
          <w:color w:val="000000" w:themeColor="text1"/>
          <w:u w:color="000000" w:themeColor="text1"/>
        </w:rPr>
        <w:t>.</w:t>
      </w:r>
    </w:p>
    <w:p w:rsidR="00AF1DBE" w:rsidRDefault="00AF1DBE" w:rsidP="00AF1DBE"/>
    <w:p w:rsidR="00AF1DBE" w:rsidRDefault="00AF1DBE" w:rsidP="00AF1DBE">
      <w:r>
        <w:t xml:space="preserve">The House and Senate adopted </w:t>
      </w:r>
      <w:proofErr w:type="spellStart"/>
      <w:r w:rsidRPr="00CC7FF0">
        <w:rPr>
          <w:b/>
          <w:u w:val="single"/>
        </w:rPr>
        <w:t>H.3400</w:t>
      </w:r>
      <w:proofErr w:type="spellEnd"/>
      <w:r>
        <w:t xml:space="preserve">, a concurrent resolution to </w:t>
      </w:r>
      <w:r w:rsidRPr="00CC7FF0">
        <w:rPr>
          <w:b/>
        </w:rPr>
        <w:t xml:space="preserve">RECOGNIZE AND HONOR </w:t>
      </w:r>
      <w:r w:rsidRPr="00CC7FF0">
        <w:rPr>
          <w:b/>
          <w:color w:val="000000" w:themeColor="text1"/>
        </w:rPr>
        <w:t>KATHERINE “KATIE” JOHNSON</w:t>
      </w:r>
      <w:r>
        <w:rPr>
          <w:color w:val="000000" w:themeColor="text1"/>
        </w:rPr>
        <w:t xml:space="preserve">, a South Carolina native and </w:t>
      </w:r>
      <w:r>
        <w:t>former slave who left a legacy for her descendants that still resounds and inspires today.</w:t>
      </w:r>
    </w:p>
    <w:p w:rsidR="00AF1DBE" w:rsidRDefault="00AF1DBE" w:rsidP="00AF1DBE"/>
    <w:p w:rsidR="00B83923" w:rsidRDefault="00AF1DBE" w:rsidP="00AF1DBE">
      <w:r>
        <w:t xml:space="preserve">The House adopted and sent the Senate </w:t>
      </w:r>
      <w:proofErr w:type="spellStart"/>
      <w:r w:rsidRPr="008F2BAB">
        <w:rPr>
          <w:b/>
          <w:u w:val="single"/>
        </w:rPr>
        <w:t>H.3457</w:t>
      </w:r>
      <w:proofErr w:type="spellEnd"/>
      <w:r>
        <w:t xml:space="preserve">, a concurrent resolution to declare March 6, 2017, the anniversary of the date of the final siege and fall of the Alamo fortress in San Antonio, Texas, as </w:t>
      </w:r>
      <w:r w:rsidRPr="008F2BAB">
        <w:rPr>
          <w:b/>
        </w:rPr>
        <w:t>“ALAMO DAY”</w:t>
      </w:r>
      <w:r>
        <w:t xml:space="preserve"> in South Carolina to honor and remember the seven brave South Carolinians, including William Barret Travis and James Butler Bonham, who died in this fight for freedom and independence.</w:t>
      </w:r>
    </w:p>
    <w:p w:rsidR="0031546F" w:rsidRDefault="0031546F" w:rsidP="00394D6A">
      <w:pPr>
        <w:pStyle w:val="Footer"/>
        <w:tabs>
          <w:tab w:val="clear" w:pos="4320"/>
          <w:tab w:val="clear" w:pos="8640"/>
        </w:tabs>
        <w:rPr>
          <w:bCs/>
          <w:szCs w:val="22"/>
        </w:rPr>
      </w:pPr>
    </w:p>
    <w:p w:rsidR="005125B6" w:rsidRDefault="005125B6" w:rsidP="00394D6A">
      <w:pPr>
        <w:pStyle w:val="Footer"/>
        <w:tabs>
          <w:tab w:val="clear" w:pos="4320"/>
          <w:tab w:val="clear" w:pos="8640"/>
        </w:tabs>
        <w:rPr>
          <w:bCs/>
          <w:szCs w:val="22"/>
        </w:rPr>
      </w:pPr>
    </w:p>
    <w:p w:rsidR="0031546F" w:rsidRDefault="0031546F" w:rsidP="00394D6A">
      <w:pPr>
        <w:pStyle w:val="Footer"/>
        <w:tabs>
          <w:tab w:val="clear" w:pos="4320"/>
          <w:tab w:val="clear" w:pos="8640"/>
        </w:tabs>
        <w:rPr>
          <w:bCs/>
          <w:szCs w:val="22"/>
        </w:rPr>
      </w:pPr>
    </w:p>
    <w:p w:rsidR="0031546F" w:rsidRDefault="0031546F" w:rsidP="00394D6A">
      <w:pPr>
        <w:pStyle w:val="Footer"/>
        <w:tabs>
          <w:tab w:val="clear" w:pos="4320"/>
          <w:tab w:val="clear" w:pos="8640"/>
        </w:tabs>
        <w:rPr>
          <w:bCs/>
          <w:szCs w:val="22"/>
        </w:rPr>
      </w:pPr>
    </w:p>
    <w:p w:rsidR="0031546F" w:rsidRDefault="0031546F" w:rsidP="00394D6A">
      <w:pPr>
        <w:pStyle w:val="Footer"/>
        <w:tabs>
          <w:tab w:val="clear" w:pos="4320"/>
          <w:tab w:val="clear" w:pos="8640"/>
        </w:tabs>
        <w:rPr>
          <w:bCs/>
          <w:szCs w:val="22"/>
        </w:rPr>
      </w:pPr>
    </w:p>
    <w:p w:rsidR="0031546F" w:rsidRDefault="0031546F" w:rsidP="00394D6A">
      <w:pPr>
        <w:pStyle w:val="Footer"/>
        <w:tabs>
          <w:tab w:val="clear" w:pos="4320"/>
          <w:tab w:val="clear" w:pos="8640"/>
        </w:tabs>
        <w:rPr>
          <w:bCs/>
          <w:szCs w:val="22"/>
        </w:rPr>
      </w:pPr>
    </w:p>
    <w:p w:rsidR="0031546F" w:rsidRDefault="0031546F" w:rsidP="00394D6A">
      <w:pPr>
        <w:pStyle w:val="Footer"/>
        <w:tabs>
          <w:tab w:val="clear" w:pos="4320"/>
          <w:tab w:val="clear" w:pos="8640"/>
        </w:tabs>
        <w:rPr>
          <w:bCs/>
          <w:szCs w:val="22"/>
        </w:rPr>
      </w:pPr>
    </w:p>
    <w:p w:rsidR="0031546F" w:rsidRDefault="0031546F" w:rsidP="00394D6A">
      <w:pPr>
        <w:pStyle w:val="Footer"/>
        <w:tabs>
          <w:tab w:val="clear" w:pos="4320"/>
          <w:tab w:val="clear" w:pos="8640"/>
        </w:tabs>
        <w:rPr>
          <w:bCs/>
          <w:szCs w:val="22"/>
        </w:rPr>
      </w:pPr>
    </w:p>
    <w:p w:rsidR="0031546F" w:rsidRDefault="0031546F" w:rsidP="00394D6A">
      <w:pPr>
        <w:pStyle w:val="Footer"/>
        <w:tabs>
          <w:tab w:val="clear" w:pos="4320"/>
          <w:tab w:val="clear" w:pos="8640"/>
        </w:tabs>
        <w:rPr>
          <w:bCs/>
          <w:szCs w:val="22"/>
        </w:rPr>
      </w:pPr>
    </w:p>
    <w:p w:rsidR="0031546F" w:rsidRDefault="0031546F" w:rsidP="00394D6A">
      <w:pPr>
        <w:pStyle w:val="Footer"/>
        <w:tabs>
          <w:tab w:val="clear" w:pos="4320"/>
          <w:tab w:val="clear" w:pos="8640"/>
        </w:tabs>
        <w:rPr>
          <w:bCs/>
          <w:szCs w:val="22"/>
        </w:rPr>
      </w:pPr>
    </w:p>
    <w:p w:rsidR="0031546F" w:rsidRDefault="0031546F" w:rsidP="00394D6A">
      <w:pPr>
        <w:pStyle w:val="Footer"/>
        <w:tabs>
          <w:tab w:val="clear" w:pos="4320"/>
          <w:tab w:val="clear" w:pos="8640"/>
        </w:tabs>
        <w:rPr>
          <w:bCs/>
          <w:szCs w:val="22"/>
        </w:rPr>
      </w:pPr>
    </w:p>
    <w:p w:rsidR="0031546F" w:rsidRDefault="0031546F" w:rsidP="00394D6A">
      <w:pPr>
        <w:pStyle w:val="Footer"/>
        <w:tabs>
          <w:tab w:val="clear" w:pos="4320"/>
          <w:tab w:val="clear" w:pos="8640"/>
        </w:tabs>
        <w:rPr>
          <w:bCs/>
          <w:szCs w:val="22"/>
        </w:rPr>
      </w:pPr>
    </w:p>
    <w:p w:rsidR="0031546F" w:rsidRPr="00394D6A" w:rsidRDefault="0031546F"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lastRenderedPageBreak/>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FB12CE" w:rsidRDefault="00A8608F" w:rsidP="0031546F">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9D7636" w:rsidRPr="009D7636" w:rsidRDefault="009D7636" w:rsidP="009D7636">
      <w:pPr>
        <w:rPr>
          <w:b/>
        </w:rPr>
      </w:pPr>
      <w:r w:rsidRPr="009D7636">
        <w:tab/>
      </w:r>
      <w:proofErr w:type="spellStart"/>
      <w:r w:rsidRPr="009D7636">
        <w:rPr>
          <w:b/>
          <w:u w:val="single"/>
        </w:rPr>
        <w:t>H.3408</w:t>
      </w:r>
      <w:proofErr w:type="spellEnd"/>
      <w:r w:rsidRPr="009D7636">
        <w:rPr>
          <w:b/>
          <w:u w:val="single"/>
        </w:rPr>
        <w:t xml:space="preserve"> </w:t>
      </w:r>
      <w:r w:rsidRPr="009D7636">
        <w:rPr>
          <w:b/>
          <w:i/>
          <w:caps/>
        </w:rPr>
        <w:t>Fishing and combinations licenses</w:t>
      </w:r>
      <w:r w:rsidRPr="009D7636">
        <w:rPr>
          <w:b/>
        </w:rPr>
        <w:t xml:space="preserve"> Rep. Huggins</w:t>
      </w:r>
    </w:p>
    <w:p w:rsidR="009D7636" w:rsidRPr="009D7636" w:rsidRDefault="009D7636" w:rsidP="009D7636">
      <w:r w:rsidRPr="009D7636">
        <w:t xml:space="preserve">This bill states that the Department of Natural Resources may issue a combination license or a fishing license to a constable, reserve police officer, volunteer firefighter or member of the State Guard at no cost.   </w:t>
      </w:r>
    </w:p>
    <w:p w:rsidR="006A4095" w:rsidRDefault="006A4095" w:rsidP="00FB12CE"/>
    <w:p w:rsidR="00FB12CE" w:rsidRDefault="00FB12CE" w:rsidP="00FB12CE"/>
    <w:p w:rsidR="00886835" w:rsidRDefault="00886835" w:rsidP="00886835">
      <w:pPr>
        <w:jc w:val="center"/>
        <w:rPr>
          <w:b/>
          <w:sz w:val="32"/>
          <w:szCs w:val="32"/>
        </w:rPr>
      </w:pPr>
      <w:r w:rsidRPr="00886835">
        <w:rPr>
          <w:b/>
          <w:sz w:val="32"/>
          <w:szCs w:val="32"/>
        </w:rPr>
        <w:t>EDUCATION AND PUBLIC WORKS</w:t>
      </w:r>
    </w:p>
    <w:p w:rsidR="00576625" w:rsidRDefault="00576625" w:rsidP="00504ABA"/>
    <w:p w:rsidR="00686525" w:rsidRPr="00686525" w:rsidRDefault="00686525" w:rsidP="00686525">
      <w:pPr>
        <w:rPr>
          <w:b/>
        </w:rPr>
      </w:pPr>
      <w:r w:rsidRPr="00686525">
        <w:rPr>
          <w:b/>
        </w:rPr>
        <w:tab/>
      </w:r>
      <w:proofErr w:type="spellStart"/>
      <w:r w:rsidRPr="00686525">
        <w:rPr>
          <w:b/>
          <w:u w:val="single"/>
        </w:rPr>
        <w:t>H.3412</w:t>
      </w:r>
      <w:proofErr w:type="spellEnd"/>
      <w:r w:rsidRPr="00686525">
        <w:rPr>
          <w:b/>
        </w:rPr>
        <w:t xml:space="preserve"> </w:t>
      </w:r>
      <w:r w:rsidRPr="00686525">
        <w:rPr>
          <w:b/>
          <w:i/>
        </w:rPr>
        <w:t>SCHOOL CROSSING GUARDS</w:t>
      </w:r>
      <w:r w:rsidRPr="00686525">
        <w:rPr>
          <w:b/>
        </w:rPr>
        <w:t xml:space="preserve"> Rep. Howard</w:t>
      </w:r>
    </w:p>
    <w:p w:rsidR="00686525" w:rsidRPr="00466D42" w:rsidRDefault="00686525" w:rsidP="00686525">
      <w:r w:rsidRPr="00466D42">
        <w:t>This bill specifies that school crossing guards shall carry and use handheld stop paddles.</w:t>
      </w:r>
    </w:p>
    <w:p w:rsidR="00686525" w:rsidRDefault="00686525" w:rsidP="00686525"/>
    <w:p w:rsidR="00686525" w:rsidRPr="00686525" w:rsidRDefault="00686525" w:rsidP="00686525">
      <w:pPr>
        <w:rPr>
          <w:b/>
        </w:rPr>
      </w:pPr>
      <w:r w:rsidRPr="00686525">
        <w:rPr>
          <w:b/>
        </w:rPr>
        <w:tab/>
      </w:r>
      <w:proofErr w:type="spellStart"/>
      <w:r w:rsidRPr="00686525">
        <w:rPr>
          <w:b/>
          <w:u w:val="single"/>
        </w:rPr>
        <w:t>H.3414</w:t>
      </w:r>
      <w:proofErr w:type="spellEnd"/>
      <w:r w:rsidRPr="00686525">
        <w:rPr>
          <w:b/>
        </w:rPr>
        <w:t xml:space="preserve"> </w:t>
      </w:r>
      <w:r w:rsidRPr="00686525">
        <w:rPr>
          <w:b/>
          <w:i/>
        </w:rPr>
        <w:t>DYSLEXIA SCREENING</w:t>
      </w:r>
      <w:r w:rsidRPr="00686525">
        <w:rPr>
          <w:b/>
        </w:rPr>
        <w:t xml:space="preserve"> Rep. Clary</w:t>
      </w:r>
    </w:p>
    <w:p w:rsidR="00686525" w:rsidRPr="00466D42" w:rsidRDefault="00686525" w:rsidP="00686525">
      <w:r w:rsidRPr="00466D42">
        <w:t>This bill requires the State Department of Education to provide a universal screening tool for use (beginning with the 2017</w:t>
      </w:r>
      <w:r w:rsidRPr="00466D42">
        <w:noBreakHyphen/>
        <w:t>2018 school year) by local school districts to screen students in kindergarten through second grade for characteristics of dyslexia.</w:t>
      </w:r>
    </w:p>
    <w:p w:rsidR="00686525" w:rsidRDefault="00686525" w:rsidP="00686525"/>
    <w:p w:rsidR="00686525" w:rsidRPr="00686525" w:rsidRDefault="00686525" w:rsidP="00686525">
      <w:pPr>
        <w:rPr>
          <w:b/>
        </w:rPr>
      </w:pPr>
      <w:r w:rsidRPr="00686525">
        <w:rPr>
          <w:b/>
        </w:rPr>
        <w:tab/>
      </w:r>
      <w:proofErr w:type="spellStart"/>
      <w:r w:rsidRPr="00686525">
        <w:rPr>
          <w:b/>
          <w:u w:val="single"/>
        </w:rPr>
        <w:t>H.3415</w:t>
      </w:r>
      <w:proofErr w:type="spellEnd"/>
      <w:r w:rsidRPr="00686525">
        <w:rPr>
          <w:b/>
        </w:rPr>
        <w:t xml:space="preserve"> </w:t>
      </w:r>
      <w:r w:rsidRPr="00686525">
        <w:rPr>
          <w:b/>
          <w:i/>
        </w:rPr>
        <w:t>LITERACY AND DYSLEXIA</w:t>
      </w:r>
      <w:r w:rsidRPr="00686525">
        <w:rPr>
          <w:b/>
        </w:rPr>
        <w:t xml:space="preserve"> Rep. Clary</w:t>
      </w:r>
    </w:p>
    <w:p w:rsidR="00686525" w:rsidRDefault="00686525" w:rsidP="00686525">
      <w:r w:rsidRPr="00466D42">
        <w:t>This bill (relating to requirements for certain teacher certification requirements and for literacy endorsements in the South Carolina Read to Succeed Act) includes training in identifying and assisting students with dyslexia among the required coursework and to make these requirements effective beginning with the 2017</w:t>
      </w:r>
      <w:r w:rsidRPr="00466D42">
        <w:noBreakHyphen/>
        <w:t>2018 school year.</w:t>
      </w:r>
    </w:p>
    <w:p w:rsidR="00686525" w:rsidRPr="00466D42" w:rsidRDefault="00686525" w:rsidP="00686525"/>
    <w:p w:rsidR="00686525" w:rsidRPr="00686525" w:rsidRDefault="00686525" w:rsidP="00686525">
      <w:pPr>
        <w:rPr>
          <w:b/>
        </w:rPr>
      </w:pPr>
      <w:r w:rsidRPr="00466D42">
        <w:tab/>
      </w:r>
      <w:proofErr w:type="spellStart"/>
      <w:r w:rsidRPr="00686525">
        <w:rPr>
          <w:b/>
        </w:rPr>
        <w:t>H.3427</w:t>
      </w:r>
      <w:proofErr w:type="spellEnd"/>
      <w:r w:rsidRPr="00686525">
        <w:rPr>
          <w:b/>
        </w:rPr>
        <w:t xml:space="preserve"> </w:t>
      </w:r>
      <w:r w:rsidRPr="00686525">
        <w:rPr>
          <w:b/>
          <w:i/>
        </w:rPr>
        <w:t>“SOUTH CAROLINA COMPUTER SCIENCE EDUCATION INITIATIVE”</w:t>
      </w:r>
    </w:p>
    <w:p w:rsidR="00686525" w:rsidRPr="00686525" w:rsidRDefault="00686525" w:rsidP="00686525">
      <w:pPr>
        <w:rPr>
          <w:b/>
        </w:rPr>
      </w:pPr>
      <w:r w:rsidRPr="00686525">
        <w:rPr>
          <w:b/>
        </w:rPr>
        <w:tab/>
      </w:r>
      <w:r w:rsidRPr="00686525">
        <w:rPr>
          <w:b/>
        </w:rPr>
        <w:tab/>
        <w:t xml:space="preserve">Rep. Lucas </w:t>
      </w:r>
    </w:p>
    <w:p w:rsidR="00686525" w:rsidRDefault="00686525" w:rsidP="00686525">
      <w:r w:rsidRPr="00466D42">
        <w:t>This bill enacts the “South Carolina Computer Science Education Initiative” and provides that (beginning with the 2018</w:t>
      </w:r>
      <w:r w:rsidRPr="00466D42">
        <w:noBreakHyphen/>
        <w:t>2019 school year) public high schools and public charter high schools shall offer certain computer science coursework, require the State Board of Education to adopt and ensure implementation of grade</w:t>
      </w:r>
      <w:r w:rsidRPr="00466D42">
        <w:noBreakHyphen/>
        <w:t>appropriate standards for computer science and computational thinking for public school students in kindergarten through twelfth grade, provide related requirements of the State Department of Education, and to provide requirements for the Office of the Governor to establish criteria and processes for designating science, technology, engineering, and math communities and regions.</w:t>
      </w:r>
    </w:p>
    <w:p w:rsidR="00686525" w:rsidRDefault="00686525" w:rsidP="00686525"/>
    <w:p w:rsidR="0031546F" w:rsidRDefault="0031546F" w:rsidP="00686525"/>
    <w:p w:rsidR="0031546F" w:rsidRPr="00466D42" w:rsidRDefault="0031546F" w:rsidP="00686525"/>
    <w:p w:rsidR="00686525" w:rsidRPr="00686525" w:rsidRDefault="00686525" w:rsidP="00686525">
      <w:pPr>
        <w:rPr>
          <w:b/>
        </w:rPr>
      </w:pPr>
      <w:r w:rsidRPr="00686525">
        <w:rPr>
          <w:b/>
        </w:rPr>
        <w:lastRenderedPageBreak/>
        <w:tab/>
      </w:r>
      <w:proofErr w:type="spellStart"/>
      <w:r w:rsidRPr="00686525">
        <w:rPr>
          <w:b/>
        </w:rPr>
        <w:t>H.3444</w:t>
      </w:r>
      <w:proofErr w:type="spellEnd"/>
      <w:r w:rsidRPr="00686525">
        <w:rPr>
          <w:b/>
        </w:rPr>
        <w:t xml:space="preserve"> </w:t>
      </w:r>
      <w:r w:rsidRPr="00686525">
        <w:rPr>
          <w:b/>
          <w:i/>
        </w:rPr>
        <w:t>“CHARLIE’S LAW” (VEHICLE TOWING)</w:t>
      </w:r>
      <w:r w:rsidRPr="00686525">
        <w:rPr>
          <w:b/>
        </w:rPr>
        <w:t xml:space="preserve"> Rep. Bernstein</w:t>
      </w:r>
    </w:p>
    <w:p w:rsidR="00686525" w:rsidRDefault="00686525" w:rsidP="00686525">
      <w:r w:rsidRPr="00466D42">
        <w:t>This bill enacts “Charlie’s Law” (relating to the use of safety devices by a vehicle which is towing another vehicle) so as to define the term “vehicle” and to revise the type of equipment that must be used to attach a towing vehicle to a towed vehicle.</w:t>
      </w:r>
    </w:p>
    <w:p w:rsidR="00686525" w:rsidRPr="00466D42" w:rsidRDefault="00686525" w:rsidP="00686525"/>
    <w:p w:rsidR="00686525" w:rsidRPr="00686525" w:rsidRDefault="00686525" w:rsidP="00686525">
      <w:pPr>
        <w:rPr>
          <w:b/>
        </w:rPr>
      </w:pPr>
      <w:r w:rsidRPr="00686525">
        <w:rPr>
          <w:b/>
        </w:rPr>
        <w:tab/>
      </w:r>
      <w:proofErr w:type="spellStart"/>
      <w:r w:rsidRPr="00686525">
        <w:rPr>
          <w:b/>
          <w:u w:val="single"/>
        </w:rPr>
        <w:t>H.3470</w:t>
      </w:r>
      <w:proofErr w:type="spellEnd"/>
      <w:r w:rsidRPr="00686525">
        <w:rPr>
          <w:b/>
        </w:rPr>
        <w:t xml:space="preserve"> </w:t>
      </w:r>
      <w:r w:rsidRPr="00686525">
        <w:rPr>
          <w:b/>
          <w:i/>
        </w:rPr>
        <w:t>ALAMO MONUMENT COMMISSION</w:t>
      </w:r>
      <w:r w:rsidRPr="00686525">
        <w:rPr>
          <w:b/>
        </w:rPr>
        <w:t xml:space="preserve"> Rep. Govan</w:t>
      </w:r>
    </w:p>
    <w:p w:rsidR="005950FE" w:rsidRDefault="00686525" w:rsidP="00686525">
      <w:r w:rsidRPr="00466D42">
        <w:t>This Joint Resolution creates the Alamo Monument Commission to design and establish (on the grounds of the Capitol complex) an appropriate statue or monument to honor the memory of the brave South Carolinians who died at the Alamo and to provide for the commission’s membership, duties, and related matters.</w:t>
      </w:r>
    </w:p>
    <w:p w:rsidR="006A4095" w:rsidRPr="00F1223E" w:rsidRDefault="006A4095" w:rsidP="00504ABA"/>
    <w:p w:rsidR="00E86DE6" w:rsidRDefault="00E86DE6"/>
    <w:p w:rsidR="00904D13" w:rsidRDefault="00886835" w:rsidP="00886835">
      <w:pPr>
        <w:jc w:val="center"/>
        <w:rPr>
          <w:b/>
          <w:sz w:val="32"/>
          <w:szCs w:val="32"/>
        </w:rPr>
      </w:pPr>
      <w:r w:rsidRPr="00886835">
        <w:rPr>
          <w:b/>
          <w:sz w:val="32"/>
          <w:szCs w:val="32"/>
        </w:rPr>
        <w:t>JUDICIARY</w:t>
      </w:r>
    </w:p>
    <w:p w:rsidR="00F42424" w:rsidRPr="00F42424" w:rsidRDefault="00F42424" w:rsidP="00F42424">
      <w:r>
        <w:tab/>
      </w:r>
    </w:p>
    <w:p w:rsidR="00F42424" w:rsidRPr="002C7B05" w:rsidRDefault="00F42424" w:rsidP="00F42424">
      <w:pPr>
        <w:rPr>
          <w:b/>
        </w:rPr>
      </w:pPr>
      <w:r>
        <w:rPr>
          <w:b/>
        </w:rPr>
        <w:tab/>
      </w:r>
      <w:proofErr w:type="spellStart"/>
      <w:r>
        <w:rPr>
          <w:b/>
          <w:u w:val="single"/>
        </w:rPr>
        <w:t>H.</w:t>
      </w:r>
      <w:r w:rsidRPr="002C7B05">
        <w:rPr>
          <w:b/>
          <w:u w:val="single"/>
        </w:rPr>
        <w:t>3405</w:t>
      </w:r>
      <w:proofErr w:type="spellEnd"/>
      <w:r w:rsidRPr="002C7B05">
        <w:rPr>
          <w:b/>
        </w:rPr>
        <w:t xml:space="preserve"> </w:t>
      </w:r>
      <w:r w:rsidRPr="002C7B05">
        <w:rPr>
          <w:b/>
          <w:i/>
        </w:rPr>
        <w:t>ZON</w:t>
      </w:r>
      <w:r>
        <w:rPr>
          <w:b/>
          <w:i/>
        </w:rPr>
        <w:t>ING</w:t>
      </w:r>
      <w:r w:rsidRPr="002C7B05">
        <w:rPr>
          <w:b/>
          <w:i/>
        </w:rPr>
        <w:t xml:space="preserve"> REGULATION AND MAP CHANGES</w:t>
      </w:r>
      <w:r w:rsidRPr="002C7B05">
        <w:rPr>
          <w:b/>
        </w:rPr>
        <w:t xml:space="preserve"> Rep. Ridgeway</w:t>
      </w:r>
    </w:p>
    <w:p w:rsidR="00F42424" w:rsidRDefault="00F42424" w:rsidP="00F42424">
      <w:r w:rsidRPr="002C7B05">
        <w:t xml:space="preserve">Would amend existing laws so that only landowners, </w:t>
      </w:r>
      <w:r>
        <w:t xml:space="preserve">their </w:t>
      </w:r>
      <w:r w:rsidRPr="002C7B05">
        <w:t>appointed representative</w:t>
      </w:r>
      <w:r>
        <w:t>s, or governing bodies</w:t>
      </w:r>
      <w:r w:rsidRPr="002C7B05">
        <w:t xml:space="preserve"> responsible for the zoning regulations and maps regarding th</w:t>
      </w:r>
      <w:r>
        <w:t>e</w:t>
      </w:r>
      <w:r w:rsidRPr="002C7B05">
        <w:t xml:space="preserve"> property</w:t>
      </w:r>
      <w:r>
        <w:t>,</w:t>
      </w:r>
      <w:r w:rsidRPr="002C7B05">
        <w:t xml:space="preserve"> </w:t>
      </w:r>
      <w:r>
        <w:t>could</w:t>
      </w:r>
      <w:r w:rsidRPr="002C7B05">
        <w:t xml:space="preserve"> amend or change </w:t>
      </w:r>
      <w:r>
        <w:t>any</w:t>
      </w:r>
      <w:r w:rsidRPr="002C7B05">
        <w:t xml:space="preserve"> zoning regulations </w:t>
      </w:r>
      <w:r>
        <w:t xml:space="preserve">applicable to, </w:t>
      </w:r>
      <w:r w:rsidRPr="002C7B05">
        <w:t>or map of</w:t>
      </w:r>
      <w:r>
        <w:t>, it</w:t>
      </w:r>
      <w:r w:rsidRPr="002C7B05">
        <w:t xml:space="preserve">. </w:t>
      </w:r>
    </w:p>
    <w:p w:rsidR="00F42424" w:rsidRDefault="00F42424" w:rsidP="00F42424">
      <w:pPr>
        <w:pStyle w:val="HTMLPreformatted"/>
      </w:pPr>
    </w:p>
    <w:p w:rsidR="00F42424" w:rsidRPr="0048203C" w:rsidRDefault="00F42424" w:rsidP="00F42424">
      <w:pPr>
        <w:pStyle w:val="HTMLPreformatted"/>
        <w:rPr>
          <w:rFonts w:ascii="Univers" w:hAnsi="Univers"/>
          <w:sz w:val="22"/>
          <w:szCs w:val="22"/>
        </w:rPr>
      </w:pPr>
      <w:r>
        <w:rPr>
          <w:rFonts w:ascii="Univers" w:hAnsi="Univers"/>
          <w:b/>
          <w:sz w:val="22"/>
          <w:szCs w:val="22"/>
        </w:rPr>
        <w:tab/>
      </w:r>
      <w:proofErr w:type="spellStart"/>
      <w:r>
        <w:rPr>
          <w:rFonts w:ascii="Univers" w:hAnsi="Univers"/>
          <w:b/>
          <w:sz w:val="22"/>
          <w:szCs w:val="22"/>
          <w:u w:val="single"/>
        </w:rPr>
        <w:t>H.</w:t>
      </w:r>
      <w:r w:rsidRPr="0048203C">
        <w:rPr>
          <w:rFonts w:ascii="Univers" w:hAnsi="Univers"/>
          <w:b/>
          <w:sz w:val="22"/>
          <w:szCs w:val="22"/>
          <w:u w:val="single"/>
        </w:rPr>
        <w:t>3406</w:t>
      </w:r>
      <w:proofErr w:type="spellEnd"/>
      <w:r w:rsidRPr="0048203C">
        <w:rPr>
          <w:rFonts w:ascii="Univers" w:hAnsi="Univers"/>
          <w:b/>
          <w:sz w:val="22"/>
          <w:szCs w:val="22"/>
        </w:rPr>
        <w:t xml:space="preserve"> </w:t>
      </w:r>
      <w:r w:rsidRPr="00CD06DA">
        <w:rPr>
          <w:rFonts w:ascii="Univers" w:hAnsi="Univers"/>
          <w:b/>
          <w:i/>
          <w:sz w:val="22"/>
          <w:szCs w:val="22"/>
        </w:rPr>
        <w:t>WORKERS’ COMPENSATION</w:t>
      </w:r>
      <w:r>
        <w:rPr>
          <w:rFonts w:ascii="Univers" w:hAnsi="Univers"/>
          <w:b/>
          <w:i/>
          <w:sz w:val="22"/>
          <w:szCs w:val="22"/>
        </w:rPr>
        <w:t xml:space="preserve"> SELF INSURERS</w:t>
      </w:r>
      <w:r>
        <w:rPr>
          <w:rFonts w:ascii="Univers" w:hAnsi="Univers"/>
          <w:b/>
          <w:sz w:val="22"/>
          <w:szCs w:val="22"/>
        </w:rPr>
        <w:t xml:space="preserve"> Rep. </w:t>
      </w:r>
      <w:proofErr w:type="spellStart"/>
      <w:r w:rsidRPr="0048203C">
        <w:rPr>
          <w:rFonts w:ascii="Univers" w:hAnsi="Univers"/>
          <w:b/>
          <w:bCs/>
          <w:sz w:val="22"/>
          <w:szCs w:val="22"/>
        </w:rPr>
        <w:t>G.M</w:t>
      </w:r>
      <w:proofErr w:type="spellEnd"/>
      <w:r w:rsidRPr="0048203C">
        <w:rPr>
          <w:rFonts w:ascii="Univers" w:hAnsi="Univers"/>
          <w:b/>
          <w:bCs/>
          <w:sz w:val="22"/>
          <w:szCs w:val="22"/>
        </w:rPr>
        <w:t>. Smith</w:t>
      </w:r>
    </w:p>
    <w:p w:rsidR="00F42424" w:rsidRPr="0048203C" w:rsidRDefault="00F42424" w:rsidP="00F42424">
      <w:r>
        <w:t>T</w:t>
      </w:r>
      <w:r w:rsidRPr="0048203C">
        <w:t xml:space="preserve">he </w:t>
      </w:r>
      <w:r>
        <w:t xml:space="preserve">workers’ compensation </w:t>
      </w:r>
      <w:r w:rsidRPr="0048203C">
        <w:t xml:space="preserve">maintenance tax imposed on self-insurers, </w:t>
      </w:r>
      <w:r>
        <w:t xml:space="preserve">will continue to be in effect and not </w:t>
      </w:r>
      <w:r w:rsidRPr="0048203C">
        <w:t>terminate</w:t>
      </w:r>
      <w:r>
        <w:t xml:space="preserve"> in</w:t>
      </w:r>
      <w:r w:rsidRPr="0048203C">
        <w:t xml:space="preserve"> five years after its </w:t>
      </w:r>
      <w:r>
        <w:t xml:space="preserve">July 1, 2014 </w:t>
      </w:r>
      <w:r w:rsidRPr="0048203C">
        <w:t>effective date</w:t>
      </w:r>
      <w:r>
        <w:t>, as the original enactment had provided</w:t>
      </w:r>
      <w:r w:rsidRPr="0048203C">
        <w:t xml:space="preserve">. </w:t>
      </w:r>
    </w:p>
    <w:p w:rsidR="00F42424" w:rsidRPr="0048203C" w:rsidRDefault="00F42424" w:rsidP="00F42424"/>
    <w:p w:rsidR="00F42424" w:rsidRPr="002C7B05" w:rsidRDefault="00F42424" w:rsidP="00F42424">
      <w:pPr>
        <w:rPr>
          <w:b/>
        </w:rPr>
      </w:pPr>
      <w:r>
        <w:rPr>
          <w:b/>
        </w:rPr>
        <w:tab/>
      </w:r>
      <w:proofErr w:type="spellStart"/>
      <w:r>
        <w:rPr>
          <w:b/>
          <w:u w:val="single"/>
        </w:rPr>
        <w:t>H.</w:t>
      </w:r>
      <w:r w:rsidRPr="002C7B05">
        <w:rPr>
          <w:b/>
          <w:u w:val="single"/>
        </w:rPr>
        <w:t>3407</w:t>
      </w:r>
      <w:proofErr w:type="spellEnd"/>
      <w:r w:rsidRPr="002C7B05">
        <w:rPr>
          <w:b/>
        </w:rPr>
        <w:t xml:space="preserve"> </w:t>
      </w:r>
      <w:r w:rsidRPr="002C7B05">
        <w:rPr>
          <w:b/>
          <w:i/>
        </w:rPr>
        <w:t>STATE PARK ADMISSION</w:t>
      </w:r>
      <w:r w:rsidRPr="002C7B05">
        <w:rPr>
          <w:b/>
        </w:rPr>
        <w:t xml:space="preserve"> Rep. Huggins</w:t>
      </w:r>
    </w:p>
    <w:p w:rsidR="00F42424" w:rsidRDefault="00F42424" w:rsidP="00F42424">
      <w:r>
        <w:t>Allows</w:t>
      </w:r>
      <w:r w:rsidRPr="002C7B05">
        <w:t xml:space="preserve"> constables, police officers, volunteer firefighters, or members of the state guard, who are South Carolina</w:t>
      </w:r>
      <w:r>
        <w:t xml:space="preserve"> </w:t>
      </w:r>
      <w:r w:rsidRPr="002C7B05">
        <w:t xml:space="preserve">residents, </w:t>
      </w:r>
      <w:r>
        <w:t xml:space="preserve">to </w:t>
      </w:r>
      <w:r w:rsidRPr="002C7B05">
        <w:t xml:space="preserve">enter any state park free of charge. </w:t>
      </w:r>
    </w:p>
    <w:p w:rsidR="00F42424" w:rsidRPr="002C7B05" w:rsidRDefault="00F42424" w:rsidP="00F42424"/>
    <w:p w:rsidR="00F42424" w:rsidRPr="002C7B05" w:rsidRDefault="00F42424" w:rsidP="00F42424">
      <w:pPr>
        <w:rPr>
          <w:b/>
        </w:rPr>
      </w:pPr>
      <w:r>
        <w:rPr>
          <w:b/>
        </w:rPr>
        <w:tab/>
      </w:r>
      <w:proofErr w:type="spellStart"/>
      <w:r w:rsidRPr="002C7B05">
        <w:rPr>
          <w:b/>
          <w:u w:val="single"/>
        </w:rPr>
        <w:t>H.3411</w:t>
      </w:r>
      <w:proofErr w:type="spellEnd"/>
      <w:r w:rsidRPr="002C7B05">
        <w:rPr>
          <w:b/>
        </w:rPr>
        <w:t xml:space="preserve"> </w:t>
      </w:r>
      <w:r w:rsidRPr="002C7B05">
        <w:rPr>
          <w:b/>
          <w:i/>
        </w:rPr>
        <w:t>VOTING DISQUALIFICATIONS</w:t>
      </w:r>
      <w:r>
        <w:rPr>
          <w:b/>
        </w:rPr>
        <w:t xml:space="preserve"> Rep. </w:t>
      </w:r>
      <w:proofErr w:type="spellStart"/>
      <w:r>
        <w:rPr>
          <w:b/>
        </w:rPr>
        <w:t>G</w:t>
      </w:r>
      <w:r w:rsidRPr="002C7B05">
        <w:rPr>
          <w:b/>
        </w:rPr>
        <w:t>.R</w:t>
      </w:r>
      <w:proofErr w:type="spellEnd"/>
      <w:r w:rsidRPr="002C7B05">
        <w:rPr>
          <w:b/>
        </w:rPr>
        <w:t>. Smith</w:t>
      </w:r>
    </w:p>
    <w:p w:rsidR="00F42424" w:rsidRDefault="00F42424" w:rsidP="00F42424">
      <w:r>
        <w:t xml:space="preserve">Proposes an amendment for our state constitution to disqualify anyone, convicted </w:t>
      </w:r>
      <w:r w:rsidRPr="002C7B05">
        <w:t xml:space="preserve">of a crime while holding elective </w:t>
      </w:r>
      <w:r>
        <w:t>office, from voting.</w:t>
      </w:r>
    </w:p>
    <w:p w:rsidR="00F42424" w:rsidRDefault="00F42424" w:rsidP="00F42424"/>
    <w:p w:rsidR="00F42424" w:rsidRPr="0048203C" w:rsidRDefault="00F42424" w:rsidP="00F42424">
      <w:pPr>
        <w:rPr>
          <w:b/>
        </w:rPr>
      </w:pPr>
      <w:r>
        <w:rPr>
          <w:b/>
        </w:rPr>
        <w:tab/>
      </w:r>
      <w:proofErr w:type="spellStart"/>
      <w:r w:rsidRPr="0048203C">
        <w:rPr>
          <w:b/>
          <w:u w:val="single"/>
        </w:rPr>
        <w:t>H.3416</w:t>
      </w:r>
      <w:proofErr w:type="spellEnd"/>
      <w:r w:rsidRPr="0048203C">
        <w:rPr>
          <w:b/>
        </w:rPr>
        <w:t xml:space="preserve"> </w:t>
      </w:r>
      <w:r>
        <w:rPr>
          <w:b/>
          <w:i/>
        </w:rPr>
        <w:t xml:space="preserve">ENVIRONMENTAL BILL OF RIGHTS </w:t>
      </w:r>
      <w:r w:rsidRPr="0048203C">
        <w:rPr>
          <w:b/>
        </w:rPr>
        <w:t>Rep. Neal</w:t>
      </w:r>
    </w:p>
    <w:p w:rsidR="00F42424" w:rsidRDefault="00F42424" w:rsidP="00F42424">
      <w:r>
        <w:t xml:space="preserve">This constitutional </w:t>
      </w:r>
      <w:r w:rsidRPr="0048203C">
        <w:t xml:space="preserve">amendment </w:t>
      </w:r>
      <w:r>
        <w:t>ballot question would ask voters whether our 1895 S</w:t>
      </w:r>
      <w:r w:rsidRPr="0048203C">
        <w:t xml:space="preserve">outh </w:t>
      </w:r>
      <w:r>
        <w:t xml:space="preserve">Carolina Constitution should be amended to include an </w:t>
      </w:r>
      <w:r w:rsidRPr="0048203C">
        <w:t>environmental bill of rights</w:t>
      </w:r>
      <w:r>
        <w:t>. With such an amendment</w:t>
      </w:r>
      <w:r w:rsidRPr="0048203C">
        <w:t xml:space="preserve">, </w:t>
      </w:r>
      <w:r>
        <w:t xml:space="preserve">citizens would be extended </w:t>
      </w:r>
      <w:r w:rsidRPr="0048203C">
        <w:t xml:space="preserve">the right to </w:t>
      </w:r>
      <w:r>
        <w:t xml:space="preserve">enforce the </w:t>
      </w:r>
      <w:r w:rsidRPr="0048203C">
        <w:t>conserv</w:t>
      </w:r>
      <w:r>
        <w:t>ation,</w:t>
      </w:r>
      <w:r w:rsidRPr="0048203C">
        <w:t xml:space="preserve"> and protect</w:t>
      </w:r>
      <w:r>
        <w:t>ion, of</w:t>
      </w:r>
      <w:r w:rsidRPr="0048203C">
        <w:t xml:space="preserve"> </w:t>
      </w:r>
      <w:r>
        <w:t xml:space="preserve">our state </w:t>
      </w:r>
      <w:r w:rsidRPr="0048203C">
        <w:t>environment</w:t>
      </w:r>
      <w:r>
        <w:t>. L</w:t>
      </w:r>
      <w:r w:rsidRPr="0048203C">
        <w:t xml:space="preserve">ocal governments </w:t>
      </w:r>
      <w:r>
        <w:t>would also be em</w:t>
      </w:r>
      <w:r w:rsidRPr="0048203C">
        <w:t>power</w:t>
      </w:r>
      <w:r>
        <w:t>ed</w:t>
      </w:r>
      <w:r w:rsidRPr="0048203C">
        <w:t xml:space="preserve"> to enact </w:t>
      </w:r>
      <w:r>
        <w:t xml:space="preserve">environmental </w:t>
      </w:r>
      <w:r w:rsidRPr="0048203C">
        <w:t xml:space="preserve">laws, regulations, ordinances, and charter provisions that are more restrictive and protective than </w:t>
      </w:r>
      <w:r>
        <w:t>ones</w:t>
      </w:r>
      <w:r w:rsidRPr="0048203C">
        <w:t xml:space="preserve"> adopted by state government</w:t>
      </w:r>
      <w:r>
        <w:t xml:space="preserve">. </w:t>
      </w:r>
    </w:p>
    <w:p w:rsidR="00F42424" w:rsidRDefault="00F42424" w:rsidP="00F42424"/>
    <w:p w:rsidR="00F42424" w:rsidRDefault="00F42424" w:rsidP="00F42424">
      <w:pPr>
        <w:rPr>
          <w:b/>
          <w:i/>
        </w:rPr>
      </w:pPr>
      <w:r>
        <w:rPr>
          <w:b/>
        </w:rPr>
        <w:tab/>
      </w:r>
      <w:proofErr w:type="spellStart"/>
      <w:r w:rsidRPr="0048203C">
        <w:rPr>
          <w:b/>
          <w:u w:val="single"/>
        </w:rPr>
        <w:t>H.3422</w:t>
      </w:r>
      <w:proofErr w:type="spellEnd"/>
      <w:r w:rsidRPr="0048203C">
        <w:rPr>
          <w:b/>
        </w:rPr>
        <w:t xml:space="preserve"> </w:t>
      </w:r>
      <w:r>
        <w:rPr>
          <w:b/>
          <w:i/>
        </w:rPr>
        <w:t xml:space="preserve">STATE GRAND JURY INSURANCE FRAUD INVESTIGATIONS </w:t>
      </w:r>
    </w:p>
    <w:p w:rsidR="00F42424" w:rsidRPr="0048203C" w:rsidRDefault="00F42424" w:rsidP="00F42424">
      <w:pPr>
        <w:rPr>
          <w:b/>
        </w:rPr>
      </w:pPr>
      <w:r>
        <w:rPr>
          <w:b/>
          <w:i/>
        </w:rPr>
        <w:tab/>
      </w:r>
      <w:r>
        <w:rPr>
          <w:b/>
          <w:i/>
        </w:rPr>
        <w:tab/>
      </w:r>
      <w:r w:rsidRPr="0048203C">
        <w:rPr>
          <w:b/>
        </w:rPr>
        <w:t>Rep. Huggins</w:t>
      </w:r>
    </w:p>
    <w:p w:rsidR="00F42424" w:rsidRDefault="00F42424" w:rsidP="00F42424">
      <w:r>
        <w:t>S</w:t>
      </w:r>
      <w:r w:rsidRPr="0048203C">
        <w:t>tate grand jury</w:t>
      </w:r>
      <w:r>
        <w:t xml:space="preserve"> authority would be expanded to </w:t>
      </w:r>
      <w:r w:rsidRPr="0048203C">
        <w:t>include insurance fraud</w:t>
      </w:r>
      <w:r>
        <w:t xml:space="preserve">. Filing </w:t>
      </w:r>
      <w:r w:rsidRPr="0048203C">
        <w:t xml:space="preserve">false claims for payment </w:t>
      </w:r>
      <w:r>
        <w:t>under an insurance policy</w:t>
      </w:r>
      <w:r w:rsidRPr="0048203C">
        <w:t xml:space="preserve">, under certain conditions, </w:t>
      </w:r>
      <w:r>
        <w:t xml:space="preserve">would allow </w:t>
      </w:r>
      <w:r w:rsidRPr="0048203C">
        <w:t>seizure and forfeiture</w:t>
      </w:r>
      <w:r>
        <w:t xml:space="preserve"> of </w:t>
      </w:r>
      <w:r w:rsidRPr="0048203C">
        <w:t>assets associated with the fraudulent scheme</w:t>
      </w:r>
      <w:r>
        <w:t xml:space="preserve">. </w:t>
      </w:r>
      <w:r w:rsidRPr="0048203C">
        <w:t xml:space="preserve"> </w:t>
      </w:r>
      <w:r>
        <w:t>R</w:t>
      </w:r>
      <w:r w:rsidRPr="0048203C">
        <w:t>evise</w:t>
      </w:r>
      <w:r>
        <w:t xml:space="preserve">s </w:t>
      </w:r>
      <w:r w:rsidRPr="0048203C">
        <w:lastRenderedPageBreak/>
        <w:t>penalties</w:t>
      </w:r>
      <w:r>
        <w:t>. T</w:t>
      </w:r>
      <w:r w:rsidRPr="0048203C">
        <w:t>he state may petition for the conversion of seized assets</w:t>
      </w:r>
      <w:r>
        <w:t xml:space="preserve"> into state assets. Sets out </w:t>
      </w:r>
      <w:r w:rsidRPr="0048203C">
        <w:t>when the</w:t>
      </w:r>
      <w:r>
        <w:t>se ill-gotten</w:t>
      </w:r>
      <w:r w:rsidRPr="0048203C">
        <w:t xml:space="preserve"> assets may be disposed of</w:t>
      </w:r>
      <w:r>
        <w:t xml:space="preserve">, as well as </w:t>
      </w:r>
      <w:r w:rsidRPr="0048203C">
        <w:t xml:space="preserve">the disposition of the </w:t>
      </w:r>
      <w:r>
        <w:t xml:space="preserve">sale </w:t>
      </w:r>
      <w:r w:rsidRPr="0048203C">
        <w:t>proceeds</w:t>
      </w:r>
      <w:r>
        <w:t xml:space="preserve"> from their </w:t>
      </w:r>
      <w:proofErr w:type="spellStart"/>
      <w:r>
        <w:t>deacquisition</w:t>
      </w:r>
      <w:proofErr w:type="spellEnd"/>
      <w:r w:rsidRPr="0048203C">
        <w:t>.</w:t>
      </w:r>
    </w:p>
    <w:p w:rsidR="00F42424" w:rsidRDefault="00F42424" w:rsidP="00F42424"/>
    <w:p w:rsidR="00F42424" w:rsidRDefault="00F42424" w:rsidP="00F42424">
      <w:pPr>
        <w:rPr>
          <w:b/>
        </w:rPr>
      </w:pPr>
      <w:r>
        <w:rPr>
          <w:b/>
        </w:rPr>
        <w:tab/>
      </w:r>
      <w:proofErr w:type="spellStart"/>
      <w:r w:rsidRPr="0048203C">
        <w:rPr>
          <w:b/>
          <w:u w:val="single"/>
        </w:rPr>
        <w:t>H.3429</w:t>
      </w:r>
      <w:proofErr w:type="spellEnd"/>
      <w:r w:rsidRPr="0048203C">
        <w:rPr>
          <w:b/>
        </w:rPr>
        <w:t xml:space="preserve"> </w:t>
      </w:r>
      <w:r w:rsidRPr="00F73FE5">
        <w:rPr>
          <w:b/>
          <w:i/>
        </w:rPr>
        <w:t>BANKRUPTCY EXEMPTION REVISIONS</w:t>
      </w:r>
      <w:r>
        <w:rPr>
          <w:b/>
          <w:i/>
        </w:rPr>
        <w:t xml:space="preserve"> </w:t>
      </w:r>
      <w:r w:rsidRPr="0048203C">
        <w:rPr>
          <w:b/>
        </w:rPr>
        <w:t>Rep.</w:t>
      </w:r>
      <w:r>
        <w:rPr>
          <w:b/>
        </w:rPr>
        <w:t xml:space="preserve"> </w:t>
      </w:r>
      <w:r w:rsidRPr="0048203C">
        <w:rPr>
          <w:b/>
        </w:rPr>
        <w:t>Clemmons</w:t>
      </w:r>
    </w:p>
    <w:p w:rsidR="00F42424" w:rsidRPr="0048203C" w:rsidRDefault="00F42424" w:rsidP="00F42424">
      <w:r w:rsidRPr="0048203C">
        <w:t>T</w:t>
      </w:r>
      <w:r>
        <w:t xml:space="preserve">he </w:t>
      </w:r>
      <w:r w:rsidRPr="0048203C">
        <w:t>property exempt from bankruptcy proceedings</w:t>
      </w:r>
      <w:r>
        <w:t>-- as well as</w:t>
      </w:r>
      <w:r w:rsidRPr="0048203C">
        <w:t xml:space="preserve"> attachment, levy, </w:t>
      </w:r>
      <w:r>
        <w:t xml:space="preserve">or forced </w:t>
      </w:r>
      <w:r w:rsidRPr="0048203C">
        <w:t>sale</w:t>
      </w:r>
      <w:r>
        <w:t>--</w:t>
      </w:r>
      <w:r w:rsidRPr="0048203C">
        <w:t xml:space="preserve"> </w:t>
      </w:r>
      <w:r>
        <w:t>are revised in thi</w:t>
      </w:r>
      <w:r w:rsidRPr="0048203C">
        <w:t>s</w:t>
      </w:r>
      <w:r>
        <w:t xml:space="preserve"> pr</w:t>
      </w:r>
      <w:r w:rsidRPr="0048203C">
        <w:t>o</w:t>
      </w:r>
      <w:r>
        <w:t>posed legislation to include the interest of a deceased spouse, up to $50,000 as well as up to $5,000 worth of firearms.</w:t>
      </w:r>
    </w:p>
    <w:p w:rsidR="00F42424" w:rsidRPr="0048203C" w:rsidRDefault="00F42424" w:rsidP="00F42424"/>
    <w:p w:rsidR="00F42424" w:rsidRPr="002C7B05" w:rsidRDefault="00F42424" w:rsidP="00F42424">
      <w:pPr>
        <w:rPr>
          <w:b/>
        </w:rPr>
      </w:pPr>
      <w:r>
        <w:rPr>
          <w:b/>
        </w:rPr>
        <w:tab/>
      </w:r>
      <w:proofErr w:type="spellStart"/>
      <w:r>
        <w:rPr>
          <w:b/>
          <w:u w:val="single"/>
        </w:rPr>
        <w:t>H.</w:t>
      </w:r>
      <w:r w:rsidRPr="002C7B05">
        <w:rPr>
          <w:b/>
          <w:u w:val="single"/>
        </w:rPr>
        <w:t>3441</w:t>
      </w:r>
      <w:proofErr w:type="spellEnd"/>
      <w:r w:rsidRPr="002C7B05">
        <w:rPr>
          <w:b/>
        </w:rPr>
        <w:t xml:space="preserve"> </w:t>
      </w:r>
      <w:r w:rsidRPr="002C7B05">
        <w:rPr>
          <w:b/>
          <w:i/>
        </w:rPr>
        <w:t xml:space="preserve">WORKERS’ COMPENSATION PAYMENTS </w:t>
      </w:r>
      <w:r w:rsidRPr="002C7B05">
        <w:rPr>
          <w:b/>
        </w:rPr>
        <w:t>Rep. Gagnon</w:t>
      </w:r>
    </w:p>
    <w:p w:rsidR="00F42424" w:rsidRDefault="00F42424" w:rsidP="00F42424">
      <w:r>
        <w:t>Requires</w:t>
      </w:r>
      <w:r w:rsidRPr="002C7B05">
        <w:t xml:space="preserve"> workers’ compensation </w:t>
      </w:r>
      <w:r>
        <w:t xml:space="preserve">benefits to </w:t>
      </w:r>
      <w:r w:rsidRPr="002C7B05">
        <w:t xml:space="preserve">be paid in the form of </w:t>
      </w:r>
      <w:r>
        <w:t xml:space="preserve">a </w:t>
      </w:r>
      <w:r w:rsidRPr="002C7B05">
        <w:t xml:space="preserve">check or </w:t>
      </w:r>
      <w:r>
        <w:t xml:space="preserve">via </w:t>
      </w:r>
      <w:r w:rsidRPr="002C7B05">
        <w:t xml:space="preserve">direct deposit. </w:t>
      </w:r>
    </w:p>
    <w:p w:rsidR="00F42424" w:rsidRPr="002C7B05" w:rsidRDefault="00F42424" w:rsidP="00F42424"/>
    <w:p w:rsidR="00F42424" w:rsidRPr="002C7B05" w:rsidRDefault="00F42424" w:rsidP="00F42424">
      <w:pPr>
        <w:rPr>
          <w:b/>
        </w:rPr>
      </w:pPr>
      <w:r>
        <w:rPr>
          <w:b/>
        </w:rPr>
        <w:tab/>
      </w:r>
      <w:proofErr w:type="spellStart"/>
      <w:r>
        <w:rPr>
          <w:b/>
          <w:u w:val="single"/>
        </w:rPr>
        <w:t>H.</w:t>
      </w:r>
      <w:r w:rsidRPr="002C7B05">
        <w:rPr>
          <w:b/>
          <w:u w:val="single"/>
        </w:rPr>
        <w:t>3442</w:t>
      </w:r>
      <w:proofErr w:type="spellEnd"/>
      <w:r w:rsidRPr="002C7B05">
        <w:rPr>
          <w:b/>
          <w:u w:val="single"/>
        </w:rPr>
        <w:t xml:space="preserve"> </w:t>
      </w:r>
      <w:r w:rsidRPr="002C7B05">
        <w:rPr>
          <w:b/>
        </w:rPr>
        <w:t>NONRESIDENT ADOPTIONS Rep. Delleney</w:t>
      </w:r>
    </w:p>
    <w:p w:rsidR="00F42424" w:rsidRDefault="00F42424" w:rsidP="00F42424">
      <w:pPr>
        <w:rPr>
          <w:b/>
          <w:u w:val="single"/>
        </w:rPr>
      </w:pPr>
      <w:r w:rsidRPr="002C7B05">
        <w:t xml:space="preserve">Amends existing </w:t>
      </w:r>
      <w:r>
        <w:t xml:space="preserve">adoption </w:t>
      </w:r>
      <w:r w:rsidRPr="002C7B05">
        <w:t>laws</w:t>
      </w:r>
      <w:r>
        <w:t>. A</w:t>
      </w:r>
      <w:r w:rsidRPr="002C7B05">
        <w:t>dd</w:t>
      </w:r>
      <w:r>
        <w:t>s</w:t>
      </w:r>
      <w:r w:rsidRPr="002C7B05">
        <w:t xml:space="preserve"> circumstances </w:t>
      </w:r>
      <w:r>
        <w:t xml:space="preserve">when </w:t>
      </w:r>
      <w:r w:rsidRPr="002C7B05">
        <w:t>nonresident</w:t>
      </w:r>
      <w:r>
        <w:t>s</w:t>
      </w:r>
      <w:r w:rsidRPr="002C7B05">
        <w:t xml:space="preserve"> may adopt </w:t>
      </w:r>
      <w:r>
        <w:t xml:space="preserve">children in our state. </w:t>
      </w:r>
    </w:p>
    <w:p w:rsidR="00F42424" w:rsidRDefault="00F42424" w:rsidP="00F42424">
      <w:pPr>
        <w:rPr>
          <w:b/>
          <w:u w:val="single"/>
        </w:rPr>
      </w:pPr>
    </w:p>
    <w:p w:rsidR="00F42424" w:rsidRDefault="00F42424" w:rsidP="00F42424">
      <w:pPr>
        <w:rPr>
          <w:b/>
          <w:i/>
        </w:rPr>
      </w:pPr>
      <w:r>
        <w:rPr>
          <w:b/>
        </w:rPr>
        <w:tab/>
      </w:r>
      <w:proofErr w:type="spellStart"/>
      <w:r w:rsidRPr="00CD06DA">
        <w:rPr>
          <w:b/>
          <w:u w:val="single"/>
        </w:rPr>
        <w:t>H.3445</w:t>
      </w:r>
      <w:proofErr w:type="spellEnd"/>
      <w:r w:rsidRPr="00CD06DA">
        <w:rPr>
          <w:b/>
        </w:rPr>
        <w:t xml:space="preserve"> </w:t>
      </w:r>
      <w:r>
        <w:rPr>
          <w:b/>
          <w:i/>
        </w:rPr>
        <w:t xml:space="preserve">COUNTY RECREATION COMMISSION ABOLISHMENT </w:t>
      </w:r>
    </w:p>
    <w:p w:rsidR="00F42424" w:rsidRDefault="00F42424" w:rsidP="00F42424">
      <w:r>
        <w:rPr>
          <w:b/>
          <w:i/>
        </w:rPr>
        <w:tab/>
      </w:r>
      <w:r>
        <w:rPr>
          <w:b/>
          <w:i/>
        </w:rPr>
        <w:tab/>
      </w:r>
      <w:r w:rsidRPr="00CD06DA">
        <w:rPr>
          <w:b/>
        </w:rPr>
        <w:t>Rep. Bernstein</w:t>
      </w:r>
    </w:p>
    <w:p w:rsidR="00F42424" w:rsidRDefault="00F42424" w:rsidP="00F42424">
      <w:r w:rsidRPr="0048203C">
        <w:t>T</w:t>
      </w:r>
      <w:r>
        <w:t xml:space="preserve">his bill would </w:t>
      </w:r>
      <w:r w:rsidRPr="0048203C">
        <w:t xml:space="preserve">authorize </w:t>
      </w:r>
      <w:r>
        <w:t xml:space="preserve">county </w:t>
      </w:r>
      <w:r w:rsidRPr="0048203C">
        <w:t>legislative delegation</w:t>
      </w:r>
      <w:r>
        <w:t xml:space="preserve">s </w:t>
      </w:r>
      <w:r w:rsidRPr="0048203C">
        <w:t>to abolish county recreation commission</w:t>
      </w:r>
      <w:r>
        <w:t xml:space="preserve">s. To do so, county legislative </w:t>
      </w:r>
      <w:r w:rsidRPr="0048203C">
        <w:t>delegation</w:t>
      </w:r>
      <w:r>
        <w:t>s</w:t>
      </w:r>
      <w:r w:rsidRPr="0048203C">
        <w:t xml:space="preserve"> </w:t>
      </w:r>
      <w:r>
        <w:t xml:space="preserve">would have to first adopt a </w:t>
      </w:r>
      <w:r w:rsidRPr="0048203C">
        <w:t xml:space="preserve">resolution </w:t>
      </w:r>
      <w:r>
        <w:t xml:space="preserve">transferring all county recreation </w:t>
      </w:r>
      <w:r w:rsidRPr="0048203C">
        <w:t>commission</w:t>
      </w:r>
      <w:r>
        <w:t xml:space="preserve"> authority</w:t>
      </w:r>
      <w:r w:rsidRPr="0048203C">
        <w:t xml:space="preserve"> to county</w:t>
      </w:r>
      <w:r>
        <w:t xml:space="preserve"> councils</w:t>
      </w:r>
      <w:r w:rsidRPr="0048203C">
        <w:t xml:space="preserve">. </w:t>
      </w:r>
    </w:p>
    <w:p w:rsidR="00F42424" w:rsidRDefault="00F42424" w:rsidP="00F42424"/>
    <w:p w:rsidR="00F42424" w:rsidRDefault="00F42424" w:rsidP="00F42424">
      <w:pPr>
        <w:rPr>
          <w:b/>
          <w:i/>
        </w:rPr>
      </w:pPr>
      <w:r>
        <w:rPr>
          <w:b/>
        </w:rPr>
        <w:tab/>
      </w:r>
      <w:proofErr w:type="spellStart"/>
      <w:r w:rsidRPr="00CD06DA">
        <w:rPr>
          <w:b/>
          <w:u w:val="single"/>
        </w:rPr>
        <w:t>H.3446</w:t>
      </w:r>
      <w:proofErr w:type="spellEnd"/>
      <w:r w:rsidRPr="00CD06DA">
        <w:rPr>
          <w:b/>
        </w:rPr>
        <w:t xml:space="preserve"> </w:t>
      </w:r>
      <w:r>
        <w:rPr>
          <w:b/>
          <w:i/>
        </w:rPr>
        <w:t xml:space="preserve">REMOVAL OF LEGISLATIVE DELEGATION APPOINTEES </w:t>
      </w:r>
    </w:p>
    <w:p w:rsidR="00F42424" w:rsidRDefault="00F42424" w:rsidP="00F42424">
      <w:r>
        <w:rPr>
          <w:b/>
          <w:i/>
        </w:rPr>
        <w:tab/>
      </w:r>
      <w:r>
        <w:rPr>
          <w:b/>
          <w:i/>
        </w:rPr>
        <w:tab/>
      </w:r>
      <w:r w:rsidRPr="00CD06DA">
        <w:rPr>
          <w:b/>
        </w:rPr>
        <w:t>Rep. Bernstein</w:t>
      </w:r>
    </w:p>
    <w:p w:rsidR="00F42424" w:rsidRPr="0048203C" w:rsidRDefault="00F42424" w:rsidP="00F42424">
      <w:r>
        <w:t>County</w:t>
      </w:r>
      <w:r w:rsidRPr="0048203C">
        <w:t xml:space="preserve"> legislative delegation</w:t>
      </w:r>
      <w:r>
        <w:t xml:space="preserve">s would be able </w:t>
      </w:r>
      <w:r w:rsidRPr="0048203C">
        <w:t>to remove</w:t>
      </w:r>
      <w:r>
        <w:t>,</w:t>
      </w:r>
      <w:r w:rsidRPr="0048203C">
        <w:t xml:space="preserve"> for cause</w:t>
      </w:r>
      <w:r>
        <w:t>,</w:t>
      </w:r>
      <w:r w:rsidRPr="0048203C">
        <w:t xml:space="preserve"> a</w:t>
      </w:r>
      <w:r>
        <w:t xml:space="preserve">nyone the county legislative </w:t>
      </w:r>
      <w:r w:rsidRPr="0048203C">
        <w:t xml:space="preserve">delegation </w:t>
      </w:r>
      <w:r>
        <w:t xml:space="preserve">has </w:t>
      </w:r>
      <w:r w:rsidRPr="0048203C">
        <w:t>appointe</w:t>
      </w:r>
      <w:r>
        <w:t>d, or recommended be appointed,</w:t>
      </w:r>
      <w:r w:rsidRPr="0048203C">
        <w:t xml:space="preserve"> to a board, commission, or council</w:t>
      </w:r>
      <w:r>
        <w:t xml:space="preserve">. Removal can only be effected </w:t>
      </w:r>
      <w:r w:rsidRPr="0048203C">
        <w:t xml:space="preserve">after </w:t>
      </w:r>
      <w:r>
        <w:t xml:space="preserve">appointees have been </w:t>
      </w:r>
      <w:r w:rsidRPr="0048203C">
        <w:t xml:space="preserve">given a written statement of reasons </w:t>
      </w:r>
      <w:r>
        <w:t xml:space="preserve">for their removal, </w:t>
      </w:r>
      <w:r w:rsidRPr="0048203C">
        <w:t xml:space="preserve">and an opportunity to be heard.  </w:t>
      </w:r>
    </w:p>
    <w:p w:rsidR="00F42424" w:rsidRDefault="00F42424" w:rsidP="00F42424"/>
    <w:p w:rsidR="00F42424" w:rsidRPr="00CD06DA" w:rsidRDefault="00F42424" w:rsidP="00F42424">
      <w:pPr>
        <w:rPr>
          <w:b/>
        </w:rPr>
      </w:pPr>
      <w:r>
        <w:rPr>
          <w:b/>
        </w:rPr>
        <w:tab/>
      </w:r>
      <w:proofErr w:type="spellStart"/>
      <w:r w:rsidRPr="00CD06DA">
        <w:rPr>
          <w:b/>
          <w:u w:val="single"/>
        </w:rPr>
        <w:t>H.3447</w:t>
      </w:r>
      <w:proofErr w:type="spellEnd"/>
      <w:r w:rsidRPr="00CD06DA">
        <w:rPr>
          <w:b/>
        </w:rPr>
        <w:t xml:space="preserve"> </w:t>
      </w:r>
      <w:r>
        <w:rPr>
          <w:b/>
          <w:i/>
        </w:rPr>
        <w:t xml:space="preserve">RECREATION COMMISSION AUTHORITY </w:t>
      </w:r>
      <w:r w:rsidRPr="00CD06DA">
        <w:rPr>
          <w:b/>
        </w:rPr>
        <w:t>Rep. Bernstein</w:t>
      </w:r>
    </w:p>
    <w:p w:rsidR="00F42424" w:rsidRDefault="00F42424" w:rsidP="00F42424">
      <w:r>
        <w:t>A</w:t>
      </w:r>
      <w:r w:rsidRPr="0040488A">
        <w:t>llow</w:t>
      </w:r>
      <w:r>
        <w:t xml:space="preserve">s a county’s </w:t>
      </w:r>
      <w:r w:rsidRPr="0040488A">
        <w:t xml:space="preserve">legislative delegation to remove the governor's appointment authority over </w:t>
      </w:r>
      <w:r>
        <w:t>any county</w:t>
      </w:r>
      <w:r w:rsidRPr="0040488A">
        <w:t xml:space="preserve"> recreation commission</w:t>
      </w:r>
      <w:r>
        <w:t xml:space="preserve">. After doing so, that commission’s authority is transferred to that </w:t>
      </w:r>
      <w:r w:rsidRPr="0040488A">
        <w:t xml:space="preserve">county's </w:t>
      </w:r>
      <w:r>
        <w:t>council</w:t>
      </w:r>
      <w:r w:rsidRPr="0040488A">
        <w:t>.</w:t>
      </w:r>
    </w:p>
    <w:p w:rsidR="00F42424" w:rsidRDefault="00F42424" w:rsidP="00F42424"/>
    <w:p w:rsidR="00F42424" w:rsidRPr="00CD06DA" w:rsidRDefault="00F42424" w:rsidP="00F42424">
      <w:pPr>
        <w:rPr>
          <w:b/>
        </w:rPr>
      </w:pPr>
      <w:r>
        <w:rPr>
          <w:b/>
        </w:rPr>
        <w:tab/>
      </w:r>
      <w:proofErr w:type="spellStart"/>
      <w:r w:rsidRPr="00CD06DA">
        <w:rPr>
          <w:b/>
          <w:u w:val="single"/>
        </w:rPr>
        <w:t>H.3448</w:t>
      </w:r>
      <w:proofErr w:type="spellEnd"/>
      <w:r w:rsidRPr="00CD06DA">
        <w:rPr>
          <w:b/>
        </w:rPr>
        <w:t xml:space="preserve"> </w:t>
      </w:r>
      <w:r w:rsidRPr="007F59AD">
        <w:rPr>
          <w:b/>
          <w:i/>
        </w:rPr>
        <w:t xml:space="preserve">SOUTH CAROLINA WHISTLEBLOWER AND PUBLIC EMPLOYEE </w:t>
      </w:r>
      <w:r>
        <w:rPr>
          <w:b/>
          <w:i/>
        </w:rPr>
        <w:tab/>
      </w:r>
      <w:r>
        <w:rPr>
          <w:b/>
          <w:i/>
        </w:rPr>
        <w:tab/>
      </w:r>
      <w:r>
        <w:rPr>
          <w:b/>
          <w:i/>
        </w:rPr>
        <w:tab/>
      </w:r>
      <w:r w:rsidRPr="007F59AD">
        <w:rPr>
          <w:b/>
          <w:i/>
        </w:rPr>
        <w:t>PROTECTION ACT</w:t>
      </w:r>
      <w:r>
        <w:t xml:space="preserve"> </w:t>
      </w:r>
      <w:r w:rsidRPr="00CD06DA">
        <w:rPr>
          <w:b/>
        </w:rPr>
        <w:t>Rep.</w:t>
      </w:r>
      <w:r>
        <w:rPr>
          <w:b/>
        </w:rPr>
        <w:t xml:space="preserve"> </w:t>
      </w:r>
      <w:r w:rsidRPr="00CD06DA">
        <w:rPr>
          <w:b/>
        </w:rPr>
        <w:t>Funderburk</w:t>
      </w:r>
    </w:p>
    <w:p w:rsidR="00F42424" w:rsidRDefault="00F42424" w:rsidP="00F42424">
      <w:r>
        <w:t xml:space="preserve">Establishes </w:t>
      </w:r>
      <w:r w:rsidRPr="0040488A">
        <w:t xml:space="preserve">the "South Carolina Whistleblower </w:t>
      </w:r>
      <w:r>
        <w:t>a</w:t>
      </w:r>
      <w:r w:rsidRPr="0040488A">
        <w:t>nd Public Employee Protection Act</w:t>
      </w:r>
      <w:r>
        <w:t>.</w:t>
      </w:r>
      <w:r w:rsidRPr="0040488A">
        <w:t>"</w:t>
      </w:r>
    </w:p>
    <w:p w:rsidR="00F42424" w:rsidRDefault="00F42424" w:rsidP="00F42424">
      <w:r>
        <w:t>R</w:t>
      </w:r>
      <w:r w:rsidRPr="0040488A">
        <w:t>evise</w:t>
      </w:r>
      <w:r>
        <w:t>s</w:t>
      </w:r>
      <w:r w:rsidRPr="0040488A">
        <w:t xml:space="preserve"> the definition of "appropriate authority" to include </w:t>
      </w:r>
      <w:r>
        <w:t xml:space="preserve">our </w:t>
      </w:r>
      <w:r w:rsidRPr="0040488A">
        <w:t>state inspector general</w:t>
      </w:r>
      <w:r>
        <w:t xml:space="preserve">. Eliminates the $2,000 cap on </w:t>
      </w:r>
      <w:r w:rsidRPr="0040488A">
        <w:t>rewards for reports</w:t>
      </w:r>
      <w:r>
        <w:t xml:space="preserve"> on wasteful practices that </w:t>
      </w:r>
      <w:r w:rsidRPr="0040488A">
        <w:t xml:space="preserve">result in </w:t>
      </w:r>
      <w:r>
        <w:t xml:space="preserve">taxpayer </w:t>
      </w:r>
      <w:r w:rsidRPr="0040488A">
        <w:t>savings</w:t>
      </w:r>
      <w:r>
        <w:t xml:space="preserve">. Establishes </w:t>
      </w:r>
      <w:r w:rsidRPr="0040488A">
        <w:t>a procedure for rewarding multiple employees who report the same abuse</w:t>
      </w:r>
      <w:r>
        <w:t xml:space="preserve">. In </w:t>
      </w:r>
      <w:r w:rsidRPr="0040488A">
        <w:t xml:space="preserve">civil actions against </w:t>
      </w:r>
      <w:r>
        <w:t xml:space="preserve">state public </w:t>
      </w:r>
      <w:r w:rsidRPr="0040488A">
        <w:t>employ</w:t>
      </w:r>
      <w:r>
        <w:t>ers who have retaliated against public</w:t>
      </w:r>
      <w:r w:rsidRPr="0040488A">
        <w:t xml:space="preserve"> employee</w:t>
      </w:r>
      <w:r>
        <w:t>s</w:t>
      </w:r>
      <w:r w:rsidRPr="0040488A">
        <w:t xml:space="preserve"> who report</w:t>
      </w:r>
      <w:r>
        <w:t xml:space="preserve">ed </w:t>
      </w:r>
      <w:r w:rsidRPr="0040488A">
        <w:t>violation</w:t>
      </w:r>
      <w:r>
        <w:t>s</w:t>
      </w:r>
      <w:r w:rsidRPr="0040488A">
        <w:t xml:space="preserve"> of state or federal law</w:t>
      </w:r>
      <w:r>
        <w:t>s</w:t>
      </w:r>
      <w:r w:rsidRPr="0040488A">
        <w:t xml:space="preserve"> or regulation</w:t>
      </w:r>
      <w:r>
        <w:t>s</w:t>
      </w:r>
      <w:r w:rsidRPr="0040488A">
        <w:t xml:space="preserve">, the one-year limitation on </w:t>
      </w:r>
      <w:r>
        <w:t>their prot</w:t>
      </w:r>
      <w:r w:rsidRPr="0040488A">
        <w:t>ect</w:t>
      </w:r>
      <w:r>
        <w:t>ion</w:t>
      </w:r>
      <w:r w:rsidRPr="0040488A">
        <w:t xml:space="preserve"> from adverse employment actions</w:t>
      </w:r>
      <w:r>
        <w:t xml:space="preserve"> is repealed. </w:t>
      </w:r>
    </w:p>
    <w:p w:rsidR="00F42424" w:rsidRDefault="00F42424" w:rsidP="00F42424">
      <w:pPr>
        <w:rPr>
          <w:b/>
        </w:rPr>
      </w:pPr>
    </w:p>
    <w:p w:rsidR="00F42424" w:rsidRDefault="00F42424" w:rsidP="00F42424">
      <w:pPr>
        <w:rPr>
          <w:b/>
          <w:i/>
        </w:rPr>
      </w:pPr>
      <w:r>
        <w:rPr>
          <w:b/>
        </w:rPr>
        <w:lastRenderedPageBreak/>
        <w:tab/>
      </w:r>
      <w:proofErr w:type="spellStart"/>
      <w:r w:rsidRPr="00CD06DA">
        <w:rPr>
          <w:b/>
          <w:u w:val="single"/>
        </w:rPr>
        <w:t>H.3459</w:t>
      </w:r>
      <w:proofErr w:type="spellEnd"/>
      <w:r>
        <w:t xml:space="preserve"> </w:t>
      </w:r>
      <w:r>
        <w:rPr>
          <w:b/>
          <w:i/>
        </w:rPr>
        <w:t xml:space="preserve">STATE TRAFFIC LAWS PRE-EMPT LOCAL TRAFFIC LAWS </w:t>
      </w:r>
    </w:p>
    <w:p w:rsidR="00F42424" w:rsidRDefault="00F42424" w:rsidP="00F42424">
      <w:r>
        <w:rPr>
          <w:b/>
        </w:rPr>
        <w:tab/>
      </w:r>
      <w:r>
        <w:rPr>
          <w:b/>
        </w:rPr>
        <w:tab/>
      </w:r>
      <w:r w:rsidRPr="00CD06DA">
        <w:rPr>
          <w:b/>
        </w:rPr>
        <w:t>Rep. Bales</w:t>
      </w:r>
    </w:p>
    <w:p w:rsidR="00F42424" w:rsidRDefault="00F42424" w:rsidP="00F42424">
      <w:r>
        <w:t>Any</w:t>
      </w:r>
      <w:r w:rsidRPr="0040488A">
        <w:t xml:space="preserve"> state statute that regulates highway traffic preempts a local ordinance, rule or regulation that conflicts with </w:t>
      </w:r>
      <w:r>
        <w:t>it. L</w:t>
      </w:r>
      <w:r w:rsidRPr="0040488A">
        <w:t>ocal governmental bod</w:t>
      </w:r>
      <w:r>
        <w:t xml:space="preserve">ies cannot </w:t>
      </w:r>
      <w:r w:rsidRPr="0040488A">
        <w:t>enact a</w:t>
      </w:r>
      <w:r>
        <w:t>ny</w:t>
      </w:r>
      <w:r w:rsidRPr="0040488A">
        <w:t xml:space="preserve"> provision that conflicts with a state statute that regulates highway traffic</w:t>
      </w:r>
      <w:r>
        <w:t>. D</w:t>
      </w:r>
      <w:r w:rsidRPr="0040488A">
        <w:t>elete</w:t>
      </w:r>
      <w:r>
        <w:t xml:space="preserve">s any current state laws </w:t>
      </w:r>
      <w:r w:rsidRPr="0040488A">
        <w:t>that allow</w:t>
      </w:r>
      <w:r>
        <w:t xml:space="preserve"> state</w:t>
      </w:r>
      <w:r w:rsidRPr="0040488A">
        <w:t xml:space="preserve"> political subdivision</w:t>
      </w:r>
      <w:r>
        <w:t>s</w:t>
      </w:r>
      <w:r w:rsidRPr="0040488A">
        <w:t xml:space="preserve"> to adopt traffic regulations which are not in conflict with </w:t>
      </w:r>
      <w:r>
        <w:t>state</w:t>
      </w:r>
      <w:r w:rsidRPr="0040488A">
        <w:t xml:space="preserve"> highway traffic</w:t>
      </w:r>
      <w:r>
        <w:t xml:space="preserve"> laws</w:t>
      </w:r>
      <w:r w:rsidRPr="0040488A">
        <w:t>.</w:t>
      </w:r>
    </w:p>
    <w:p w:rsidR="00F42424" w:rsidRDefault="00F42424" w:rsidP="00F42424"/>
    <w:p w:rsidR="00F42424" w:rsidRPr="00CD06DA" w:rsidRDefault="00F42424" w:rsidP="00F42424">
      <w:pPr>
        <w:rPr>
          <w:b/>
        </w:rPr>
      </w:pPr>
      <w:r>
        <w:rPr>
          <w:b/>
        </w:rPr>
        <w:tab/>
      </w:r>
      <w:proofErr w:type="spellStart"/>
      <w:r w:rsidRPr="00CD06DA">
        <w:rPr>
          <w:b/>
          <w:u w:val="single"/>
        </w:rPr>
        <w:t>H.3460</w:t>
      </w:r>
      <w:proofErr w:type="spellEnd"/>
      <w:r w:rsidRPr="00CD06DA">
        <w:rPr>
          <w:b/>
        </w:rPr>
        <w:t xml:space="preserve"> </w:t>
      </w:r>
      <w:r>
        <w:rPr>
          <w:b/>
          <w:i/>
        </w:rPr>
        <w:t xml:space="preserve">VOTING BY MAIL </w:t>
      </w:r>
      <w:r w:rsidRPr="00CD06DA">
        <w:rPr>
          <w:b/>
        </w:rPr>
        <w:t>Rep. Cobb-Hunter</w:t>
      </w:r>
    </w:p>
    <w:p w:rsidR="00F42424" w:rsidRDefault="00F42424" w:rsidP="00F42424">
      <w:r>
        <w:t>E</w:t>
      </w:r>
      <w:r w:rsidRPr="0040488A">
        <w:t>stablish</w:t>
      </w:r>
      <w:r>
        <w:t>es</w:t>
      </w:r>
      <w:r w:rsidRPr="0040488A">
        <w:t xml:space="preserve"> procedures for </w:t>
      </w:r>
      <w:r>
        <w:t>voting</w:t>
      </w:r>
      <w:r w:rsidRPr="0040488A">
        <w:t xml:space="preserve"> by mail. </w:t>
      </w:r>
    </w:p>
    <w:p w:rsidR="00F42424" w:rsidRDefault="00F42424" w:rsidP="00F42424"/>
    <w:p w:rsidR="00F42424" w:rsidRPr="00CD06DA" w:rsidRDefault="00F42424" w:rsidP="00F42424">
      <w:pPr>
        <w:rPr>
          <w:b/>
        </w:rPr>
      </w:pPr>
      <w:r>
        <w:rPr>
          <w:b/>
        </w:rPr>
        <w:tab/>
      </w:r>
      <w:proofErr w:type="spellStart"/>
      <w:r w:rsidRPr="00CD06DA">
        <w:rPr>
          <w:b/>
          <w:u w:val="single"/>
        </w:rPr>
        <w:t>H.3461</w:t>
      </w:r>
      <w:proofErr w:type="spellEnd"/>
      <w:r w:rsidRPr="00CD06DA">
        <w:rPr>
          <w:b/>
        </w:rPr>
        <w:t xml:space="preserve"> </w:t>
      </w:r>
      <w:r>
        <w:rPr>
          <w:b/>
          <w:i/>
        </w:rPr>
        <w:t xml:space="preserve">SEXUAL ASSAULT KIT TRACKING SYSTEM </w:t>
      </w:r>
      <w:r w:rsidRPr="00CD06DA">
        <w:rPr>
          <w:b/>
        </w:rPr>
        <w:t>Rep. Cobb-Hunter</w:t>
      </w:r>
    </w:p>
    <w:p w:rsidR="00F42424" w:rsidRDefault="00F42424" w:rsidP="00F42424">
      <w:r>
        <w:t>Directs the State Law Enforcement Division [SLED] to</w:t>
      </w:r>
      <w:r w:rsidRPr="0040488A">
        <w:t xml:space="preserve"> create a statewide sexual assault kit tracking system. </w:t>
      </w:r>
    </w:p>
    <w:p w:rsidR="00F42424" w:rsidRDefault="00F42424" w:rsidP="00F42424"/>
    <w:p w:rsidR="00F42424" w:rsidRPr="00CD06DA" w:rsidRDefault="00F42424" w:rsidP="00F42424">
      <w:pPr>
        <w:rPr>
          <w:b/>
        </w:rPr>
      </w:pPr>
      <w:r>
        <w:rPr>
          <w:b/>
        </w:rPr>
        <w:tab/>
      </w:r>
      <w:proofErr w:type="spellStart"/>
      <w:r w:rsidRPr="00CD06DA">
        <w:rPr>
          <w:b/>
          <w:u w:val="single"/>
        </w:rPr>
        <w:t>H.3465</w:t>
      </w:r>
      <w:proofErr w:type="spellEnd"/>
      <w:r w:rsidRPr="00CD06DA">
        <w:rPr>
          <w:b/>
        </w:rPr>
        <w:t xml:space="preserve"> </w:t>
      </w:r>
      <w:proofErr w:type="spellStart"/>
      <w:r w:rsidRPr="00331F1E">
        <w:rPr>
          <w:b/>
          <w:i/>
        </w:rPr>
        <w:t>SCDSS</w:t>
      </w:r>
      <w:proofErr w:type="spellEnd"/>
      <w:r w:rsidRPr="00331F1E">
        <w:rPr>
          <w:b/>
          <w:i/>
        </w:rPr>
        <w:t xml:space="preserve"> ABUSE AND NEGLECT CASES/ TERMINATION OF </w:t>
      </w:r>
      <w:r>
        <w:rPr>
          <w:b/>
          <w:i/>
        </w:rPr>
        <w:tab/>
      </w:r>
      <w:r>
        <w:rPr>
          <w:b/>
          <w:i/>
        </w:rPr>
        <w:tab/>
      </w:r>
      <w:r>
        <w:rPr>
          <w:b/>
          <w:i/>
        </w:rPr>
        <w:tab/>
      </w:r>
      <w:r>
        <w:rPr>
          <w:b/>
          <w:i/>
        </w:rPr>
        <w:tab/>
      </w:r>
      <w:r w:rsidRPr="00331F1E">
        <w:rPr>
          <w:b/>
          <w:i/>
        </w:rPr>
        <w:t>PARENTAL RIGHTS</w:t>
      </w:r>
      <w:r>
        <w:rPr>
          <w:b/>
          <w:i/>
        </w:rPr>
        <w:t xml:space="preserve"> </w:t>
      </w:r>
      <w:r w:rsidRPr="00CD06DA">
        <w:rPr>
          <w:b/>
        </w:rPr>
        <w:t>Rep. Delleney</w:t>
      </w:r>
    </w:p>
    <w:p w:rsidR="00F42424" w:rsidRPr="0040488A" w:rsidRDefault="00F42424" w:rsidP="00F42424">
      <w:r>
        <w:t xml:space="preserve">Changes </w:t>
      </w:r>
      <w:r w:rsidRPr="0040488A">
        <w:t>the definition of a "party in interest"</w:t>
      </w:r>
      <w:r>
        <w:t xml:space="preserve"> to include former foster parents. Requires t</w:t>
      </w:r>
      <w:r w:rsidRPr="0040488A">
        <w:t xml:space="preserve">he </w:t>
      </w:r>
      <w:r>
        <w:t>South Carolina D</w:t>
      </w:r>
      <w:r w:rsidRPr="0040488A">
        <w:t xml:space="preserve">epartment of </w:t>
      </w:r>
      <w:r>
        <w:t>S</w:t>
      </w:r>
      <w:r w:rsidRPr="0040488A">
        <w:t xml:space="preserve">ocial </w:t>
      </w:r>
      <w:r>
        <w:t>S</w:t>
      </w:r>
      <w:r w:rsidRPr="0040488A">
        <w:t xml:space="preserve">ervices </w:t>
      </w:r>
      <w:r>
        <w:t>[</w:t>
      </w:r>
      <w:proofErr w:type="spellStart"/>
      <w:r>
        <w:t>SCDSS</w:t>
      </w:r>
      <w:proofErr w:type="spellEnd"/>
      <w:r>
        <w:t xml:space="preserve">] </w:t>
      </w:r>
      <w:r w:rsidRPr="0040488A">
        <w:t>to provide notice in</w:t>
      </w:r>
      <w:r>
        <w:t xml:space="preserve"> certain</w:t>
      </w:r>
      <w:r w:rsidRPr="0040488A">
        <w:t xml:space="preserve"> additional circumstances</w:t>
      </w:r>
      <w:r>
        <w:t xml:space="preserve">. For </w:t>
      </w:r>
      <w:r w:rsidRPr="0040488A">
        <w:t>permanency planning</w:t>
      </w:r>
      <w:r>
        <w:t xml:space="preserve"> purposes</w:t>
      </w:r>
      <w:r w:rsidRPr="0040488A">
        <w:t xml:space="preserve">, </w:t>
      </w:r>
      <w:proofErr w:type="spellStart"/>
      <w:r>
        <w:t>SCDSS</w:t>
      </w:r>
      <w:proofErr w:type="spellEnd"/>
      <w:r>
        <w:t xml:space="preserve"> must give </w:t>
      </w:r>
      <w:r w:rsidRPr="0040488A">
        <w:t>permanency planning hearing</w:t>
      </w:r>
      <w:r>
        <w:t xml:space="preserve"> notices</w:t>
      </w:r>
      <w:r w:rsidRPr="0040488A">
        <w:t xml:space="preserve"> to </w:t>
      </w:r>
      <w:r>
        <w:t>listed</w:t>
      </w:r>
      <w:r w:rsidRPr="0040488A">
        <w:t xml:space="preserve"> individuals</w:t>
      </w:r>
      <w:r>
        <w:t xml:space="preserve">. Sets out rights for </w:t>
      </w:r>
      <w:r w:rsidRPr="0040488A">
        <w:t>individuals to file motion</w:t>
      </w:r>
      <w:r>
        <w:t>s</w:t>
      </w:r>
      <w:r w:rsidRPr="0040488A">
        <w:t xml:space="preserve"> for </w:t>
      </w:r>
      <w:r>
        <w:t xml:space="preserve">case </w:t>
      </w:r>
      <w:r w:rsidRPr="0040488A">
        <w:t>review at any time</w:t>
      </w:r>
      <w:r>
        <w:t xml:space="preserve">. Grants </w:t>
      </w:r>
      <w:r w:rsidRPr="0040488A">
        <w:t>certain individuals the right to intervene in child abuse or neglect action</w:t>
      </w:r>
      <w:r>
        <w:t>s. In t</w:t>
      </w:r>
      <w:r w:rsidRPr="0040488A">
        <w:t>ermination of parental right</w:t>
      </w:r>
      <w:r>
        <w:t xml:space="preserve"> case</w:t>
      </w:r>
      <w:r w:rsidRPr="0040488A">
        <w:t xml:space="preserve">s, certain evidence </w:t>
      </w:r>
      <w:r>
        <w:t xml:space="preserve">must be in the record </w:t>
      </w:r>
      <w:r w:rsidRPr="0040488A">
        <w:t xml:space="preserve">before selecting a permanent </w:t>
      </w:r>
      <w:r>
        <w:t xml:space="preserve">child placement </w:t>
      </w:r>
      <w:r w:rsidRPr="0040488A">
        <w:t>plan other than terminatin</w:t>
      </w:r>
      <w:r>
        <w:t>g</w:t>
      </w:r>
      <w:r w:rsidRPr="0040488A">
        <w:t xml:space="preserve"> parental rights</w:t>
      </w:r>
      <w:r>
        <w:t>. A</w:t>
      </w:r>
      <w:r w:rsidRPr="0040488A">
        <w:t>dd</w:t>
      </w:r>
      <w:r>
        <w:t>s</w:t>
      </w:r>
      <w:r w:rsidRPr="0040488A">
        <w:t xml:space="preserve"> circumstances under which nonresident</w:t>
      </w:r>
      <w:r>
        <w:t xml:space="preserve">s can adopt children in our state. For </w:t>
      </w:r>
      <w:r w:rsidRPr="0040488A">
        <w:t>consent</w:t>
      </w:r>
      <w:r>
        <w:t>s</w:t>
      </w:r>
      <w:r w:rsidRPr="0040488A">
        <w:t xml:space="preserve"> and relinquishment</w:t>
      </w:r>
      <w:r>
        <w:t>s to adopt a child</w:t>
      </w:r>
      <w:r w:rsidRPr="0040488A">
        <w:t>, allow</w:t>
      </w:r>
      <w:r>
        <w:t>s</w:t>
      </w:r>
      <w:r w:rsidRPr="0040488A">
        <w:t xml:space="preserve"> a person</w:t>
      </w:r>
      <w:r>
        <w:t>,</w:t>
      </w:r>
      <w:r w:rsidRPr="0040488A">
        <w:t xml:space="preserve"> or agency</w:t>
      </w:r>
      <w:r>
        <w:t>,</w:t>
      </w:r>
      <w:r w:rsidRPr="0040488A">
        <w:t xml:space="preserve"> to specify a person to whom </w:t>
      </w:r>
      <w:r>
        <w:t xml:space="preserve">a </w:t>
      </w:r>
      <w:r w:rsidRPr="0040488A">
        <w:t>consent and relinquishment is directed</w:t>
      </w:r>
      <w:r>
        <w:t>. Clarifies</w:t>
      </w:r>
      <w:r w:rsidRPr="0040488A">
        <w:t xml:space="preserve"> certain rights of foster parents.  </w:t>
      </w:r>
    </w:p>
    <w:p w:rsidR="00F42424" w:rsidRDefault="00F42424" w:rsidP="00F42424"/>
    <w:p w:rsidR="00F42424" w:rsidRPr="00CD06DA" w:rsidRDefault="00F42424" w:rsidP="00F42424">
      <w:pPr>
        <w:rPr>
          <w:b/>
        </w:rPr>
      </w:pPr>
      <w:r>
        <w:rPr>
          <w:b/>
        </w:rPr>
        <w:tab/>
      </w:r>
      <w:proofErr w:type="spellStart"/>
      <w:r w:rsidRPr="00CD06DA">
        <w:rPr>
          <w:b/>
          <w:u w:val="single"/>
        </w:rPr>
        <w:t>H.3466</w:t>
      </w:r>
      <w:proofErr w:type="spellEnd"/>
      <w:r w:rsidRPr="00CD06DA">
        <w:rPr>
          <w:b/>
        </w:rPr>
        <w:t xml:space="preserve"> </w:t>
      </w:r>
      <w:r>
        <w:rPr>
          <w:b/>
          <w:i/>
        </w:rPr>
        <w:t xml:space="preserve">CRISIS INTERVENTION TEAMS </w:t>
      </w:r>
      <w:r w:rsidRPr="00CD06DA">
        <w:rPr>
          <w:b/>
        </w:rPr>
        <w:t>Rep. Hamilton</w:t>
      </w:r>
    </w:p>
    <w:p w:rsidR="00F42424" w:rsidRDefault="00F42424" w:rsidP="00F42424">
      <w:r>
        <w:t>P</w:t>
      </w:r>
      <w:r w:rsidRPr="00CD06DA">
        <w:t>rovide</w:t>
      </w:r>
      <w:r>
        <w:t>s</w:t>
      </w:r>
      <w:r w:rsidRPr="00CD06DA">
        <w:t xml:space="preserve"> definitions </w:t>
      </w:r>
      <w:r>
        <w:t xml:space="preserve">of </w:t>
      </w:r>
      <w:r w:rsidRPr="00CD06DA">
        <w:t>"crisis intervention team" and "technical assistance center council"</w:t>
      </w:r>
      <w:r>
        <w:t xml:space="preserve"> for Criminal Justice Academy training purposes. C</w:t>
      </w:r>
      <w:r w:rsidRPr="00CD06DA">
        <w:t>lass 1-</w:t>
      </w:r>
      <w:r>
        <w:t>LE</w:t>
      </w:r>
      <w:r w:rsidRPr="00CD06DA">
        <w:t xml:space="preserve"> law enforcement officer</w:t>
      </w:r>
      <w:r>
        <w:t>s</w:t>
      </w:r>
      <w:r w:rsidRPr="00CD06DA">
        <w:t xml:space="preserve"> must complete continuing law enforcement education credits in mental health or addictive disorders</w:t>
      </w:r>
      <w:r>
        <w:t>. The L</w:t>
      </w:r>
      <w:r w:rsidRPr="00CD06DA">
        <w:t xml:space="preserve">aw </w:t>
      </w:r>
      <w:r>
        <w:t>E</w:t>
      </w:r>
      <w:r w:rsidRPr="00CD06DA">
        <w:t xml:space="preserve">nforcement </w:t>
      </w:r>
      <w:r>
        <w:t>T</w:t>
      </w:r>
      <w:r w:rsidRPr="00CD06DA">
        <w:t xml:space="preserve">raining </w:t>
      </w:r>
      <w:r>
        <w:t>C</w:t>
      </w:r>
      <w:r w:rsidRPr="00CD06DA">
        <w:t xml:space="preserve">ouncil </w:t>
      </w:r>
      <w:r>
        <w:t xml:space="preserve">would be </w:t>
      </w:r>
      <w:r w:rsidRPr="00CD06DA">
        <w:t>authorized to establish a crisis intervention training center</w:t>
      </w:r>
      <w:r>
        <w:t xml:space="preserve">. </w:t>
      </w:r>
      <w:r w:rsidRPr="00CD06DA">
        <w:t xml:space="preserve"> </w:t>
      </w:r>
      <w:r>
        <w:t>C</w:t>
      </w:r>
      <w:r w:rsidRPr="00CD06DA">
        <w:t>reate</w:t>
      </w:r>
      <w:r>
        <w:t>s</w:t>
      </w:r>
      <w:r w:rsidRPr="00CD06DA">
        <w:t xml:space="preserve"> a crisis intervention training council, </w:t>
      </w:r>
      <w:r>
        <w:t>and requires</w:t>
      </w:r>
      <w:r w:rsidRPr="00CD06DA">
        <w:t xml:space="preserve"> every county </w:t>
      </w:r>
      <w:r>
        <w:t>to</w:t>
      </w:r>
      <w:r w:rsidRPr="00CD06DA">
        <w:t xml:space="preserve"> establish at least one crisis intervention team.</w:t>
      </w:r>
    </w:p>
    <w:p w:rsidR="00F42424" w:rsidRDefault="00F42424" w:rsidP="00F42424"/>
    <w:p w:rsidR="00F42424" w:rsidRPr="00CD06DA" w:rsidRDefault="00F42424" w:rsidP="00F42424">
      <w:pPr>
        <w:rPr>
          <w:b/>
        </w:rPr>
      </w:pPr>
      <w:r>
        <w:rPr>
          <w:b/>
        </w:rPr>
        <w:tab/>
      </w:r>
      <w:proofErr w:type="spellStart"/>
      <w:r w:rsidRPr="00CD06DA">
        <w:rPr>
          <w:b/>
          <w:u w:val="single"/>
        </w:rPr>
        <w:t>H.3467</w:t>
      </w:r>
      <w:proofErr w:type="spellEnd"/>
      <w:r w:rsidRPr="00CD06DA">
        <w:rPr>
          <w:b/>
        </w:rPr>
        <w:t xml:space="preserve"> </w:t>
      </w:r>
      <w:r>
        <w:rPr>
          <w:b/>
          <w:i/>
        </w:rPr>
        <w:t xml:space="preserve">GENERAL ASSEMBLY TERM LIMITS </w:t>
      </w:r>
      <w:r w:rsidRPr="00CD06DA">
        <w:rPr>
          <w:b/>
        </w:rPr>
        <w:t>Rep. Hamilton</w:t>
      </w:r>
    </w:p>
    <w:p w:rsidR="00F42424" w:rsidRDefault="00F42424" w:rsidP="00F42424">
      <w:r w:rsidRPr="00CD06DA">
        <w:t>Propos</w:t>
      </w:r>
      <w:r>
        <w:t>es amending the 1895 So</w:t>
      </w:r>
      <w:r w:rsidRPr="00CD06DA">
        <w:t>uth Carolina</w:t>
      </w:r>
      <w:r>
        <w:t xml:space="preserve"> Constitution </w:t>
      </w:r>
      <w:r w:rsidRPr="00CD06DA">
        <w:t xml:space="preserve">so </w:t>
      </w:r>
      <w:r>
        <w:t xml:space="preserve">that </w:t>
      </w:r>
      <w:r w:rsidRPr="00CD06DA">
        <w:t xml:space="preserve">beginning with those </w:t>
      </w:r>
      <w:r>
        <w:t>H</w:t>
      </w:r>
      <w:r w:rsidRPr="00CD06DA">
        <w:t xml:space="preserve">ouse members elected </w:t>
      </w:r>
      <w:r>
        <w:t>in</w:t>
      </w:r>
      <w:r w:rsidRPr="00CD06DA">
        <w:t xml:space="preserve"> the 2020 </w:t>
      </w:r>
      <w:r>
        <w:t>G</w:t>
      </w:r>
      <w:r w:rsidRPr="00CD06DA">
        <w:t xml:space="preserve">eneral </w:t>
      </w:r>
      <w:r>
        <w:t>E</w:t>
      </w:r>
      <w:r w:rsidRPr="00CD06DA">
        <w:t>lection</w:t>
      </w:r>
      <w:r>
        <w:t>,</w:t>
      </w:r>
      <w:r w:rsidRPr="00CD06DA">
        <w:t xml:space="preserve"> or who take office after that date, </w:t>
      </w:r>
      <w:r>
        <w:t xml:space="preserve">their service is limited to four consecutive terms. State Senators are similarly limited to </w:t>
      </w:r>
      <w:r w:rsidRPr="00CD06DA">
        <w:t>two consecutive terms</w:t>
      </w:r>
      <w:r>
        <w:t xml:space="preserve">. </w:t>
      </w:r>
    </w:p>
    <w:p w:rsidR="00F42424" w:rsidRDefault="00F42424" w:rsidP="00F42424"/>
    <w:p w:rsidR="00F42424" w:rsidRDefault="00F42424" w:rsidP="00F42424"/>
    <w:p w:rsidR="00F42424" w:rsidRDefault="00F42424" w:rsidP="00F42424"/>
    <w:p w:rsidR="00DF441C" w:rsidRPr="00DD567B" w:rsidRDefault="00DF441C" w:rsidP="00DF441C">
      <w:pPr>
        <w:jc w:val="center"/>
        <w:rPr>
          <w:b/>
          <w:sz w:val="32"/>
          <w:szCs w:val="32"/>
        </w:rPr>
      </w:pPr>
      <w:r w:rsidRPr="00DD567B">
        <w:rPr>
          <w:b/>
          <w:sz w:val="32"/>
          <w:szCs w:val="32"/>
        </w:rPr>
        <w:lastRenderedPageBreak/>
        <w:t>LABOR, COMMERCE AND INDUSTRY</w:t>
      </w:r>
    </w:p>
    <w:p w:rsidR="00576625" w:rsidRDefault="00576625"/>
    <w:p w:rsidR="00B433B7" w:rsidRPr="00B433B7" w:rsidRDefault="00B433B7" w:rsidP="00B433B7">
      <w:pPr>
        <w:rPr>
          <w:b/>
          <w:i/>
          <w:color w:val="000000" w:themeColor="text1"/>
          <w:u w:color="000000" w:themeColor="text1"/>
        </w:rPr>
      </w:pPr>
      <w:r>
        <w:rPr>
          <w:b/>
        </w:rPr>
        <w:tab/>
      </w:r>
      <w:proofErr w:type="spellStart"/>
      <w:r w:rsidRPr="00B433B7">
        <w:rPr>
          <w:b/>
          <w:u w:val="single"/>
        </w:rPr>
        <w:t>H.3418</w:t>
      </w:r>
      <w:proofErr w:type="spellEnd"/>
      <w:r w:rsidRPr="00B433B7">
        <w:rPr>
          <w:b/>
        </w:rPr>
        <w:t xml:space="preserve"> </w:t>
      </w:r>
      <w:r w:rsidRPr="00B433B7">
        <w:rPr>
          <w:b/>
          <w:i/>
          <w:color w:val="000000" w:themeColor="text1"/>
          <w:u w:color="000000" w:themeColor="text1"/>
        </w:rPr>
        <w:t>INSURERS PROHIBITED FROM CONSIDERING MARITAL STATUS</w:t>
      </w:r>
    </w:p>
    <w:p w:rsidR="00B433B7" w:rsidRPr="00B433B7" w:rsidRDefault="00B433B7" w:rsidP="00B433B7">
      <w:pPr>
        <w:rPr>
          <w:b/>
          <w:i/>
          <w:color w:val="000000" w:themeColor="text1"/>
          <w:u w:color="000000" w:themeColor="text1"/>
        </w:rPr>
      </w:pPr>
      <w:r w:rsidRPr="00B433B7">
        <w:rPr>
          <w:b/>
          <w:i/>
          <w:color w:val="000000" w:themeColor="text1"/>
          <w:u w:color="000000" w:themeColor="text1"/>
        </w:rPr>
        <w:tab/>
      </w:r>
      <w:r w:rsidRPr="00B433B7">
        <w:rPr>
          <w:b/>
          <w:i/>
          <w:color w:val="000000" w:themeColor="text1"/>
          <w:u w:color="000000" w:themeColor="text1"/>
        </w:rPr>
        <w:tab/>
        <w:t>AND EDUCATION LEVEL IN DETERMINING PREMIUM RATES</w:t>
      </w:r>
    </w:p>
    <w:p w:rsidR="00B433B7" w:rsidRPr="00B433B7" w:rsidRDefault="00B433B7" w:rsidP="00B433B7">
      <w:pPr>
        <w:rPr>
          <w:b/>
        </w:rPr>
      </w:pPr>
      <w:r>
        <w:rPr>
          <w:b/>
          <w:color w:val="000000" w:themeColor="text1"/>
          <w:u w:color="000000" w:themeColor="text1"/>
        </w:rPr>
        <w:tab/>
      </w:r>
      <w:r>
        <w:rPr>
          <w:b/>
          <w:color w:val="000000" w:themeColor="text1"/>
          <w:u w:color="000000" w:themeColor="text1"/>
        </w:rPr>
        <w:tab/>
      </w:r>
      <w:r w:rsidRPr="00B433B7">
        <w:rPr>
          <w:b/>
        </w:rPr>
        <w:t>Rep. Toole</w:t>
      </w:r>
    </w:p>
    <w:p w:rsidR="00B433B7" w:rsidRDefault="00B433B7" w:rsidP="00B43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This bill </w:t>
      </w:r>
      <w:r w:rsidRPr="00EF3A42">
        <w:rPr>
          <w:color w:val="000000" w:themeColor="text1"/>
          <w:u w:color="000000" w:themeColor="text1"/>
        </w:rPr>
        <w:t>add</w:t>
      </w:r>
      <w:r>
        <w:rPr>
          <w:color w:val="000000" w:themeColor="text1"/>
          <w:u w:color="000000" w:themeColor="text1"/>
        </w:rPr>
        <w:t>s</w:t>
      </w:r>
      <w:r w:rsidRPr="00EF3A42">
        <w:rPr>
          <w:color w:val="000000" w:themeColor="text1"/>
          <w:u w:color="000000" w:themeColor="text1"/>
        </w:rPr>
        <w:t xml:space="preserve"> marital status and education level to the list of factors that an insurer may not consider when determining premium rates.</w:t>
      </w:r>
    </w:p>
    <w:p w:rsidR="00F42424" w:rsidRDefault="00B433B7" w:rsidP="00B433B7">
      <w:pPr>
        <w:rPr>
          <w:b/>
        </w:rPr>
      </w:pPr>
      <w:r>
        <w:rPr>
          <w:b/>
        </w:rPr>
        <w:tab/>
      </w:r>
    </w:p>
    <w:p w:rsidR="00B433B7" w:rsidRPr="00B433B7" w:rsidRDefault="00B433B7" w:rsidP="00B433B7">
      <w:pPr>
        <w:rPr>
          <w:b/>
          <w:i/>
          <w:color w:val="000000" w:themeColor="text1"/>
          <w:u w:color="000000" w:themeColor="text1"/>
        </w:rPr>
      </w:pPr>
      <w:proofErr w:type="spellStart"/>
      <w:r w:rsidRPr="00B433B7">
        <w:rPr>
          <w:b/>
          <w:u w:val="single"/>
        </w:rPr>
        <w:t>H.3419</w:t>
      </w:r>
      <w:proofErr w:type="spellEnd"/>
      <w:r w:rsidRPr="00B433B7">
        <w:rPr>
          <w:b/>
        </w:rPr>
        <w:t xml:space="preserve"> </w:t>
      </w:r>
      <w:r w:rsidRPr="00B433B7">
        <w:rPr>
          <w:b/>
          <w:i/>
          <w:color w:val="000000" w:themeColor="text1"/>
          <w:u w:color="000000" w:themeColor="text1"/>
        </w:rPr>
        <w:t>INSURERS PROHIBITED FROM REQUIRING A HOMEOWNER TO</w:t>
      </w:r>
    </w:p>
    <w:p w:rsidR="00B433B7" w:rsidRPr="00B433B7" w:rsidRDefault="00B433B7" w:rsidP="00B433B7">
      <w:pPr>
        <w:rPr>
          <w:b/>
          <w:i/>
          <w:color w:val="000000" w:themeColor="text1"/>
          <w:u w:color="000000" w:themeColor="text1"/>
        </w:rPr>
      </w:pPr>
      <w:r w:rsidRPr="00B433B7">
        <w:rPr>
          <w:b/>
          <w:i/>
          <w:color w:val="000000" w:themeColor="text1"/>
          <w:u w:color="000000" w:themeColor="text1"/>
        </w:rPr>
        <w:tab/>
      </w:r>
      <w:r w:rsidRPr="00B433B7">
        <w:rPr>
          <w:b/>
          <w:i/>
          <w:color w:val="000000" w:themeColor="text1"/>
          <w:u w:color="000000" w:themeColor="text1"/>
        </w:rPr>
        <w:tab/>
        <w:t>PURCHASE COVERAGE EXCEEDING THE VALUE OF ALL LIENS</w:t>
      </w:r>
    </w:p>
    <w:p w:rsidR="00B433B7" w:rsidRPr="00B433B7" w:rsidRDefault="00B433B7" w:rsidP="00B433B7">
      <w:pPr>
        <w:rPr>
          <w:b/>
        </w:rPr>
      </w:pPr>
      <w:r w:rsidRPr="00B433B7">
        <w:rPr>
          <w:b/>
          <w:i/>
          <w:color w:val="000000" w:themeColor="text1"/>
          <w:u w:color="000000" w:themeColor="text1"/>
        </w:rPr>
        <w:tab/>
      </w:r>
      <w:r w:rsidRPr="00B433B7">
        <w:rPr>
          <w:b/>
          <w:i/>
          <w:color w:val="000000" w:themeColor="text1"/>
          <w:u w:color="000000" w:themeColor="text1"/>
        </w:rPr>
        <w:tab/>
        <w:t>AGAINST THE INSURED PROPERTY</w:t>
      </w:r>
      <w:r w:rsidRPr="00B433B7">
        <w:rPr>
          <w:b/>
        </w:rPr>
        <w:t xml:space="preserve"> Rep. Toole</w:t>
      </w:r>
    </w:p>
    <w:p w:rsidR="00B433B7" w:rsidRDefault="00B433B7" w:rsidP="00B433B7">
      <w:r>
        <w:t xml:space="preserve">This bill </w:t>
      </w:r>
      <w:r w:rsidRPr="00654C66">
        <w:rPr>
          <w:color w:val="000000" w:themeColor="text1"/>
          <w:u w:color="000000" w:themeColor="text1"/>
        </w:rPr>
        <w:t>prohibit</w:t>
      </w:r>
      <w:r>
        <w:rPr>
          <w:color w:val="000000" w:themeColor="text1"/>
          <w:u w:color="000000" w:themeColor="text1"/>
        </w:rPr>
        <w:t>s</w:t>
      </w:r>
      <w:r w:rsidRPr="00654C66">
        <w:rPr>
          <w:color w:val="000000" w:themeColor="text1"/>
          <w:u w:color="000000" w:themeColor="text1"/>
        </w:rPr>
        <w:t xml:space="preserve"> an insurer from requiring a homeowner to purchase coverage for an amount exceeding the value of all liens against the insured property unless the homeowner affirmatively consents to waive rights granted by this</w:t>
      </w:r>
      <w:r>
        <w:rPr>
          <w:color w:val="000000" w:themeColor="text1"/>
          <w:u w:color="000000" w:themeColor="text1"/>
        </w:rPr>
        <w:t xml:space="preserve"> legislation.</w:t>
      </w:r>
    </w:p>
    <w:p w:rsidR="00B433B7" w:rsidRDefault="00B433B7" w:rsidP="00B433B7"/>
    <w:p w:rsidR="00B433B7" w:rsidRPr="00B433B7" w:rsidRDefault="00B433B7" w:rsidP="00B433B7">
      <w:pPr>
        <w:rPr>
          <w:b/>
          <w:i/>
          <w:color w:val="000000" w:themeColor="text1"/>
          <w:u w:color="000000" w:themeColor="text1"/>
        </w:rPr>
      </w:pPr>
      <w:r>
        <w:rPr>
          <w:b/>
        </w:rPr>
        <w:tab/>
      </w:r>
      <w:proofErr w:type="spellStart"/>
      <w:r w:rsidRPr="00B433B7">
        <w:rPr>
          <w:b/>
          <w:u w:val="single"/>
        </w:rPr>
        <w:t>H.3421</w:t>
      </w:r>
      <w:proofErr w:type="spellEnd"/>
      <w:r w:rsidRPr="00B433B7">
        <w:rPr>
          <w:b/>
        </w:rPr>
        <w:t xml:space="preserve"> </w:t>
      </w:r>
      <w:r w:rsidRPr="00B433B7">
        <w:rPr>
          <w:b/>
          <w:i/>
          <w:color w:val="000000" w:themeColor="text1"/>
          <w:u w:color="000000" w:themeColor="text1"/>
        </w:rPr>
        <w:t>INSURERS PROHIBITED FROM CONSIDERING CREDIT RATING OR</w:t>
      </w:r>
    </w:p>
    <w:p w:rsidR="00B433B7" w:rsidRPr="00B433B7" w:rsidRDefault="00B433B7" w:rsidP="00B433B7">
      <w:pPr>
        <w:rPr>
          <w:b/>
          <w:i/>
          <w:color w:val="000000" w:themeColor="text1"/>
          <w:u w:color="000000" w:themeColor="text1"/>
        </w:rPr>
      </w:pPr>
      <w:r w:rsidRPr="00B433B7">
        <w:rPr>
          <w:b/>
          <w:i/>
          <w:color w:val="000000" w:themeColor="text1"/>
          <w:u w:color="000000" w:themeColor="text1"/>
        </w:rPr>
        <w:tab/>
      </w:r>
      <w:r w:rsidRPr="00B433B7">
        <w:rPr>
          <w:b/>
          <w:i/>
          <w:color w:val="000000" w:themeColor="text1"/>
          <w:u w:color="000000" w:themeColor="text1"/>
        </w:rPr>
        <w:tab/>
        <w:t>METHOD OF PAYMENT FOR THE INSURED VEHICLE IN</w:t>
      </w:r>
    </w:p>
    <w:p w:rsidR="00B433B7" w:rsidRPr="00B433B7" w:rsidRDefault="00B433B7" w:rsidP="00B433B7">
      <w:pPr>
        <w:rPr>
          <w:b/>
        </w:rPr>
      </w:pPr>
      <w:r w:rsidRPr="00B433B7">
        <w:rPr>
          <w:b/>
          <w:i/>
          <w:color w:val="000000" w:themeColor="text1"/>
          <w:u w:color="000000" w:themeColor="text1"/>
        </w:rPr>
        <w:tab/>
      </w:r>
      <w:r w:rsidRPr="00B433B7">
        <w:rPr>
          <w:b/>
          <w:i/>
          <w:color w:val="000000" w:themeColor="text1"/>
          <w:u w:color="000000" w:themeColor="text1"/>
        </w:rPr>
        <w:tab/>
        <w:t>DETERMINING PREMIUM RATES</w:t>
      </w:r>
      <w:r w:rsidRPr="00B433B7">
        <w:rPr>
          <w:b/>
        </w:rPr>
        <w:t xml:space="preserve"> Rep. Toole</w:t>
      </w:r>
    </w:p>
    <w:p w:rsidR="006A4095" w:rsidRDefault="00B433B7" w:rsidP="00B433B7">
      <w:r>
        <w:t xml:space="preserve">This bill </w:t>
      </w:r>
      <w:r w:rsidRPr="00EB6598">
        <w:rPr>
          <w:color w:val="000000" w:themeColor="text1"/>
          <w:u w:color="000000" w:themeColor="text1"/>
        </w:rPr>
        <w:t>prohibit</w:t>
      </w:r>
      <w:r>
        <w:rPr>
          <w:color w:val="000000" w:themeColor="text1"/>
          <w:u w:color="000000" w:themeColor="text1"/>
        </w:rPr>
        <w:t>s</w:t>
      </w:r>
      <w:r w:rsidRPr="00EB6598">
        <w:rPr>
          <w:color w:val="000000" w:themeColor="text1"/>
          <w:u w:color="000000" w:themeColor="text1"/>
        </w:rPr>
        <w:t xml:space="preserve"> an insurer from considering the insured</w:t>
      </w:r>
      <w:r w:rsidRPr="00137FBC">
        <w:rPr>
          <w:color w:val="000000" w:themeColor="text1"/>
          <w:u w:color="000000" w:themeColor="text1"/>
        </w:rPr>
        <w:t>’</w:t>
      </w:r>
      <w:r w:rsidRPr="00EB6598">
        <w:rPr>
          <w:color w:val="000000" w:themeColor="text1"/>
          <w:u w:color="000000" w:themeColor="text1"/>
        </w:rPr>
        <w:t>s credit rating or method of payment for the insured vehicle while determining premium rates.</w:t>
      </w:r>
    </w:p>
    <w:p w:rsidR="005950FE" w:rsidRDefault="005950FE"/>
    <w:p w:rsidR="0031546F" w:rsidRDefault="0031546F"/>
    <w:p w:rsidR="00886835" w:rsidRPr="00886835" w:rsidRDefault="00886835" w:rsidP="00886835">
      <w:pPr>
        <w:jc w:val="center"/>
        <w:rPr>
          <w:b/>
          <w:sz w:val="32"/>
          <w:szCs w:val="32"/>
        </w:rPr>
      </w:pPr>
      <w:r w:rsidRPr="00886835">
        <w:rPr>
          <w:b/>
          <w:sz w:val="32"/>
          <w:szCs w:val="32"/>
        </w:rPr>
        <w:t>MEDICAL, MILITARY, PUBLIC AND MUNICIPAL AFFAIRS</w:t>
      </w:r>
    </w:p>
    <w:p w:rsidR="001B2080" w:rsidRPr="001B2080" w:rsidRDefault="001B2080" w:rsidP="001B2080">
      <w:pPr>
        <w:rPr>
          <w:rFonts w:ascii="Times New Roman" w:eastAsia="Calibri" w:hAnsi="Times New Roman"/>
          <w:szCs w:val="22"/>
        </w:rPr>
      </w:pPr>
    </w:p>
    <w:p w:rsidR="009D7636" w:rsidRPr="009D7636" w:rsidRDefault="009D7636" w:rsidP="009D7636">
      <w:pPr>
        <w:rPr>
          <w:b/>
        </w:rPr>
      </w:pPr>
      <w:r w:rsidRPr="009D7636">
        <w:tab/>
      </w:r>
      <w:proofErr w:type="spellStart"/>
      <w:r w:rsidRPr="009D7636">
        <w:rPr>
          <w:b/>
          <w:u w:val="single"/>
        </w:rPr>
        <w:t>H.3097</w:t>
      </w:r>
      <w:proofErr w:type="spellEnd"/>
      <w:r w:rsidRPr="009D7636">
        <w:rPr>
          <w:b/>
        </w:rPr>
        <w:t xml:space="preserve"> </w:t>
      </w:r>
      <w:r w:rsidRPr="009D7636">
        <w:rPr>
          <w:b/>
          <w:i/>
        </w:rPr>
        <w:t>PUBLIC BUILDINGS OWNED BY STATE</w:t>
      </w:r>
      <w:r w:rsidRPr="009D7636">
        <w:rPr>
          <w:b/>
        </w:rPr>
        <w:t xml:space="preserve"> Rep. Rutherford</w:t>
      </w:r>
    </w:p>
    <w:p w:rsidR="009D7636" w:rsidRPr="009D7636" w:rsidRDefault="009D7636" w:rsidP="009D7636">
      <w:r w:rsidRPr="009D7636">
        <w:t>Every public building owned by the state, or any agency, office, department, division, commission, or institution thereof, must supply feminine hygiene products in each female public restroom, free of charge.</w:t>
      </w:r>
    </w:p>
    <w:p w:rsidR="009D7636" w:rsidRPr="009D7636" w:rsidRDefault="009D7636" w:rsidP="009D7636"/>
    <w:p w:rsidR="009D7636" w:rsidRPr="009D7636" w:rsidRDefault="009D7636" w:rsidP="009D7636">
      <w:r w:rsidRPr="009D7636">
        <w:tab/>
      </w:r>
      <w:proofErr w:type="spellStart"/>
      <w:r w:rsidRPr="009D7636">
        <w:rPr>
          <w:b/>
          <w:u w:val="single"/>
        </w:rPr>
        <w:t>H.3417</w:t>
      </w:r>
      <w:proofErr w:type="spellEnd"/>
      <w:r w:rsidRPr="009D7636">
        <w:rPr>
          <w:b/>
        </w:rPr>
        <w:t xml:space="preserve"> </w:t>
      </w:r>
      <w:r w:rsidRPr="009D7636">
        <w:rPr>
          <w:b/>
          <w:i/>
          <w:caps/>
        </w:rPr>
        <w:t>Mobile barbershop</w:t>
      </w:r>
      <w:r w:rsidRPr="009D7636">
        <w:rPr>
          <w:b/>
          <w:i/>
        </w:rPr>
        <w:t xml:space="preserve"> PERMITS</w:t>
      </w:r>
      <w:r w:rsidRPr="009D7636">
        <w:rPr>
          <w:b/>
        </w:rPr>
        <w:t xml:space="preserve"> Rep. Henegan </w:t>
      </w:r>
    </w:p>
    <w:p w:rsidR="009D7636" w:rsidRPr="009D7636" w:rsidRDefault="009D7636" w:rsidP="009D7636">
      <w:r w:rsidRPr="009D7636">
        <w:t>The legislation authorizes the State Board of Barber Examiners to issue mobile barbershop permits, as well as establish permit requirements.  The legislation further provide for the regulation of mobile barbershops. “Mobile barbershop” means a self</w:t>
      </w:r>
      <w:r w:rsidRPr="009D7636">
        <w:noBreakHyphen/>
        <w:t>contained unit in which the practice of barbering is conducted, which may be moved, towed, or transported from one location to another. A mobile barbershop includes a portable barber operation.</w:t>
      </w:r>
    </w:p>
    <w:p w:rsidR="009D7636" w:rsidRPr="009D7636" w:rsidRDefault="009D7636" w:rsidP="009D7636"/>
    <w:p w:rsidR="009D7636" w:rsidRPr="009D7636" w:rsidRDefault="009D7636" w:rsidP="009D7636">
      <w:pPr>
        <w:rPr>
          <w:b/>
        </w:rPr>
      </w:pPr>
      <w:r w:rsidRPr="009D7636">
        <w:tab/>
      </w:r>
      <w:proofErr w:type="spellStart"/>
      <w:r w:rsidRPr="009D7636">
        <w:rPr>
          <w:b/>
          <w:u w:val="single"/>
        </w:rPr>
        <w:t>H.3420</w:t>
      </w:r>
      <w:proofErr w:type="spellEnd"/>
      <w:r w:rsidRPr="009D7636">
        <w:rPr>
          <w:b/>
        </w:rPr>
        <w:t xml:space="preserve"> </w:t>
      </w:r>
      <w:r w:rsidRPr="009D7636">
        <w:rPr>
          <w:b/>
          <w:i/>
          <w:caps/>
        </w:rPr>
        <w:t>Shingles Vaccination Study Committee</w:t>
      </w:r>
      <w:r w:rsidRPr="009D7636">
        <w:rPr>
          <w:b/>
        </w:rPr>
        <w:t xml:space="preserve"> Rep. Herbkersman   </w:t>
      </w:r>
    </w:p>
    <w:p w:rsidR="009D7636" w:rsidRPr="009D7636" w:rsidRDefault="009D7636" w:rsidP="009D7636">
      <w:r w:rsidRPr="009D7636">
        <w:t>This bill creates the Shingles Vaccination Study Committee to study whether it is in the public interest for the Department of Health and Environmental Control (</w:t>
      </w:r>
      <w:proofErr w:type="spellStart"/>
      <w:r w:rsidRPr="009D7636">
        <w:t>DHEC</w:t>
      </w:r>
      <w:proofErr w:type="spellEnd"/>
      <w:r w:rsidRPr="009D7636">
        <w:t>) to establish a shingles vaccination program to offer the vaccination for shingles (herpes zoster) to individuals sixty years and older.</w:t>
      </w:r>
    </w:p>
    <w:p w:rsidR="009D7636" w:rsidRPr="009D7636" w:rsidRDefault="009D7636" w:rsidP="009D7636"/>
    <w:p w:rsidR="009D7636" w:rsidRPr="009D7636" w:rsidRDefault="009D7636" w:rsidP="009D7636">
      <w:pPr>
        <w:rPr>
          <w:b/>
        </w:rPr>
      </w:pPr>
      <w:r w:rsidRPr="009D7636">
        <w:tab/>
      </w:r>
      <w:proofErr w:type="spellStart"/>
      <w:r w:rsidRPr="009D7636">
        <w:rPr>
          <w:b/>
          <w:u w:val="single"/>
        </w:rPr>
        <w:t>H.3428</w:t>
      </w:r>
      <w:proofErr w:type="spellEnd"/>
      <w:r w:rsidRPr="009D7636">
        <w:rPr>
          <w:b/>
        </w:rPr>
        <w:t xml:space="preserve"> </w:t>
      </w:r>
      <w:r w:rsidRPr="009D7636">
        <w:rPr>
          <w:b/>
          <w:i/>
        </w:rPr>
        <w:t xml:space="preserve">PROCESS FOR COMPLAINTS FROM VETERANS REGARDING </w:t>
      </w:r>
      <w:r>
        <w:rPr>
          <w:b/>
          <w:i/>
        </w:rPr>
        <w:tab/>
      </w:r>
      <w:r>
        <w:rPr>
          <w:b/>
          <w:i/>
        </w:rPr>
        <w:tab/>
      </w:r>
      <w:r>
        <w:rPr>
          <w:b/>
          <w:i/>
        </w:rPr>
        <w:tab/>
        <w:t xml:space="preserve">  COUNTY </w:t>
      </w:r>
      <w:r w:rsidRPr="009D7636">
        <w:rPr>
          <w:b/>
          <w:i/>
        </w:rPr>
        <w:t>VETERANS’ AFFAIRS OFFICERS</w:t>
      </w:r>
      <w:r w:rsidRPr="009D7636">
        <w:rPr>
          <w:b/>
        </w:rPr>
        <w:t xml:space="preserve"> Rep. J. E. Smith</w:t>
      </w:r>
    </w:p>
    <w:p w:rsidR="009D7636" w:rsidRPr="009D7636" w:rsidRDefault="009D7636" w:rsidP="009D7636">
      <w:r w:rsidRPr="009D7636">
        <w:t xml:space="preserve">This bill provides that the director of the Division of Veterans’ Affairs shall receive and respond to complaints from veterans regarding county Veterans’ Affairs </w:t>
      </w:r>
      <w:r w:rsidRPr="009D7636">
        <w:lastRenderedPageBreak/>
        <w:t>Officers. The Director of the Division of Veterans’ Affairs shall forward the complaint, along with a recommendation, to the appropriate legislative delegation for its consideration and final determination.</w:t>
      </w:r>
    </w:p>
    <w:p w:rsidR="009D7636" w:rsidRPr="009D7636" w:rsidRDefault="009D7636" w:rsidP="009D7636"/>
    <w:p w:rsidR="009D7636" w:rsidRPr="009D7636" w:rsidRDefault="009D7636" w:rsidP="009D7636">
      <w:pPr>
        <w:rPr>
          <w:b/>
        </w:rPr>
      </w:pPr>
      <w:r w:rsidRPr="009D7636">
        <w:tab/>
      </w:r>
      <w:proofErr w:type="spellStart"/>
      <w:r w:rsidRPr="009D7636">
        <w:rPr>
          <w:b/>
          <w:u w:val="single"/>
        </w:rPr>
        <w:t>H.3438</w:t>
      </w:r>
      <w:proofErr w:type="spellEnd"/>
      <w:r w:rsidRPr="009D7636">
        <w:rPr>
          <w:b/>
        </w:rPr>
        <w:t xml:space="preserve"> </w:t>
      </w:r>
      <w:r w:rsidRPr="009D7636">
        <w:rPr>
          <w:b/>
          <w:i/>
        </w:rPr>
        <w:t>DRUG SUBSTITUTIONS</w:t>
      </w:r>
      <w:r w:rsidRPr="009D7636">
        <w:rPr>
          <w:b/>
        </w:rPr>
        <w:t xml:space="preserve"> Rep. Henderson</w:t>
      </w:r>
    </w:p>
    <w:p w:rsidR="009D7636" w:rsidRPr="009D7636" w:rsidRDefault="009D7636" w:rsidP="009D7636">
      <w:r w:rsidRPr="009D7636">
        <w:t>In current law under the Drug Product Selection Act” the term “substitute” means to dispense, with the practitioner’s authorization, a ‘therapeutically equivalent’ generic drug product of identical drug salt.  This bill changes the definition of “substitute” to include an interchangeable biological product in place of the biological product ordered or prescribed.  The bill further</w:t>
      </w:r>
      <w:r>
        <w:t xml:space="preserve"> allows</w:t>
      </w:r>
      <w:r w:rsidRPr="009D7636">
        <w:t xml:space="preserve"> a pharmacist to substitute an interchangeable biological product for a specific biological product and allows pharmacists to substitute interchangeable biological products when appropriate.  </w:t>
      </w:r>
    </w:p>
    <w:p w:rsidR="009D7636" w:rsidRPr="009D7636" w:rsidRDefault="009D7636" w:rsidP="009D7636"/>
    <w:p w:rsidR="009D7636" w:rsidRPr="009D7636" w:rsidRDefault="009D7636" w:rsidP="009D7636">
      <w:pPr>
        <w:rPr>
          <w:b/>
        </w:rPr>
      </w:pPr>
      <w:r w:rsidRPr="009D7636">
        <w:tab/>
      </w:r>
      <w:proofErr w:type="spellStart"/>
      <w:r w:rsidRPr="009D7636">
        <w:rPr>
          <w:b/>
          <w:u w:val="single"/>
        </w:rPr>
        <w:t>H.3440</w:t>
      </w:r>
      <w:proofErr w:type="spellEnd"/>
      <w:r w:rsidRPr="009D7636">
        <w:rPr>
          <w:b/>
        </w:rPr>
        <w:t xml:space="preserve"> </w:t>
      </w:r>
      <w:r w:rsidRPr="009D7636">
        <w:rPr>
          <w:b/>
          <w:i/>
        </w:rPr>
        <w:t>SOUTH CAROLINA COMMISSION FOR THE BLIND</w:t>
      </w:r>
      <w:r w:rsidRPr="009D7636">
        <w:rPr>
          <w:b/>
        </w:rPr>
        <w:t xml:space="preserve"> Rep. Henderson</w:t>
      </w:r>
    </w:p>
    <w:p w:rsidR="009D7636" w:rsidRPr="009D7636" w:rsidRDefault="009D7636" w:rsidP="009D7636">
      <w:r w:rsidRPr="009D7636">
        <w:t xml:space="preserve">In October 2016, the House Legislative Oversight Committee completed the studies and investigations of this agency to determine if the laws and programs were being implemented in accordance with the intent of the General Assembly. As a result, this bill, in agreement with the Committee’s recommendations, requires three members of the Commission to meet the legal definition of blindness.  In addition, the bill outlines the Commission to employ qualified itinerant counselors instead of teachers to assist teachers in public or private schools who are responsible for the teaching of visually handicapped students. </w:t>
      </w:r>
    </w:p>
    <w:p w:rsidR="009D7636" w:rsidRDefault="009D7636" w:rsidP="009D7636"/>
    <w:p w:rsidR="009D7636" w:rsidRPr="009D7636" w:rsidRDefault="009D7636" w:rsidP="009D7636">
      <w:r w:rsidRPr="009D7636">
        <w:tab/>
      </w:r>
      <w:proofErr w:type="spellStart"/>
      <w:r w:rsidRPr="009D7636">
        <w:rPr>
          <w:b/>
          <w:u w:val="single"/>
        </w:rPr>
        <w:t>H.3450</w:t>
      </w:r>
      <w:proofErr w:type="spellEnd"/>
      <w:r w:rsidRPr="009D7636">
        <w:t xml:space="preserve"> </w:t>
      </w:r>
      <w:r w:rsidRPr="009D7636">
        <w:rPr>
          <w:b/>
        </w:rPr>
        <w:t>“</w:t>
      </w:r>
      <w:proofErr w:type="spellStart"/>
      <w:r w:rsidRPr="009D7636">
        <w:rPr>
          <w:b/>
          <w:i/>
        </w:rPr>
        <w:t>ELECTROLOGY</w:t>
      </w:r>
      <w:proofErr w:type="spellEnd"/>
      <w:r w:rsidRPr="009D7636">
        <w:rPr>
          <w:b/>
          <w:i/>
        </w:rPr>
        <w:t xml:space="preserve"> PRACTICE ACT”</w:t>
      </w:r>
      <w:r w:rsidRPr="009D7636">
        <w:rPr>
          <w:b/>
        </w:rPr>
        <w:t xml:space="preserve"> Rep. Spires</w:t>
      </w:r>
    </w:p>
    <w:p w:rsidR="009D7636" w:rsidRPr="009D7636" w:rsidRDefault="009D7636" w:rsidP="009D7636">
      <w:r w:rsidRPr="009D7636">
        <w:t xml:space="preserve">Among many things, this bill provides requirements for the work of </w:t>
      </w:r>
      <w:proofErr w:type="spellStart"/>
      <w:r w:rsidRPr="009D7636">
        <w:t>electrology</w:t>
      </w:r>
      <w:proofErr w:type="spellEnd"/>
      <w:r w:rsidRPr="009D7636">
        <w:t xml:space="preserve"> to ensure minimum standards of competency, protect the public from misrepresentation of status and qualifications by persons who hold themselves out to be ‘licensed </w:t>
      </w:r>
      <w:proofErr w:type="spellStart"/>
      <w:r w:rsidRPr="009D7636">
        <w:t>electrologists</w:t>
      </w:r>
      <w:proofErr w:type="spellEnd"/>
      <w:r w:rsidRPr="009D7636">
        <w:t>.  “</w:t>
      </w:r>
      <w:proofErr w:type="spellStart"/>
      <w:r w:rsidRPr="009D7636">
        <w:t>Electrology</w:t>
      </w:r>
      <w:proofErr w:type="spellEnd"/>
      <w:r w:rsidRPr="009D7636">
        <w:t>” means the art and practice relating to the removal of hair from the normal skin of the human body by application of an electric current to the hair papilla by means of a needle or needles so as to cause growth inactivity of the hair papilla and thus permanently remove the hair.</w:t>
      </w:r>
    </w:p>
    <w:p w:rsidR="009D7636" w:rsidRPr="009D7636" w:rsidRDefault="009D7636" w:rsidP="009D7636"/>
    <w:p w:rsidR="009D7636" w:rsidRDefault="009D7636" w:rsidP="009D7636">
      <w:pPr>
        <w:rPr>
          <w:b/>
        </w:rPr>
      </w:pPr>
      <w:r w:rsidRPr="009D7636">
        <w:tab/>
      </w:r>
      <w:proofErr w:type="spellStart"/>
      <w:r w:rsidRPr="009D7636">
        <w:rPr>
          <w:b/>
          <w:u w:val="single"/>
        </w:rPr>
        <w:t>H.3469</w:t>
      </w:r>
      <w:proofErr w:type="spellEnd"/>
      <w:r w:rsidRPr="009D7636">
        <w:rPr>
          <w:b/>
        </w:rPr>
        <w:t xml:space="preserve"> </w:t>
      </w:r>
      <w:r w:rsidRPr="009D7636">
        <w:rPr>
          <w:b/>
          <w:i/>
        </w:rPr>
        <w:t>DIRECTOR OF THE DIVISION OF VETERANS’ AFFAIRS</w:t>
      </w:r>
      <w:r w:rsidRPr="009D7636">
        <w:rPr>
          <w:b/>
        </w:rPr>
        <w:t xml:space="preserve"> </w:t>
      </w:r>
    </w:p>
    <w:p w:rsidR="009D7636" w:rsidRPr="009D7636" w:rsidRDefault="009D7636" w:rsidP="009D7636">
      <w:pPr>
        <w:rPr>
          <w:b/>
        </w:rPr>
      </w:pPr>
      <w:r>
        <w:rPr>
          <w:b/>
        </w:rPr>
        <w:tab/>
      </w:r>
      <w:r>
        <w:rPr>
          <w:b/>
        </w:rPr>
        <w:tab/>
        <w:t xml:space="preserve">  </w:t>
      </w:r>
      <w:r w:rsidRPr="009D7636">
        <w:rPr>
          <w:b/>
        </w:rPr>
        <w:t>Rep. J. E. Smith</w:t>
      </w:r>
    </w:p>
    <w:p w:rsidR="009D7636" w:rsidRPr="009D7636" w:rsidRDefault="009D7636" w:rsidP="009D7636">
      <w:r w:rsidRPr="009D7636">
        <w:t xml:space="preserve">The bill outlines that the director of the Division of Veterans’ Affairs must be a veteran.  As a result, the revised definition of “veteran” means a person who served in the active military, naval, or air service, and who was discharged or released from that service under conditions other than dishonorable.  The bill also revises the minimum active service duty requirement for appointment to county veterans’ affairs officer.    </w:t>
      </w:r>
    </w:p>
    <w:p w:rsidR="006A4095" w:rsidRDefault="006A4095"/>
    <w:p w:rsidR="0031546F" w:rsidRDefault="0031546F"/>
    <w:p w:rsidR="0031546F" w:rsidRDefault="0031546F"/>
    <w:p w:rsidR="0031546F" w:rsidRDefault="0031546F"/>
    <w:p w:rsidR="0031546F" w:rsidRDefault="0031546F"/>
    <w:p w:rsidR="0031546F" w:rsidRDefault="0031546F"/>
    <w:p w:rsidR="00A8608F" w:rsidRPr="00886835" w:rsidRDefault="00886835" w:rsidP="00886835">
      <w:pPr>
        <w:jc w:val="center"/>
        <w:rPr>
          <w:b/>
          <w:sz w:val="32"/>
          <w:szCs w:val="32"/>
        </w:rPr>
      </w:pPr>
      <w:r w:rsidRPr="00886835">
        <w:rPr>
          <w:b/>
          <w:sz w:val="32"/>
          <w:szCs w:val="32"/>
        </w:rPr>
        <w:lastRenderedPageBreak/>
        <w:t>WAYS AND MEANS</w:t>
      </w:r>
    </w:p>
    <w:p w:rsidR="006D6306" w:rsidRDefault="006D6306"/>
    <w:p w:rsidR="00A421C1" w:rsidRPr="00A421C1" w:rsidRDefault="00A421C1" w:rsidP="00B433B7">
      <w:pPr>
        <w:rPr>
          <w:b/>
          <w:i/>
        </w:rPr>
      </w:pPr>
      <w:r>
        <w:rPr>
          <w:b/>
        </w:rPr>
        <w:tab/>
      </w:r>
      <w:proofErr w:type="spellStart"/>
      <w:r w:rsidR="00B433B7" w:rsidRPr="00A421C1">
        <w:rPr>
          <w:b/>
          <w:u w:val="single"/>
        </w:rPr>
        <w:t>H.3409</w:t>
      </w:r>
      <w:proofErr w:type="spellEnd"/>
      <w:r w:rsidR="00B433B7" w:rsidRPr="00A421C1">
        <w:rPr>
          <w:b/>
        </w:rPr>
        <w:t xml:space="preserve"> </w:t>
      </w:r>
      <w:r w:rsidR="00B433B7" w:rsidRPr="00A421C1">
        <w:rPr>
          <w:b/>
          <w:i/>
        </w:rPr>
        <w:t>FREE ADMISSION TO T</w:t>
      </w:r>
      <w:r w:rsidRPr="00A421C1">
        <w:rPr>
          <w:b/>
          <w:i/>
        </w:rPr>
        <w:t>HE STATE MUSEUM FOR CONSTABLES,</w:t>
      </w:r>
    </w:p>
    <w:p w:rsidR="00B433B7" w:rsidRPr="00A421C1" w:rsidRDefault="00A421C1" w:rsidP="00B433B7">
      <w:pPr>
        <w:rPr>
          <w:b/>
        </w:rPr>
      </w:pPr>
      <w:r w:rsidRPr="00A421C1">
        <w:rPr>
          <w:b/>
          <w:i/>
        </w:rPr>
        <w:tab/>
      </w:r>
      <w:r w:rsidRPr="00A421C1">
        <w:rPr>
          <w:b/>
          <w:i/>
        </w:rPr>
        <w:tab/>
      </w:r>
      <w:r w:rsidR="00B433B7" w:rsidRPr="00A421C1">
        <w:rPr>
          <w:b/>
          <w:i/>
        </w:rPr>
        <w:t>RESERVE POLICE OFFICERS AND FIREFIGHTERS</w:t>
      </w:r>
      <w:r w:rsidR="00B433B7" w:rsidRPr="00A421C1">
        <w:rPr>
          <w:b/>
        </w:rPr>
        <w:t xml:space="preserve"> Rep. Huggins</w:t>
      </w:r>
    </w:p>
    <w:p w:rsidR="00B433B7" w:rsidRDefault="00B433B7" w:rsidP="00B433B7">
      <w:r>
        <w:t>This bill provides that a South Carolina resident who is a constable, reserve police officer, member of the state guard, or volunteer firefighter may enter the State Museum without charge by presenting an identification card or badge.</w:t>
      </w:r>
    </w:p>
    <w:p w:rsidR="00B433B7" w:rsidRDefault="00B433B7" w:rsidP="00B433B7"/>
    <w:p w:rsidR="00A421C1" w:rsidRPr="00A421C1" w:rsidRDefault="00A421C1" w:rsidP="00B433B7">
      <w:pPr>
        <w:rPr>
          <w:b/>
          <w:i/>
          <w:color w:val="000000" w:themeColor="text1"/>
          <w:u w:color="000000" w:themeColor="text1"/>
        </w:rPr>
      </w:pPr>
      <w:r>
        <w:rPr>
          <w:b/>
        </w:rPr>
        <w:tab/>
      </w:r>
      <w:proofErr w:type="spellStart"/>
      <w:r w:rsidR="00B433B7" w:rsidRPr="00A421C1">
        <w:rPr>
          <w:b/>
          <w:u w:val="single"/>
        </w:rPr>
        <w:t>H.3410</w:t>
      </w:r>
      <w:proofErr w:type="spellEnd"/>
      <w:r w:rsidR="00B433B7" w:rsidRPr="00A421C1">
        <w:rPr>
          <w:b/>
        </w:rPr>
        <w:t xml:space="preserve"> </w:t>
      </w:r>
      <w:r w:rsidR="00B433B7" w:rsidRPr="00A421C1">
        <w:rPr>
          <w:b/>
          <w:i/>
        </w:rPr>
        <w:t xml:space="preserve">DOUBLING THE </w:t>
      </w:r>
      <w:r w:rsidR="00B433B7" w:rsidRPr="00A421C1">
        <w:rPr>
          <w:b/>
          <w:i/>
          <w:color w:val="000000" w:themeColor="text1"/>
          <w:u w:color="000000" w:themeColor="text1"/>
        </w:rPr>
        <w:t>MINIMUM FUNDING</w:t>
      </w:r>
      <w:r w:rsidRPr="00A421C1">
        <w:rPr>
          <w:b/>
          <w:i/>
          <w:color w:val="000000" w:themeColor="text1"/>
          <w:u w:color="000000" w:themeColor="text1"/>
        </w:rPr>
        <w:t xml:space="preserve"> LEVEL OF THE ATTORNEY</w:t>
      </w:r>
    </w:p>
    <w:p w:rsidR="00B433B7" w:rsidRPr="00A421C1" w:rsidRDefault="00A421C1" w:rsidP="00B433B7">
      <w:pPr>
        <w:rPr>
          <w:b/>
        </w:rPr>
      </w:pPr>
      <w:r w:rsidRPr="00A421C1">
        <w:rPr>
          <w:b/>
          <w:i/>
          <w:color w:val="000000" w:themeColor="text1"/>
          <w:u w:color="000000" w:themeColor="text1"/>
        </w:rPr>
        <w:tab/>
      </w:r>
      <w:r w:rsidRPr="00A421C1">
        <w:rPr>
          <w:b/>
          <w:i/>
          <w:color w:val="000000" w:themeColor="text1"/>
          <w:u w:color="000000" w:themeColor="text1"/>
        </w:rPr>
        <w:tab/>
      </w:r>
      <w:r w:rsidR="00B433B7" w:rsidRPr="00A421C1">
        <w:rPr>
          <w:b/>
          <w:i/>
          <w:color w:val="000000" w:themeColor="text1"/>
          <w:u w:color="000000" w:themeColor="text1"/>
        </w:rPr>
        <w:t>GENERAL’S INSURANCE FRAUD DIVISION</w:t>
      </w:r>
      <w:r w:rsidR="00B433B7" w:rsidRPr="00A421C1">
        <w:rPr>
          <w:b/>
          <w:color w:val="000000" w:themeColor="text1"/>
          <w:u w:color="000000" w:themeColor="text1"/>
        </w:rPr>
        <w:t xml:space="preserve"> </w:t>
      </w:r>
      <w:r w:rsidR="00B433B7" w:rsidRPr="00A421C1">
        <w:rPr>
          <w:b/>
        </w:rPr>
        <w:t>Rep. Huggins</w:t>
      </w:r>
    </w:p>
    <w:p w:rsidR="00B433B7" w:rsidRDefault="00B433B7" w:rsidP="00B433B7">
      <w:r>
        <w:t xml:space="preserve">This bill revises provisions </w:t>
      </w:r>
      <w:r w:rsidRPr="00D70475">
        <w:rPr>
          <w:color w:val="000000" w:themeColor="text1"/>
          <w:u w:color="000000" w:themeColor="text1"/>
        </w:rPr>
        <w:t>relating to the Insurance Fraud Division</w:t>
      </w:r>
      <w:r>
        <w:rPr>
          <w:color w:val="000000" w:themeColor="text1"/>
          <w:u w:color="000000" w:themeColor="text1"/>
        </w:rPr>
        <w:t xml:space="preserve"> of the Office of Attorney General</w:t>
      </w:r>
      <w:r w:rsidRPr="00D70475">
        <w:rPr>
          <w:color w:val="000000" w:themeColor="text1"/>
          <w:u w:color="000000" w:themeColor="text1"/>
        </w:rPr>
        <w:t>, so as to increase the minimum funding appropriations for the division from two hundred thousand dollars to four hundred thousand dollars.</w:t>
      </w:r>
    </w:p>
    <w:p w:rsidR="00B433B7" w:rsidRDefault="00B433B7" w:rsidP="00B433B7"/>
    <w:p w:rsidR="00A421C1" w:rsidRPr="00A421C1" w:rsidRDefault="00A421C1" w:rsidP="00B433B7">
      <w:pPr>
        <w:rPr>
          <w:b/>
          <w:i/>
        </w:rPr>
      </w:pPr>
      <w:r>
        <w:rPr>
          <w:b/>
        </w:rPr>
        <w:tab/>
      </w:r>
      <w:proofErr w:type="spellStart"/>
      <w:r w:rsidR="00B433B7" w:rsidRPr="00A421C1">
        <w:rPr>
          <w:b/>
          <w:u w:val="single"/>
        </w:rPr>
        <w:t>H.3413</w:t>
      </w:r>
      <w:proofErr w:type="spellEnd"/>
      <w:r w:rsidR="00B433B7" w:rsidRPr="00A421C1">
        <w:rPr>
          <w:b/>
        </w:rPr>
        <w:t xml:space="preserve"> </w:t>
      </w:r>
      <w:r w:rsidR="00B433B7" w:rsidRPr="00A421C1">
        <w:rPr>
          <w:b/>
          <w:i/>
        </w:rPr>
        <w:t xml:space="preserve">EXEMPTION FROM CREDITOR PROCESS FOR </w:t>
      </w:r>
      <w:r w:rsidRPr="00A421C1">
        <w:rPr>
          <w:b/>
          <w:i/>
        </w:rPr>
        <w:t>INTEREST OF AN</w:t>
      </w:r>
    </w:p>
    <w:p w:rsidR="00B433B7" w:rsidRPr="00A421C1" w:rsidRDefault="00A421C1" w:rsidP="00B433B7">
      <w:pPr>
        <w:rPr>
          <w:b/>
        </w:rPr>
      </w:pPr>
      <w:r w:rsidRPr="00A421C1">
        <w:rPr>
          <w:b/>
          <w:i/>
        </w:rPr>
        <w:tab/>
      </w:r>
      <w:r w:rsidRPr="00A421C1">
        <w:rPr>
          <w:b/>
          <w:i/>
        </w:rPr>
        <w:tab/>
      </w:r>
      <w:r w:rsidR="00B433B7" w:rsidRPr="00A421C1">
        <w:rPr>
          <w:b/>
          <w:i/>
        </w:rPr>
        <w:t>INDIVIDUAL UNDER A RETIREMENT PLAN</w:t>
      </w:r>
      <w:r w:rsidR="00B433B7" w:rsidRPr="00A421C1">
        <w:rPr>
          <w:b/>
        </w:rPr>
        <w:t xml:space="preserve"> Rep. Clemmons</w:t>
      </w:r>
    </w:p>
    <w:p w:rsidR="00B433B7" w:rsidRDefault="00B433B7" w:rsidP="00B433B7">
      <w:r>
        <w:t xml:space="preserve">This bill revises provisions </w:t>
      </w:r>
      <w:r w:rsidRPr="00AF1AFE">
        <w:rPr>
          <w:color w:val="000000" w:themeColor="text1"/>
          <w:u w:color="000000" w:themeColor="text1"/>
        </w:rPr>
        <w:t>relating to an individual retirement account being exempt from attachment,</w:t>
      </w:r>
      <w:r>
        <w:rPr>
          <w:color w:val="000000" w:themeColor="text1"/>
          <w:u w:color="000000" w:themeColor="text1"/>
        </w:rPr>
        <w:t xml:space="preserve"> levy, and sale, so as to eliminate</w:t>
      </w:r>
      <w:r w:rsidRPr="00AF1AFE">
        <w:rPr>
          <w:color w:val="000000" w:themeColor="text1"/>
          <w:u w:color="000000" w:themeColor="text1"/>
        </w:rPr>
        <w:t xml:space="preserve"> the provision that the exemption applies only to t</w:t>
      </w:r>
      <w:r>
        <w:rPr>
          <w:color w:val="000000" w:themeColor="text1"/>
          <w:u w:color="000000" w:themeColor="text1"/>
        </w:rPr>
        <w:t>he extent that is permitted in S</w:t>
      </w:r>
      <w:r w:rsidRPr="00AF1AFE">
        <w:rPr>
          <w:color w:val="000000" w:themeColor="text1"/>
          <w:u w:color="000000" w:themeColor="text1"/>
        </w:rPr>
        <w:t>ection 522(d) of the Federal Bankruptcy Code.</w:t>
      </w:r>
    </w:p>
    <w:p w:rsidR="00B433B7" w:rsidRDefault="00B433B7" w:rsidP="00B433B7"/>
    <w:p w:rsidR="00A421C1" w:rsidRDefault="00A421C1" w:rsidP="00B433B7">
      <w:pPr>
        <w:rPr>
          <w:b/>
        </w:rPr>
      </w:pPr>
      <w:r>
        <w:rPr>
          <w:b/>
        </w:rPr>
        <w:tab/>
      </w:r>
      <w:proofErr w:type="spellStart"/>
      <w:r w:rsidR="00B433B7" w:rsidRPr="00A421C1">
        <w:rPr>
          <w:b/>
          <w:u w:val="single"/>
        </w:rPr>
        <w:t>H.3439</w:t>
      </w:r>
      <w:proofErr w:type="spellEnd"/>
      <w:r w:rsidR="00B433B7" w:rsidRPr="00A421C1">
        <w:rPr>
          <w:b/>
        </w:rPr>
        <w:t xml:space="preserve"> </w:t>
      </w:r>
      <w:r w:rsidR="00B433B7" w:rsidRPr="00A421C1">
        <w:rPr>
          <w:b/>
          <w:i/>
        </w:rPr>
        <w:t>SOUTH CAROLINA MOTION PICTURE INCENTIVE ACT</w:t>
      </w:r>
      <w:r w:rsidRPr="00A421C1">
        <w:rPr>
          <w:b/>
          <w:i/>
        </w:rPr>
        <w:t xml:space="preserve"> REVISIONS</w:t>
      </w:r>
    </w:p>
    <w:p w:rsidR="00B433B7" w:rsidRPr="00A421C1" w:rsidRDefault="00A421C1" w:rsidP="00B433B7">
      <w:pPr>
        <w:rPr>
          <w:b/>
        </w:rPr>
      </w:pPr>
      <w:r>
        <w:rPr>
          <w:b/>
        </w:rPr>
        <w:tab/>
      </w:r>
      <w:r>
        <w:rPr>
          <w:b/>
        </w:rPr>
        <w:tab/>
      </w:r>
      <w:r w:rsidR="00B433B7" w:rsidRPr="00A421C1">
        <w:rPr>
          <w:b/>
        </w:rPr>
        <w:t>Rep. Henderson</w:t>
      </w:r>
    </w:p>
    <w:p w:rsidR="00B433B7" w:rsidRDefault="00B433B7" w:rsidP="00B433B7">
      <w:r>
        <w:t xml:space="preserve">This bill revises the </w:t>
      </w:r>
      <w:r w:rsidRPr="007A6238">
        <w:t>South Carolina Motion Picture Incentive Act</w:t>
      </w:r>
      <w:r>
        <w:t xml:space="preserve"> to provide that, f</w:t>
      </w:r>
      <w:r w:rsidRPr="002918AC">
        <w:rPr>
          <w:color w:val="000000" w:themeColor="text1"/>
          <w:u w:color="000000" w:themeColor="text1"/>
        </w:rPr>
        <w:t>rom the funds se</w:t>
      </w:r>
      <w:r>
        <w:rPr>
          <w:color w:val="000000" w:themeColor="text1"/>
          <w:u w:color="000000" w:themeColor="text1"/>
        </w:rPr>
        <w:t>t aside for the program</w:t>
      </w:r>
      <w:r w:rsidRPr="002918AC">
        <w:rPr>
          <w:color w:val="000000" w:themeColor="text1"/>
          <w:u w:color="000000" w:themeColor="text1"/>
        </w:rPr>
        <w:t xml:space="preserve">, any funds committed to film projects and any uncommitted funds must be carried forward from the prior fiscal year and must be used by the department for the same purpose. The funds must be placed in a separate and distinct fund </w:t>
      </w:r>
      <w:r>
        <w:rPr>
          <w:color w:val="000000" w:themeColor="text1"/>
          <w:u w:color="000000" w:themeColor="text1"/>
        </w:rPr>
        <w:t>before</w:t>
      </w:r>
      <w:r w:rsidRPr="002918AC">
        <w:rPr>
          <w:color w:val="000000" w:themeColor="text1"/>
          <w:u w:color="000000" w:themeColor="text1"/>
        </w:rPr>
        <w:t xml:space="preserve"> July thirtieth of the current fiscal year, and the interest accrued by the fund must remain in the fund</w:t>
      </w:r>
      <w:r>
        <w:rPr>
          <w:color w:val="000000" w:themeColor="text1"/>
          <w:u w:color="000000" w:themeColor="text1"/>
        </w:rPr>
        <w:t xml:space="preserve">.  </w:t>
      </w:r>
      <w:r w:rsidRPr="002918AC">
        <w:rPr>
          <w:color w:val="000000" w:themeColor="text1"/>
          <w:u w:color="000000" w:themeColor="text1"/>
        </w:rPr>
        <w:t>From the funds authorized to t</w:t>
      </w:r>
      <w:r>
        <w:rPr>
          <w:color w:val="000000" w:themeColor="text1"/>
          <w:u w:color="000000" w:themeColor="text1"/>
        </w:rPr>
        <w:t>he department for use in the program</w:t>
      </w:r>
      <w:r w:rsidRPr="002918AC">
        <w:rPr>
          <w:color w:val="000000" w:themeColor="text1"/>
          <w:u w:color="000000" w:themeColor="text1"/>
        </w:rPr>
        <w:t>, should either the wage rebate source of funds or the supplier rebate source of funds be depleted in a fiscal year, the department may use either rebate source of funds for the purpose of awarding either wage or supplier rebates.</w:t>
      </w:r>
    </w:p>
    <w:p w:rsidR="00B433B7" w:rsidRDefault="00B433B7" w:rsidP="00B433B7"/>
    <w:p w:rsidR="00B433B7" w:rsidRPr="00A421C1" w:rsidRDefault="00A421C1" w:rsidP="00B433B7">
      <w:pPr>
        <w:rPr>
          <w:b/>
        </w:rPr>
      </w:pPr>
      <w:r>
        <w:rPr>
          <w:b/>
        </w:rPr>
        <w:tab/>
      </w:r>
      <w:proofErr w:type="spellStart"/>
      <w:r w:rsidR="00B433B7" w:rsidRPr="00A421C1">
        <w:rPr>
          <w:b/>
          <w:u w:val="single"/>
        </w:rPr>
        <w:t>H.3443</w:t>
      </w:r>
      <w:proofErr w:type="spellEnd"/>
      <w:r w:rsidR="00B433B7" w:rsidRPr="00A421C1">
        <w:rPr>
          <w:b/>
        </w:rPr>
        <w:t xml:space="preserve"> </w:t>
      </w:r>
      <w:r w:rsidR="00B433B7" w:rsidRPr="00A421C1">
        <w:rPr>
          <w:b/>
          <w:i/>
          <w:color w:val="000000" w:themeColor="text1"/>
          <w:u w:color="000000" w:themeColor="text1"/>
        </w:rPr>
        <w:t>MEDICAID ELIGIBILITY</w:t>
      </w:r>
      <w:r w:rsidR="00B433B7" w:rsidRPr="00A421C1">
        <w:rPr>
          <w:b/>
        </w:rPr>
        <w:t xml:space="preserve"> Rep. Jefferson</w:t>
      </w:r>
    </w:p>
    <w:p w:rsidR="00B433B7" w:rsidRDefault="00B433B7" w:rsidP="00B433B7">
      <w:r>
        <w:t xml:space="preserve">This bill </w:t>
      </w:r>
      <w:r>
        <w:rPr>
          <w:color w:val="000000" w:themeColor="text1"/>
          <w:u w:color="000000" w:themeColor="text1"/>
        </w:rPr>
        <w:t>provide that beginning J</w:t>
      </w:r>
      <w:r w:rsidRPr="002E2E84">
        <w:rPr>
          <w:color w:val="000000" w:themeColor="text1"/>
          <w:u w:color="000000" w:themeColor="text1"/>
        </w:rPr>
        <w:t>anuary 1, 201</w:t>
      </w:r>
      <w:r>
        <w:rPr>
          <w:color w:val="000000" w:themeColor="text1"/>
          <w:u w:color="000000" w:themeColor="text1"/>
        </w:rPr>
        <w:t>8</w:t>
      </w:r>
      <w:r w:rsidRPr="002E2E84">
        <w:rPr>
          <w:color w:val="000000" w:themeColor="text1"/>
          <w:u w:color="000000" w:themeColor="text1"/>
        </w:rPr>
        <w:t>, an adult sixty</w:t>
      </w:r>
      <w:r>
        <w:rPr>
          <w:color w:val="000000" w:themeColor="text1"/>
          <w:u w:color="000000" w:themeColor="text1"/>
        </w:rPr>
        <w:noBreakHyphen/>
      </w:r>
      <w:r w:rsidRPr="002E2E84">
        <w:rPr>
          <w:color w:val="000000" w:themeColor="text1"/>
          <w:u w:color="000000" w:themeColor="text1"/>
        </w:rPr>
        <w:t>five years of age or younger whose income is at or below one hundred thirty</w:t>
      </w:r>
      <w:r>
        <w:rPr>
          <w:color w:val="000000" w:themeColor="text1"/>
          <w:u w:color="000000" w:themeColor="text1"/>
        </w:rPr>
        <w:noBreakHyphen/>
      </w:r>
      <w:r w:rsidRPr="002E2E84">
        <w:rPr>
          <w:color w:val="000000" w:themeColor="text1"/>
          <w:u w:color="000000" w:themeColor="text1"/>
        </w:rPr>
        <w:t>eight percent of the federal</w:t>
      </w:r>
      <w:r>
        <w:rPr>
          <w:color w:val="000000" w:themeColor="text1"/>
          <w:u w:color="000000" w:themeColor="text1"/>
        </w:rPr>
        <w:t xml:space="preserve"> poverty level is eligible for M</w:t>
      </w:r>
      <w:r w:rsidRPr="002E2E84">
        <w:rPr>
          <w:color w:val="000000" w:themeColor="text1"/>
          <w:u w:color="000000" w:themeColor="text1"/>
        </w:rPr>
        <w:t>edicaid as provided for in the</w:t>
      </w:r>
      <w:r>
        <w:rPr>
          <w:color w:val="000000" w:themeColor="text1"/>
          <w:u w:color="000000" w:themeColor="text1"/>
        </w:rPr>
        <w:t xml:space="preserve"> Federal</w:t>
      </w:r>
      <w:r w:rsidRPr="002E2E84">
        <w:rPr>
          <w:color w:val="000000" w:themeColor="text1"/>
          <w:u w:color="000000" w:themeColor="text1"/>
        </w:rPr>
        <w:t xml:space="preserve"> Patient Protection And Affordable Care Act</w:t>
      </w:r>
      <w:r>
        <w:rPr>
          <w:color w:val="000000" w:themeColor="text1"/>
          <w:u w:color="000000" w:themeColor="text1"/>
        </w:rPr>
        <w:t>.</w:t>
      </w:r>
    </w:p>
    <w:p w:rsidR="00B433B7" w:rsidRDefault="00B433B7" w:rsidP="00B433B7"/>
    <w:p w:rsidR="00A421C1" w:rsidRPr="00A421C1" w:rsidRDefault="00A421C1" w:rsidP="00B433B7">
      <w:pPr>
        <w:rPr>
          <w:b/>
          <w:i/>
        </w:rPr>
      </w:pPr>
      <w:r>
        <w:rPr>
          <w:b/>
        </w:rPr>
        <w:tab/>
      </w:r>
      <w:proofErr w:type="spellStart"/>
      <w:r w:rsidR="00B433B7" w:rsidRPr="00A421C1">
        <w:rPr>
          <w:b/>
          <w:u w:val="single"/>
        </w:rPr>
        <w:t>H.3449</w:t>
      </w:r>
      <w:proofErr w:type="spellEnd"/>
      <w:r w:rsidR="00B433B7" w:rsidRPr="00A421C1">
        <w:rPr>
          <w:b/>
        </w:rPr>
        <w:t xml:space="preserve"> </w:t>
      </w:r>
      <w:r w:rsidR="00B433B7" w:rsidRPr="00A421C1">
        <w:rPr>
          <w:b/>
          <w:i/>
        </w:rPr>
        <w:t>COMPLETE HOMESTEAD</w:t>
      </w:r>
      <w:r w:rsidRPr="00A421C1">
        <w:rPr>
          <w:b/>
          <w:i/>
        </w:rPr>
        <w:t xml:space="preserve"> EXEMPTION FOR THOSE WHO ARE AT</w:t>
      </w:r>
    </w:p>
    <w:p w:rsidR="00B433B7" w:rsidRPr="00A421C1" w:rsidRDefault="00A421C1" w:rsidP="00B433B7">
      <w:pPr>
        <w:rPr>
          <w:b/>
        </w:rPr>
      </w:pPr>
      <w:r w:rsidRPr="00A421C1">
        <w:rPr>
          <w:b/>
          <w:i/>
        </w:rPr>
        <w:tab/>
      </w:r>
      <w:r w:rsidRPr="00A421C1">
        <w:rPr>
          <w:b/>
          <w:i/>
        </w:rPr>
        <w:tab/>
      </w:r>
      <w:r w:rsidR="00B433B7" w:rsidRPr="00A421C1">
        <w:rPr>
          <w:b/>
          <w:i/>
        </w:rPr>
        <w:t>LEAST SEVENTY-FIVE YEARS OLD</w:t>
      </w:r>
      <w:r w:rsidR="00B433B7" w:rsidRPr="00A421C1">
        <w:rPr>
          <w:b/>
        </w:rPr>
        <w:t xml:space="preserve"> Rep. Spires</w:t>
      </w:r>
    </w:p>
    <w:p w:rsidR="00B433B7" w:rsidRDefault="00B433B7" w:rsidP="00B433B7">
      <w:r>
        <w:t xml:space="preserve">This bill revises </w:t>
      </w:r>
      <w:r>
        <w:rPr>
          <w:color w:val="000000" w:themeColor="text1"/>
          <w:u w:color="000000" w:themeColor="text1"/>
        </w:rPr>
        <w:t>property tax exemption provisions</w:t>
      </w:r>
      <w:r w:rsidRPr="00F6225B">
        <w:rPr>
          <w:color w:val="000000" w:themeColor="text1"/>
          <w:u w:color="000000" w:themeColor="text1"/>
        </w:rPr>
        <w:t>, so as to allow an exemption from all property tax equal to one hundred percent of the value subject to tax of an owner</w:t>
      </w:r>
      <w:r>
        <w:rPr>
          <w:color w:val="000000" w:themeColor="text1"/>
          <w:u w:color="000000" w:themeColor="text1"/>
        </w:rPr>
        <w:noBreakHyphen/>
      </w:r>
      <w:r w:rsidRPr="00F6225B">
        <w:rPr>
          <w:color w:val="000000" w:themeColor="text1"/>
          <w:u w:color="000000" w:themeColor="text1"/>
        </w:rPr>
        <w:t>occupied residence if the owner has attained the age of sixty</w:t>
      </w:r>
      <w:r>
        <w:rPr>
          <w:color w:val="000000" w:themeColor="text1"/>
          <w:u w:color="000000" w:themeColor="text1"/>
        </w:rPr>
        <w:noBreakHyphen/>
      </w:r>
      <w:r w:rsidRPr="00F6225B">
        <w:rPr>
          <w:color w:val="000000" w:themeColor="text1"/>
          <w:u w:color="000000" w:themeColor="text1"/>
        </w:rPr>
        <w:t>five years.</w:t>
      </w:r>
    </w:p>
    <w:p w:rsidR="00B433B7" w:rsidRDefault="00B433B7" w:rsidP="00B433B7"/>
    <w:p w:rsidR="0031546F" w:rsidRDefault="0031546F" w:rsidP="00B433B7"/>
    <w:p w:rsidR="00A421C1" w:rsidRDefault="00A421C1" w:rsidP="00B433B7">
      <w:pPr>
        <w:rPr>
          <w:b/>
        </w:rPr>
      </w:pPr>
      <w:r>
        <w:rPr>
          <w:b/>
        </w:rPr>
        <w:lastRenderedPageBreak/>
        <w:tab/>
      </w:r>
      <w:proofErr w:type="spellStart"/>
      <w:r w:rsidR="00B433B7" w:rsidRPr="00A421C1">
        <w:rPr>
          <w:b/>
          <w:u w:val="single"/>
        </w:rPr>
        <w:t>H.3463</w:t>
      </w:r>
      <w:proofErr w:type="spellEnd"/>
      <w:r w:rsidR="00B433B7" w:rsidRPr="00A421C1">
        <w:rPr>
          <w:b/>
        </w:rPr>
        <w:t xml:space="preserve"> </w:t>
      </w:r>
      <w:r w:rsidR="00B433B7" w:rsidRPr="00A421C1">
        <w:rPr>
          <w:b/>
          <w:i/>
          <w:color w:val="000000" w:themeColor="text1"/>
          <w:u w:color="000000" w:themeColor="text1"/>
        </w:rPr>
        <w:t>PROPERTY ASSESSED AS AGRICULTURAL FOR TAX PURPOSES</w:t>
      </w:r>
    </w:p>
    <w:p w:rsidR="00B433B7" w:rsidRPr="00A421C1" w:rsidRDefault="00A421C1" w:rsidP="00B433B7">
      <w:pPr>
        <w:rPr>
          <w:b/>
        </w:rPr>
      </w:pPr>
      <w:r>
        <w:rPr>
          <w:b/>
        </w:rPr>
        <w:tab/>
      </w:r>
      <w:r>
        <w:rPr>
          <w:b/>
        </w:rPr>
        <w:tab/>
      </w:r>
      <w:r w:rsidR="00B433B7" w:rsidRPr="00A421C1">
        <w:rPr>
          <w:b/>
        </w:rPr>
        <w:t>Rep. Martin</w:t>
      </w:r>
    </w:p>
    <w:p w:rsidR="00B433B7" w:rsidRDefault="00B433B7" w:rsidP="00B433B7">
      <w:r>
        <w:t xml:space="preserve">This bill </w:t>
      </w:r>
      <w:r w:rsidRPr="00642886">
        <w:rPr>
          <w:color w:val="000000" w:themeColor="text1"/>
          <w:u w:color="000000" w:themeColor="text1"/>
        </w:rPr>
        <w:t>provide</w:t>
      </w:r>
      <w:r>
        <w:rPr>
          <w:color w:val="000000" w:themeColor="text1"/>
          <w:u w:color="000000" w:themeColor="text1"/>
        </w:rPr>
        <w:t>s</w:t>
      </w:r>
      <w:r w:rsidRPr="00642886">
        <w:rPr>
          <w:color w:val="000000" w:themeColor="text1"/>
          <w:u w:color="000000" w:themeColor="text1"/>
        </w:rPr>
        <w:t xml:space="preserve"> that if property was assessed as agricultural property or as farm machinery and equipment in 2016, the property must continue to be assessed with the same assessment ratio unless a change of use occurs.</w:t>
      </w:r>
    </w:p>
    <w:p w:rsidR="00B433B7" w:rsidRDefault="00B433B7" w:rsidP="00B433B7"/>
    <w:p w:rsidR="00A421C1" w:rsidRPr="00A421C1" w:rsidRDefault="00A421C1" w:rsidP="00B433B7">
      <w:pPr>
        <w:rPr>
          <w:b/>
          <w:i/>
          <w:color w:val="000000" w:themeColor="text1"/>
          <w:u w:color="000000" w:themeColor="text1"/>
        </w:rPr>
      </w:pPr>
      <w:r>
        <w:rPr>
          <w:b/>
        </w:rPr>
        <w:tab/>
      </w:r>
      <w:proofErr w:type="spellStart"/>
      <w:r w:rsidR="00B433B7" w:rsidRPr="00A421C1">
        <w:rPr>
          <w:b/>
          <w:u w:val="single"/>
        </w:rPr>
        <w:t>H.3468</w:t>
      </w:r>
      <w:proofErr w:type="spellEnd"/>
      <w:r w:rsidR="00B433B7" w:rsidRPr="00A421C1">
        <w:rPr>
          <w:b/>
        </w:rPr>
        <w:t xml:space="preserve"> </w:t>
      </w:r>
      <w:r w:rsidR="00B433B7" w:rsidRPr="00A421C1">
        <w:rPr>
          <w:b/>
          <w:i/>
          <w:color w:val="000000" w:themeColor="text1"/>
          <w:u w:color="000000" w:themeColor="text1"/>
        </w:rPr>
        <w:t xml:space="preserve">TRANSFERABLE </w:t>
      </w:r>
      <w:r w:rsidR="00B433B7" w:rsidRPr="00A421C1">
        <w:rPr>
          <w:b/>
          <w:i/>
        </w:rPr>
        <w:t xml:space="preserve">TEXTILE MILL REVITALIZATION </w:t>
      </w:r>
      <w:r w:rsidR="00B433B7" w:rsidRPr="00A421C1">
        <w:rPr>
          <w:b/>
          <w:i/>
          <w:color w:val="000000" w:themeColor="text1"/>
          <w:u w:color="000000" w:themeColor="text1"/>
        </w:rPr>
        <w:t>INC</w:t>
      </w:r>
      <w:r w:rsidRPr="00A421C1">
        <w:rPr>
          <w:b/>
          <w:i/>
          <w:color w:val="000000" w:themeColor="text1"/>
          <w:u w:color="000000" w:themeColor="text1"/>
        </w:rPr>
        <w:t>OME TAX</w:t>
      </w:r>
    </w:p>
    <w:p w:rsidR="00B433B7" w:rsidRPr="00A421C1" w:rsidRDefault="00A421C1" w:rsidP="00B433B7">
      <w:pPr>
        <w:rPr>
          <w:b/>
        </w:rPr>
      </w:pPr>
      <w:r w:rsidRPr="00A421C1">
        <w:rPr>
          <w:b/>
          <w:i/>
          <w:color w:val="000000" w:themeColor="text1"/>
          <w:u w:color="000000" w:themeColor="text1"/>
        </w:rPr>
        <w:tab/>
      </w:r>
      <w:r w:rsidRPr="00A421C1">
        <w:rPr>
          <w:b/>
          <w:i/>
          <w:color w:val="000000" w:themeColor="text1"/>
          <w:u w:color="000000" w:themeColor="text1"/>
        </w:rPr>
        <w:tab/>
      </w:r>
      <w:r w:rsidR="00B433B7" w:rsidRPr="00A421C1">
        <w:rPr>
          <w:b/>
          <w:i/>
          <w:color w:val="000000" w:themeColor="text1"/>
          <w:u w:color="000000" w:themeColor="text1"/>
        </w:rPr>
        <w:t>CREDITS</w:t>
      </w:r>
      <w:r w:rsidR="00B433B7" w:rsidRPr="00A421C1">
        <w:rPr>
          <w:b/>
        </w:rPr>
        <w:t xml:space="preserve"> Rep. Hamilton</w:t>
      </w:r>
    </w:p>
    <w:p w:rsidR="00B433B7" w:rsidRDefault="00B433B7" w:rsidP="00B433B7">
      <w:pPr>
        <w:pStyle w:val="Footer"/>
        <w:tabs>
          <w:tab w:val="clear" w:pos="4320"/>
          <w:tab w:val="clear" w:pos="8640"/>
        </w:tabs>
        <w:rPr>
          <w:bCs/>
          <w:szCs w:val="22"/>
        </w:rPr>
      </w:pPr>
      <w:r>
        <w:t xml:space="preserve">This bill revises provisions of the </w:t>
      </w:r>
      <w:r w:rsidRPr="005A689D">
        <w:t>South Carolina Textiles Communities Revitalization Act</w:t>
      </w:r>
      <w:r>
        <w:t xml:space="preserve"> </w:t>
      </w:r>
      <w:r w:rsidRPr="00C66A52">
        <w:rPr>
          <w:color w:val="000000" w:themeColor="text1"/>
          <w:u w:color="000000" w:themeColor="text1"/>
        </w:rPr>
        <w:t>relating to tax credits allowable for a portion of the expenses incurred by a taxpayer in the rehabilitation, renovation, or redevelopment of a textile mill site, so as to make the income tax credits allowed transferable.</w:t>
      </w:r>
    </w:p>
    <w:p w:rsidR="006D6306" w:rsidRDefault="006D6306"/>
    <w:p w:rsidR="00E74C7B" w:rsidRDefault="00E74C7B"/>
    <w:p w:rsidR="0031546F" w:rsidRDefault="0031546F"/>
    <w:p w:rsidR="0031546F" w:rsidRDefault="0031546F"/>
    <w:p w:rsidR="0031546F" w:rsidRDefault="0031546F"/>
    <w:p w:rsidR="0031546F" w:rsidRDefault="0031546F"/>
    <w:p w:rsidR="0031546F" w:rsidRDefault="0031546F"/>
    <w:p w:rsidR="0031546F" w:rsidRDefault="0031546F"/>
    <w:p w:rsidR="0031546F" w:rsidRDefault="0031546F"/>
    <w:p w:rsidR="0031546F" w:rsidRDefault="0031546F"/>
    <w:p w:rsidR="0031546F" w:rsidRDefault="0031546F"/>
    <w:p w:rsidR="0031546F" w:rsidRDefault="0031546F"/>
    <w:p w:rsidR="0031546F" w:rsidRDefault="0031546F"/>
    <w:p w:rsidR="0031546F" w:rsidRDefault="0031546F"/>
    <w:p w:rsidR="0031546F" w:rsidRDefault="0031546F"/>
    <w:p w:rsidR="0031546F" w:rsidRDefault="0031546F"/>
    <w:p w:rsidR="0031546F" w:rsidRDefault="0031546F"/>
    <w:p w:rsidR="0031546F" w:rsidRDefault="0031546F"/>
    <w:p w:rsidR="0031546F" w:rsidRDefault="0031546F"/>
    <w:p w:rsidR="0031546F" w:rsidRDefault="0031546F"/>
    <w:p w:rsidR="0031546F" w:rsidRDefault="0031546F"/>
    <w:p w:rsidR="0031546F" w:rsidRDefault="0031546F"/>
    <w:p w:rsidR="0031546F" w:rsidRDefault="0031546F"/>
    <w:p w:rsidR="0031546F" w:rsidRDefault="0031546F"/>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51B" w:rsidRDefault="00A0451B">
      <w:r>
        <w:separator/>
      </w:r>
    </w:p>
  </w:endnote>
  <w:endnote w:type="continuationSeparator" w:id="0">
    <w:p w:rsidR="00A0451B" w:rsidRDefault="00A0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451B" w:rsidRDefault="00A045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6DA3">
      <w:rPr>
        <w:rStyle w:val="PageNumber"/>
        <w:noProof/>
      </w:rPr>
      <w:t>10</w:t>
    </w:r>
    <w:r>
      <w:rPr>
        <w:rStyle w:val="PageNumber"/>
      </w:rPr>
      <w:fldChar w:fldCharType="end"/>
    </w:r>
  </w:p>
  <w:p w:rsidR="00A0451B" w:rsidRDefault="00A045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A0451B" w:rsidRDefault="00A0451B">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51B" w:rsidRDefault="00A0451B">
      <w:r>
        <w:separator/>
      </w:r>
    </w:p>
  </w:footnote>
  <w:footnote w:type="continuationSeparator" w:id="0">
    <w:p w:rsidR="00A0451B" w:rsidRDefault="00A04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861B3B">
    <w:pPr>
      <w:pStyle w:val="Header"/>
      <w:jc w:val="center"/>
      <w:rPr>
        <w:b/>
        <w:bCs/>
        <w:sz w:val="20"/>
      </w:rPr>
    </w:pPr>
    <w:r>
      <w:rPr>
        <w:b/>
        <w:bCs/>
        <w:sz w:val="20"/>
      </w:rPr>
      <w:t>Legislative Update, January 17</w:t>
    </w:r>
    <w:r w:rsidR="00A0451B">
      <w:rPr>
        <w:b/>
        <w:bCs/>
        <w:sz w:val="20"/>
      </w:rPr>
      <w:t>, 201</w:t>
    </w:r>
    <w:r>
      <w:rPr>
        <w:b/>
        <w:bCs/>
        <w:sz w:val="20"/>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A0451B">
      <w:tc>
        <w:tcPr>
          <w:tcW w:w="10170" w:type="dxa"/>
          <w:tcBorders>
            <w:bottom w:val="single" w:sz="18" w:space="0" w:color="auto"/>
          </w:tcBorders>
          <w:vAlign w:val="center"/>
        </w:tcPr>
        <w:p w:rsidR="00A0451B" w:rsidRDefault="00A0451B">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A0451B" w:rsidRDefault="00A0451B">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74995"/>
    <w:rsid w:val="001204A1"/>
    <w:rsid w:val="00124B80"/>
    <w:rsid w:val="001531BD"/>
    <w:rsid w:val="001700E1"/>
    <w:rsid w:val="00197044"/>
    <w:rsid w:val="001B2080"/>
    <w:rsid w:val="001C2E9F"/>
    <w:rsid w:val="001C6314"/>
    <w:rsid w:val="00202A03"/>
    <w:rsid w:val="002046E1"/>
    <w:rsid w:val="00214BDE"/>
    <w:rsid w:val="002218D3"/>
    <w:rsid w:val="00254653"/>
    <w:rsid w:val="00260BD7"/>
    <w:rsid w:val="00267797"/>
    <w:rsid w:val="00270E7E"/>
    <w:rsid w:val="00273508"/>
    <w:rsid w:val="0027357E"/>
    <w:rsid w:val="002A19E6"/>
    <w:rsid w:val="002A2AFD"/>
    <w:rsid w:val="002A69AB"/>
    <w:rsid w:val="002B504D"/>
    <w:rsid w:val="002E0CAA"/>
    <w:rsid w:val="002F688B"/>
    <w:rsid w:val="00313013"/>
    <w:rsid w:val="0031546F"/>
    <w:rsid w:val="00332088"/>
    <w:rsid w:val="00346729"/>
    <w:rsid w:val="00347990"/>
    <w:rsid w:val="0035476E"/>
    <w:rsid w:val="003670D5"/>
    <w:rsid w:val="003849F4"/>
    <w:rsid w:val="00393D4E"/>
    <w:rsid w:val="00394D6A"/>
    <w:rsid w:val="003A0BDE"/>
    <w:rsid w:val="003B6047"/>
    <w:rsid w:val="003C1B98"/>
    <w:rsid w:val="003D498E"/>
    <w:rsid w:val="003E5404"/>
    <w:rsid w:val="00402ED2"/>
    <w:rsid w:val="004152C6"/>
    <w:rsid w:val="004311B3"/>
    <w:rsid w:val="004767A6"/>
    <w:rsid w:val="004834EF"/>
    <w:rsid w:val="00483D10"/>
    <w:rsid w:val="004A198E"/>
    <w:rsid w:val="004B015E"/>
    <w:rsid w:val="004D27F3"/>
    <w:rsid w:val="00504ABA"/>
    <w:rsid w:val="005120FB"/>
    <w:rsid w:val="005125B6"/>
    <w:rsid w:val="0052175C"/>
    <w:rsid w:val="00532CA5"/>
    <w:rsid w:val="0054084C"/>
    <w:rsid w:val="00560376"/>
    <w:rsid w:val="00575C77"/>
    <w:rsid w:val="00576625"/>
    <w:rsid w:val="005950FE"/>
    <w:rsid w:val="005A1F95"/>
    <w:rsid w:val="005A2CD3"/>
    <w:rsid w:val="005B0918"/>
    <w:rsid w:val="005B7D83"/>
    <w:rsid w:val="005C1300"/>
    <w:rsid w:val="005D2DC7"/>
    <w:rsid w:val="005E351C"/>
    <w:rsid w:val="00613C9F"/>
    <w:rsid w:val="006171ED"/>
    <w:rsid w:val="0065386B"/>
    <w:rsid w:val="006707A2"/>
    <w:rsid w:val="00686525"/>
    <w:rsid w:val="00693284"/>
    <w:rsid w:val="006A4095"/>
    <w:rsid w:val="006B4C8E"/>
    <w:rsid w:val="006C1E8F"/>
    <w:rsid w:val="006C5789"/>
    <w:rsid w:val="006D32FF"/>
    <w:rsid w:val="006D5FCA"/>
    <w:rsid w:val="006D6306"/>
    <w:rsid w:val="007145A4"/>
    <w:rsid w:val="007320CD"/>
    <w:rsid w:val="00751604"/>
    <w:rsid w:val="00763B8A"/>
    <w:rsid w:val="00767140"/>
    <w:rsid w:val="007763DF"/>
    <w:rsid w:val="00777AB9"/>
    <w:rsid w:val="007B0C92"/>
    <w:rsid w:val="007D0008"/>
    <w:rsid w:val="007D7741"/>
    <w:rsid w:val="007E07EE"/>
    <w:rsid w:val="00821E41"/>
    <w:rsid w:val="00823384"/>
    <w:rsid w:val="008337BD"/>
    <w:rsid w:val="0085797A"/>
    <w:rsid w:val="00861B3B"/>
    <w:rsid w:val="00886835"/>
    <w:rsid w:val="008A136A"/>
    <w:rsid w:val="008C0743"/>
    <w:rsid w:val="008E1BAE"/>
    <w:rsid w:val="008F5954"/>
    <w:rsid w:val="00904D13"/>
    <w:rsid w:val="0095639D"/>
    <w:rsid w:val="00984F91"/>
    <w:rsid w:val="00994A24"/>
    <w:rsid w:val="009A345F"/>
    <w:rsid w:val="009B62B8"/>
    <w:rsid w:val="009C0B44"/>
    <w:rsid w:val="009C40FB"/>
    <w:rsid w:val="009D7636"/>
    <w:rsid w:val="009F3742"/>
    <w:rsid w:val="00A0451B"/>
    <w:rsid w:val="00A13FE1"/>
    <w:rsid w:val="00A157CA"/>
    <w:rsid w:val="00A16C13"/>
    <w:rsid w:val="00A35E23"/>
    <w:rsid w:val="00A41C87"/>
    <w:rsid w:val="00A421C1"/>
    <w:rsid w:val="00A8608F"/>
    <w:rsid w:val="00A8762E"/>
    <w:rsid w:val="00A878B8"/>
    <w:rsid w:val="00AC068A"/>
    <w:rsid w:val="00AC4C65"/>
    <w:rsid w:val="00AD0F80"/>
    <w:rsid w:val="00AD735C"/>
    <w:rsid w:val="00AE56E5"/>
    <w:rsid w:val="00AF1DBE"/>
    <w:rsid w:val="00B12877"/>
    <w:rsid w:val="00B216CC"/>
    <w:rsid w:val="00B32341"/>
    <w:rsid w:val="00B37523"/>
    <w:rsid w:val="00B433B7"/>
    <w:rsid w:val="00B46DA3"/>
    <w:rsid w:val="00B743A8"/>
    <w:rsid w:val="00B76C8C"/>
    <w:rsid w:val="00B83923"/>
    <w:rsid w:val="00BE67A8"/>
    <w:rsid w:val="00C1143B"/>
    <w:rsid w:val="00C407C4"/>
    <w:rsid w:val="00C430BE"/>
    <w:rsid w:val="00C45FB3"/>
    <w:rsid w:val="00C768D1"/>
    <w:rsid w:val="00C82A97"/>
    <w:rsid w:val="00CA2674"/>
    <w:rsid w:val="00CA312B"/>
    <w:rsid w:val="00CA5ABA"/>
    <w:rsid w:val="00CB3E90"/>
    <w:rsid w:val="00CD4039"/>
    <w:rsid w:val="00CE3514"/>
    <w:rsid w:val="00CE3D82"/>
    <w:rsid w:val="00CE7AD8"/>
    <w:rsid w:val="00D24116"/>
    <w:rsid w:val="00D40A73"/>
    <w:rsid w:val="00D71365"/>
    <w:rsid w:val="00D77693"/>
    <w:rsid w:val="00D85F29"/>
    <w:rsid w:val="00D91699"/>
    <w:rsid w:val="00D95EC4"/>
    <w:rsid w:val="00DA603F"/>
    <w:rsid w:val="00DB01DA"/>
    <w:rsid w:val="00DB397E"/>
    <w:rsid w:val="00DB682E"/>
    <w:rsid w:val="00DC5AA6"/>
    <w:rsid w:val="00DC618C"/>
    <w:rsid w:val="00DD543D"/>
    <w:rsid w:val="00DD567B"/>
    <w:rsid w:val="00DF441C"/>
    <w:rsid w:val="00E03968"/>
    <w:rsid w:val="00E33ECE"/>
    <w:rsid w:val="00E35263"/>
    <w:rsid w:val="00E74C7B"/>
    <w:rsid w:val="00E7718E"/>
    <w:rsid w:val="00E86DE6"/>
    <w:rsid w:val="00EB5529"/>
    <w:rsid w:val="00EF345E"/>
    <w:rsid w:val="00F047C8"/>
    <w:rsid w:val="00F1223E"/>
    <w:rsid w:val="00F42424"/>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paragraph" w:styleId="HTMLPreformatted">
    <w:name w:val="HTML Preformatted"/>
    <w:basedOn w:val="Normal"/>
    <w:link w:val="HTMLPreformattedChar"/>
    <w:uiPriority w:val="99"/>
    <w:unhideWhenUsed/>
    <w:rsid w:val="00F42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4242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2FBC563F.dotm</Template>
  <TotalTime>35</TotalTime>
  <Pages>10</Pages>
  <Words>3145</Words>
  <Characters>18010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21113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Vol.34 No. 02 January 17, 2017 - South Carolina Legislature Online</dc:title>
  <dc:subject/>
  <dc:creator>lm</dc:creator>
  <cp:keywords/>
  <dc:description/>
  <cp:lastModifiedBy>Derrick Williamson</cp:lastModifiedBy>
  <cp:revision>16</cp:revision>
  <cp:lastPrinted>2015-02-04T14:18:00Z</cp:lastPrinted>
  <dcterms:created xsi:type="dcterms:W3CDTF">2017-01-11T15:34:00Z</dcterms:created>
  <dcterms:modified xsi:type="dcterms:W3CDTF">2017-01-17T16:43:00Z</dcterms:modified>
</cp:coreProperties>
</file>