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13" w:rsidRDefault="00904D13"/>
    <w:p w:rsidR="00904D13" w:rsidRDefault="00904D13"/>
    <w:p w:rsidR="004B6FB1" w:rsidRPr="00605EBB" w:rsidRDefault="004B6FB1" w:rsidP="004B6FB1">
      <w:pPr>
        <w:jc w:val="center"/>
        <w:rPr>
          <w:rFonts w:asciiTheme="minorHAnsi" w:hAnsiTheme="minorHAnsi" w:cstheme="minorHAnsi"/>
          <w:b/>
          <w:sz w:val="32"/>
          <w:szCs w:val="28"/>
        </w:rPr>
      </w:pPr>
      <w:r w:rsidRPr="00605EBB">
        <w:rPr>
          <w:rFonts w:asciiTheme="minorHAnsi" w:hAnsiTheme="minorHAnsi" w:cstheme="minorHAnsi"/>
          <w:b/>
          <w:sz w:val="32"/>
          <w:szCs w:val="28"/>
        </w:rPr>
        <w:t>Vol. 3</w:t>
      </w:r>
      <w:r w:rsidR="0018174B" w:rsidRPr="00605EBB">
        <w:rPr>
          <w:rFonts w:asciiTheme="minorHAnsi" w:hAnsiTheme="minorHAnsi" w:cstheme="minorHAnsi"/>
          <w:b/>
          <w:sz w:val="32"/>
          <w:szCs w:val="28"/>
        </w:rPr>
        <w:t>6</w:t>
      </w:r>
      <w:r w:rsidRPr="00605EBB">
        <w:rPr>
          <w:rFonts w:asciiTheme="minorHAnsi" w:hAnsiTheme="minorHAnsi" w:cstheme="minorHAnsi"/>
          <w:b/>
          <w:sz w:val="32"/>
          <w:szCs w:val="28"/>
        </w:rPr>
        <w:t xml:space="preserve"> </w:t>
      </w:r>
      <w:r w:rsidRPr="00605EBB">
        <w:rPr>
          <w:rFonts w:asciiTheme="minorHAnsi" w:hAnsiTheme="minorHAnsi" w:cstheme="minorHAnsi"/>
          <w:b/>
          <w:sz w:val="32"/>
          <w:szCs w:val="28"/>
        </w:rPr>
        <w:tab/>
      </w:r>
      <w:r w:rsidRPr="00605EBB">
        <w:rPr>
          <w:rFonts w:asciiTheme="minorHAnsi" w:hAnsiTheme="minorHAnsi" w:cstheme="minorHAnsi"/>
          <w:b/>
          <w:sz w:val="32"/>
          <w:szCs w:val="28"/>
        </w:rPr>
        <w:tab/>
      </w:r>
      <w:r w:rsidRPr="00605EBB">
        <w:rPr>
          <w:rFonts w:asciiTheme="minorHAnsi" w:hAnsiTheme="minorHAnsi" w:cstheme="minorHAnsi"/>
          <w:b/>
          <w:sz w:val="32"/>
          <w:szCs w:val="28"/>
        </w:rPr>
        <w:tab/>
      </w:r>
      <w:r w:rsidR="009D772A" w:rsidRPr="00605EBB">
        <w:rPr>
          <w:rFonts w:asciiTheme="minorHAnsi" w:hAnsiTheme="minorHAnsi" w:cstheme="minorHAnsi"/>
          <w:b/>
          <w:sz w:val="32"/>
          <w:szCs w:val="28"/>
        </w:rPr>
        <w:t xml:space="preserve">January </w:t>
      </w:r>
      <w:r w:rsidR="00FE1225" w:rsidRPr="00605EBB">
        <w:rPr>
          <w:rFonts w:asciiTheme="minorHAnsi" w:hAnsiTheme="minorHAnsi" w:cstheme="minorHAnsi"/>
          <w:b/>
          <w:sz w:val="32"/>
          <w:szCs w:val="28"/>
        </w:rPr>
        <w:t>8</w:t>
      </w:r>
      <w:r w:rsidRPr="00605EBB">
        <w:rPr>
          <w:rFonts w:asciiTheme="minorHAnsi" w:hAnsiTheme="minorHAnsi" w:cstheme="minorHAnsi"/>
          <w:b/>
          <w:sz w:val="32"/>
          <w:szCs w:val="28"/>
        </w:rPr>
        <w:t>, 201</w:t>
      </w:r>
      <w:r w:rsidR="00FE1225" w:rsidRPr="00605EBB">
        <w:rPr>
          <w:rFonts w:asciiTheme="minorHAnsi" w:hAnsiTheme="minorHAnsi" w:cstheme="minorHAnsi"/>
          <w:b/>
          <w:sz w:val="32"/>
          <w:szCs w:val="28"/>
        </w:rPr>
        <w:t>9</w:t>
      </w:r>
      <w:r w:rsidRPr="00605EBB">
        <w:rPr>
          <w:rFonts w:asciiTheme="minorHAnsi" w:hAnsiTheme="minorHAnsi" w:cstheme="minorHAnsi"/>
          <w:b/>
          <w:sz w:val="32"/>
          <w:szCs w:val="28"/>
        </w:rPr>
        <w:tab/>
      </w:r>
      <w:r w:rsidRPr="00605EBB">
        <w:rPr>
          <w:rFonts w:asciiTheme="minorHAnsi" w:hAnsiTheme="minorHAnsi" w:cstheme="minorHAnsi"/>
          <w:b/>
          <w:sz w:val="32"/>
          <w:szCs w:val="28"/>
        </w:rPr>
        <w:tab/>
      </w:r>
      <w:r w:rsidRPr="00605EBB">
        <w:rPr>
          <w:rFonts w:asciiTheme="minorHAnsi" w:hAnsiTheme="minorHAnsi" w:cstheme="minorHAnsi"/>
          <w:b/>
          <w:sz w:val="32"/>
          <w:szCs w:val="28"/>
        </w:rPr>
        <w:tab/>
        <w:t xml:space="preserve">     No. 01</w:t>
      </w:r>
    </w:p>
    <w:p w:rsidR="004B6FB1" w:rsidRDefault="004B6FB1" w:rsidP="004B6FB1"/>
    <w:p w:rsidR="004B6FB1" w:rsidRDefault="004B6FB1" w:rsidP="004B6FB1"/>
    <w:p w:rsidR="004B6FB1" w:rsidRDefault="004B6FB1" w:rsidP="004B6FB1"/>
    <w:p w:rsidR="004B6FB1" w:rsidRPr="00605EBB" w:rsidRDefault="004B6FB1" w:rsidP="004B6FB1">
      <w:pPr>
        <w:jc w:val="center"/>
        <w:rPr>
          <w:rFonts w:asciiTheme="minorHAnsi" w:hAnsiTheme="minorHAnsi" w:cstheme="minorHAnsi"/>
          <w:b/>
          <w:sz w:val="56"/>
          <w:szCs w:val="52"/>
        </w:rPr>
      </w:pPr>
      <w:r w:rsidRPr="00605EBB">
        <w:rPr>
          <w:rFonts w:asciiTheme="minorHAnsi" w:hAnsiTheme="minorHAnsi" w:cstheme="minorHAnsi"/>
          <w:b/>
          <w:sz w:val="56"/>
          <w:szCs w:val="52"/>
        </w:rPr>
        <w:t>CONTENTS</w:t>
      </w:r>
    </w:p>
    <w:p w:rsidR="004B6FB1" w:rsidRDefault="004B6FB1" w:rsidP="004B6FB1"/>
    <w:p w:rsidR="004B6FB1" w:rsidRDefault="004B6FB1" w:rsidP="004B6FB1"/>
    <w:p w:rsidR="0075195F" w:rsidRDefault="0075195F" w:rsidP="004B6FB1"/>
    <w:p w:rsidR="004B6FB1" w:rsidRPr="00605EBB" w:rsidRDefault="004B6FB1" w:rsidP="008554F3">
      <w:pPr>
        <w:tabs>
          <w:tab w:val="right" w:leader="dot" w:pos="8640"/>
        </w:tabs>
        <w:rPr>
          <w:rFonts w:asciiTheme="minorHAnsi" w:hAnsiTheme="minorHAnsi" w:cstheme="minorHAnsi"/>
          <w:b/>
          <w:sz w:val="32"/>
          <w:szCs w:val="28"/>
        </w:rPr>
      </w:pPr>
      <w:r w:rsidRPr="00605EBB">
        <w:rPr>
          <w:rFonts w:asciiTheme="minorHAnsi" w:hAnsiTheme="minorHAnsi" w:cstheme="minorHAnsi"/>
          <w:b/>
          <w:sz w:val="32"/>
          <w:szCs w:val="28"/>
        </w:rPr>
        <w:t xml:space="preserve">HOUSE </w:t>
      </w:r>
      <w:proofErr w:type="spellStart"/>
      <w:r w:rsidRPr="00605EBB">
        <w:rPr>
          <w:rFonts w:asciiTheme="minorHAnsi" w:hAnsiTheme="minorHAnsi" w:cstheme="minorHAnsi"/>
          <w:b/>
          <w:sz w:val="32"/>
          <w:szCs w:val="28"/>
        </w:rPr>
        <w:t>PREFILED</w:t>
      </w:r>
      <w:proofErr w:type="spellEnd"/>
      <w:r w:rsidRPr="00605EBB">
        <w:rPr>
          <w:rFonts w:asciiTheme="minorHAnsi" w:hAnsiTheme="minorHAnsi" w:cstheme="minorHAnsi"/>
          <w:b/>
          <w:sz w:val="32"/>
          <w:szCs w:val="28"/>
        </w:rPr>
        <w:t xml:space="preserve"> BILLS</w:t>
      </w:r>
      <w:r w:rsidR="008554F3" w:rsidRPr="00605EBB">
        <w:rPr>
          <w:rFonts w:asciiTheme="minorHAnsi" w:hAnsiTheme="minorHAnsi" w:cstheme="minorHAnsi"/>
          <w:b/>
          <w:sz w:val="32"/>
          <w:szCs w:val="28"/>
        </w:rPr>
        <w:tab/>
      </w:r>
      <w:r w:rsidRPr="00605EBB">
        <w:rPr>
          <w:rFonts w:asciiTheme="minorHAnsi" w:hAnsiTheme="minorHAnsi" w:cstheme="minorHAnsi"/>
          <w:b/>
          <w:sz w:val="32"/>
          <w:szCs w:val="28"/>
        </w:rPr>
        <w:t>02</w:t>
      </w:r>
    </w:p>
    <w:p w:rsidR="004B6FB1" w:rsidRPr="00605EBB" w:rsidRDefault="004B6FB1" w:rsidP="004B6FB1">
      <w:pPr>
        <w:rPr>
          <w:rFonts w:asciiTheme="minorHAnsi" w:hAnsiTheme="minorHAnsi" w:cstheme="minorHAnsi"/>
          <w:sz w:val="24"/>
        </w:rPr>
      </w:pPr>
    </w:p>
    <w:p w:rsidR="004B6FB1" w:rsidRPr="00605EBB" w:rsidRDefault="004B6FB1" w:rsidP="004B6FB1">
      <w:pPr>
        <w:rPr>
          <w:rFonts w:asciiTheme="minorHAnsi" w:hAnsiTheme="minorHAnsi" w:cstheme="minorHAnsi"/>
          <w:sz w:val="24"/>
        </w:rPr>
      </w:pPr>
    </w:p>
    <w:p w:rsidR="004B6FB1" w:rsidRPr="00605EBB" w:rsidRDefault="004B6FB1" w:rsidP="008554F3">
      <w:pPr>
        <w:ind w:left="90"/>
        <w:rPr>
          <w:rFonts w:asciiTheme="minorHAnsi" w:hAnsiTheme="minorHAnsi" w:cstheme="minorHAnsi"/>
          <w:b/>
          <w:sz w:val="32"/>
          <w:szCs w:val="28"/>
        </w:rPr>
      </w:pPr>
      <w:r w:rsidRPr="00605EBB">
        <w:rPr>
          <w:rFonts w:asciiTheme="minorHAnsi" w:hAnsiTheme="minorHAnsi" w:cstheme="minorHAnsi"/>
          <w:b/>
          <w:sz w:val="24"/>
        </w:rPr>
        <w:tab/>
      </w:r>
      <w:r w:rsidRPr="00605EBB">
        <w:rPr>
          <w:rFonts w:asciiTheme="minorHAnsi" w:hAnsiTheme="minorHAnsi" w:cstheme="minorHAnsi"/>
          <w:b/>
          <w:sz w:val="32"/>
          <w:szCs w:val="28"/>
        </w:rPr>
        <w:t xml:space="preserve">Agriculture, Natural Resources and </w:t>
      </w:r>
    </w:p>
    <w:p w:rsidR="004B6FB1" w:rsidRPr="00605EBB" w:rsidRDefault="006F7AC3" w:rsidP="008554F3">
      <w:pPr>
        <w:tabs>
          <w:tab w:val="right" w:leader="dot" w:pos="8640"/>
        </w:tabs>
        <w:ind w:left="630"/>
        <w:rPr>
          <w:rFonts w:asciiTheme="minorHAnsi" w:hAnsiTheme="minorHAnsi" w:cstheme="minorHAnsi"/>
          <w:b/>
          <w:sz w:val="32"/>
          <w:szCs w:val="28"/>
        </w:rPr>
      </w:pPr>
      <w:r>
        <w:rPr>
          <w:rFonts w:asciiTheme="minorHAnsi" w:hAnsiTheme="minorHAnsi" w:cstheme="minorHAnsi"/>
          <w:b/>
          <w:sz w:val="32"/>
          <w:szCs w:val="28"/>
        </w:rPr>
        <w:t>Environmental Affairs</w:t>
      </w:r>
      <w:r>
        <w:rPr>
          <w:rFonts w:asciiTheme="minorHAnsi" w:hAnsiTheme="minorHAnsi" w:cstheme="minorHAnsi"/>
          <w:b/>
          <w:sz w:val="32"/>
          <w:szCs w:val="28"/>
        </w:rPr>
        <w:tab/>
        <w:t>02</w:t>
      </w:r>
    </w:p>
    <w:p w:rsidR="008554F3" w:rsidRPr="00605EBB" w:rsidRDefault="008554F3" w:rsidP="008554F3">
      <w:pPr>
        <w:tabs>
          <w:tab w:val="right" w:leader="dot" w:pos="8640"/>
        </w:tabs>
        <w:ind w:left="90"/>
        <w:rPr>
          <w:rFonts w:asciiTheme="minorHAnsi" w:hAnsiTheme="minorHAnsi" w:cstheme="minorHAnsi"/>
          <w:b/>
          <w:sz w:val="32"/>
          <w:szCs w:val="28"/>
        </w:rPr>
      </w:pPr>
    </w:p>
    <w:p w:rsidR="004B6FB1" w:rsidRPr="00605EBB" w:rsidRDefault="004B6FB1" w:rsidP="008554F3">
      <w:pPr>
        <w:tabs>
          <w:tab w:val="right" w:leader="dot" w:pos="8640"/>
        </w:tabs>
        <w:ind w:left="540"/>
        <w:rPr>
          <w:rFonts w:asciiTheme="minorHAnsi" w:hAnsiTheme="minorHAnsi" w:cstheme="minorHAnsi"/>
          <w:b/>
          <w:sz w:val="32"/>
          <w:szCs w:val="28"/>
        </w:rPr>
      </w:pPr>
      <w:r w:rsidRPr="00605EBB">
        <w:rPr>
          <w:rFonts w:asciiTheme="minorHAnsi" w:hAnsiTheme="minorHAnsi" w:cstheme="minorHAnsi"/>
          <w:b/>
          <w:sz w:val="32"/>
          <w:szCs w:val="28"/>
        </w:rPr>
        <w:t>Education and Public Works</w:t>
      </w:r>
      <w:r w:rsidRPr="00605EBB">
        <w:rPr>
          <w:rFonts w:asciiTheme="minorHAnsi" w:hAnsiTheme="minorHAnsi" w:cstheme="minorHAnsi"/>
          <w:b/>
          <w:sz w:val="32"/>
          <w:szCs w:val="28"/>
        </w:rPr>
        <w:tab/>
        <w:t>0</w:t>
      </w:r>
      <w:r w:rsidR="00CF146C">
        <w:rPr>
          <w:rFonts w:asciiTheme="minorHAnsi" w:hAnsiTheme="minorHAnsi" w:cstheme="minorHAnsi"/>
          <w:b/>
          <w:sz w:val="32"/>
          <w:szCs w:val="28"/>
        </w:rPr>
        <w:t>3</w:t>
      </w:r>
    </w:p>
    <w:p w:rsidR="004B6FB1" w:rsidRPr="00605EBB" w:rsidRDefault="004B6FB1" w:rsidP="008554F3">
      <w:pPr>
        <w:ind w:left="90"/>
        <w:rPr>
          <w:rFonts w:asciiTheme="minorHAnsi" w:hAnsiTheme="minorHAnsi" w:cstheme="minorHAnsi"/>
          <w:b/>
          <w:sz w:val="32"/>
          <w:szCs w:val="28"/>
        </w:rPr>
      </w:pPr>
    </w:p>
    <w:p w:rsidR="004B6FB1" w:rsidRPr="00605EBB" w:rsidRDefault="004B6FB1" w:rsidP="008554F3">
      <w:pPr>
        <w:tabs>
          <w:tab w:val="right" w:leader="dot" w:pos="8640"/>
        </w:tabs>
        <w:ind w:left="540"/>
        <w:rPr>
          <w:rFonts w:asciiTheme="minorHAnsi" w:hAnsiTheme="minorHAnsi" w:cstheme="minorHAnsi"/>
          <w:b/>
          <w:sz w:val="32"/>
          <w:szCs w:val="28"/>
        </w:rPr>
      </w:pPr>
      <w:r w:rsidRPr="00605EBB">
        <w:rPr>
          <w:rFonts w:asciiTheme="minorHAnsi" w:hAnsiTheme="minorHAnsi" w:cstheme="minorHAnsi"/>
          <w:b/>
          <w:sz w:val="32"/>
          <w:szCs w:val="28"/>
        </w:rPr>
        <w:t>Judiciary</w:t>
      </w:r>
      <w:r w:rsidRPr="00605EBB">
        <w:rPr>
          <w:rFonts w:asciiTheme="minorHAnsi" w:hAnsiTheme="minorHAnsi" w:cstheme="minorHAnsi"/>
          <w:b/>
          <w:sz w:val="32"/>
          <w:szCs w:val="28"/>
        </w:rPr>
        <w:tab/>
      </w:r>
      <w:r w:rsidR="00CF146C">
        <w:rPr>
          <w:rFonts w:asciiTheme="minorHAnsi" w:hAnsiTheme="minorHAnsi" w:cstheme="minorHAnsi"/>
          <w:b/>
          <w:sz w:val="32"/>
          <w:szCs w:val="28"/>
        </w:rPr>
        <w:t>12</w:t>
      </w:r>
    </w:p>
    <w:p w:rsidR="004B6FB1" w:rsidRPr="00605EBB" w:rsidRDefault="004B6FB1" w:rsidP="008554F3">
      <w:pPr>
        <w:ind w:left="540"/>
        <w:rPr>
          <w:rFonts w:asciiTheme="minorHAnsi" w:hAnsiTheme="minorHAnsi" w:cstheme="minorHAnsi"/>
          <w:b/>
          <w:sz w:val="32"/>
          <w:szCs w:val="28"/>
        </w:rPr>
      </w:pPr>
    </w:p>
    <w:p w:rsidR="004B6FB1" w:rsidRPr="00605EBB" w:rsidRDefault="008554F3" w:rsidP="008554F3">
      <w:pPr>
        <w:tabs>
          <w:tab w:val="right" w:leader="dot" w:pos="8640"/>
        </w:tabs>
        <w:ind w:left="540"/>
        <w:rPr>
          <w:rFonts w:asciiTheme="minorHAnsi" w:hAnsiTheme="minorHAnsi" w:cstheme="minorHAnsi"/>
          <w:b/>
          <w:sz w:val="32"/>
          <w:szCs w:val="28"/>
        </w:rPr>
      </w:pPr>
      <w:r w:rsidRPr="00605EBB">
        <w:rPr>
          <w:rFonts w:asciiTheme="minorHAnsi" w:hAnsiTheme="minorHAnsi" w:cstheme="minorHAnsi"/>
          <w:b/>
          <w:sz w:val="32"/>
          <w:szCs w:val="28"/>
        </w:rPr>
        <w:t>Labor, Commerce and Industry</w:t>
      </w:r>
      <w:r w:rsidRPr="00605EBB">
        <w:rPr>
          <w:rFonts w:asciiTheme="minorHAnsi" w:hAnsiTheme="minorHAnsi" w:cstheme="minorHAnsi"/>
          <w:b/>
          <w:sz w:val="32"/>
          <w:szCs w:val="28"/>
        </w:rPr>
        <w:tab/>
      </w:r>
      <w:r w:rsidR="002A588A">
        <w:rPr>
          <w:rFonts w:asciiTheme="minorHAnsi" w:hAnsiTheme="minorHAnsi" w:cstheme="minorHAnsi"/>
          <w:b/>
          <w:sz w:val="32"/>
          <w:szCs w:val="28"/>
        </w:rPr>
        <w:t>39</w:t>
      </w:r>
    </w:p>
    <w:p w:rsidR="004B6FB1" w:rsidRPr="00605EBB" w:rsidRDefault="004B6FB1" w:rsidP="008554F3">
      <w:pPr>
        <w:ind w:left="540"/>
        <w:rPr>
          <w:rFonts w:asciiTheme="minorHAnsi" w:hAnsiTheme="minorHAnsi" w:cstheme="minorHAnsi"/>
          <w:b/>
          <w:sz w:val="32"/>
          <w:szCs w:val="28"/>
        </w:rPr>
      </w:pPr>
    </w:p>
    <w:p w:rsidR="004B6FB1" w:rsidRPr="00605EBB" w:rsidRDefault="004B6FB1" w:rsidP="008554F3">
      <w:pPr>
        <w:tabs>
          <w:tab w:val="right" w:leader="dot" w:pos="8640"/>
        </w:tabs>
        <w:ind w:left="540"/>
        <w:rPr>
          <w:rFonts w:asciiTheme="minorHAnsi" w:hAnsiTheme="minorHAnsi" w:cstheme="minorHAnsi"/>
          <w:b/>
          <w:sz w:val="32"/>
          <w:szCs w:val="28"/>
        </w:rPr>
      </w:pPr>
      <w:r w:rsidRPr="00605EBB">
        <w:rPr>
          <w:rFonts w:asciiTheme="minorHAnsi" w:hAnsiTheme="minorHAnsi" w:cstheme="minorHAnsi"/>
          <w:b/>
          <w:sz w:val="32"/>
          <w:szCs w:val="28"/>
        </w:rPr>
        <w:t>Medical, Military, Pub</w:t>
      </w:r>
      <w:r w:rsidR="00BD6A3B" w:rsidRPr="00605EBB">
        <w:rPr>
          <w:rFonts w:asciiTheme="minorHAnsi" w:hAnsiTheme="minorHAnsi" w:cstheme="minorHAnsi"/>
          <w:b/>
          <w:sz w:val="32"/>
          <w:szCs w:val="28"/>
        </w:rPr>
        <w:t>lic and Municipal Affairs</w:t>
      </w:r>
      <w:r w:rsidR="00BD6A3B" w:rsidRPr="00605EBB">
        <w:rPr>
          <w:rFonts w:asciiTheme="minorHAnsi" w:hAnsiTheme="minorHAnsi" w:cstheme="minorHAnsi"/>
          <w:b/>
          <w:sz w:val="32"/>
          <w:szCs w:val="28"/>
        </w:rPr>
        <w:tab/>
      </w:r>
      <w:r w:rsidR="002A588A">
        <w:rPr>
          <w:rFonts w:asciiTheme="minorHAnsi" w:hAnsiTheme="minorHAnsi" w:cstheme="minorHAnsi"/>
          <w:b/>
          <w:sz w:val="32"/>
          <w:szCs w:val="28"/>
        </w:rPr>
        <w:t>47</w:t>
      </w:r>
    </w:p>
    <w:p w:rsidR="004B6FB1" w:rsidRPr="00605EBB" w:rsidRDefault="004B6FB1" w:rsidP="008554F3">
      <w:pPr>
        <w:ind w:left="540"/>
        <w:rPr>
          <w:rFonts w:asciiTheme="minorHAnsi" w:hAnsiTheme="minorHAnsi" w:cstheme="minorHAnsi"/>
          <w:b/>
          <w:sz w:val="32"/>
          <w:szCs w:val="28"/>
        </w:rPr>
      </w:pPr>
    </w:p>
    <w:p w:rsidR="00904D13" w:rsidRPr="00605EBB" w:rsidRDefault="004B6FB1" w:rsidP="00605EBB">
      <w:pPr>
        <w:tabs>
          <w:tab w:val="right" w:leader="dot" w:pos="8640"/>
        </w:tabs>
        <w:ind w:left="540"/>
        <w:rPr>
          <w:rFonts w:asciiTheme="minorHAnsi" w:hAnsiTheme="minorHAnsi" w:cstheme="minorHAnsi"/>
          <w:b/>
          <w:sz w:val="32"/>
          <w:szCs w:val="28"/>
        </w:rPr>
      </w:pPr>
      <w:r w:rsidRPr="00605EBB">
        <w:rPr>
          <w:rFonts w:asciiTheme="minorHAnsi" w:hAnsiTheme="minorHAnsi" w:cstheme="minorHAnsi"/>
          <w:b/>
          <w:sz w:val="32"/>
          <w:szCs w:val="28"/>
        </w:rPr>
        <w:t>Ways and Means</w:t>
      </w:r>
      <w:r w:rsidRPr="00605EBB">
        <w:rPr>
          <w:rFonts w:asciiTheme="minorHAnsi" w:hAnsiTheme="minorHAnsi" w:cstheme="minorHAnsi"/>
          <w:b/>
          <w:sz w:val="32"/>
          <w:szCs w:val="28"/>
        </w:rPr>
        <w:tab/>
      </w:r>
      <w:r w:rsidR="002A588A">
        <w:rPr>
          <w:rFonts w:asciiTheme="minorHAnsi" w:hAnsiTheme="minorHAnsi" w:cstheme="minorHAnsi"/>
          <w:b/>
          <w:sz w:val="32"/>
          <w:szCs w:val="28"/>
        </w:rPr>
        <w:t>4</w:t>
      </w:r>
      <w:r w:rsidR="007442BB">
        <w:rPr>
          <w:rFonts w:asciiTheme="minorHAnsi" w:hAnsiTheme="minorHAnsi" w:cstheme="minorHAnsi"/>
          <w:b/>
          <w:sz w:val="32"/>
          <w:szCs w:val="28"/>
        </w:rPr>
        <w:t>8</w:t>
      </w:r>
    </w:p>
    <w:p w:rsidR="00904D13" w:rsidRDefault="00904D13"/>
    <w:p w:rsidR="00904D13" w:rsidRPr="00605EBB" w:rsidRDefault="00904D13">
      <w:pPr>
        <w:jc w:val="both"/>
        <w:rPr>
          <w:rFonts w:asciiTheme="minorHAnsi" w:hAnsiTheme="minorHAnsi" w:cstheme="minorHAnsi"/>
          <w:b/>
          <w:bCs/>
          <w:i/>
          <w:iCs/>
          <w:sz w:val="24"/>
          <w:szCs w:val="17"/>
        </w:rPr>
      </w:pPr>
      <w:r w:rsidRPr="00605EBB">
        <w:rPr>
          <w:rFonts w:asciiTheme="minorHAnsi" w:hAnsiTheme="minorHAnsi" w:cstheme="minorHAnsi"/>
          <w:b/>
          <w:bCs/>
          <w:i/>
          <w:iCs/>
          <w:sz w:val="24"/>
        </w:rPr>
        <w:t xml:space="preserve">NOTE:  </w:t>
      </w:r>
      <w:r w:rsidRPr="00605EBB">
        <w:rPr>
          <w:rFonts w:asciiTheme="minorHAnsi" w:hAnsiTheme="minorHAnsi" w:cstheme="minorHAnsi"/>
          <w:b/>
          <w:bCs/>
          <w:i/>
          <w:iCs/>
          <w:sz w:val="24"/>
          <w:szCs w:val="17"/>
        </w:rPr>
        <w:t xml:space="preserve">THESE SUMMARIES ARE PREPARED BY THE STAFF OF THE SOUTH CAROLINA HOUSE OF REPRESENTATIVES AND ARE NOT THE EXPRESSION OF THE LEGISLATION'S SPONSOR(S) OR THE HOUSE OF REPRESENTATIVES. </w:t>
      </w:r>
      <w:r w:rsidR="00E47EBC" w:rsidRPr="00605EBB">
        <w:rPr>
          <w:rFonts w:asciiTheme="minorHAnsi" w:hAnsiTheme="minorHAnsi" w:cstheme="minorHAnsi"/>
          <w:b/>
          <w:bCs/>
          <w:i/>
          <w:iCs/>
          <w:sz w:val="24"/>
          <w:szCs w:val="17"/>
        </w:rPr>
        <w:t xml:space="preserve"> </w:t>
      </w:r>
      <w:r w:rsidRPr="00605EBB">
        <w:rPr>
          <w:rFonts w:asciiTheme="minorHAnsi" w:hAnsiTheme="minorHAnsi" w:cstheme="minorHAnsi"/>
          <w:b/>
          <w:bCs/>
          <w:i/>
          <w:iCs/>
          <w:sz w:val="24"/>
          <w:szCs w:val="17"/>
        </w:rPr>
        <w:t>THEY ARE STRICTLY FOR THE INTERNAL USE AND BENEFIT OF MEMBERS OF THE HOUSE OF REPRESENTATIVES AND ARE NOT TO BE CONSTRUED BY A COURT OF LAW AS AN EXPRESSION OF LEGISLATIVE INTENT.</w:t>
      </w:r>
    </w:p>
    <w:p w:rsidR="00C06526" w:rsidRPr="00605EBB" w:rsidRDefault="00C06526">
      <w:pPr>
        <w:jc w:val="both"/>
        <w:rPr>
          <w:sz w:val="14"/>
        </w:rPr>
      </w:pPr>
    </w:p>
    <w:p w:rsidR="00AF2635" w:rsidRPr="00605EBB" w:rsidRDefault="00AF2635" w:rsidP="00AF2635">
      <w:pPr>
        <w:jc w:val="center"/>
        <w:rPr>
          <w:rFonts w:asciiTheme="minorHAnsi" w:hAnsiTheme="minorHAnsi" w:cstheme="minorHAnsi"/>
          <w:b/>
          <w:bCs/>
          <w:sz w:val="56"/>
        </w:rPr>
      </w:pPr>
      <w:r w:rsidRPr="00605EBB">
        <w:rPr>
          <w:rFonts w:asciiTheme="minorHAnsi" w:hAnsiTheme="minorHAnsi" w:cstheme="minorHAnsi"/>
          <w:b/>
          <w:bCs/>
          <w:sz w:val="56"/>
        </w:rPr>
        <w:t xml:space="preserve">HOUSE </w:t>
      </w:r>
      <w:proofErr w:type="spellStart"/>
      <w:r w:rsidR="004D7674" w:rsidRPr="00605EBB">
        <w:rPr>
          <w:rFonts w:asciiTheme="minorHAnsi" w:hAnsiTheme="minorHAnsi" w:cstheme="minorHAnsi"/>
          <w:b/>
          <w:bCs/>
          <w:sz w:val="56"/>
        </w:rPr>
        <w:t>PREFILED</w:t>
      </w:r>
      <w:proofErr w:type="spellEnd"/>
      <w:r w:rsidR="004D7674" w:rsidRPr="00605EBB">
        <w:rPr>
          <w:rFonts w:asciiTheme="minorHAnsi" w:hAnsiTheme="minorHAnsi" w:cstheme="minorHAnsi"/>
          <w:b/>
          <w:bCs/>
          <w:sz w:val="56"/>
        </w:rPr>
        <w:t xml:space="preserve"> B</w:t>
      </w:r>
      <w:r w:rsidR="00170D40" w:rsidRPr="00605EBB">
        <w:rPr>
          <w:rFonts w:asciiTheme="minorHAnsi" w:hAnsiTheme="minorHAnsi" w:cstheme="minorHAnsi"/>
          <w:b/>
          <w:bCs/>
          <w:sz w:val="56"/>
        </w:rPr>
        <w:t xml:space="preserve">ILLS </w:t>
      </w:r>
    </w:p>
    <w:p w:rsidR="00F51571" w:rsidRPr="00AF2635" w:rsidRDefault="004D7674" w:rsidP="009736EE">
      <w:pPr>
        <w:rPr>
          <w:b/>
          <w:bCs/>
          <w:szCs w:val="22"/>
        </w:rPr>
      </w:pPr>
      <w:r>
        <w:rPr>
          <w:b/>
          <w:bCs/>
          <w:sz w:val="52"/>
        </w:rPr>
        <w:t xml:space="preserve"> </w:t>
      </w:r>
      <w:r w:rsidRPr="00AF2635">
        <w:rPr>
          <w:b/>
          <w:bCs/>
          <w:szCs w:val="22"/>
        </w:rPr>
        <w:t xml:space="preserve"> </w:t>
      </w:r>
    </w:p>
    <w:p w:rsidR="00F51571" w:rsidRDefault="00F51571" w:rsidP="00F51571">
      <w:pPr>
        <w:pStyle w:val="Footer"/>
        <w:tabs>
          <w:tab w:val="clear" w:pos="4320"/>
          <w:tab w:val="clear" w:pos="8640"/>
        </w:tabs>
      </w:pPr>
    </w:p>
    <w:p w:rsidR="00F51571" w:rsidRPr="00605EBB" w:rsidRDefault="00F51571" w:rsidP="00F51571">
      <w:pPr>
        <w:pStyle w:val="BodyText"/>
        <w:rPr>
          <w:rFonts w:asciiTheme="minorHAnsi" w:hAnsiTheme="minorHAnsi" w:cstheme="minorHAnsi"/>
          <w:sz w:val="36"/>
        </w:rPr>
      </w:pPr>
      <w:r w:rsidRPr="00605EBB">
        <w:rPr>
          <w:rFonts w:asciiTheme="minorHAnsi" w:hAnsiTheme="minorHAnsi" w:cstheme="minorHAnsi"/>
          <w:sz w:val="36"/>
        </w:rPr>
        <w:t>AGRICULTURE, NATURAL RESOURCES, AND</w:t>
      </w:r>
      <w:r w:rsidR="009736EE" w:rsidRPr="00605EBB">
        <w:rPr>
          <w:rFonts w:asciiTheme="minorHAnsi" w:hAnsiTheme="minorHAnsi" w:cstheme="minorHAnsi"/>
          <w:sz w:val="36"/>
        </w:rPr>
        <w:t xml:space="preserve"> ENVIRONMENTAL AFFAIRS</w:t>
      </w:r>
      <w:r w:rsidRPr="00605EBB">
        <w:rPr>
          <w:rFonts w:asciiTheme="minorHAnsi" w:hAnsiTheme="minorHAnsi" w:cstheme="minorHAnsi"/>
          <w:sz w:val="36"/>
        </w:rPr>
        <w:t xml:space="preserve"> </w:t>
      </w:r>
    </w:p>
    <w:p w:rsidR="00210470" w:rsidRDefault="00210470" w:rsidP="00BE1D20">
      <w:pPr>
        <w:rPr>
          <w:rFonts w:eastAsia="Calibri"/>
          <w:szCs w:val="22"/>
        </w:rPr>
      </w:pPr>
    </w:p>
    <w:p w:rsidR="006D3D8C" w:rsidRPr="006D3D8C" w:rsidRDefault="006D3D8C" w:rsidP="006D3D8C">
      <w:pPr>
        <w:rPr>
          <w:rFonts w:ascii="Arial" w:eastAsia="Calibri" w:hAnsi="Arial" w:cs="Arial"/>
          <w:color w:val="000000"/>
          <w:sz w:val="18"/>
          <w:szCs w:val="18"/>
          <w:shd w:val="clear" w:color="auto" w:fill="FFFFFF"/>
        </w:rPr>
      </w:pPr>
      <w:r>
        <w:rPr>
          <w:rFonts w:ascii="Calibri" w:eastAsia="Calibri" w:hAnsi="Calibri"/>
          <w:b/>
          <w:szCs w:val="22"/>
        </w:rPr>
        <w:tab/>
      </w:r>
      <w:proofErr w:type="spellStart"/>
      <w:r w:rsidRPr="006D3D8C">
        <w:rPr>
          <w:rFonts w:ascii="Calibri" w:eastAsia="Calibri" w:hAnsi="Calibri"/>
          <w:b/>
          <w:szCs w:val="22"/>
          <w:u w:val="single"/>
        </w:rPr>
        <w:t>H.3083</w:t>
      </w:r>
      <w:proofErr w:type="spellEnd"/>
      <w:r w:rsidRPr="006D3D8C">
        <w:rPr>
          <w:rFonts w:ascii="Calibri" w:eastAsia="Calibri" w:hAnsi="Calibri"/>
          <w:szCs w:val="22"/>
        </w:rPr>
        <w:t xml:space="preserve"> </w:t>
      </w:r>
      <w:r w:rsidRPr="006D3D8C">
        <w:rPr>
          <w:rFonts w:ascii="Arial" w:eastAsia="Calibri" w:hAnsi="Arial" w:cs="Arial"/>
          <w:b/>
          <w:i/>
          <w:color w:val="000000"/>
          <w:sz w:val="18"/>
          <w:szCs w:val="18"/>
          <w:shd w:val="clear" w:color="auto" w:fill="FFFFFF"/>
        </w:rPr>
        <w:t>"SOUTH CAROLINA RESILIENCE REVOLVING FUND ACT"</w:t>
      </w:r>
      <w:r w:rsidRPr="006D3D8C">
        <w:rPr>
          <w:rFonts w:ascii="Arial" w:eastAsia="Calibri" w:hAnsi="Arial" w:cs="Arial"/>
          <w:b/>
          <w:color w:val="000000"/>
          <w:sz w:val="18"/>
          <w:szCs w:val="18"/>
          <w:shd w:val="clear" w:color="auto" w:fill="FFFFFF"/>
        </w:rPr>
        <w:t xml:space="preserve"> Rep. Crawford</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D3D8C">
        <w:rPr>
          <w:rFonts w:ascii="Calibri" w:eastAsia="Calibri" w:hAnsi="Calibri"/>
          <w:color w:val="000000"/>
          <w:szCs w:val="22"/>
          <w:u w:color="000000"/>
        </w:rPr>
        <w:t>This bill creates the South Carolina Resilience Revolving Fund</w:t>
      </w:r>
      <w:r w:rsidRPr="006D3D8C">
        <w:rPr>
          <w:rFonts w:ascii="Calibri" w:eastAsia="Calibri" w:hAnsi="Calibri" w:cs="Calibri"/>
          <w:color w:val="000000"/>
          <w:szCs w:val="22"/>
          <w:u w:color="000000"/>
        </w:rPr>
        <w:t xml:space="preserve">.  </w:t>
      </w:r>
      <w:r w:rsidRPr="006D3D8C">
        <w:rPr>
          <w:rFonts w:ascii="Calibri" w:eastAsia="Calibri" w:hAnsi="Calibri" w:cs="Calibri"/>
          <w:color w:val="000000"/>
          <w:szCs w:val="22"/>
          <w:shd w:val="clear" w:color="auto" w:fill="FFFFFF"/>
        </w:rPr>
        <w:t>This fund is administered by the Department of Natural Resources Flood Mitigation Office to provide</w:t>
      </w:r>
      <w:r w:rsidRPr="006D3D8C">
        <w:rPr>
          <w:rFonts w:ascii="Calibri" w:eastAsia="Calibri" w:hAnsi="Calibri" w:cs="Calibri"/>
          <w:color w:val="000000"/>
          <w:szCs w:val="22"/>
          <w:u w:color="000000"/>
        </w:rPr>
        <w:t xml:space="preserve"> service below</w:t>
      </w:r>
      <w:r w:rsidRPr="006D3D8C">
        <w:rPr>
          <w:rFonts w:ascii="Calibri" w:eastAsia="Calibri" w:hAnsi="Calibri" w:cs="Calibri"/>
          <w:color w:val="000000"/>
          <w:szCs w:val="22"/>
          <w:u w:color="000000"/>
        </w:rPr>
        <w:noBreakHyphen/>
        <w:t>market interest rate loans and grants as</w:t>
      </w:r>
      <w:r w:rsidRPr="006D3D8C">
        <w:rPr>
          <w:rFonts w:ascii="Calibri" w:eastAsia="Calibri" w:hAnsi="Calibri"/>
          <w:color w:val="000000"/>
          <w:szCs w:val="22"/>
          <w:u w:color="000000"/>
        </w:rPr>
        <w:t xml:space="preserve"> financial incentives to eligible fund recipients for the purchase of flooded properties and land to complete floodplain restorations.  </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6D3D8C">
        <w:rPr>
          <w:rFonts w:ascii="Calibri" w:eastAsia="Calibri" w:hAnsi="Calibri"/>
          <w:color w:val="000000"/>
          <w:szCs w:val="22"/>
          <w:u w:color="000000"/>
        </w:rPr>
        <w:tab/>
      </w:r>
      <w:r w:rsidRPr="006D3D8C">
        <w:rPr>
          <w:rFonts w:ascii="Calibri" w:eastAsia="Calibri" w:hAnsi="Calibri"/>
          <w:color w:val="000000"/>
          <w:szCs w:val="22"/>
          <w:u w:color="000000"/>
        </w:rPr>
        <w:tab/>
      </w:r>
      <w:r w:rsidRPr="006D3D8C">
        <w:rPr>
          <w:rFonts w:ascii="Calibri" w:eastAsia="Calibri" w:hAnsi="Calibri"/>
          <w:b/>
          <w:color w:val="000000"/>
          <w:szCs w:val="22"/>
          <w:u w:color="000000"/>
        </w:rPr>
        <w:tab/>
      </w:r>
      <w:proofErr w:type="spellStart"/>
      <w:r w:rsidRPr="006D3D8C">
        <w:rPr>
          <w:rFonts w:ascii="Calibri" w:eastAsia="Calibri" w:hAnsi="Calibri"/>
          <w:b/>
          <w:color w:val="000000"/>
          <w:szCs w:val="22"/>
          <w:u w:val="single"/>
        </w:rPr>
        <w:t>H.3086</w:t>
      </w:r>
      <w:proofErr w:type="spellEnd"/>
      <w:r w:rsidRPr="006D3D8C">
        <w:rPr>
          <w:rFonts w:ascii="Calibri" w:eastAsia="Calibri" w:hAnsi="Calibri"/>
          <w:b/>
          <w:color w:val="000000"/>
          <w:szCs w:val="22"/>
          <w:u w:val="single"/>
        </w:rPr>
        <w:t xml:space="preserve"> </w:t>
      </w:r>
      <w:r w:rsidRPr="006D3D8C">
        <w:rPr>
          <w:rFonts w:ascii="Calibri" w:eastAsia="Calibri" w:hAnsi="Calibri"/>
          <w:b/>
          <w:i/>
          <w:color w:val="000000"/>
          <w:szCs w:val="22"/>
          <w:u w:color="000000"/>
        </w:rPr>
        <w:t xml:space="preserve">COMMERCIAL DOG BREEDERS STANDARDS </w:t>
      </w:r>
      <w:r w:rsidRPr="006D3D8C">
        <w:rPr>
          <w:rFonts w:ascii="Calibri" w:eastAsia="Calibri" w:hAnsi="Calibri"/>
          <w:b/>
          <w:color w:val="000000"/>
          <w:szCs w:val="22"/>
          <w:u w:color="000000"/>
        </w:rPr>
        <w:t>Rep. Johnson</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D3D8C">
        <w:rPr>
          <w:rFonts w:ascii="Calibri" w:eastAsia="Calibri" w:hAnsi="Calibri"/>
          <w:color w:val="000000"/>
          <w:szCs w:val="22"/>
          <w:u w:color="000000"/>
        </w:rPr>
        <w:t xml:space="preserve">This bill outlines standards for commercial dog breeders.  Commercial dog breeder means any person or business that owns, has custody of, or maintains twenty or more female dogs over the age of six months that are capable of reproduction and kept primarily for the purpose of breeding and selling the offspring to a person, business, or pet store for resale as pets to the general public. </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D3D8C">
        <w:rPr>
          <w:rFonts w:ascii="Calibri" w:eastAsia="Calibri" w:hAnsi="Calibri"/>
          <w:color w:val="000000"/>
          <w:szCs w:val="22"/>
          <w:u w:color="000000"/>
        </w:rPr>
        <w:tab/>
      </w:r>
      <w:r w:rsidRPr="006D3D8C">
        <w:rPr>
          <w:rFonts w:ascii="Calibri" w:eastAsia="Calibri" w:hAnsi="Calibri"/>
          <w:color w:val="000000"/>
          <w:szCs w:val="22"/>
          <w:u w:color="000000"/>
        </w:rPr>
        <w:tab/>
      </w:r>
      <w:r w:rsidRPr="006D3D8C">
        <w:rPr>
          <w:rFonts w:ascii="Calibri" w:eastAsia="Calibri" w:hAnsi="Calibri"/>
          <w:color w:val="000000"/>
          <w:szCs w:val="22"/>
          <w:u w:color="000000"/>
        </w:rPr>
        <w:tab/>
      </w:r>
      <w:proofErr w:type="spellStart"/>
      <w:r w:rsidRPr="006D3D8C">
        <w:rPr>
          <w:rFonts w:ascii="Calibri" w:eastAsia="Calibri" w:hAnsi="Calibri"/>
          <w:b/>
          <w:color w:val="000000"/>
          <w:szCs w:val="22"/>
          <w:u w:val="single"/>
        </w:rPr>
        <w:t>H.3087</w:t>
      </w:r>
      <w:proofErr w:type="spellEnd"/>
      <w:r w:rsidRPr="006D3D8C">
        <w:rPr>
          <w:rFonts w:ascii="Calibri" w:eastAsia="Calibri" w:hAnsi="Calibri"/>
          <w:b/>
          <w:color w:val="000000"/>
          <w:szCs w:val="22"/>
          <w:u w:val="single"/>
        </w:rPr>
        <w:t xml:space="preserve"> </w:t>
      </w:r>
      <w:r w:rsidRPr="006D3D8C">
        <w:rPr>
          <w:rFonts w:ascii="Calibri" w:eastAsia="Calibri" w:hAnsi="Calibri"/>
          <w:b/>
          <w:i/>
          <w:color w:val="000000"/>
          <w:szCs w:val="22"/>
          <w:u w:color="000000"/>
        </w:rPr>
        <w:t>ATLANTIC OCEAN MARINE SEISMIC TESTING</w:t>
      </w:r>
      <w:r w:rsidRPr="006D3D8C">
        <w:rPr>
          <w:rFonts w:ascii="Calibri" w:eastAsia="Calibri" w:hAnsi="Calibri"/>
          <w:b/>
          <w:color w:val="000000"/>
          <w:szCs w:val="22"/>
          <w:u w:color="000000"/>
        </w:rPr>
        <w:t xml:space="preserve"> Rep. McCoy</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D3D8C">
        <w:rPr>
          <w:rFonts w:ascii="Calibri" w:eastAsia="Calibri" w:hAnsi="Calibri"/>
          <w:color w:val="000000"/>
          <w:szCs w:val="22"/>
          <w:u w:color="000000"/>
        </w:rPr>
        <w:t xml:space="preserve">The legislation prohibits a state agency, or a political subdivision to approve a plan, license, application, or permit of any kind to construct or use property or infrastructure of any kind to facilitate Atlantic Ocean marine seismic testing or the transportation or storage of Atlantic Ocean offshore oil or gas onto the land or waters of this state. </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6D3D8C">
        <w:rPr>
          <w:rFonts w:ascii="Calibri" w:eastAsia="Calibri" w:hAnsi="Calibri"/>
          <w:color w:val="000000"/>
          <w:szCs w:val="22"/>
          <w:u w:color="000000"/>
        </w:rPr>
        <w:tab/>
      </w:r>
      <w:r w:rsidRPr="006D3D8C">
        <w:rPr>
          <w:rFonts w:ascii="Calibri" w:eastAsia="Calibri" w:hAnsi="Calibri"/>
          <w:color w:val="000000"/>
          <w:szCs w:val="22"/>
          <w:u w:color="000000"/>
        </w:rPr>
        <w:tab/>
      </w:r>
      <w:r w:rsidRPr="006D3D8C">
        <w:rPr>
          <w:rFonts w:ascii="Calibri" w:eastAsia="Calibri" w:hAnsi="Calibri"/>
          <w:color w:val="000000"/>
          <w:szCs w:val="22"/>
          <w:u w:color="000000"/>
        </w:rPr>
        <w:tab/>
      </w:r>
      <w:proofErr w:type="spellStart"/>
      <w:r w:rsidRPr="006D3D8C">
        <w:rPr>
          <w:rFonts w:ascii="Calibri" w:eastAsia="Calibri" w:hAnsi="Calibri"/>
          <w:b/>
          <w:color w:val="000000"/>
          <w:szCs w:val="22"/>
          <w:u w:val="single"/>
        </w:rPr>
        <w:t>H.3092</w:t>
      </w:r>
      <w:proofErr w:type="spellEnd"/>
      <w:r w:rsidRPr="006D3D8C">
        <w:rPr>
          <w:rFonts w:ascii="Calibri" w:eastAsia="Calibri" w:hAnsi="Calibri"/>
          <w:b/>
          <w:color w:val="000000"/>
          <w:szCs w:val="22"/>
          <w:u w:color="000000"/>
        </w:rPr>
        <w:t xml:space="preserve"> </w:t>
      </w:r>
      <w:r w:rsidRPr="006D3D8C">
        <w:rPr>
          <w:rFonts w:ascii="Calibri" w:eastAsia="Calibri" w:hAnsi="Calibri"/>
          <w:b/>
          <w:i/>
          <w:color w:val="000000"/>
          <w:szCs w:val="22"/>
          <w:u w:color="000000"/>
        </w:rPr>
        <w:t>WILDLIFE LAWS AND REGULATIONS ON SHOOTING PRESERVES</w:t>
      </w:r>
      <w:r w:rsidRPr="006D3D8C">
        <w:rPr>
          <w:rFonts w:ascii="Calibri" w:eastAsia="Calibri" w:hAnsi="Calibri"/>
          <w:b/>
          <w:color w:val="000000"/>
          <w:szCs w:val="22"/>
          <w:u w:color="000000"/>
        </w:rPr>
        <w:t xml:space="preserve"> Rep. Pitts</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D3D8C">
        <w:rPr>
          <w:rFonts w:ascii="Calibri" w:eastAsia="Calibri" w:hAnsi="Calibri"/>
          <w:color w:val="000000"/>
          <w:szCs w:val="22"/>
          <w:u w:color="000000"/>
        </w:rPr>
        <w:t xml:space="preserve">Among many things, this bill outlines that hunting licenses must be required of all persons hunting on shooting preserves.   The bill provides additional license requirements and procedures for privately owned shooting preserves.  The bill also outlines that </w:t>
      </w:r>
      <w:r w:rsidRPr="006D3D8C">
        <w:rPr>
          <w:rFonts w:ascii="Calibri" w:eastAsia="Calibri" w:hAnsi="Calibri"/>
          <w:color w:val="000000"/>
          <w:szCs w:val="22"/>
        </w:rPr>
        <w:t>it is unlawful for any person to release pen raised game birds unless the person has first obtained an operating license for a shooting preserve.</w:t>
      </w:r>
      <w:r w:rsidRPr="006D3D8C">
        <w:rPr>
          <w:rFonts w:ascii="Calibri" w:eastAsia="Calibri" w:hAnsi="Calibri"/>
          <w:color w:val="000000"/>
          <w:szCs w:val="22"/>
          <w:u w:val="single" w:color="000000"/>
        </w:rPr>
        <w:t xml:space="preserve"> </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6D3D8C">
        <w:rPr>
          <w:rFonts w:ascii="Calibri" w:eastAsia="Calibri" w:hAnsi="Calibri"/>
          <w:color w:val="000000"/>
          <w:szCs w:val="22"/>
          <w:u w:color="000000"/>
        </w:rPr>
        <w:tab/>
      </w:r>
      <w:r w:rsidRPr="006D3D8C">
        <w:rPr>
          <w:rFonts w:ascii="Calibri" w:eastAsia="Calibri" w:hAnsi="Calibri"/>
          <w:color w:val="000000"/>
          <w:szCs w:val="22"/>
          <w:u w:color="000000"/>
        </w:rPr>
        <w:tab/>
      </w:r>
      <w:r w:rsidRPr="006D3D8C">
        <w:rPr>
          <w:rFonts w:ascii="Calibri" w:eastAsia="Calibri" w:hAnsi="Calibri"/>
          <w:color w:val="000000"/>
          <w:szCs w:val="22"/>
          <w:u w:color="000000"/>
        </w:rPr>
        <w:tab/>
      </w:r>
      <w:proofErr w:type="spellStart"/>
      <w:r w:rsidRPr="006D3D8C">
        <w:rPr>
          <w:rFonts w:ascii="Calibri" w:eastAsia="Calibri" w:hAnsi="Calibri"/>
          <w:b/>
          <w:color w:val="000000"/>
          <w:szCs w:val="22"/>
          <w:u w:val="single"/>
        </w:rPr>
        <w:t>H.3148</w:t>
      </w:r>
      <w:proofErr w:type="spellEnd"/>
      <w:r w:rsidRPr="006D3D8C">
        <w:rPr>
          <w:rFonts w:ascii="Calibri" w:eastAsia="Calibri" w:hAnsi="Calibri"/>
          <w:b/>
          <w:color w:val="000000"/>
          <w:szCs w:val="22"/>
          <w:u w:color="000000"/>
        </w:rPr>
        <w:t xml:space="preserve"> </w:t>
      </w:r>
      <w:r w:rsidRPr="006D3D8C">
        <w:rPr>
          <w:rFonts w:ascii="Calibri" w:eastAsia="Calibri" w:hAnsi="Calibri"/>
          <w:b/>
          <w:i/>
          <w:color w:val="000000"/>
          <w:szCs w:val="22"/>
          <w:u w:color="000000"/>
        </w:rPr>
        <w:t>GATHERING OF</w:t>
      </w:r>
      <w:r w:rsidRPr="006D3D8C">
        <w:rPr>
          <w:rFonts w:ascii="Calibri" w:eastAsia="Calibri" w:hAnsi="Calibri"/>
          <w:b/>
          <w:color w:val="000000"/>
          <w:szCs w:val="22"/>
          <w:u w:color="000000"/>
        </w:rPr>
        <w:t xml:space="preserve"> </w:t>
      </w:r>
      <w:r w:rsidRPr="006D3D8C">
        <w:rPr>
          <w:rFonts w:ascii="Calibri" w:eastAsia="Calibri" w:hAnsi="Calibri"/>
          <w:b/>
          <w:i/>
          <w:color w:val="000000"/>
          <w:szCs w:val="22"/>
          <w:u w:color="000000"/>
        </w:rPr>
        <w:t xml:space="preserve">UNDERWATER </w:t>
      </w:r>
      <w:proofErr w:type="spellStart"/>
      <w:r w:rsidRPr="006D3D8C">
        <w:rPr>
          <w:rFonts w:ascii="Calibri" w:eastAsia="Calibri" w:hAnsi="Calibri"/>
          <w:b/>
          <w:i/>
          <w:color w:val="000000"/>
          <w:szCs w:val="22"/>
          <w:u w:color="000000"/>
        </w:rPr>
        <w:t>ARTIFACTUAL</w:t>
      </w:r>
      <w:proofErr w:type="spellEnd"/>
      <w:r w:rsidRPr="006D3D8C">
        <w:rPr>
          <w:rFonts w:ascii="Calibri" w:eastAsia="Calibri" w:hAnsi="Calibri"/>
          <w:b/>
          <w:i/>
          <w:color w:val="000000"/>
          <w:szCs w:val="22"/>
          <w:u w:color="000000"/>
        </w:rPr>
        <w:t xml:space="preserve"> MATERIALS</w:t>
      </w:r>
      <w:r w:rsidRPr="006D3D8C">
        <w:rPr>
          <w:rFonts w:ascii="Calibri" w:eastAsia="Calibri" w:hAnsi="Calibri"/>
          <w:b/>
          <w:color w:val="000000"/>
          <w:szCs w:val="22"/>
          <w:u w:color="000000"/>
        </w:rPr>
        <w:t xml:space="preserve"> Rep. </w:t>
      </w:r>
      <w:r w:rsidRPr="006D3D8C">
        <w:rPr>
          <w:rFonts w:ascii="Calibri" w:eastAsia="Calibri" w:hAnsi="Calibri"/>
          <w:b/>
          <w:szCs w:val="22"/>
        </w:rPr>
        <w:t>Stavrinakis</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D3D8C">
        <w:rPr>
          <w:rFonts w:ascii="Calibri" w:eastAsia="Calibri" w:hAnsi="Calibri"/>
          <w:color w:val="000000"/>
          <w:szCs w:val="22"/>
          <w:u w:color="000000"/>
        </w:rPr>
        <w:t xml:space="preserve">This bill outlines that it is not a violation for an individual for a noncommercial purpose below the mean high water mark without a hobby license to gather on a public beach seashell, shark or fish teeth, driftwood, or any other like items that could possibly be considered </w:t>
      </w:r>
      <w:proofErr w:type="spellStart"/>
      <w:r w:rsidRPr="006D3D8C">
        <w:rPr>
          <w:rFonts w:ascii="Calibri" w:eastAsia="Calibri" w:hAnsi="Calibri"/>
          <w:color w:val="000000"/>
          <w:szCs w:val="22"/>
          <w:u w:color="000000"/>
        </w:rPr>
        <w:t>artifactual</w:t>
      </w:r>
      <w:proofErr w:type="spellEnd"/>
      <w:r w:rsidRPr="006D3D8C">
        <w:rPr>
          <w:rFonts w:ascii="Calibri" w:eastAsia="Calibri" w:hAnsi="Calibri"/>
          <w:color w:val="000000"/>
          <w:szCs w:val="22"/>
          <w:u w:color="000000"/>
        </w:rPr>
        <w:t xml:space="preserve"> material if these items are naturally found from time to time on a beach as a result of the tidal or other flow of the ocean. Individuals who desire to engage in this activity for a commercial purpose must obtain a nonexclusive commercial license. </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6D3D8C">
        <w:rPr>
          <w:rFonts w:ascii="Calibri" w:eastAsia="Calibri" w:hAnsi="Calibri"/>
          <w:color w:val="000000"/>
          <w:szCs w:val="22"/>
          <w:u w:color="000000"/>
        </w:rPr>
        <w:tab/>
      </w:r>
      <w:r w:rsidRPr="006D3D8C">
        <w:rPr>
          <w:rFonts w:ascii="Calibri" w:eastAsia="Calibri" w:hAnsi="Calibri"/>
          <w:color w:val="000000"/>
          <w:szCs w:val="22"/>
          <w:u w:color="000000"/>
        </w:rPr>
        <w:tab/>
      </w:r>
      <w:r w:rsidRPr="006D3D8C">
        <w:rPr>
          <w:rFonts w:ascii="Calibri" w:eastAsia="Calibri" w:hAnsi="Calibri"/>
          <w:color w:val="000000"/>
          <w:szCs w:val="22"/>
          <w:u w:color="000000"/>
        </w:rPr>
        <w:tab/>
      </w:r>
      <w:proofErr w:type="spellStart"/>
      <w:r w:rsidRPr="006D3D8C">
        <w:rPr>
          <w:rFonts w:ascii="Calibri" w:eastAsia="Calibri" w:hAnsi="Calibri"/>
          <w:b/>
          <w:color w:val="000000"/>
          <w:szCs w:val="22"/>
          <w:u w:val="single"/>
        </w:rPr>
        <w:t>H.3169</w:t>
      </w:r>
      <w:proofErr w:type="spellEnd"/>
      <w:r w:rsidRPr="006D3D8C">
        <w:rPr>
          <w:rFonts w:ascii="Calibri" w:eastAsia="Calibri" w:hAnsi="Calibri"/>
          <w:b/>
          <w:color w:val="000000"/>
          <w:szCs w:val="22"/>
          <w:u w:color="000000"/>
        </w:rPr>
        <w:t xml:space="preserve"> </w:t>
      </w:r>
      <w:proofErr w:type="spellStart"/>
      <w:r w:rsidRPr="006D3D8C">
        <w:rPr>
          <w:rFonts w:ascii="Calibri" w:eastAsia="Calibri" w:hAnsi="Calibri"/>
          <w:b/>
          <w:i/>
          <w:color w:val="000000"/>
          <w:szCs w:val="22"/>
          <w:u w:color="000000"/>
        </w:rPr>
        <w:t>BEAVERDAM</w:t>
      </w:r>
      <w:proofErr w:type="spellEnd"/>
      <w:r w:rsidRPr="006D3D8C">
        <w:rPr>
          <w:rFonts w:ascii="Calibri" w:eastAsia="Calibri" w:hAnsi="Calibri"/>
          <w:b/>
          <w:i/>
          <w:color w:val="000000"/>
          <w:szCs w:val="22"/>
          <w:u w:color="000000"/>
        </w:rPr>
        <w:t xml:space="preserve"> CREEK LOCATED IN LAURENS COUNTY</w:t>
      </w:r>
      <w:r w:rsidRPr="006D3D8C">
        <w:rPr>
          <w:rFonts w:ascii="Calibri" w:eastAsia="Calibri" w:hAnsi="Calibri"/>
          <w:b/>
          <w:color w:val="000000"/>
          <w:szCs w:val="22"/>
          <w:u w:color="000000"/>
        </w:rPr>
        <w:t xml:space="preserve"> Rep. Willis</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szCs w:val="22"/>
        </w:rPr>
      </w:pPr>
      <w:r w:rsidRPr="006D3D8C">
        <w:rPr>
          <w:rFonts w:ascii="Calibri" w:eastAsia="Calibri" w:hAnsi="Calibri"/>
          <w:color w:val="000000"/>
          <w:szCs w:val="22"/>
          <w:u w:color="000000"/>
        </w:rPr>
        <w:t>T</w:t>
      </w:r>
      <w:r w:rsidR="006F7AC3">
        <w:rPr>
          <w:rFonts w:ascii="Calibri" w:eastAsia="Calibri" w:hAnsi="Calibri"/>
          <w:color w:val="000000"/>
          <w:szCs w:val="22"/>
          <w:u w:color="000000"/>
        </w:rPr>
        <w:t xml:space="preserve">he legislation establishes </w:t>
      </w:r>
      <w:r w:rsidRPr="006D3D8C">
        <w:rPr>
          <w:rFonts w:ascii="Calibri" w:eastAsia="Calibri" w:hAnsi="Calibri"/>
          <w:color w:val="000000"/>
          <w:szCs w:val="22"/>
          <w:u w:color="000000"/>
        </w:rPr>
        <w:t xml:space="preserve">a portion of </w:t>
      </w:r>
      <w:proofErr w:type="spellStart"/>
      <w:r w:rsidRPr="006D3D8C">
        <w:rPr>
          <w:rFonts w:ascii="Calibri" w:eastAsia="Calibri" w:hAnsi="Calibri"/>
          <w:color w:val="000000"/>
          <w:szCs w:val="22"/>
          <w:u w:color="000000"/>
        </w:rPr>
        <w:t>Beaverdam</w:t>
      </w:r>
      <w:proofErr w:type="spellEnd"/>
      <w:r w:rsidRPr="006D3D8C">
        <w:rPr>
          <w:rFonts w:ascii="Calibri" w:eastAsia="Calibri" w:hAnsi="Calibri"/>
          <w:color w:val="000000"/>
          <w:szCs w:val="22"/>
          <w:u w:color="000000"/>
        </w:rPr>
        <w:t xml:space="preserve"> Creek located in Laurens County as a bird sanctuary.   </w:t>
      </w:r>
    </w:p>
    <w:p w:rsid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6D3D8C">
        <w:rPr>
          <w:rFonts w:ascii="Calibri" w:eastAsia="Calibri" w:hAnsi="Calibri"/>
          <w:color w:val="000000"/>
          <w:szCs w:val="22"/>
          <w:u w:color="000000"/>
        </w:rPr>
        <w:tab/>
      </w:r>
      <w:r w:rsidRPr="006D3D8C">
        <w:rPr>
          <w:rFonts w:ascii="Calibri" w:eastAsia="Calibri" w:hAnsi="Calibri"/>
          <w:color w:val="000000"/>
          <w:szCs w:val="22"/>
          <w:u w:color="000000"/>
        </w:rPr>
        <w:tab/>
      </w:r>
      <w:r w:rsidRPr="006D3D8C">
        <w:rPr>
          <w:rFonts w:ascii="Calibri" w:eastAsia="Calibri" w:hAnsi="Calibri"/>
          <w:color w:val="000000"/>
          <w:szCs w:val="22"/>
          <w:u w:color="000000"/>
        </w:rPr>
        <w:tab/>
      </w:r>
      <w:proofErr w:type="spellStart"/>
      <w:r w:rsidRPr="006D3D8C">
        <w:rPr>
          <w:rFonts w:ascii="Calibri" w:eastAsia="Calibri" w:hAnsi="Calibri"/>
          <w:b/>
          <w:color w:val="000000"/>
          <w:szCs w:val="22"/>
          <w:u w:val="single"/>
        </w:rPr>
        <w:t>H.3250</w:t>
      </w:r>
      <w:proofErr w:type="spellEnd"/>
      <w:r w:rsidRPr="006D3D8C">
        <w:rPr>
          <w:rFonts w:ascii="Calibri" w:eastAsia="Calibri" w:hAnsi="Calibri"/>
          <w:b/>
          <w:color w:val="000000"/>
          <w:szCs w:val="22"/>
          <w:u w:color="000000"/>
        </w:rPr>
        <w:t xml:space="preserve"> </w:t>
      </w:r>
      <w:r w:rsidRPr="006D3D8C">
        <w:rPr>
          <w:rFonts w:ascii="Calibri" w:eastAsia="Calibri" w:hAnsi="Calibri"/>
          <w:b/>
          <w:i/>
          <w:color w:val="000000"/>
          <w:szCs w:val="22"/>
          <w:u w:color="000000"/>
        </w:rPr>
        <w:t>FRUIT AND VEGETABLE SNAP GRANT PROGRAM</w:t>
      </w:r>
      <w:r w:rsidRPr="006D3D8C">
        <w:rPr>
          <w:rFonts w:ascii="Calibri" w:eastAsia="Calibri" w:hAnsi="Calibri"/>
          <w:b/>
          <w:color w:val="000000"/>
          <w:szCs w:val="22"/>
          <w:u w:color="000000"/>
        </w:rPr>
        <w:t xml:space="preserve"> Rep. Funderburk</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D3D8C">
        <w:rPr>
          <w:rFonts w:ascii="Calibri" w:eastAsia="Calibri" w:hAnsi="Calibri"/>
          <w:color w:val="000000"/>
          <w:szCs w:val="22"/>
          <w:u w:color="000000"/>
        </w:rPr>
        <w:t xml:space="preserve">This bill creates the Fruit and Vegetable SNAP Grant Program, administered by the Department of Social Services, to encourage Supplemental Nutrition Assistance Program (SNAP) recipients to purchase more fresh fruits and vegetables by providing the recipients with a certain additional allotment. </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6D3D8C">
        <w:rPr>
          <w:rFonts w:ascii="Calibri" w:eastAsia="Calibri" w:hAnsi="Calibri"/>
          <w:color w:val="000000"/>
          <w:szCs w:val="22"/>
          <w:u w:color="000000"/>
        </w:rPr>
        <w:tab/>
      </w:r>
      <w:r w:rsidRPr="006D3D8C">
        <w:rPr>
          <w:rFonts w:ascii="Calibri" w:eastAsia="Calibri" w:hAnsi="Calibri"/>
          <w:color w:val="000000"/>
          <w:szCs w:val="22"/>
          <w:u w:color="000000"/>
        </w:rPr>
        <w:tab/>
      </w:r>
      <w:r w:rsidRPr="006D3D8C">
        <w:rPr>
          <w:rFonts w:ascii="Calibri" w:eastAsia="Calibri" w:hAnsi="Calibri"/>
          <w:color w:val="000000"/>
          <w:szCs w:val="22"/>
          <w:u w:color="000000"/>
        </w:rPr>
        <w:tab/>
      </w:r>
      <w:proofErr w:type="spellStart"/>
      <w:r w:rsidRPr="006D3D8C">
        <w:rPr>
          <w:rFonts w:ascii="Calibri" w:eastAsia="Calibri" w:hAnsi="Calibri"/>
          <w:b/>
          <w:color w:val="000000"/>
          <w:szCs w:val="22"/>
          <w:u w:val="single"/>
        </w:rPr>
        <w:t>H.3378</w:t>
      </w:r>
      <w:proofErr w:type="spellEnd"/>
      <w:r w:rsidRPr="006D3D8C">
        <w:rPr>
          <w:rFonts w:ascii="Calibri" w:eastAsia="Calibri" w:hAnsi="Calibri"/>
          <w:b/>
          <w:color w:val="000000"/>
          <w:szCs w:val="22"/>
          <w:u w:color="000000"/>
        </w:rPr>
        <w:t xml:space="preserve"> </w:t>
      </w:r>
      <w:r w:rsidRPr="006D3D8C">
        <w:rPr>
          <w:rFonts w:ascii="Calibri" w:eastAsia="Calibri" w:hAnsi="Calibri"/>
          <w:b/>
          <w:i/>
          <w:color w:val="000000"/>
          <w:szCs w:val="22"/>
          <w:u w:color="000000"/>
        </w:rPr>
        <w:t>ABANDONMENT OF WATERCRAFT AND OUTBOARD MOTORS</w:t>
      </w:r>
      <w:r w:rsidRPr="006D3D8C">
        <w:rPr>
          <w:rFonts w:ascii="Calibri" w:eastAsia="Calibri" w:hAnsi="Calibri"/>
          <w:b/>
          <w:color w:val="000000"/>
          <w:szCs w:val="22"/>
          <w:u w:color="000000"/>
        </w:rPr>
        <w:t xml:space="preserve"> Rep. McCoy</w:t>
      </w:r>
    </w:p>
    <w:p w:rsidR="006D3D8C" w:rsidRPr="006D3D8C" w:rsidRDefault="006D3D8C" w:rsidP="006D3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D3D8C">
        <w:rPr>
          <w:rFonts w:ascii="Calibri" w:eastAsia="Calibri" w:hAnsi="Calibri"/>
          <w:color w:val="000000"/>
          <w:szCs w:val="22"/>
          <w:u w:color="000000"/>
        </w:rPr>
        <w:t>Under current law, in cases of watercraft abandonment, the department is to investigate and make a determination as to the status of the abandon watercraft and follow outlined enforcement procedures.  This bill states that if the department fails to enforce within thirty days of receiving notice of a violation, the sheriff or local government whose jurisdiction covers the location in which the abandonment occurred may enforce within thirty days of receiving notice of a violation.</w:t>
      </w:r>
    </w:p>
    <w:p w:rsidR="00260939" w:rsidRDefault="00260939" w:rsidP="004D7674">
      <w:pPr>
        <w:pStyle w:val="Footer"/>
        <w:tabs>
          <w:tab w:val="clear" w:pos="4320"/>
          <w:tab w:val="clear" w:pos="8640"/>
        </w:tabs>
      </w:pPr>
    </w:p>
    <w:p w:rsidR="00916B97" w:rsidRDefault="00916B97" w:rsidP="004D7674">
      <w:pPr>
        <w:pStyle w:val="Footer"/>
        <w:tabs>
          <w:tab w:val="clear" w:pos="4320"/>
          <w:tab w:val="clear" w:pos="8640"/>
        </w:tabs>
      </w:pPr>
    </w:p>
    <w:p w:rsidR="00916B97" w:rsidRDefault="00916B97" w:rsidP="004D7674">
      <w:pPr>
        <w:pStyle w:val="Footer"/>
        <w:tabs>
          <w:tab w:val="clear" w:pos="4320"/>
          <w:tab w:val="clear" w:pos="8640"/>
        </w:tabs>
      </w:pPr>
    </w:p>
    <w:p w:rsidR="00916B97" w:rsidRDefault="00916B97" w:rsidP="004D7674">
      <w:pPr>
        <w:pStyle w:val="Footer"/>
        <w:tabs>
          <w:tab w:val="clear" w:pos="4320"/>
          <w:tab w:val="clear" w:pos="8640"/>
        </w:tabs>
      </w:pPr>
    </w:p>
    <w:p w:rsidR="00362589" w:rsidRPr="00605EBB" w:rsidRDefault="00936223" w:rsidP="00936223">
      <w:pPr>
        <w:contextualSpacing/>
        <w:jc w:val="center"/>
        <w:rPr>
          <w:rFonts w:asciiTheme="minorHAnsi" w:hAnsiTheme="minorHAnsi" w:cstheme="minorHAnsi"/>
          <w:b/>
          <w:sz w:val="36"/>
          <w:szCs w:val="32"/>
        </w:rPr>
      </w:pPr>
      <w:r w:rsidRPr="00605EBB">
        <w:rPr>
          <w:rFonts w:asciiTheme="minorHAnsi" w:hAnsiTheme="minorHAnsi" w:cstheme="minorHAnsi"/>
          <w:b/>
          <w:sz w:val="36"/>
          <w:szCs w:val="32"/>
        </w:rPr>
        <w:t>EDUCATION AND PUBLIC WORKS</w:t>
      </w:r>
    </w:p>
    <w:p w:rsidR="007B28F7" w:rsidRDefault="007B28F7" w:rsidP="00386A98"/>
    <w:p w:rsidR="00916B97" w:rsidRDefault="00916B97" w:rsidP="00386A98"/>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3012</w:t>
        </w:r>
        <w:proofErr w:type="spellEnd"/>
      </w:hyperlink>
      <w:r w:rsidRPr="007D543A">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EDUCATION RATE PROGRAM</w:t>
      </w:r>
      <w:r w:rsidRPr="007D543A">
        <w:rPr>
          <w:rFonts w:asciiTheme="minorHAnsi" w:hAnsiTheme="minorHAnsi" w:cstheme="minorHAnsi"/>
          <w:b/>
          <w:color w:val="0D0D0D" w:themeColor="text1" w:themeTint="F2"/>
          <w:szCs w:val="22"/>
        </w:rPr>
        <w:t xml:space="preserve">   Rep. McDaniel</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concurrent resolution supports the position that schools and school districts should utilize the education rate program of the FCC (e-rate) for discounts on internet access and telecommunications services for schools and school districts with higher poverty levels in their student population.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9"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3028</w:t>
        </w:r>
        <w:proofErr w:type="spellEnd"/>
      </w:hyperlink>
      <w:r w:rsidRPr="007D543A">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POW-MIA NATIONAL CHAIR OF HONOR COMMISSION</w:t>
      </w:r>
      <w:r w:rsidRPr="007D543A">
        <w:rPr>
          <w:rFonts w:asciiTheme="minorHAnsi" w:hAnsiTheme="minorHAnsi" w:cstheme="minorHAnsi"/>
          <w:b/>
          <w:color w:val="0D0D0D" w:themeColor="text1" w:themeTint="F2"/>
          <w:szCs w:val="22"/>
        </w:rPr>
        <w:t xml:space="preserve">   Rep. Felder</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joint resolution to creates the Pow-Mia National Chair of Honor Commission to identify and establish an appropriate location in the State House or on the grounds of the Capitol Complex upon which to place a Pow-Mia National Chair of Honor to recognize, honor, and increase public awareness regarding the nearly ninety thousand American service members who remain unaccounted for since the First World War.</w:t>
      </w:r>
    </w:p>
    <w:p w:rsidR="007D543A" w:rsidRPr="007D543A" w:rsidRDefault="007D543A" w:rsidP="007D543A">
      <w:pPr>
        <w:outlineLvl w:val="0"/>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10"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3049</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ADVANCED PLACEMENT TESTING</w:t>
      </w:r>
      <w:r w:rsidRPr="007D543A">
        <w:rPr>
          <w:rFonts w:asciiTheme="minorHAnsi" w:hAnsiTheme="minorHAnsi" w:cstheme="minorHAnsi"/>
          <w:b/>
          <w:color w:val="0D0D0D" w:themeColor="text1" w:themeTint="F2"/>
          <w:szCs w:val="22"/>
        </w:rPr>
        <w:t xml:space="preserve">   Rep. McCravy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beginning with the 2019-2020 school year, public school districts shall make advanced placement testing and certain other testing available to home school students residing in the district if the tests are made available to students attending public schools in the districts.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11"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3050</w:t>
        </w:r>
        <w:proofErr w:type="spellEnd"/>
      </w:hyperlink>
      <w:r w:rsidRPr="007D543A">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MOTOR VEHICLE PROPERTY TAXES COLLECTIONS</w:t>
      </w:r>
      <w:r w:rsidRPr="007D543A">
        <w:rPr>
          <w:rFonts w:asciiTheme="minorHAnsi" w:hAnsiTheme="minorHAnsi" w:cstheme="minorHAnsi"/>
          <w:b/>
          <w:color w:val="0D0D0D" w:themeColor="text1" w:themeTint="F2"/>
          <w:szCs w:val="22"/>
        </w:rPr>
        <w:t xml:space="preserve">   Rep. McCravy</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the DMV shall implement a procedure whereby it collects motor vehicle property taxes owed to local governments at the same time a person registers a vehicle.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12" w:history="1">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 xml:space="preserve"> 3051</w:t>
        </w:r>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TRUCK TOWING</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D. C. Moss</w:t>
      </w:r>
    </w:p>
    <w:p w:rsid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a pick-up truck with a fifth wheel assembly may not tow more than one separate trailing vehicle.</w:t>
      </w:r>
    </w:p>
    <w:p w:rsidR="00D81220" w:rsidRPr="007D543A" w:rsidRDefault="00D81220" w:rsidP="007D543A">
      <w:pPr>
        <w:spacing w:beforeLines="20" w:before="48" w:afterLines="80" w:after="192"/>
        <w:rPr>
          <w:rFonts w:asciiTheme="minorHAnsi" w:hAnsiTheme="minorHAnsi" w:cstheme="minorHAnsi"/>
          <w:color w:val="0D0D0D" w:themeColor="text1" w:themeTint="F2"/>
          <w:szCs w:val="22"/>
        </w:rPr>
      </w:pP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13"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3094</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TEACHER BILL OF RIGHTS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Wooten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"Teacher Bill of Rights" to enumerate the basic rights to which all certified public school teachers in this state are entitled.</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14"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3095</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SCHOOL START DATE</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Wooten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 xml:space="preserve"> This bill provides that beginning with the 2020-2021 school year, the opening date for students must not be before the fifteenth day of August (variable by five days as needed to ensure students receive at least ninety days of instruction before winter break).</w:t>
      </w:r>
    </w:p>
    <w:p w:rsidR="005508DB"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15"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3096</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DECLARATIONS OF A STATE OF EMERGENCY IN AT-RISK SCHOOLS</w:t>
      </w:r>
      <w:r w:rsidR="005508DB">
        <w:rPr>
          <w:rFonts w:asciiTheme="minorHAnsi" w:hAnsiTheme="minorHAnsi" w:cstheme="minorHAnsi"/>
          <w:b/>
          <w:color w:val="0D0D0D" w:themeColor="text1" w:themeTint="F2"/>
          <w:szCs w:val="22"/>
        </w:rPr>
        <w:t xml:space="preserve"> </w:t>
      </w:r>
    </w:p>
    <w:p w:rsidR="007D543A" w:rsidRPr="007D543A" w:rsidRDefault="005508DB" w:rsidP="007D543A">
      <w:pPr>
        <w:rPr>
          <w:rFonts w:asciiTheme="minorHAnsi" w:hAnsiTheme="minorHAnsi" w:cstheme="minorHAnsi"/>
          <w:b/>
          <w:color w:val="0D0D0D" w:themeColor="text1" w:themeTint="F2"/>
          <w:szCs w:val="22"/>
        </w:rPr>
      </w:pPr>
      <w:r>
        <w:rPr>
          <w:rFonts w:asciiTheme="minorHAnsi" w:hAnsiTheme="minorHAnsi" w:cstheme="minorHAnsi"/>
          <w:b/>
          <w:color w:val="0D0D0D" w:themeColor="text1" w:themeTint="F2"/>
          <w:szCs w:val="22"/>
        </w:rPr>
        <w:tab/>
      </w:r>
      <w:r>
        <w:rPr>
          <w:rFonts w:asciiTheme="minorHAnsi" w:hAnsiTheme="minorHAnsi" w:cstheme="minorHAnsi"/>
          <w:b/>
          <w:color w:val="0D0D0D" w:themeColor="text1" w:themeTint="F2"/>
          <w:szCs w:val="22"/>
        </w:rPr>
        <w:tab/>
      </w:r>
      <w:r w:rsidR="00D81220">
        <w:rPr>
          <w:rFonts w:asciiTheme="minorHAnsi" w:hAnsiTheme="minorHAnsi" w:cstheme="minorHAnsi"/>
          <w:b/>
          <w:color w:val="0D0D0D" w:themeColor="text1" w:themeTint="F2"/>
          <w:szCs w:val="22"/>
        </w:rPr>
        <w:t xml:space="preserve">   </w:t>
      </w:r>
      <w:r w:rsidR="007D543A" w:rsidRPr="007D543A">
        <w:rPr>
          <w:rFonts w:asciiTheme="minorHAnsi" w:hAnsiTheme="minorHAnsi" w:cstheme="minorHAnsi"/>
          <w:b/>
          <w:color w:val="0D0D0D" w:themeColor="text1" w:themeTint="F2"/>
          <w:szCs w:val="22"/>
        </w:rPr>
        <w:t>Rep. McDaniel</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declarations of a state of emergency in at-risk schools and revises the actions the state superintendent is authorized to take in these situations, including reporting violations of law to the governor, attorney general, and appropriate circuit solicitor, to provide that notwithstanding the above authority of the state superintendent in regard to an at-risk school, the state superintendent may not replace the school's principal or take over management of the school, but instead may recommend to the district board the replacement of the school's principal, and together with the district board shall implement other recommendations of improvement made by the state board of education and the state superintendent.</w:t>
      </w:r>
    </w:p>
    <w:p w:rsidR="005508DB"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16"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3099</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FORMING OPEN AND ROBUST UNIVERSITY MINDS (FORUM) ACT</w:t>
      </w:r>
    </w:p>
    <w:p w:rsidR="007D543A" w:rsidRPr="007D543A" w:rsidRDefault="005508DB" w:rsidP="007D543A">
      <w:pPr>
        <w:rPr>
          <w:rFonts w:asciiTheme="minorHAnsi" w:hAnsiTheme="minorHAnsi" w:cstheme="minorHAnsi"/>
          <w:b/>
          <w:color w:val="0D0D0D" w:themeColor="text1" w:themeTint="F2"/>
          <w:szCs w:val="22"/>
        </w:rPr>
      </w:pPr>
      <w:r>
        <w:rPr>
          <w:rFonts w:asciiTheme="minorHAnsi" w:hAnsiTheme="minorHAnsi" w:cstheme="minorHAnsi"/>
          <w:b/>
          <w:color w:val="0D0D0D" w:themeColor="text1" w:themeTint="F2"/>
          <w:szCs w:val="22"/>
        </w:rPr>
        <w:tab/>
      </w:r>
      <w:r>
        <w:rPr>
          <w:rFonts w:asciiTheme="minorHAnsi" w:hAnsiTheme="minorHAnsi" w:cstheme="minorHAnsi"/>
          <w:b/>
          <w:color w:val="0D0D0D" w:themeColor="text1" w:themeTint="F2"/>
          <w:szCs w:val="22"/>
        </w:rPr>
        <w:tab/>
      </w:r>
      <w:r w:rsidR="007D543A" w:rsidRPr="007D543A">
        <w:rPr>
          <w:rFonts w:asciiTheme="minorHAnsi" w:hAnsiTheme="minorHAnsi" w:cstheme="minorHAnsi"/>
          <w:b/>
          <w:color w:val="0D0D0D" w:themeColor="text1" w:themeTint="F2"/>
          <w:szCs w:val="22"/>
        </w:rPr>
        <w:t>Rep. G. R. Smith</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"Forming Open and Robust University Minds (Forum) Act" to provide measures to protect expressions by students and student organizations in certain places on the campuses of public institutions of higher learning in this state.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17"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3100</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STUDY OF THE UNITED STATES CONSTITUTION</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G. R. Smith</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requisite study of the United States Constitution and other texts reflecting the history of the United States in public high schools and publicly supported colleges and universities, to provide that the Commission on Higher Education may identify related recommended instructional materials.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18"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3102</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SCHOLARSHIPS AND BARRING CONVICTIONS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Stavrinakis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removes certain convictions for misdemeanor alcohol-related or drug-related offenses from those offenses which disqualify persons from receiving certain scholarships and grants.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szCs w:val="22"/>
        </w:rPr>
        <w:tab/>
      </w:r>
      <w:hyperlink r:id="rId19" w:history="1">
        <w:proofErr w:type="spellStart"/>
        <w:r w:rsidRPr="007D543A">
          <w:rPr>
            <w:rFonts w:asciiTheme="minorHAnsi" w:hAnsiTheme="minorHAnsi" w:cstheme="minorHAnsi"/>
            <w:b/>
            <w:color w:val="0D0D0D" w:themeColor="text1" w:themeTint="F2"/>
            <w:szCs w:val="22"/>
            <w:u w:val="single"/>
          </w:rPr>
          <w:t>H.3105</w:t>
        </w:r>
        <w:proofErr w:type="spellEnd"/>
      </w:hyperlink>
      <w:r w:rsidRPr="007D543A">
        <w:rPr>
          <w:rFonts w:asciiTheme="minorHAnsi" w:hAnsiTheme="minorHAnsi" w:cstheme="minorHAnsi"/>
          <w:b/>
          <w:color w:val="0D0D0D" w:themeColor="text1" w:themeTint="F2"/>
          <w:szCs w:val="22"/>
        </w:rPr>
        <w:t> </w:t>
      </w:r>
      <w:r w:rsidR="005508DB">
        <w:rPr>
          <w:rFonts w:asciiTheme="minorHAnsi" w:hAnsiTheme="minorHAnsi" w:cstheme="minorHAnsi"/>
          <w:b/>
          <w:i/>
          <w:color w:val="0D0D0D" w:themeColor="text1" w:themeTint="F2"/>
          <w:szCs w:val="22"/>
        </w:rPr>
        <w:t xml:space="preserve"> </w:t>
      </w:r>
      <w:r w:rsidRPr="007D543A">
        <w:rPr>
          <w:rFonts w:asciiTheme="minorHAnsi" w:hAnsiTheme="minorHAnsi" w:cstheme="minorHAnsi"/>
          <w:b/>
          <w:i/>
          <w:color w:val="0D0D0D" w:themeColor="text1" w:themeTint="F2"/>
          <w:szCs w:val="22"/>
        </w:rPr>
        <w:t>TRI-COUNTY TECHNICAL COLLEGE ENTERPRISE CAMPUS AUTHORITY</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West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creates the Tri-County Technical College Enterprise Campus Authority.</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szCs w:val="22"/>
        </w:rPr>
        <w:tab/>
      </w:r>
      <w:hyperlink r:id="rId20"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3111</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DEPARTMENT OF TRANSPORTATION</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w:t>
      </w:r>
      <w:proofErr w:type="spellStart"/>
      <w:r w:rsidRPr="007D543A">
        <w:rPr>
          <w:rFonts w:asciiTheme="minorHAnsi" w:hAnsiTheme="minorHAnsi" w:cstheme="minorHAnsi"/>
          <w:b/>
          <w:color w:val="0D0D0D" w:themeColor="text1" w:themeTint="F2"/>
          <w:szCs w:val="22"/>
        </w:rPr>
        <w:t>Caskey</w:t>
      </w:r>
      <w:proofErr w:type="spellEnd"/>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makes changes to the structure and make-up of the Department of Transportation.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21"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3140</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SCHOLARSHIP GRANTS PROGRAM</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Collins</w:t>
      </w:r>
    </w:p>
    <w:p w:rsid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 xml:space="preserve"> This bill relates to changes to the educational lottery teaching scholarship grants program to include scholarships and grants for teachers to obtain a master's degree in their content area, full scholarships to undergraduates who choose to major in education, and grants to teachers and certified prospective teachers to repay student loans.</w:t>
      </w:r>
    </w:p>
    <w:p w:rsidR="00916B97" w:rsidRPr="007D543A" w:rsidRDefault="00916B97" w:rsidP="007D543A">
      <w:pPr>
        <w:spacing w:beforeLines="20" w:before="48" w:afterLines="80" w:after="192"/>
        <w:rPr>
          <w:rFonts w:asciiTheme="minorHAnsi" w:hAnsiTheme="minorHAnsi" w:cstheme="minorHAnsi"/>
          <w:color w:val="0D0D0D" w:themeColor="text1" w:themeTint="F2"/>
          <w:szCs w:val="22"/>
        </w:rPr>
      </w:pP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22"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3141</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STATE FLAG STUDY COMMITTEE</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Daning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joint resolution creates the South Carolina State Flag Study Committee charged with proposing an official, uniform design for the state flag.</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23"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3142</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ASSESSMENT REQUIREMENTS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Funderburk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statewide assessment program, so as to remove the social studies testing requirements and to delete the formative assessment requirements, among other changes to the assessment subjects and methods.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24"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3149</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SOUTH CAROLINA INDEPENDENCE DAY</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Magnuson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designates the twenty-sixth day of March each year as "South Carolina Independence Day".  The bill provides that each public school shall ensure that the history of South Carolina liberty and independence be taught to all students using grade-appropriate materials and instruction.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25"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3150</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szCs w:val="22"/>
        </w:rPr>
        <w:t>SCHOOL REPORTING</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McDaniel</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school administrators shall quarterly compile and report incidents of harassment, intimidation, and bullying to the state Department of Education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26"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3151</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SCHOOL BACKGROUND CHECKS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Murphy</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background checks on public school employees, so as to require school districts to screen all prospective and current employees.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27"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3153</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INTERSCHOLASTIC ACTIVITIES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B. Newton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 xml:space="preserve">This bill relates to participation in public school interscholastic activities, so as to provide that public school students, charter school students, governor's school students, and home school students may participate in interscholastic activities offered at public schools. </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28"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3155</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ATHLETE AGENTS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Murphy</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prohibited acts of athlete agents.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29"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3156</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PALMETTO FELLOWS SCHOLARSHIP PROGRAM</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Norrell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Palmetto Fellows Scholarship program, so as to provide students eligible for the award may elect to defer enrollment in an eligible four-year institution for one academic year after graduation without declining the award.</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30"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3158</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INSTRUCTION IN PERSONAL FINANCE</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w:t>
      </w:r>
      <w:proofErr w:type="spellStart"/>
      <w:r w:rsidRPr="007D543A">
        <w:rPr>
          <w:rFonts w:asciiTheme="minorHAnsi" w:hAnsiTheme="minorHAnsi" w:cstheme="minorHAnsi"/>
          <w:b/>
          <w:color w:val="0D0D0D" w:themeColor="text1" w:themeTint="F2"/>
          <w:szCs w:val="22"/>
        </w:rPr>
        <w:t>Pendarvis</w:t>
      </w:r>
      <w:proofErr w:type="spellEnd"/>
      <w:r w:rsidRPr="007D543A">
        <w:rPr>
          <w:rFonts w:asciiTheme="minorHAnsi" w:hAnsiTheme="minorHAnsi" w:cstheme="minorHAnsi"/>
          <w:b/>
          <w:color w:val="0D0D0D" w:themeColor="text1" w:themeTint="F2"/>
          <w:szCs w:val="22"/>
        </w:rPr>
        <w:t xml:space="preserve">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instruction in personal finance required in public high schools, so as to require one unit of personal finance instruction for all high school students entering the ninth grade in the 2019-2020 school year.</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31"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3159</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PROPERTY ATTENDANCE QUALIFICATIONS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w:t>
      </w:r>
      <w:proofErr w:type="spellStart"/>
      <w:r w:rsidRPr="007D543A">
        <w:rPr>
          <w:rFonts w:asciiTheme="minorHAnsi" w:hAnsiTheme="minorHAnsi" w:cstheme="minorHAnsi"/>
          <w:b/>
          <w:color w:val="0D0D0D" w:themeColor="text1" w:themeTint="F2"/>
          <w:szCs w:val="22"/>
        </w:rPr>
        <w:t>Pendarvis</w:t>
      </w:r>
      <w:proofErr w:type="spellEnd"/>
      <w:r w:rsidRPr="007D543A">
        <w:rPr>
          <w:rFonts w:asciiTheme="minorHAnsi" w:hAnsiTheme="minorHAnsi" w:cstheme="minorHAnsi"/>
          <w:b/>
          <w:color w:val="0D0D0D" w:themeColor="text1" w:themeTint="F2"/>
          <w:szCs w:val="22"/>
        </w:rPr>
        <w:t xml:space="preserve"> </w:t>
      </w:r>
    </w:p>
    <w:p w:rsid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provision allowing children to qualify to attend school in a public school district in which they own property with an assessed value of three hundred dollars or more, so as to provide that effective beginning with the 2019-2020 school year, a student may not so qualify unless he attended school in that district by qualifying under these provisions during the 2018-2019 school year.</w:t>
      </w:r>
    </w:p>
    <w:p w:rsidR="00916B97" w:rsidRPr="007D543A" w:rsidRDefault="00916B97" w:rsidP="007D543A">
      <w:pPr>
        <w:spacing w:beforeLines="20" w:before="48" w:afterLines="80" w:after="192"/>
        <w:rPr>
          <w:rFonts w:asciiTheme="minorHAnsi" w:hAnsiTheme="minorHAnsi" w:cstheme="minorHAnsi"/>
          <w:color w:val="0D0D0D" w:themeColor="text1" w:themeTint="F2"/>
          <w:szCs w:val="22"/>
        </w:rPr>
      </w:pP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32"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3165</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KINDERGARTEN SCHOOL READINESS ASSESSMENTS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Jefferson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joint resolution provides that through the 2021-2022 school year, only kindergarten school readiness assessments used during the 2018-2019 school year to satisfy certain requirements of the First Steps to School Readiness initiative and the Read to Succeed act may be used for those purposes.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33"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3172</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PEDESTRIAN CONTROL SIGNALS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Elliott</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certain pedestrian control signals.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34"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3173</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VULNERABLE ROAD USER</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Elliott</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it is unlawful for a motor vehicle driver to fail to yield to a vulnerable road user under certain circumstances and provide a penalty, to define the term "vulnerable road user".</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35"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3174</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ELECTRIC-ASSIST BICYCLES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Elliott</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DMV and provides definitions for the terms "electric-assist bicycles" and "bicycles with helper motors" and provides that bicyclists operating electric-assist bicycles shall be subject to all statutory provisions applicable to bicyclists.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36"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3189</w:t>
        </w:r>
        <w:proofErr w:type="spellEnd"/>
      </w:hyperlink>
      <w:r w:rsidR="005508DB">
        <w:rPr>
          <w:rFonts w:asciiTheme="minorHAnsi" w:hAnsiTheme="minorHAnsi" w:cstheme="minorHAnsi"/>
          <w:b/>
          <w:color w:val="0D0D0D" w:themeColor="text1" w:themeTint="F2"/>
          <w:szCs w:val="22"/>
        </w:rPr>
        <w:t xml:space="preserve"> </w:t>
      </w:r>
      <w:r w:rsidR="005508DB">
        <w:rPr>
          <w:rFonts w:asciiTheme="minorHAnsi" w:hAnsiTheme="minorHAnsi" w:cstheme="minorHAnsi"/>
          <w:b/>
          <w:i/>
          <w:color w:val="0D0D0D" w:themeColor="text1" w:themeTint="F2"/>
          <w:szCs w:val="22"/>
        </w:rPr>
        <w:t xml:space="preserve">HIGH SPEED RAIL </w:t>
      </w:r>
      <w:r w:rsidRPr="007D543A">
        <w:rPr>
          <w:rFonts w:asciiTheme="minorHAnsi" w:hAnsiTheme="minorHAnsi" w:cstheme="minorHAnsi"/>
          <w:b/>
          <w:color w:val="0D0D0D" w:themeColor="text1" w:themeTint="F2"/>
          <w:szCs w:val="22"/>
        </w:rPr>
        <w:t xml:space="preserve">Rep. Stavrinakis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establishes a high speed rail system commission to examine and develop a plan of action for a high speed rail system.</w:t>
      </w:r>
    </w:p>
    <w:p w:rsidR="007D543A" w:rsidRPr="007D543A" w:rsidRDefault="007D543A" w:rsidP="007D543A">
      <w:pPr>
        <w:pStyle w:val="billintros"/>
        <w:rPr>
          <w:u w:val="none"/>
        </w:rPr>
      </w:pPr>
      <w:r w:rsidRPr="007D543A">
        <w:rPr>
          <w:u w:val="none"/>
        </w:rPr>
        <w:tab/>
      </w:r>
      <w:hyperlink r:id="rId37" w:history="1">
        <w:proofErr w:type="spellStart"/>
        <w:r w:rsidR="005508DB">
          <w:t>H.</w:t>
        </w:r>
        <w:r w:rsidRPr="007D543A">
          <w:t>3194</w:t>
        </w:r>
        <w:proofErr w:type="spellEnd"/>
      </w:hyperlink>
      <w:r w:rsidR="005508DB">
        <w:rPr>
          <w:u w:val="none"/>
        </w:rPr>
        <w:t xml:space="preserve">  </w:t>
      </w:r>
      <w:r w:rsidRPr="007D543A">
        <w:rPr>
          <w:i/>
          <w:u w:val="none"/>
        </w:rPr>
        <w:t>ADVANCED MANUFACTURING INSTRUCTION ACT</w:t>
      </w:r>
      <w:r w:rsidR="005508DB">
        <w:rPr>
          <w:u w:val="none"/>
        </w:rPr>
        <w:t xml:space="preserve">  </w:t>
      </w:r>
      <w:r w:rsidRPr="007D543A">
        <w:rPr>
          <w:u w:val="none"/>
        </w:rPr>
        <w:t xml:space="preserve">Rep. Gilliard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"Advanced Manufacturing Instruction Act" so as to provide that beginning with the 2019-2020 school year, every school district shall provide elective instruction in advanced manufacturing for students in grades six through twelve.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38"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3195</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TEACHER SALARIES</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Gilliard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local school boards of trustees shall increase teachers' salaries by fifteen percent using the district salary schedule used for the 2018-2019 school year as the basis for providing the increase.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39"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3196</w:t>
        </w:r>
        <w:proofErr w:type="spellEnd"/>
      </w:hyperlink>
      <w:r w:rsidRPr="007D543A">
        <w:rPr>
          <w:rFonts w:asciiTheme="minorHAnsi" w:hAnsiTheme="minorHAnsi" w:cstheme="minorHAnsi"/>
          <w:b/>
          <w:color w:val="0D0D0D" w:themeColor="text1" w:themeTint="F2"/>
          <w:szCs w:val="22"/>
        </w:rPr>
        <w:t> </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COMPU</w:t>
      </w:r>
      <w:r w:rsidR="005508DB">
        <w:rPr>
          <w:rFonts w:asciiTheme="minorHAnsi" w:hAnsiTheme="minorHAnsi" w:cstheme="minorHAnsi"/>
          <w:b/>
          <w:i/>
          <w:color w:val="0D0D0D" w:themeColor="text1" w:themeTint="F2"/>
          <w:szCs w:val="22"/>
        </w:rPr>
        <w:t xml:space="preserve">LSORY ATTENDANCE TO EIGHTEEN </w:t>
      </w:r>
      <w:r w:rsidRPr="007D543A">
        <w:rPr>
          <w:rFonts w:asciiTheme="minorHAnsi" w:hAnsiTheme="minorHAnsi" w:cstheme="minorHAnsi"/>
          <w:b/>
          <w:color w:val="0D0D0D" w:themeColor="text1" w:themeTint="F2"/>
          <w:szCs w:val="22"/>
        </w:rPr>
        <w:t>Rep. Govan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increases compulsory attendance from seventeen to eighteen.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40"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3197</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STUDENT LOAN BILL OF RIGHTS ACT</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Govan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"Student Loan Bill of Rights Act" so as to provide for the regulation of student education loan servicers by the Commission on Higher Education.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41"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3198</w:t>
        </w:r>
        <w:proofErr w:type="spellEnd"/>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COMPULSORY ATTENDANCE</w:t>
      </w:r>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Govan</w:t>
      </w:r>
    </w:p>
    <w:p w:rsid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increases from seventeen to eighteen the age of the child at which a parent or guardian no longer has responsibility to cause the child to attend school.</w:t>
      </w:r>
    </w:p>
    <w:p w:rsidR="00B67606" w:rsidRDefault="00B67606" w:rsidP="007D543A">
      <w:pPr>
        <w:spacing w:beforeLines="20" w:before="48" w:afterLines="80" w:after="192"/>
        <w:rPr>
          <w:rFonts w:asciiTheme="minorHAnsi" w:hAnsiTheme="minorHAnsi" w:cstheme="minorHAnsi"/>
          <w:color w:val="0D0D0D" w:themeColor="text1" w:themeTint="F2"/>
          <w:szCs w:val="22"/>
        </w:rPr>
      </w:pPr>
    </w:p>
    <w:p w:rsidR="00B67606" w:rsidRPr="007D543A" w:rsidRDefault="00B67606" w:rsidP="007D543A">
      <w:pPr>
        <w:spacing w:beforeLines="20" w:before="48" w:afterLines="80" w:after="192"/>
        <w:rPr>
          <w:rFonts w:asciiTheme="minorHAnsi" w:hAnsiTheme="minorHAnsi" w:cstheme="minorHAnsi"/>
          <w:color w:val="0D0D0D" w:themeColor="text1" w:themeTint="F2"/>
          <w:szCs w:val="22"/>
        </w:rPr>
      </w:pP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lastRenderedPageBreak/>
        <w:tab/>
      </w:r>
      <w:hyperlink r:id="rId42" w:history="1">
        <w:proofErr w:type="spellStart"/>
        <w:r w:rsidR="005508DB">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3199</w:t>
        </w:r>
        <w:proofErr w:type="spellEnd"/>
      </w:hyperlink>
      <w:r w:rsidRPr="007D543A">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FINANCIAL LITERACY PROGRAMS</w:t>
      </w:r>
      <w:r w:rsidRPr="007D543A">
        <w:rPr>
          <w:rFonts w:asciiTheme="minorHAnsi" w:hAnsiTheme="minorHAnsi" w:cstheme="minorHAnsi"/>
          <w:b/>
          <w:color w:val="0D0D0D" w:themeColor="text1" w:themeTint="F2"/>
          <w:szCs w:val="22"/>
        </w:rPr>
        <w:t xml:space="preserve">   Rep. Govan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instructional topics required in high school financial literacy programs, so as to require instruction on the topics of college and education loans, key loan terms, monthly payment obligations, repayment options, credit, and education loan debt.</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43" w:history="1">
        <w:r w:rsidRPr="007D543A">
          <w:rPr>
            <w:rFonts w:asciiTheme="minorHAnsi" w:hAnsiTheme="minorHAnsi" w:cstheme="minorHAnsi"/>
            <w:b/>
            <w:color w:val="0D0D0D" w:themeColor="text1" w:themeTint="F2"/>
            <w:szCs w:val="22"/>
            <w:u w:val="single"/>
          </w:rPr>
          <w:t>H. 3214</w:t>
        </w:r>
      </w:hyperlink>
      <w:r w:rsidR="005508DB">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SOUTH CAROLINA PROMISE SCHOLARSHIP ACT</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w:t>
      </w:r>
      <w:proofErr w:type="spellStart"/>
      <w:r w:rsidRPr="007D543A">
        <w:rPr>
          <w:rFonts w:asciiTheme="minorHAnsi" w:hAnsiTheme="minorHAnsi" w:cstheme="minorHAnsi"/>
          <w:b/>
          <w:color w:val="0D0D0D" w:themeColor="text1" w:themeTint="F2"/>
          <w:szCs w:val="22"/>
        </w:rPr>
        <w:t>Pendarvis</w:t>
      </w:r>
      <w:proofErr w:type="spellEnd"/>
      <w:r w:rsidRPr="007D543A">
        <w:rPr>
          <w:rFonts w:asciiTheme="minorHAnsi" w:hAnsiTheme="minorHAnsi" w:cstheme="minorHAnsi"/>
          <w:b/>
          <w:color w:val="0D0D0D" w:themeColor="text1" w:themeTint="F2"/>
          <w:szCs w:val="22"/>
        </w:rPr>
        <w:t xml:space="preserve">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"South Carolina Promise Scholarship Act" so as to provide that the State Board for Technical and Comprehensive Education shall administer the scholarship program.</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44"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3215</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TEACHERS' FREEDOM OF SPEECH ACT</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Collins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"Teachers' Freedom of Speech Act" to provide that public school districts may not retaliate against teachers for making public policy expressions; provide a related cause of action and remedies, and to clarify the applicability of this act to teachers under nonrenewable induction contracts and teachers under continuing contracts.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45"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3216</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SCHOOL DISTRICT BOUNDARIES</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Crawford</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on July 1, 2020, the area of each county of this state also must be constituted as a school district and a county may not have multiple school districts within its boundaries.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46"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3218</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METAL DETECTORS IN PUBLIC SCHOOLS ACT</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Gilliard</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"Metal Detectors in Public Schools Act" so that beginning with the 2020-2021 school year, walk-through metal detectors must be installed and operated at all public entrances of each public elementary school, middle school, high school, and institution of higher learning in the state.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47"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3220</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SOUTH CAROLINA SCHOOL BUS PRIVATIZATION ACT OF 2019</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Gilliard</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"South Carolina School Bus Privatization Act Of 2019" to provide that the state of South Carolina shall not own, purchase, or acquire additional school buses on or after July 1, 2023, and its present fleet of school buses would be sold or disposed of on a phased-in basis beginning in 2020 and provides that beginning with the 2020-2021 school year, school districts on a phased-in basis individually or together with other districts shall provide school transportation services or by contract may engage a private entity to provide school transportation services with the private entity providing all school buses and act would establish a "School Transportation Reimbursement Fund" consisting of specified funds which must be used to reimburse school districts for the cost of school transportation services on a formula basis and to increase teacher salaries from savings resulting from privatization.</w:t>
      </w:r>
    </w:p>
    <w:p w:rsidR="007D543A" w:rsidRPr="007D543A" w:rsidRDefault="007D543A" w:rsidP="007D543A">
      <w:pPr>
        <w:outlineLvl w:val="0"/>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48"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3235</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OFFICIAL MOTTOES</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Burns</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would authorize the State Board of Education to make rules and regulations to require the display of the official mottoes of the United States of America and South Carolina.</w:t>
      </w:r>
    </w:p>
    <w:p w:rsidR="007D543A" w:rsidRPr="007D543A" w:rsidRDefault="007D543A" w:rsidP="007D543A">
      <w:pPr>
        <w:outlineLvl w:val="0"/>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49"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3244</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RURAL SCHOOL CLOSURES</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Brown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 xml:space="preserve">This relates to the governance of the Charleston county school district, so as to provide those procedures which the district board of trustees must follow to close a rural school. </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50"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3255</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EDUCATION OVERSIGHT COMMITTEE</w:t>
      </w:r>
      <w:r w:rsidR="00F6536D">
        <w:rPr>
          <w:rFonts w:asciiTheme="minorHAnsi" w:hAnsiTheme="minorHAnsi" w:cstheme="minorHAnsi"/>
          <w:b/>
          <w:i/>
          <w:color w:val="0D0D0D" w:themeColor="text1" w:themeTint="F2"/>
          <w:szCs w:val="22"/>
        </w:rPr>
        <w:t xml:space="preserve"> ABOLISHED</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McDaniel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abolishes the Education Oversight Committee.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lastRenderedPageBreak/>
        <w:tab/>
      </w:r>
      <w:hyperlink r:id="rId51"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3256</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UNIFORM START DATE FOR PUBLIC SCHOOLS</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McDaniel  </w:t>
      </w:r>
    </w:p>
    <w:p w:rsidR="00916B97"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uniform start date for public schools, so as to eliminate the requirement and vest sole authority for setting the start date of a district in the school board of the district.</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52" w:history="1">
        <w:proofErr w:type="spellStart"/>
        <w:r w:rsidRPr="007D543A">
          <w:rPr>
            <w:rFonts w:asciiTheme="minorHAnsi" w:hAnsiTheme="minorHAnsi" w:cstheme="minorHAnsi"/>
            <w:b/>
            <w:color w:val="0D0D0D" w:themeColor="text1" w:themeTint="F2"/>
            <w:szCs w:val="22"/>
            <w:u w:val="single"/>
          </w:rPr>
          <w:t>H.3257</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COMPREHENSIVE HEALTH EDUCATION ACT</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Moore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instructional units required under the comprehensive health education act, so as to require the State Board of Education to develop certain units concerning mental health and wellness.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53"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3258</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SOUTH CAROLINA SCHOOL SAFE SPACE ACT</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Moore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will would enact the "South Carolina School Safe Space Act" so as to create the "South Carolina Safe-Space Sentinel Program" to enhance the safety and mental health in public schools.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54"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3261</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SAFE AND SUPPORTIVE SCHOOL ENVIRONMENT ACT</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Simmons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"Safe and Supportive School Environment Act" to provide that the policy of this state is to provide all public school students with safe and supportive school environments in which all members of the school community are treated with respect.</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55"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3264</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UNANNOUNCED SCHOOL VISITS BY PUBLIC OFFICIALS</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Toole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any elected public official may conduct unannounced visits, by themselves, of any public schools located within the boundaries of the districts where they were elected, and to provide such public officials shall conduct themselves in an utmost respectful fashion during these inspections.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56"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3306</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VETERAN SPECIAL LICENSE PLATES</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w:t>
      </w:r>
      <w:proofErr w:type="spellStart"/>
      <w:r w:rsidRPr="007D543A">
        <w:rPr>
          <w:rFonts w:asciiTheme="minorHAnsi" w:hAnsiTheme="minorHAnsi" w:cstheme="minorHAnsi"/>
          <w:b/>
          <w:color w:val="0D0D0D" w:themeColor="text1" w:themeTint="F2"/>
          <w:szCs w:val="22"/>
        </w:rPr>
        <w:t>Caskey</w:t>
      </w:r>
      <w:proofErr w:type="spellEnd"/>
      <w:r w:rsidRPr="007D543A">
        <w:rPr>
          <w:rFonts w:asciiTheme="minorHAnsi" w:hAnsiTheme="minorHAnsi" w:cstheme="minorHAnsi"/>
          <w:b/>
          <w:color w:val="0D0D0D" w:themeColor="text1" w:themeTint="F2"/>
          <w:szCs w:val="22"/>
        </w:rPr>
        <w:t xml:space="preserve">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issuance of various veteran special license plates, involving Vietnam, WW II, Desert Storm-Desert Shield, Enduring Freedom and Iraqi Freedom.</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57"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3308</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PR</w:t>
      </w:r>
      <w:r w:rsidR="00F6536D">
        <w:rPr>
          <w:rFonts w:asciiTheme="minorHAnsi" w:hAnsiTheme="minorHAnsi" w:cstheme="minorHAnsi"/>
          <w:b/>
          <w:i/>
          <w:color w:val="0D0D0D" w:themeColor="text1" w:themeTint="F2"/>
          <w:szCs w:val="22"/>
        </w:rPr>
        <w:t xml:space="preserve">OHIBITIONS ON SMOKING IN CARS </w:t>
      </w:r>
      <w:r w:rsidRPr="007D543A">
        <w:rPr>
          <w:rFonts w:asciiTheme="minorHAnsi" w:hAnsiTheme="minorHAnsi" w:cstheme="minorHAnsi"/>
          <w:b/>
          <w:color w:val="0D0D0D" w:themeColor="text1" w:themeTint="F2"/>
          <w:szCs w:val="22"/>
        </w:rPr>
        <w:t xml:space="preserve">Rep. Clyburn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it is unlawful for a driver or occupant of a motor vehicle to smoke a tobacco product while a child five years old or younger is also an occupant of the motor vehicle.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58"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3310</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SURRENDER OF VEHICLE DOCUMENTS</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Elliott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59"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3311</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DISCLOSURES DURING TRAFFIC STOPS</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Govan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during a motor vehicle traffic stop, the driver and passengers in a motor vehicle must disclose to the law enforcement officer the existence of all firearms located in the motor vehicle.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60"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3312</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LICENSES AND PLATES</w:t>
      </w:r>
      <w:r w:rsidRPr="007D543A">
        <w:rPr>
          <w:rFonts w:asciiTheme="minorHAnsi" w:hAnsiTheme="minorHAnsi" w:cstheme="minorHAnsi"/>
          <w:b/>
          <w:color w:val="0D0D0D" w:themeColor="text1" w:themeTint="F2"/>
          <w:szCs w:val="22"/>
        </w:rPr>
        <w:t xml:space="preserve">  Rep. W. Newton</w:t>
      </w:r>
    </w:p>
    <w:p w:rsid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driver’s licenses and plates.</w:t>
      </w:r>
    </w:p>
    <w:p w:rsidR="009D185B" w:rsidRPr="007D543A" w:rsidRDefault="009D185B" w:rsidP="007D543A">
      <w:pPr>
        <w:spacing w:beforeLines="20" w:before="48" w:afterLines="80" w:after="192"/>
        <w:rPr>
          <w:rFonts w:asciiTheme="minorHAnsi" w:hAnsiTheme="minorHAnsi" w:cstheme="minorHAnsi"/>
          <w:color w:val="0D0D0D" w:themeColor="text1" w:themeTint="F2"/>
          <w:szCs w:val="22"/>
        </w:rPr>
      </w:pP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lastRenderedPageBreak/>
        <w:tab/>
      </w:r>
      <w:hyperlink r:id="rId61" w:history="1">
        <w:proofErr w:type="spellStart"/>
        <w:r w:rsidR="00F6536D">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3314</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UNATTENDED MOTOR VEHICLES</w:t>
      </w:r>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McKnight</w:t>
      </w:r>
    </w:p>
    <w:p w:rsidR="00916B97"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the parking of an unattended motor vehicle.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62" w:history="1">
        <w:proofErr w:type="spellStart"/>
        <w:r w:rsidRPr="007D543A">
          <w:rPr>
            <w:rFonts w:asciiTheme="minorHAnsi" w:hAnsiTheme="minorHAnsi" w:cstheme="minorHAnsi"/>
            <w:b/>
            <w:color w:val="0D0D0D" w:themeColor="text1" w:themeTint="F2"/>
            <w:szCs w:val="22"/>
            <w:u w:val="single"/>
          </w:rPr>
          <w:t>H.3315</w:t>
        </w:r>
        <w:proofErr w:type="spellEnd"/>
      </w:hyperlink>
      <w:r w:rsidR="00F6536D">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PR</w:t>
      </w:r>
      <w:r w:rsidR="00F6536D">
        <w:rPr>
          <w:rFonts w:asciiTheme="minorHAnsi" w:hAnsiTheme="minorHAnsi" w:cstheme="minorHAnsi"/>
          <w:b/>
          <w:i/>
          <w:color w:val="0D0D0D" w:themeColor="text1" w:themeTint="F2"/>
          <w:szCs w:val="22"/>
        </w:rPr>
        <w:t xml:space="preserve">OHIBITIONS ON SMOKING IN CARS </w:t>
      </w:r>
      <w:r w:rsidRPr="007D543A">
        <w:rPr>
          <w:rFonts w:asciiTheme="minorHAnsi" w:hAnsiTheme="minorHAnsi" w:cstheme="minorHAnsi"/>
          <w:b/>
          <w:color w:val="0D0D0D" w:themeColor="text1" w:themeTint="F2"/>
          <w:szCs w:val="22"/>
        </w:rPr>
        <w:t>Rep. McKnight</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it is unlawful for a person to smoke a tobacco product in a motor vehicle in which a minor is a passenger and to provide a penalty.</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63"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3323</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SCHOOL RESOURCE OFFICERS</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King</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public school districts shall ensure the continuous presence of school resource officers in public schools during regular operating hours (one such officer must be provided for every five hundred students enrolled at the school).</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64"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3324</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COLLEGE FINANCIAL AID EDUCATION ACT</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King</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"College Financial Aid Education Act” relating to topics included in high school financial literacy programs, so as to include financing secondary education among the topics; post-secondary education option information packages and counseling for eighth-grade students; and, to expand the scope of students to whom packages and counseling are offered to include high school students and college students.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65"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3327</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OPENING DATE FOR THE PUBLIC SCHOOL YEAR</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King</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eliminates the provision requiring the opening date for schools to be before the third Monday in August, and to require school districts to establish the opening date for each of its schools.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66" w:history="1">
        <w:proofErr w:type="spellStart"/>
        <w:r w:rsidRPr="007D543A">
          <w:rPr>
            <w:rFonts w:asciiTheme="minorHAnsi" w:hAnsiTheme="minorHAnsi" w:cstheme="minorHAnsi"/>
            <w:b/>
            <w:color w:val="0D0D0D" w:themeColor="text1" w:themeTint="F2"/>
            <w:szCs w:val="22"/>
            <w:u w:val="single"/>
          </w:rPr>
          <w:t>H.3328</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SCHOOL MEAL OFFERINGS</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King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students determined eligible to receive free and reduced price lunches must be offered the same choice of meals and milk offered to children who pay the full price for their meals or milk.</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67"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3329</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SCHOOL AUDITS</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King</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the office of auditing services in the state Department of Education shall conduct an audit of a school district or individual school at the request of either five members of the board or two members or more of the board of trustees that governs the district for which the audit is being sought.</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68"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3330</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WRITTEN NOTICE REQUIREMENT</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King</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institutions of higher learning shall provide certain written notice to students before terminating or reducing scholarships.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69"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3331</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SCHOOL FEES</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King</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public school boards may not charge matriculation or incidental fees to students as conditions to enrolling in or attending public schools.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70"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3347</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OPENING DATE FOR PUBLIC SCHOOLS</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Hiott</w:t>
      </w:r>
    </w:p>
    <w:p w:rsid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eliminates the annual statutory opening date for public schools and make conforming changes.</w:t>
      </w:r>
    </w:p>
    <w:p w:rsidR="009D185B" w:rsidRPr="007D543A" w:rsidRDefault="009D185B" w:rsidP="007D543A">
      <w:pPr>
        <w:spacing w:beforeLines="20" w:before="48" w:afterLines="80" w:after="192"/>
        <w:rPr>
          <w:rFonts w:asciiTheme="minorHAnsi" w:hAnsiTheme="minorHAnsi" w:cstheme="minorHAnsi"/>
          <w:color w:val="0D0D0D" w:themeColor="text1" w:themeTint="F2"/>
          <w:szCs w:val="22"/>
        </w:rPr>
      </w:pPr>
    </w:p>
    <w:p w:rsidR="007D543A" w:rsidRPr="007D543A" w:rsidRDefault="007D543A" w:rsidP="007D543A">
      <w:pPr>
        <w:rPr>
          <w:rFonts w:asciiTheme="minorHAnsi" w:hAnsiTheme="minorHAnsi" w:cstheme="minorHAnsi"/>
          <w:b/>
          <w:color w:val="0D0D0D" w:themeColor="text1" w:themeTint="F2"/>
          <w:szCs w:val="22"/>
          <w:u w:val="single"/>
        </w:rPr>
      </w:pPr>
      <w:r w:rsidRPr="007D543A">
        <w:rPr>
          <w:rFonts w:asciiTheme="minorHAnsi" w:hAnsiTheme="minorHAnsi" w:cstheme="minorHAnsi"/>
          <w:b/>
          <w:color w:val="0D0D0D" w:themeColor="text1" w:themeTint="F2"/>
          <w:szCs w:val="22"/>
        </w:rPr>
        <w:lastRenderedPageBreak/>
        <w:tab/>
      </w:r>
      <w:hyperlink r:id="rId71"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3348</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TITLE IX NOTIFICATION ACT</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Huggins</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"Title IX Notification Act" and provides that institutions of higher learning that receive federal funds shall indicate the existence of affirmative findings of student violations of Title IX and related punishments resulting from disciplinary proceedings conducted by the institution on student transcripts for five years after graduation or withdrawal from the institution.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72"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3349</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COURSE WORK</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Huggins</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requires two credits of coursework in one foreign language and foreign culture with an end-of-year test as a requirement for high school graduation beginning with students entering the ninth grade for the 2019-2020 school year, and to provide alternative requirements for students who participate in "English as a second language" programs; to provide instruction in personal finance for students attending public high schools, so as to require a one-half credit course in personal finance with an end-of-year test as a requirement for high school graduation beginning with students entering the ninth grade for the 2019-2020 school year.</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73"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3350</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SCHOOL FOR THE DEAF AND BLIND</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Jefferson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makes changes to the law regarding the South Carolina School for the Deaf and the Blind.</w:t>
      </w:r>
    </w:p>
    <w:p w:rsidR="00F77156"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74"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3355</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DRIVING UNDER THE INFLUENCE OF AN E</w:t>
      </w:r>
      <w:r w:rsidR="00F77156">
        <w:rPr>
          <w:rFonts w:asciiTheme="minorHAnsi" w:hAnsiTheme="minorHAnsi" w:cstheme="minorHAnsi"/>
          <w:b/>
          <w:color w:val="0D0D0D" w:themeColor="text1" w:themeTint="F2"/>
          <w:szCs w:val="22"/>
        </w:rPr>
        <w:t>LECTRONIC DEVICE OR DUI-E LAW</w:t>
      </w:r>
    </w:p>
    <w:p w:rsidR="007D543A" w:rsidRPr="007D543A" w:rsidRDefault="00F77156" w:rsidP="007D543A">
      <w:pPr>
        <w:rPr>
          <w:rFonts w:asciiTheme="minorHAnsi" w:hAnsiTheme="minorHAnsi" w:cstheme="minorHAnsi"/>
          <w:b/>
          <w:color w:val="0D0D0D" w:themeColor="text1" w:themeTint="F2"/>
          <w:szCs w:val="22"/>
        </w:rPr>
      </w:pPr>
      <w:r>
        <w:rPr>
          <w:rFonts w:asciiTheme="minorHAnsi" w:hAnsiTheme="minorHAnsi" w:cstheme="minorHAnsi"/>
          <w:b/>
          <w:color w:val="0D0D0D" w:themeColor="text1" w:themeTint="F2"/>
          <w:szCs w:val="22"/>
        </w:rPr>
        <w:tab/>
      </w:r>
      <w:r>
        <w:rPr>
          <w:rFonts w:asciiTheme="minorHAnsi" w:hAnsiTheme="minorHAnsi" w:cstheme="minorHAnsi"/>
          <w:b/>
          <w:color w:val="0D0D0D" w:themeColor="text1" w:themeTint="F2"/>
          <w:szCs w:val="22"/>
        </w:rPr>
        <w:tab/>
      </w:r>
      <w:r w:rsidR="00D81220">
        <w:rPr>
          <w:rFonts w:asciiTheme="minorHAnsi" w:hAnsiTheme="minorHAnsi" w:cstheme="minorHAnsi"/>
          <w:b/>
          <w:color w:val="0D0D0D" w:themeColor="text1" w:themeTint="F2"/>
          <w:szCs w:val="22"/>
        </w:rPr>
        <w:t xml:space="preserve">  </w:t>
      </w:r>
      <w:r w:rsidR="007D543A" w:rsidRPr="007D543A">
        <w:rPr>
          <w:rFonts w:asciiTheme="minorHAnsi" w:hAnsiTheme="minorHAnsi" w:cstheme="minorHAnsi"/>
          <w:b/>
          <w:color w:val="0D0D0D" w:themeColor="text1" w:themeTint="F2"/>
          <w:szCs w:val="22"/>
        </w:rPr>
        <w:t>Rep.</w:t>
      </w:r>
      <w:r>
        <w:rPr>
          <w:rFonts w:asciiTheme="minorHAnsi" w:hAnsiTheme="minorHAnsi" w:cstheme="minorHAnsi"/>
          <w:color w:val="0D0D0D" w:themeColor="text1" w:themeTint="F2"/>
          <w:szCs w:val="22"/>
        </w:rPr>
        <w:t xml:space="preserve"> </w:t>
      </w:r>
      <w:r w:rsidR="007D543A" w:rsidRPr="007D543A">
        <w:rPr>
          <w:rFonts w:asciiTheme="minorHAnsi" w:hAnsiTheme="minorHAnsi" w:cstheme="minorHAnsi"/>
          <w:b/>
          <w:color w:val="0D0D0D" w:themeColor="text1" w:themeTint="F2"/>
          <w:szCs w:val="22"/>
        </w:rPr>
        <w:t>Taylor</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enacts the "Driving Under the Influence of an Electronic Device or Dui-E Law".  The bill addresses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75"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3357</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HEARING IMPAIRMENT NOTATION</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Wooten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the DMV may add a notation to a private passenger-carrying motor vehicle registration to indicate the vehicle owner may be deaf or hard of hearing.</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76"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3358</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MOWING</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Yow  </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the Department of Transportation shall require a company that enters into a contract to mow vegetation along a department-maintained highway to dispose of all trash and other debris found along the highway before the vegetation is mowed.</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77"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3359</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VETERAN DESIGNATION</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Yow</w:t>
      </w:r>
    </w:p>
    <w:p w:rsidR="007D543A" w:rsidRPr="007D543A" w:rsidRDefault="007D543A" w:rsidP="007D543A">
      <w:pPr>
        <w:spacing w:before="20" w:after="80"/>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an applicant for a driver's license may apply to obtain a veteran designation on their driver’s license.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78"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3361</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HUMAN TRAFFICKING PREVENTION COURSE</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Norrell</w:t>
      </w:r>
    </w:p>
    <w:p w:rsidR="007D543A" w:rsidRDefault="007D543A" w:rsidP="007D543A">
      <w:pPr>
        <w:spacing w:before="20" w:after="80"/>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relating to the issuance of a commercial driver's license and a commercial driver’s instruction permit, so as to provide a person may not be issued a commercial driver's license or have his driver's license renewed before he completes a human trafficking prevention course.</w:t>
      </w:r>
    </w:p>
    <w:p w:rsidR="009D185B" w:rsidRPr="007D543A" w:rsidRDefault="009D185B" w:rsidP="007D543A">
      <w:pPr>
        <w:spacing w:before="20" w:after="80"/>
        <w:rPr>
          <w:rFonts w:asciiTheme="minorHAnsi" w:hAnsiTheme="minorHAnsi" w:cstheme="minorHAnsi"/>
          <w:color w:val="0D0D0D" w:themeColor="text1" w:themeTint="F2"/>
          <w:szCs w:val="22"/>
        </w:rPr>
      </w:pP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lastRenderedPageBreak/>
        <w:tab/>
      </w:r>
      <w:hyperlink r:id="rId79"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3365</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MOTOR VEHICLE SUNSCREEN DEVICES</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Rutherford</w:t>
      </w:r>
    </w:p>
    <w:p w:rsidR="00916B97"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revises the permitted level of light transmission for sunscreen devices installed on the windshield, side windows, and rear window of a motor vehicle.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0"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3379</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SCHOOL DISTRICT AUDITS</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Murphy</w:t>
      </w:r>
    </w:p>
    <w:p w:rsidR="007D543A" w:rsidRDefault="007D543A" w:rsidP="007D543A">
      <w:pPr>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would authorize the state inspector general to conduct financial and forensic audits of school districts.</w:t>
      </w:r>
    </w:p>
    <w:p w:rsidR="00F77156" w:rsidRPr="007D543A" w:rsidRDefault="00F77156" w:rsidP="007D543A">
      <w:pPr>
        <w:rPr>
          <w:rFonts w:asciiTheme="minorHAnsi" w:hAnsiTheme="minorHAnsi" w:cstheme="minorHAnsi"/>
          <w:color w:val="0D0D0D" w:themeColor="text1" w:themeTint="F2"/>
          <w:szCs w:val="22"/>
        </w:rPr>
      </w:pP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1" w:history="1">
        <w:proofErr w:type="spellStart"/>
        <w:r w:rsidR="00F77156">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3388</w:t>
        </w:r>
        <w:proofErr w:type="spellEnd"/>
      </w:hyperlink>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MOVE OVER AWARENESS MONTH</w:t>
      </w:r>
      <w:r w:rsidR="00F77156">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Jordan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 xml:space="preserve">This bill provides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2"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3394</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PUBLIC SCHOOL START TIME STUDY COMMITTEE</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Gilliard</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joint resolution creates the "Public School Start Time Study Committee" to determine the benefits of requiring public schools to extend current daily start times by one hour.</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3"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3396</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RACIAL COMPOSITION</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Brown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relates to reporting requirements of charter schools to their sponsors and the state Department of Education, so as to provide these reports must include information concerning its racial composition and the degree to which the school complies with requirements concerning its racial composition.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4"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3397</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BUS THREE POINT BELTS</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Clary</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 xml:space="preserve">This bill provides that school buses must be equipped with three-point lap and shoulder seat belts in numbers sufficient to allow all student passengers to use such belts, to provide this requirement is in addition to certain other existing safety standards, to provide all student passengers transported on buses equipped with three-point lap and shoulder seat belts shall wear such seat belts. </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5"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3398</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 xml:space="preserve">TUCKER </w:t>
      </w:r>
      <w:proofErr w:type="spellStart"/>
      <w:r w:rsidRPr="007D543A">
        <w:rPr>
          <w:rFonts w:asciiTheme="minorHAnsi" w:hAnsiTheme="minorHAnsi" w:cstheme="minorHAnsi"/>
          <w:b/>
          <w:i/>
          <w:color w:val="0D0D0D" w:themeColor="text1" w:themeTint="F2"/>
          <w:szCs w:val="22"/>
        </w:rPr>
        <w:t>HIPPS</w:t>
      </w:r>
      <w:proofErr w:type="spellEnd"/>
      <w:r w:rsidRPr="007D543A">
        <w:rPr>
          <w:rFonts w:asciiTheme="minorHAnsi" w:hAnsiTheme="minorHAnsi" w:cstheme="minorHAnsi"/>
          <w:b/>
          <w:i/>
          <w:color w:val="0D0D0D" w:themeColor="text1" w:themeTint="F2"/>
          <w:szCs w:val="22"/>
        </w:rPr>
        <w:t xml:space="preserve"> TRANSPARENCY ACT</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Clary</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 xml:space="preserve">This bill permanently authorizes the "Tucker </w:t>
      </w:r>
      <w:proofErr w:type="spellStart"/>
      <w:r w:rsidRPr="007D543A">
        <w:rPr>
          <w:rFonts w:asciiTheme="minorHAnsi" w:hAnsiTheme="minorHAnsi" w:cstheme="minorHAnsi"/>
          <w:color w:val="0D0D0D" w:themeColor="text1" w:themeTint="F2"/>
          <w:szCs w:val="22"/>
        </w:rPr>
        <w:t>Hipps</w:t>
      </w:r>
      <w:proofErr w:type="spellEnd"/>
      <w:r w:rsidRPr="007D543A">
        <w:rPr>
          <w:rFonts w:asciiTheme="minorHAnsi" w:hAnsiTheme="minorHAnsi" w:cstheme="minorHAnsi"/>
          <w:color w:val="0D0D0D" w:themeColor="text1" w:themeTint="F2"/>
          <w:szCs w:val="22"/>
        </w:rPr>
        <w:t xml:space="preserve"> Transparency Act" and repeal the three-year sunset provision.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6"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3400</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STUDENT BULLYING ADVISORY COUNCIL</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Clyburn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the governing body of each school district of this state shall create a student bullying advisory council to be comprised of students, parents, and teachers selected by the governing body to advise the governing body on matters relating to student-on-student bullying problems.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7"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3402</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STUDENT PHYSICALS</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Cobb-Hunter</w:t>
      </w:r>
    </w:p>
    <w:p w:rsidR="00916B97"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 xml:space="preserve">This bill requires a student who participates on a school-sponsored athletic team to be administered an electrocardiogram test during the student's </w:t>
      </w:r>
      <w:proofErr w:type="spellStart"/>
      <w:r w:rsidRPr="007D543A">
        <w:rPr>
          <w:rFonts w:asciiTheme="minorHAnsi" w:hAnsiTheme="minorHAnsi" w:cstheme="minorHAnsi"/>
          <w:color w:val="0D0D0D" w:themeColor="text1" w:themeTint="F2"/>
          <w:szCs w:val="22"/>
        </w:rPr>
        <w:t>preparticipation</w:t>
      </w:r>
      <w:proofErr w:type="spellEnd"/>
      <w:r w:rsidRPr="007D543A">
        <w:rPr>
          <w:rFonts w:asciiTheme="minorHAnsi" w:hAnsiTheme="minorHAnsi" w:cstheme="minorHAnsi"/>
          <w:color w:val="0D0D0D" w:themeColor="text1" w:themeTint="F2"/>
          <w:szCs w:val="22"/>
        </w:rPr>
        <w:t xml:space="preserve"> physical and to require the doctor who administers the test to clear the student for participation on the team before he is eligible to participate.</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lastRenderedPageBreak/>
        <w:tab/>
      </w:r>
      <w:hyperlink r:id="rId88"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3403</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COMPETENCY-BASED SCHOOLS</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Collins</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a process for the exemption of competency-based schools from certain applicable laws and regulations, and provide related requirements for competency-based schools, the State Department of Education, and the Commission on Higher Education.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89"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3405</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PHYSICAL EDUCATION</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Collins</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instructional days may not begin before 8:30 in the morning and require an overall increase in mandatory physical activity minutes, to require daily physical activity, to require physical activity including instructional play and unstructured play in addition to physical education.</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90"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3406</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READ TO SUCCEED</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Collins</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makes changes to the Read to Succeed Act.</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91"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3422</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ALTERNATIVE NICOTINE PRODUCT</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Bernstein</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prohibits the use or possession of any tobacco product or alternative nicotine product in public schools and other changes.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92"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3427</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PROHIBITION OF CUSTODIAL ARREST</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Rutherford</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a person may not be placed under custodial arrest when he is charged with certain traffic offenses for which a uniform traffic ticket is issued and other changes.</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93"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3428</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SPEEDOMETER</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Rep. Rutherford</w:t>
      </w:r>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provides that it is unlawful to operate a motor vehicle along a highway without a speedometer that is maintained in good working order.</w:t>
      </w:r>
    </w:p>
    <w:p w:rsidR="007D543A" w:rsidRPr="007D543A" w:rsidRDefault="007D543A" w:rsidP="007D543A">
      <w:pPr>
        <w:rPr>
          <w:rFonts w:asciiTheme="minorHAnsi" w:hAnsiTheme="minorHAnsi" w:cstheme="minorHAnsi"/>
          <w:b/>
          <w:color w:val="0D0D0D" w:themeColor="text1" w:themeTint="F2"/>
          <w:szCs w:val="22"/>
        </w:rPr>
      </w:pPr>
      <w:r w:rsidRPr="007D543A">
        <w:rPr>
          <w:rFonts w:asciiTheme="minorHAnsi" w:hAnsiTheme="minorHAnsi" w:cstheme="minorHAnsi"/>
          <w:b/>
          <w:color w:val="0D0D0D" w:themeColor="text1" w:themeTint="F2"/>
          <w:szCs w:val="22"/>
        </w:rPr>
        <w:tab/>
      </w:r>
      <w:hyperlink r:id="rId94" w:history="1">
        <w:proofErr w:type="spellStart"/>
        <w:r w:rsidR="00454FC7">
          <w:rPr>
            <w:rFonts w:asciiTheme="minorHAnsi" w:hAnsiTheme="minorHAnsi" w:cstheme="minorHAnsi"/>
            <w:b/>
            <w:color w:val="0D0D0D" w:themeColor="text1" w:themeTint="F2"/>
            <w:szCs w:val="22"/>
            <w:u w:val="single"/>
          </w:rPr>
          <w:t>H.</w:t>
        </w:r>
        <w:r w:rsidRPr="007D543A">
          <w:rPr>
            <w:rFonts w:asciiTheme="minorHAnsi" w:hAnsiTheme="minorHAnsi" w:cstheme="minorHAnsi"/>
            <w:b/>
            <w:color w:val="0D0D0D" w:themeColor="text1" w:themeTint="F2"/>
            <w:szCs w:val="22"/>
            <w:u w:val="single"/>
          </w:rPr>
          <w:t>3442</w:t>
        </w:r>
        <w:proofErr w:type="spellEnd"/>
      </w:hyperlink>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i/>
          <w:color w:val="0D0D0D" w:themeColor="text1" w:themeTint="F2"/>
          <w:szCs w:val="22"/>
        </w:rPr>
        <w:t>OBSTRUCTION OF HIGHWAYS</w:t>
      </w:r>
      <w:r w:rsidR="00454FC7">
        <w:rPr>
          <w:rFonts w:asciiTheme="minorHAnsi" w:hAnsiTheme="minorHAnsi" w:cstheme="minorHAnsi"/>
          <w:b/>
          <w:color w:val="0D0D0D" w:themeColor="text1" w:themeTint="F2"/>
          <w:szCs w:val="22"/>
        </w:rPr>
        <w:t xml:space="preserve"> </w:t>
      </w:r>
      <w:r w:rsidRPr="007D543A">
        <w:rPr>
          <w:rFonts w:asciiTheme="minorHAnsi" w:hAnsiTheme="minorHAnsi" w:cstheme="minorHAnsi"/>
          <w:b/>
          <w:color w:val="0D0D0D" w:themeColor="text1" w:themeTint="F2"/>
          <w:szCs w:val="22"/>
        </w:rPr>
        <w:t xml:space="preserve">Rep. </w:t>
      </w:r>
      <w:proofErr w:type="spellStart"/>
      <w:r w:rsidRPr="007D543A">
        <w:rPr>
          <w:rFonts w:asciiTheme="minorHAnsi" w:hAnsiTheme="minorHAnsi" w:cstheme="minorHAnsi"/>
          <w:b/>
          <w:color w:val="0D0D0D" w:themeColor="text1" w:themeTint="F2"/>
          <w:szCs w:val="22"/>
        </w:rPr>
        <w:t>Pendarvis</w:t>
      </w:r>
      <w:proofErr w:type="spellEnd"/>
    </w:p>
    <w:p w:rsidR="007D543A" w:rsidRPr="007D543A" w:rsidRDefault="007D543A" w:rsidP="007D543A">
      <w:pPr>
        <w:spacing w:beforeLines="20" w:before="48" w:afterLines="80" w:after="192"/>
        <w:rPr>
          <w:rFonts w:asciiTheme="minorHAnsi" w:hAnsiTheme="minorHAnsi" w:cstheme="minorHAnsi"/>
          <w:color w:val="0D0D0D" w:themeColor="text1" w:themeTint="F2"/>
          <w:szCs w:val="22"/>
        </w:rPr>
      </w:pPr>
      <w:r w:rsidRPr="007D543A">
        <w:rPr>
          <w:rFonts w:asciiTheme="minorHAnsi" w:hAnsiTheme="minorHAnsi" w:cstheme="minorHAnsi"/>
          <w:color w:val="0D0D0D" w:themeColor="text1" w:themeTint="F2"/>
          <w:szCs w:val="22"/>
        </w:rPr>
        <w:t>This bill prohibits the obstruction of a highway by a railroad car, locomotive, or other object, so as to increase fines, removes certain notice requirements, provides that every two hours of obstruction constitutes an additional offense and provides exceptions.</w:t>
      </w:r>
    </w:p>
    <w:p w:rsidR="00FE1225" w:rsidRPr="007D543A" w:rsidRDefault="00FE1225" w:rsidP="00386A98">
      <w:pPr>
        <w:rPr>
          <w:rFonts w:asciiTheme="minorHAnsi" w:hAnsiTheme="minorHAnsi" w:cstheme="minorHAnsi"/>
          <w:szCs w:val="22"/>
        </w:rPr>
      </w:pPr>
    </w:p>
    <w:p w:rsidR="00FE1225" w:rsidRPr="007D543A" w:rsidRDefault="00FE1225" w:rsidP="00386A98">
      <w:pPr>
        <w:rPr>
          <w:rFonts w:asciiTheme="minorHAnsi" w:hAnsiTheme="minorHAnsi" w:cstheme="minorHAnsi"/>
          <w:szCs w:val="22"/>
        </w:rPr>
      </w:pPr>
    </w:p>
    <w:p w:rsidR="00936223" w:rsidRPr="00605EBB" w:rsidRDefault="00936223" w:rsidP="00936223">
      <w:pPr>
        <w:jc w:val="center"/>
        <w:rPr>
          <w:rFonts w:asciiTheme="minorHAnsi" w:hAnsiTheme="minorHAnsi" w:cstheme="minorHAnsi"/>
          <w:b/>
          <w:sz w:val="36"/>
          <w:szCs w:val="32"/>
        </w:rPr>
      </w:pPr>
      <w:r w:rsidRPr="00605EBB">
        <w:rPr>
          <w:rFonts w:asciiTheme="minorHAnsi" w:hAnsiTheme="minorHAnsi" w:cstheme="minorHAnsi"/>
          <w:b/>
          <w:sz w:val="36"/>
          <w:szCs w:val="32"/>
        </w:rPr>
        <w:t>JUDICIARY</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95" w:history="1">
        <w:proofErr w:type="spellStart"/>
        <w:r w:rsidRPr="00CF4786">
          <w:rPr>
            <w:rFonts w:ascii="Calibri" w:hAnsi="Calibri" w:cs="Calibri"/>
            <w:b/>
            <w:u w:val="single"/>
          </w:rPr>
          <w:t>H.3017</w:t>
        </w:r>
        <w:proofErr w:type="spellEnd"/>
      </w:hyperlink>
      <w:r w:rsidRPr="00CF4786">
        <w:rPr>
          <w:rFonts w:ascii="Calibri" w:hAnsi="Calibri" w:cs="Calibri"/>
          <w:b/>
        </w:rPr>
        <w:t> </w:t>
      </w:r>
      <w:r w:rsidRPr="00CF4786">
        <w:rPr>
          <w:rFonts w:ascii="Calibri" w:hAnsi="Calibri" w:cs="Calibri"/>
          <w:b/>
          <w:i/>
        </w:rPr>
        <w:t>CONVENTION OF STATES</w:t>
      </w:r>
      <w:r w:rsidRPr="00CF4786">
        <w:rPr>
          <w:rFonts w:ascii="Calibri" w:hAnsi="Calibri" w:cs="Calibri"/>
          <w:b/>
        </w:rPr>
        <w:t xml:space="preserve"> Rep. Taylor</w:t>
      </w:r>
      <w:r w:rsidRPr="00102643">
        <w:rPr>
          <w:rFonts w:ascii="Calibri" w:hAnsi="Calibri" w:cs="Calibri"/>
        </w:rPr>
        <w:t xml:space="preserve">                                                                                                           </w:t>
      </w:r>
      <w:r>
        <w:rPr>
          <w:rFonts w:ascii="Calibri" w:hAnsi="Calibri" w:cs="Calibri"/>
        </w:rPr>
        <w:t xml:space="preserve">Calls for </w:t>
      </w:r>
      <w:r w:rsidRPr="00102643">
        <w:rPr>
          <w:rFonts w:ascii="Calibri" w:hAnsi="Calibri" w:cs="Calibri"/>
        </w:rPr>
        <w:t xml:space="preserve">the State of South Carolina </w:t>
      </w:r>
      <w:r>
        <w:rPr>
          <w:rFonts w:ascii="Calibri" w:hAnsi="Calibri" w:cs="Calibri"/>
        </w:rPr>
        <w:t>to seek</w:t>
      </w:r>
      <w:r w:rsidRPr="00102643">
        <w:rPr>
          <w:rFonts w:ascii="Calibri" w:hAnsi="Calibri" w:cs="Calibri"/>
        </w:rPr>
        <w:t xml:space="preserve"> a convention </w:t>
      </w:r>
      <w:r>
        <w:rPr>
          <w:rFonts w:ascii="Calibri" w:hAnsi="Calibri" w:cs="Calibri"/>
        </w:rPr>
        <w:t>for the sole purpose of proposing</w:t>
      </w:r>
      <w:r w:rsidRPr="00102643">
        <w:rPr>
          <w:rFonts w:ascii="Calibri" w:hAnsi="Calibri" w:cs="Calibri"/>
        </w:rPr>
        <w:t xml:space="preserve"> an amendment to the United States Constitution to impose fiscal restraints on the federal government through a balanced budget amendment.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96" w:history="1">
        <w:proofErr w:type="spellStart"/>
        <w:r w:rsidRPr="00CF4786">
          <w:rPr>
            <w:rFonts w:ascii="Calibri" w:hAnsi="Calibri" w:cs="Calibri"/>
            <w:b/>
            <w:u w:val="single"/>
          </w:rPr>
          <w:t>H.3020</w:t>
        </w:r>
        <w:proofErr w:type="spellEnd"/>
      </w:hyperlink>
      <w:r w:rsidRPr="00CF4786">
        <w:rPr>
          <w:rFonts w:ascii="Calibri" w:hAnsi="Calibri" w:cs="Calibri"/>
          <w:b/>
        </w:rPr>
        <w:t xml:space="preserve">  </w:t>
      </w:r>
      <w:r w:rsidRPr="00CF4786">
        <w:rPr>
          <w:rFonts w:ascii="Calibri" w:hAnsi="Calibri" w:cs="Calibri"/>
          <w:b/>
          <w:i/>
        </w:rPr>
        <w:t>SOUTH CAROLINA FETAL HEARTBEAT PROTECTION FROM ABORTION ACT</w:t>
      </w:r>
      <w:r w:rsidRPr="00CF4786">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CF4786">
        <w:rPr>
          <w:rFonts w:ascii="Calibri" w:hAnsi="Calibri" w:cs="Calibri"/>
          <w:b/>
        </w:rPr>
        <w:t>Rep. McCravy</w:t>
      </w:r>
      <w:r w:rsidRPr="00102643">
        <w:rPr>
          <w:rFonts w:ascii="Calibri" w:hAnsi="Calibri" w:cs="Calibri"/>
        </w:rPr>
        <w:t xml:space="preserve">      </w:t>
      </w:r>
      <w:r>
        <w:rPr>
          <w:rFonts w:ascii="Calibri" w:hAnsi="Calibri" w:cs="Calibri"/>
        </w:rPr>
        <w:t xml:space="preserve">                                                                                                                    </w:t>
      </w:r>
      <w:r w:rsidRPr="00102643">
        <w:rPr>
          <w:rFonts w:ascii="Calibri" w:hAnsi="Calibri" w:cs="Calibri"/>
        </w:rPr>
        <w:t xml:space="preserve"> </w:t>
      </w:r>
      <w:r>
        <w:rPr>
          <w:rFonts w:ascii="Calibri" w:hAnsi="Calibri" w:cs="Calibri"/>
        </w:rPr>
        <w:t>Would e</w:t>
      </w:r>
      <w:r w:rsidRPr="00102643">
        <w:rPr>
          <w:rFonts w:ascii="Calibri" w:hAnsi="Calibri" w:cs="Calibri"/>
        </w:rPr>
        <w:t xml:space="preserve">nact the "South Carolina Fetal Heartbeat Protection From Abortion Act" </w:t>
      </w:r>
      <w:r>
        <w:rPr>
          <w:rFonts w:ascii="Calibri" w:hAnsi="Calibri" w:cs="Calibri"/>
        </w:rPr>
        <w:t xml:space="preserve">and </w:t>
      </w:r>
      <w:r w:rsidRPr="00102643">
        <w:rPr>
          <w:rFonts w:ascii="Calibri" w:hAnsi="Calibri" w:cs="Calibri"/>
        </w:rPr>
        <w:t xml:space="preserve">require testing for a detectable fetal heartbeat before an abortion </w:t>
      </w:r>
      <w:r>
        <w:rPr>
          <w:rFonts w:ascii="Calibri" w:hAnsi="Calibri" w:cs="Calibri"/>
        </w:rPr>
        <w:t xml:space="preserve">could be </w:t>
      </w:r>
      <w:r w:rsidRPr="00102643">
        <w:rPr>
          <w:rFonts w:ascii="Calibri" w:hAnsi="Calibri" w:cs="Calibri"/>
        </w:rPr>
        <w:t>performed</w:t>
      </w:r>
      <w:r>
        <w:rPr>
          <w:rFonts w:ascii="Calibri" w:hAnsi="Calibri" w:cs="Calibri"/>
        </w:rPr>
        <w:t>.  P</w:t>
      </w:r>
      <w:r w:rsidRPr="00102643">
        <w:rPr>
          <w:rFonts w:ascii="Calibri" w:hAnsi="Calibri" w:cs="Calibri"/>
        </w:rPr>
        <w:t>rohibit</w:t>
      </w:r>
      <w:r>
        <w:rPr>
          <w:rFonts w:ascii="Calibri" w:hAnsi="Calibri" w:cs="Calibri"/>
        </w:rPr>
        <w:t xml:space="preserve">s </w:t>
      </w:r>
      <w:r w:rsidRPr="00102643">
        <w:rPr>
          <w:rFonts w:ascii="Calibri" w:hAnsi="Calibri" w:cs="Calibri"/>
        </w:rPr>
        <w:t>abortion</w:t>
      </w:r>
      <w:r>
        <w:rPr>
          <w:rFonts w:ascii="Calibri" w:hAnsi="Calibri" w:cs="Calibri"/>
        </w:rPr>
        <w:t>s</w:t>
      </w:r>
      <w:r w:rsidRPr="00102643">
        <w:rPr>
          <w:rFonts w:ascii="Calibri" w:hAnsi="Calibri" w:cs="Calibri"/>
        </w:rPr>
        <w:t xml:space="preserve"> when a fetal heartbeat is detected</w:t>
      </w:r>
      <w:r>
        <w:rPr>
          <w:rFonts w:ascii="Calibri" w:hAnsi="Calibri" w:cs="Calibri"/>
        </w:rPr>
        <w:t>. Contains</w:t>
      </w:r>
      <w:r w:rsidRPr="00102643">
        <w:rPr>
          <w:rFonts w:ascii="Calibri" w:hAnsi="Calibri" w:cs="Calibri"/>
        </w:rPr>
        <w:t xml:space="preserve"> medical emergency exceptions</w:t>
      </w:r>
      <w:r>
        <w:rPr>
          <w:rFonts w:ascii="Calibri" w:hAnsi="Calibri" w:cs="Calibri"/>
        </w:rPr>
        <w:t>. R</w:t>
      </w:r>
      <w:r w:rsidRPr="00102643">
        <w:rPr>
          <w:rFonts w:ascii="Calibri" w:hAnsi="Calibri" w:cs="Calibri"/>
        </w:rPr>
        <w:t>equire</w:t>
      </w:r>
      <w:r>
        <w:rPr>
          <w:rFonts w:ascii="Calibri" w:hAnsi="Calibri" w:cs="Calibri"/>
        </w:rPr>
        <w:t xml:space="preserve">s </w:t>
      </w:r>
      <w:r w:rsidRPr="00102643">
        <w:rPr>
          <w:rFonts w:ascii="Calibri" w:hAnsi="Calibri" w:cs="Calibri"/>
        </w:rPr>
        <w:t>recordkeeping by physicians performing abortions</w:t>
      </w:r>
      <w:r>
        <w:rPr>
          <w:rFonts w:ascii="Calibri" w:hAnsi="Calibri" w:cs="Calibri"/>
        </w:rPr>
        <w:t>.  C</w:t>
      </w:r>
      <w:r w:rsidRPr="00102643">
        <w:rPr>
          <w:rFonts w:ascii="Calibri" w:hAnsi="Calibri" w:cs="Calibri"/>
        </w:rPr>
        <w:t>reate</w:t>
      </w:r>
      <w:r>
        <w:rPr>
          <w:rFonts w:ascii="Calibri" w:hAnsi="Calibri" w:cs="Calibri"/>
        </w:rPr>
        <w:t>s</w:t>
      </w:r>
      <w:r w:rsidRPr="00102643">
        <w:rPr>
          <w:rFonts w:ascii="Calibri" w:hAnsi="Calibri" w:cs="Calibri"/>
        </w:rPr>
        <w:t xml:space="preserve"> civil </w:t>
      </w:r>
      <w:r>
        <w:rPr>
          <w:rFonts w:ascii="Calibri" w:hAnsi="Calibri" w:cs="Calibri"/>
        </w:rPr>
        <w:t xml:space="preserve">causes of </w:t>
      </w:r>
      <w:r w:rsidRPr="00102643">
        <w:rPr>
          <w:rFonts w:ascii="Calibri" w:hAnsi="Calibri" w:cs="Calibri"/>
        </w:rPr>
        <w:t xml:space="preserve">action </w:t>
      </w:r>
      <w:r>
        <w:rPr>
          <w:rFonts w:ascii="Calibri" w:hAnsi="Calibri" w:cs="Calibri"/>
        </w:rPr>
        <w:t xml:space="preserve">by </w:t>
      </w:r>
      <w:r w:rsidRPr="00102643">
        <w:rPr>
          <w:rFonts w:ascii="Calibri" w:hAnsi="Calibri" w:cs="Calibri"/>
        </w:rPr>
        <w:t>pregnant woman who</w:t>
      </w:r>
      <w:r>
        <w:rPr>
          <w:rFonts w:ascii="Calibri" w:hAnsi="Calibri" w:cs="Calibri"/>
        </w:rPr>
        <w:t xml:space="preserve"> have </w:t>
      </w:r>
      <w:r w:rsidRPr="00102643">
        <w:rPr>
          <w:rFonts w:ascii="Calibri" w:hAnsi="Calibri" w:cs="Calibri"/>
        </w:rPr>
        <w:t>abortion</w:t>
      </w:r>
      <w:r>
        <w:rPr>
          <w:rFonts w:ascii="Calibri" w:hAnsi="Calibri" w:cs="Calibri"/>
        </w:rPr>
        <w:t>s</w:t>
      </w:r>
      <w:r w:rsidRPr="00102643">
        <w:rPr>
          <w:rFonts w:ascii="Calibri" w:hAnsi="Calibri" w:cs="Calibri"/>
        </w:rPr>
        <w:t xml:space="preserve"> performed</w:t>
      </w:r>
      <w:r>
        <w:rPr>
          <w:rFonts w:ascii="Calibri" w:hAnsi="Calibri" w:cs="Calibri"/>
        </w:rPr>
        <w:t xml:space="preserve"> on them. C</w:t>
      </w:r>
      <w:r w:rsidRPr="00102643">
        <w:rPr>
          <w:rFonts w:ascii="Calibri" w:hAnsi="Calibri" w:cs="Calibri"/>
        </w:rPr>
        <w:t>reate</w:t>
      </w:r>
      <w:r>
        <w:rPr>
          <w:rFonts w:ascii="Calibri" w:hAnsi="Calibri" w:cs="Calibri"/>
        </w:rPr>
        <w:t>s</w:t>
      </w:r>
      <w:r w:rsidRPr="00102643">
        <w:rPr>
          <w:rFonts w:ascii="Calibri" w:hAnsi="Calibri" w:cs="Calibri"/>
        </w:rPr>
        <w:t xml:space="preserve"> criminal penalties</w:t>
      </w:r>
      <w:r>
        <w:rPr>
          <w:rFonts w:ascii="Calibri" w:hAnsi="Calibri" w:cs="Calibri"/>
        </w:rPr>
        <w:t xml:space="preserve"> as well.</w:t>
      </w:r>
    </w:p>
    <w:p w:rsidR="0075304F"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97" w:history="1">
        <w:proofErr w:type="spellStart"/>
        <w:r w:rsidRPr="00CF4786">
          <w:rPr>
            <w:rFonts w:ascii="Calibri" w:hAnsi="Calibri" w:cs="Calibri"/>
            <w:b/>
            <w:u w:val="single"/>
          </w:rPr>
          <w:t>H.3021</w:t>
        </w:r>
        <w:proofErr w:type="spellEnd"/>
      </w:hyperlink>
      <w:r w:rsidRPr="00CF4786">
        <w:rPr>
          <w:rFonts w:ascii="Calibri" w:hAnsi="Calibri" w:cs="Calibri"/>
          <w:b/>
        </w:rPr>
        <w:t> </w:t>
      </w:r>
      <w:r w:rsidRPr="00CF4786">
        <w:rPr>
          <w:rFonts w:ascii="Calibri" w:hAnsi="Calibri" w:cs="Calibri"/>
          <w:b/>
          <w:i/>
        </w:rPr>
        <w:t>AN APPOINTED ATTORNEY GENERAL</w:t>
      </w:r>
      <w:r w:rsidRPr="00CF4786">
        <w:rPr>
          <w:rFonts w:ascii="Calibri" w:hAnsi="Calibri" w:cs="Calibri"/>
          <w:b/>
        </w:rPr>
        <w:t xml:space="preserve"> Rep. Cogswell</w:t>
      </w:r>
      <w:r w:rsidRPr="00102643">
        <w:rPr>
          <w:rFonts w:ascii="Calibri" w:hAnsi="Calibri" w:cs="Calibri"/>
        </w:rPr>
        <w:t xml:space="preserve">                                                                                 </w:t>
      </w:r>
      <w:r>
        <w:rPr>
          <w:rFonts w:ascii="Calibri" w:hAnsi="Calibri" w:cs="Calibri"/>
        </w:rPr>
        <w:t xml:space="preserve">Would </w:t>
      </w:r>
      <w:r w:rsidRPr="00102643">
        <w:rPr>
          <w:rFonts w:ascii="Calibri" w:hAnsi="Calibri" w:cs="Calibri"/>
        </w:rPr>
        <w:t xml:space="preserve">delete the attorney general from the list of state officers which </w:t>
      </w:r>
      <w:r>
        <w:rPr>
          <w:rFonts w:ascii="Calibri" w:hAnsi="Calibri" w:cs="Calibri"/>
        </w:rPr>
        <w:t>our</w:t>
      </w:r>
      <w:r w:rsidRPr="00102643">
        <w:rPr>
          <w:rFonts w:ascii="Calibri" w:hAnsi="Calibri" w:cs="Calibri"/>
        </w:rPr>
        <w:t xml:space="preserve"> constitution requires to be elected</w:t>
      </w:r>
      <w:r>
        <w:rPr>
          <w:rFonts w:ascii="Calibri" w:hAnsi="Calibri" w:cs="Calibri"/>
        </w:rPr>
        <w:t>. T</w:t>
      </w:r>
      <w:r w:rsidRPr="00102643">
        <w:rPr>
          <w:rFonts w:ascii="Calibri" w:hAnsi="Calibri" w:cs="Calibri"/>
        </w:rPr>
        <w:t xml:space="preserve">he attorney general </w:t>
      </w:r>
      <w:r>
        <w:rPr>
          <w:rFonts w:ascii="Calibri" w:hAnsi="Calibri" w:cs="Calibri"/>
        </w:rPr>
        <w:t>would instead</w:t>
      </w:r>
      <w:r w:rsidRPr="00102643">
        <w:rPr>
          <w:rFonts w:ascii="Calibri" w:hAnsi="Calibri" w:cs="Calibri"/>
        </w:rPr>
        <w:t xml:space="preserve"> be appointed by the governor, upon the advice and consent of the senate, for a term coterminous with the governor</w:t>
      </w:r>
      <w:r>
        <w:rPr>
          <w:rFonts w:ascii="Calibri" w:hAnsi="Calibri" w:cs="Calibri"/>
        </w:rPr>
        <w:t>’s.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98" w:history="1">
        <w:proofErr w:type="spellStart"/>
        <w:r w:rsidRPr="00CF4786">
          <w:rPr>
            <w:rFonts w:ascii="Calibri" w:hAnsi="Calibri" w:cs="Calibri"/>
            <w:b/>
            <w:u w:val="single"/>
          </w:rPr>
          <w:t>H.3022</w:t>
        </w:r>
        <w:proofErr w:type="spellEnd"/>
      </w:hyperlink>
      <w:r w:rsidRPr="00CF4786">
        <w:rPr>
          <w:rFonts w:ascii="Calibri" w:hAnsi="Calibri" w:cs="Calibri"/>
          <w:b/>
        </w:rPr>
        <w:t> </w:t>
      </w:r>
      <w:r w:rsidRPr="00CF4786">
        <w:rPr>
          <w:rFonts w:ascii="Calibri" w:hAnsi="Calibri" w:cs="Calibri"/>
          <w:b/>
          <w:i/>
        </w:rPr>
        <w:t>SOUTH CAROLINA CONSTITUTIONAL CONVENTION</w:t>
      </w:r>
      <w:r w:rsidRPr="00CF4786">
        <w:rPr>
          <w:rFonts w:ascii="Calibri" w:hAnsi="Calibri" w:cs="Calibri"/>
          <w:b/>
        </w:rPr>
        <w:t xml:space="preserve"> Rep. Cogswell</w:t>
      </w:r>
      <w:r w:rsidRPr="00102643">
        <w:rPr>
          <w:rFonts w:ascii="Calibri" w:hAnsi="Calibri" w:cs="Calibri"/>
        </w:rPr>
        <w:t xml:space="preserve">                                                          </w:t>
      </w:r>
      <w:r>
        <w:rPr>
          <w:rFonts w:ascii="Calibri" w:hAnsi="Calibri" w:cs="Calibri"/>
        </w:rPr>
        <w:t>Calls f</w:t>
      </w:r>
      <w:r w:rsidRPr="00102643">
        <w:rPr>
          <w:rFonts w:ascii="Calibri" w:hAnsi="Calibri" w:cs="Calibri"/>
        </w:rPr>
        <w:t xml:space="preserve">or a constitutional convention to revise, amend, or change </w:t>
      </w:r>
      <w:r>
        <w:rPr>
          <w:rFonts w:ascii="Calibri" w:hAnsi="Calibri" w:cs="Calibri"/>
        </w:rPr>
        <w:t xml:space="preserve">our state </w:t>
      </w:r>
      <w:r w:rsidRPr="00102643">
        <w:rPr>
          <w:rFonts w:ascii="Calibri" w:hAnsi="Calibri" w:cs="Calibri"/>
        </w:rPr>
        <w:t>constitution of this state</w:t>
      </w:r>
      <w:r>
        <w:rPr>
          <w:rFonts w:ascii="Calibri" w:hAnsi="Calibri" w:cs="Calibri"/>
        </w:rPr>
        <w:t xml:space="preserve">.  Asks </w:t>
      </w:r>
      <w:r w:rsidRPr="00102643">
        <w:rPr>
          <w:rFonts w:ascii="Calibri" w:hAnsi="Calibri" w:cs="Calibri"/>
        </w:rPr>
        <w:t xml:space="preserve">the voters of this state to vote for or against this convention at the next election for </w:t>
      </w:r>
      <w:r>
        <w:rPr>
          <w:rFonts w:ascii="Calibri" w:hAnsi="Calibri" w:cs="Calibri"/>
        </w:rPr>
        <w:t>House R</w:t>
      </w:r>
      <w:r w:rsidRPr="00102643">
        <w:rPr>
          <w:rFonts w:ascii="Calibri" w:hAnsi="Calibri" w:cs="Calibri"/>
        </w:rPr>
        <w:t>epresentatives</w:t>
      </w:r>
      <w:r>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99" w:history="1">
        <w:proofErr w:type="spellStart"/>
        <w:r w:rsidRPr="00CF4786">
          <w:rPr>
            <w:rFonts w:ascii="Calibri" w:hAnsi="Calibri" w:cs="Calibri"/>
            <w:b/>
            <w:u w:val="single"/>
          </w:rPr>
          <w:t>H.3023</w:t>
        </w:r>
        <w:proofErr w:type="spellEnd"/>
      </w:hyperlink>
      <w:r w:rsidRPr="00CF4786">
        <w:rPr>
          <w:rFonts w:ascii="Calibri" w:hAnsi="Calibri" w:cs="Calibri"/>
          <w:b/>
        </w:rPr>
        <w:t> </w:t>
      </w:r>
      <w:r w:rsidRPr="00CF4786">
        <w:rPr>
          <w:rFonts w:ascii="Calibri" w:hAnsi="Calibri" w:cs="Calibri"/>
          <w:b/>
          <w:i/>
        </w:rPr>
        <w:t>GENERAL ASSEMBLY TERM LIMITS</w:t>
      </w:r>
      <w:r w:rsidRPr="00CF4786">
        <w:rPr>
          <w:rFonts w:ascii="Calibri" w:hAnsi="Calibri" w:cs="Calibri"/>
          <w:b/>
        </w:rPr>
        <w:t xml:space="preserve"> Rep. B. Cox</w:t>
      </w:r>
      <w:r w:rsidRPr="00102643">
        <w:rPr>
          <w:rFonts w:ascii="Calibri" w:hAnsi="Calibri" w:cs="Calibri"/>
        </w:rPr>
        <w:t xml:space="preserve">                                                                                                                                       Authorize the </w:t>
      </w:r>
      <w:r>
        <w:rPr>
          <w:rFonts w:ascii="Calibri" w:hAnsi="Calibri" w:cs="Calibri"/>
        </w:rPr>
        <w:t>G</w:t>
      </w:r>
      <w:r w:rsidRPr="00102643">
        <w:rPr>
          <w:rFonts w:ascii="Calibri" w:hAnsi="Calibri" w:cs="Calibri"/>
        </w:rPr>
        <w:t xml:space="preserve">eneral </w:t>
      </w:r>
      <w:r>
        <w:rPr>
          <w:rFonts w:ascii="Calibri" w:hAnsi="Calibri" w:cs="Calibri"/>
        </w:rPr>
        <w:t>A</w:t>
      </w:r>
      <w:r w:rsidRPr="00102643">
        <w:rPr>
          <w:rFonts w:ascii="Calibri" w:hAnsi="Calibri" w:cs="Calibri"/>
        </w:rPr>
        <w:t>ssembly to enact term limitations for its members.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00" w:history="1">
        <w:proofErr w:type="spellStart"/>
        <w:r w:rsidRPr="00CF4786">
          <w:rPr>
            <w:rFonts w:ascii="Calibri" w:hAnsi="Calibri" w:cs="Calibri"/>
            <w:b/>
            <w:u w:val="single"/>
          </w:rPr>
          <w:t>H.3024</w:t>
        </w:r>
        <w:proofErr w:type="spellEnd"/>
      </w:hyperlink>
      <w:r w:rsidRPr="00CF4786">
        <w:rPr>
          <w:rFonts w:ascii="Calibri" w:hAnsi="Calibri" w:cs="Calibri"/>
          <w:b/>
        </w:rPr>
        <w:t xml:space="preserve">  </w:t>
      </w:r>
      <w:r w:rsidRPr="00CF4786">
        <w:rPr>
          <w:rFonts w:ascii="Calibri" w:hAnsi="Calibri" w:cs="Calibri"/>
          <w:b/>
          <w:i/>
        </w:rPr>
        <w:t>GENERAL ASSEMBLY TERM LIMITS</w:t>
      </w:r>
      <w:r w:rsidRPr="00CF4786">
        <w:rPr>
          <w:rFonts w:ascii="Calibri" w:hAnsi="Calibri" w:cs="Calibri"/>
          <w:b/>
        </w:rPr>
        <w:t xml:space="preserve"> Rep. B. Cox</w:t>
      </w:r>
      <w:r w:rsidRPr="00102643">
        <w:rPr>
          <w:rFonts w:ascii="Calibri" w:hAnsi="Calibri" w:cs="Calibri"/>
        </w:rPr>
        <w:t xml:space="preserve">                                                                                 </w:t>
      </w:r>
      <w:r>
        <w:rPr>
          <w:rFonts w:ascii="Calibri" w:hAnsi="Calibri" w:cs="Calibri"/>
        </w:rPr>
        <w:t xml:space="preserve">Limits House members to </w:t>
      </w:r>
      <w:r w:rsidRPr="00102643">
        <w:rPr>
          <w:rFonts w:ascii="Calibri" w:hAnsi="Calibri" w:cs="Calibri"/>
        </w:rPr>
        <w:t xml:space="preserve">six terms </w:t>
      </w:r>
      <w:r>
        <w:rPr>
          <w:rFonts w:ascii="Calibri" w:hAnsi="Calibri" w:cs="Calibri"/>
        </w:rPr>
        <w:t xml:space="preserve">and Senators to </w:t>
      </w:r>
      <w:r w:rsidRPr="00102643">
        <w:rPr>
          <w:rFonts w:ascii="Calibri" w:hAnsi="Calibri" w:cs="Calibri"/>
        </w:rPr>
        <w:t>four terms</w:t>
      </w:r>
      <w:r>
        <w:rPr>
          <w:rFonts w:ascii="Calibri" w:hAnsi="Calibri" w:cs="Calibri"/>
        </w:rPr>
        <w:t xml:space="preserve">. </w:t>
      </w:r>
      <w:r w:rsidRPr="00102643">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01" w:history="1">
        <w:proofErr w:type="spellStart"/>
        <w:r w:rsidRPr="00CF4786">
          <w:rPr>
            <w:rFonts w:ascii="Calibri" w:hAnsi="Calibri" w:cs="Calibri"/>
            <w:b/>
            <w:u w:val="single"/>
          </w:rPr>
          <w:t>H.3025</w:t>
        </w:r>
        <w:proofErr w:type="spellEnd"/>
      </w:hyperlink>
      <w:r w:rsidRPr="00CF4786">
        <w:rPr>
          <w:rFonts w:ascii="Calibri" w:hAnsi="Calibri" w:cs="Calibri"/>
          <w:b/>
        </w:rPr>
        <w:t> </w:t>
      </w:r>
      <w:r w:rsidRPr="00CF4786">
        <w:rPr>
          <w:rFonts w:ascii="Calibri" w:hAnsi="Calibri" w:cs="Calibri"/>
          <w:b/>
          <w:i/>
        </w:rPr>
        <w:t>AN APPOINTED COMPTROLLER GENERAL</w:t>
      </w:r>
      <w:r w:rsidRPr="00CF4786">
        <w:rPr>
          <w:rFonts w:ascii="Calibri" w:hAnsi="Calibri" w:cs="Calibri"/>
          <w:b/>
        </w:rPr>
        <w:t xml:space="preserve"> Rep. Elliott</w:t>
      </w:r>
      <w:r w:rsidRPr="00102643">
        <w:rPr>
          <w:rFonts w:ascii="Calibri" w:hAnsi="Calibri" w:cs="Calibri"/>
        </w:rPr>
        <w:t xml:space="preserve">                                                                               </w:t>
      </w:r>
      <w:r>
        <w:rPr>
          <w:rFonts w:ascii="Calibri" w:hAnsi="Calibri" w:cs="Calibri"/>
        </w:rPr>
        <w:t xml:space="preserve">Would delete </w:t>
      </w:r>
      <w:r w:rsidRPr="00102643">
        <w:rPr>
          <w:rFonts w:ascii="Calibri" w:hAnsi="Calibri" w:cs="Calibri"/>
        </w:rPr>
        <w:t>the comptroller general from the list of state officers which the constitution requires to be elected</w:t>
      </w:r>
      <w:r>
        <w:rPr>
          <w:rFonts w:ascii="Calibri" w:hAnsi="Calibri" w:cs="Calibri"/>
        </w:rPr>
        <w:t xml:space="preserve">. Instead, </w:t>
      </w:r>
      <w:r w:rsidRPr="00102643">
        <w:rPr>
          <w:rFonts w:ascii="Calibri" w:hAnsi="Calibri" w:cs="Calibri"/>
        </w:rPr>
        <w:t xml:space="preserve">the comptroller general </w:t>
      </w:r>
      <w:r>
        <w:rPr>
          <w:rFonts w:ascii="Calibri" w:hAnsi="Calibri" w:cs="Calibri"/>
        </w:rPr>
        <w:t>would</w:t>
      </w:r>
      <w:r w:rsidRPr="00102643">
        <w:rPr>
          <w:rFonts w:ascii="Calibri" w:hAnsi="Calibri" w:cs="Calibri"/>
        </w:rPr>
        <w:t xml:space="preserve"> be appointed by the governor upon the advice and consent of the senate for a term coterminous with the governor</w:t>
      </w:r>
      <w:r>
        <w:rPr>
          <w:rFonts w:ascii="Calibri" w:hAnsi="Calibri" w:cs="Calibri"/>
        </w:rPr>
        <w:t>.</w:t>
      </w:r>
      <w:r w:rsidRPr="00102643">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02" w:history="1">
        <w:proofErr w:type="spellStart"/>
        <w:r w:rsidRPr="00CF4786">
          <w:rPr>
            <w:rFonts w:ascii="Calibri" w:hAnsi="Calibri" w:cs="Calibri"/>
            <w:b/>
            <w:u w:val="single"/>
          </w:rPr>
          <w:t>H.3026</w:t>
        </w:r>
        <w:proofErr w:type="spellEnd"/>
      </w:hyperlink>
      <w:r w:rsidRPr="00CF4786">
        <w:rPr>
          <w:rFonts w:ascii="Calibri" w:hAnsi="Calibri" w:cs="Calibri"/>
          <w:b/>
        </w:rPr>
        <w:t> </w:t>
      </w:r>
      <w:r w:rsidRPr="00CF4786">
        <w:rPr>
          <w:rFonts w:ascii="Calibri" w:hAnsi="Calibri" w:cs="Calibri"/>
          <w:b/>
          <w:i/>
        </w:rPr>
        <w:t>AN APPOINTED AGRICULTURE COMMISSIONER</w:t>
      </w:r>
      <w:r w:rsidRPr="00CF4786">
        <w:rPr>
          <w:rFonts w:ascii="Calibri" w:hAnsi="Calibri" w:cs="Calibri"/>
          <w:b/>
        </w:rPr>
        <w:t xml:space="preserve"> Rep. Elliott</w:t>
      </w:r>
      <w:r w:rsidRPr="00102643">
        <w:rPr>
          <w:rFonts w:ascii="Calibri" w:hAnsi="Calibri" w:cs="Calibri"/>
        </w:rPr>
        <w:t xml:space="preserve">                                                                      </w:t>
      </w:r>
      <w:r>
        <w:rPr>
          <w:rFonts w:ascii="Calibri" w:hAnsi="Calibri" w:cs="Calibri"/>
        </w:rPr>
        <w:t>D</w:t>
      </w:r>
      <w:r w:rsidRPr="00102643">
        <w:rPr>
          <w:rFonts w:ascii="Calibri" w:hAnsi="Calibri" w:cs="Calibri"/>
        </w:rPr>
        <w:t>elete</w:t>
      </w:r>
      <w:r>
        <w:rPr>
          <w:rFonts w:ascii="Calibri" w:hAnsi="Calibri" w:cs="Calibri"/>
        </w:rPr>
        <w:t>s</w:t>
      </w:r>
      <w:r w:rsidRPr="00102643">
        <w:rPr>
          <w:rFonts w:ascii="Calibri" w:hAnsi="Calibri" w:cs="Calibri"/>
        </w:rPr>
        <w:t xml:space="preserve"> the commissioner of agriculture from the list of state officers which the constitution requires to be elected</w:t>
      </w:r>
      <w:r>
        <w:rPr>
          <w:rFonts w:ascii="Calibri" w:hAnsi="Calibri" w:cs="Calibri"/>
        </w:rPr>
        <w:t>. T</w:t>
      </w:r>
      <w:r w:rsidRPr="00102643">
        <w:rPr>
          <w:rFonts w:ascii="Calibri" w:hAnsi="Calibri" w:cs="Calibri"/>
        </w:rPr>
        <w:t xml:space="preserve">he commissioner of agriculture </w:t>
      </w:r>
      <w:r>
        <w:rPr>
          <w:rFonts w:ascii="Calibri" w:hAnsi="Calibri" w:cs="Calibri"/>
        </w:rPr>
        <w:t>would instead</w:t>
      </w:r>
      <w:r w:rsidRPr="00102643">
        <w:rPr>
          <w:rFonts w:ascii="Calibri" w:hAnsi="Calibri" w:cs="Calibri"/>
        </w:rPr>
        <w:t xml:space="preserve"> be appointed by the governor, upon the advice and consent of the senate, for a term coterminous with the governor.</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03" w:history="1">
        <w:proofErr w:type="spellStart"/>
        <w:r w:rsidRPr="00CF4786">
          <w:rPr>
            <w:rFonts w:ascii="Calibri" w:hAnsi="Calibri" w:cs="Calibri"/>
            <w:b/>
            <w:u w:val="single"/>
          </w:rPr>
          <w:t>H.3027</w:t>
        </w:r>
        <w:proofErr w:type="spellEnd"/>
      </w:hyperlink>
      <w:r w:rsidRPr="00CF4786">
        <w:rPr>
          <w:rFonts w:ascii="Calibri" w:hAnsi="Calibri" w:cs="Calibri"/>
          <w:b/>
        </w:rPr>
        <w:t xml:space="preserve">  </w:t>
      </w:r>
      <w:r w:rsidRPr="00CF4786">
        <w:rPr>
          <w:rFonts w:ascii="Calibri" w:hAnsi="Calibri" w:cs="Calibri"/>
          <w:b/>
          <w:i/>
        </w:rPr>
        <w:t>AN APPOINTED EDUCATION SUPERINTENDENT</w:t>
      </w:r>
      <w:r w:rsidRPr="00CF4786">
        <w:rPr>
          <w:rFonts w:ascii="Calibri" w:hAnsi="Calibri" w:cs="Calibri"/>
          <w:b/>
        </w:rPr>
        <w:t xml:space="preserve"> Rep. </w:t>
      </w:r>
      <w:proofErr w:type="spellStart"/>
      <w:r w:rsidRPr="00CF4786">
        <w:rPr>
          <w:rFonts w:ascii="Calibri" w:hAnsi="Calibri" w:cs="Calibri"/>
          <w:b/>
        </w:rPr>
        <w:t>Caskey</w:t>
      </w:r>
      <w:proofErr w:type="spellEnd"/>
      <w:r w:rsidRPr="00102643">
        <w:rPr>
          <w:rFonts w:ascii="Calibri" w:hAnsi="Calibri" w:cs="Calibri"/>
        </w:rPr>
        <w:t xml:space="preserve">                                                                  </w:t>
      </w:r>
      <w:r>
        <w:rPr>
          <w:rFonts w:ascii="Calibri" w:hAnsi="Calibri" w:cs="Calibri"/>
        </w:rPr>
        <w:t xml:space="preserve">Would </w:t>
      </w:r>
      <w:r w:rsidRPr="00102643">
        <w:rPr>
          <w:rFonts w:ascii="Calibri" w:hAnsi="Calibri" w:cs="Calibri"/>
        </w:rPr>
        <w:t>delete the superintendent of education from the list of state officers which the constitution requires to be elected</w:t>
      </w:r>
      <w:r>
        <w:rPr>
          <w:rFonts w:ascii="Calibri" w:hAnsi="Calibri" w:cs="Calibri"/>
        </w:rPr>
        <w:t>. T</w:t>
      </w:r>
      <w:r w:rsidRPr="00102643">
        <w:rPr>
          <w:rFonts w:ascii="Calibri" w:hAnsi="Calibri" w:cs="Calibri"/>
        </w:rPr>
        <w:t xml:space="preserve">he superintendent of education </w:t>
      </w:r>
      <w:r>
        <w:rPr>
          <w:rFonts w:ascii="Calibri" w:hAnsi="Calibri" w:cs="Calibri"/>
        </w:rPr>
        <w:t>would instead</w:t>
      </w:r>
      <w:r w:rsidRPr="00102643">
        <w:rPr>
          <w:rFonts w:ascii="Calibri" w:hAnsi="Calibri" w:cs="Calibri"/>
        </w:rPr>
        <w:t xml:space="preserve"> be appointed by the governor, upon the advice and consent of the senate, to serve at the pleasure of the governor beginning in January 2023.</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04" w:history="1">
        <w:proofErr w:type="spellStart"/>
        <w:r w:rsidRPr="00CF4786">
          <w:rPr>
            <w:rFonts w:ascii="Calibri" w:hAnsi="Calibri" w:cs="Calibri"/>
            <w:b/>
            <w:u w:val="single"/>
          </w:rPr>
          <w:t>H.3029</w:t>
        </w:r>
        <w:proofErr w:type="spellEnd"/>
      </w:hyperlink>
      <w:r w:rsidRPr="00CF4786">
        <w:rPr>
          <w:rFonts w:ascii="Calibri" w:hAnsi="Calibri" w:cs="Calibri"/>
          <w:b/>
        </w:rPr>
        <w:t> </w:t>
      </w:r>
      <w:r w:rsidRPr="00CF4786">
        <w:rPr>
          <w:rFonts w:ascii="Calibri" w:hAnsi="Calibri" w:cs="Calibri"/>
          <w:b/>
          <w:i/>
        </w:rPr>
        <w:t>EXPANDING STATE EXECUTIVE COMMITTEE JU</w:t>
      </w:r>
      <w:r w:rsidR="00D81220">
        <w:rPr>
          <w:rFonts w:ascii="Calibri" w:hAnsi="Calibri" w:cs="Calibri"/>
          <w:b/>
          <w:i/>
        </w:rPr>
        <w:t xml:space="preserve">RISDICTION TO INCLUDE COUNTY </w:t>
      </w:r>
      <w:r w:rsidR="00D81220">
        <w:rPr>
          <w:rFonts w:ascii="Calibri" w:hAnsi="Calibri" w:cs="Calibri"/>
          <w:b/>
          <w:i/>
        </w:rPr>
        <w:tab/>
      </w:r>
      <w:r w:rsidR="00D81220">
        <w:rPr>
          <w:rFonts w:ascii="Calibri" w:hAnsi="Calibri" w:cs="Calibri"/>
          <w:b/>
          <w:i/>
        </w:rPr>
        <w:tab/>
        <w:t xml:space="preserve">  </w:t>
      </w:r>
      <w:r w:rsidRPr="00CF4786">
        <w:rPr>
          <w:rFonts w:ascii="Calibri" w:hAnsi="Calibri" w:cs="Calibri"/>
          <w:b/>
          <w:i/>
        </w:rPr>
        <w:t xml:space="preserve">OFFICERS </w:t>
      </w:r>
      <w:r w:rsidRPr="00CF4786">
        <w:rPr>
          <w:rFonts w:ascii="Calibri" w:hAnsi="Calibri" w:cs="Calibri"/>
          <w:b/>
        </w:rPr>
        <w:t>Rep. Fry</w:t>
      </w:r>
      <w:r w:rsidRPr="00102643">
        <w:rPr>
          <w:rFonts w:ascii="Calibri" w:hAnsi="Calibri" w:cs="Calibri"/>
        </w:rPr>
        <w:t xml:space="preserve">                                                                                                                                                   </w:t>
      </w:r>
      <w:r>
        <w:rPr>
          <w:rFonts w:ascii="Calibri" w:hAnsi="Calibri" w:cs="Calibri"/>
        </w:rPr>
        <w:t>Requires</w:t>
      </w:r>
      <w:r w:rsidRPr="00102643">
        <w:rPr>
          <w:rFonts w:ascii="Calibri" w:hAnsi="Calibri" w:cs="Calibri"/>
        </w:rPr>
        <w:t xml:space="preserve"> the state executive committees also to hear protests and contests in the case of county officers and less than county officers</w:t>
      </w:r>
      <w:r>
        <w:rPr>
          <w:rFonts w:ascii="Calibri" w:hAnsi="Calibri" w:cs="Calibri"/>
        </w:rPr>
        <w:t>. R</w:t>
      </w:r>
      <w:r w:rsidRPr="00102643">
        <w:rPr>
          <w:rFonts w:ascii="Calibri" w:hAnsi="Calibri" w:cs="Calibri"/>
        </w:rPr>
        <w:t>epeal</w:t>
      </w:r>
      <w:r>
        <w:rPr>
          <w:rFonts w:ascii="Calibri" w:hAnsi="Calibri" w:cs="Calibri"/>
        </w:rPr>
        <w:t xml:space="preserve">s state code </w:t>
      </w:r>
      <w:r w:rsidRPr="00102643">
        <w:rPr>
          <w:rFonts w:ascii="Calibri" w:hAnsi="Calibri" w:cs="Calibri"/>
        </w:rPr>
        <w:t xml:space="preserve">sections </w:t>
      </w:r>
      <w:r>
        <w:rPr>
          <w:rFonts w:ascii="Calibri" w:hAnsi="Calibri" w:cs="Calibri"/>
        </w:rPr>
        <w:t>covering</w:t>
      </w:r>
      <w:r w:rsidRPr="00102643">
        <w:rPr>
          <w:rFonts w:ascii="Calibri" w:hAnsi="Calibri" w:cs="Calibri"/>
        </w:rPr>
        <w:t xml:space="preserve"> hearings by county executive committees and appeals from decisions of county executive committees.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05" w:history="1">
        <w:proofErr w:type="spellStart"/>
        <w:r w:rsidRPr="00CF4786">
          <w:rPr>
            <w:rFonts w:ascii="Calibri" w:hAnsi="Calibri" w:cs="Calibri"/>
            <w:b/>
            <w:u w:val="single"/>
          </w:rPr>
          <w:t>H.3030</w:t>
        </w:r>
        <w:proofErr w:type="spellEnd"/>
      </w:hyperlink>
      <w:r w:rsidRPr="00CF4786">
        <w:rPr>
          <w:rFonts w:ascii="Calibri" w:hAnsi="Calibri" w:cs="Calibri"/>
          <w:b/>
        </w:rPr>
        <w:t xml:space="preserve">  </w:t>
      </w:r>
      <w:r w:rsidRPr="00CF4786">
        <w:rPr>
          <w:rFonts w:ascii="Calibri" w:hAnsi="Calibri" w:cs="Calibri"/>
          <w:b/>
          <w:i/>
        </w:rPr>
        <w:t xml:space="preserve">INCLUDING HANDICAPPED PARKING VIOLATIONS WITH PARKING TICKET </w:t>
      </w:r>
      <w:r>
        <w:rPr>
          <w:rFonts w:ascii="Calibri" w:hAnsi="Calibri" w:cs="Calibri"/>
          <w:b/>
          <w:i/>
        </w:rPr>
        <w:tab/>
      </w:r>
      <w:r>
        <w:rPr>
          <w:rFonts w:ascii="Calibri" w:hAnsi="Calibri" w:cs="Calibri"/>
          <w:b/>
          <w:i/>
        </w:rPr>
        <w:tab/>
      </w:r>
      <w:r>
        <w:rPr>
          <w:rFonts w:ascii="Calibri" w:hAnsi="Calibri" w:cs="Calibri"/>
          <w:b/>
          <w:i/>
        </w:rPr>
        <w:tab/>
      </w:r>
      <w:r w:rsidR="00D81220">
        <w:rPr>
          <w:rFonts w:ascii="Calibri" w:hAnsi="Calibri" w:cs="Calibri"/>
          <w:b/>
          <w:i/>
        </w:rPr>
        <w:t xml:space="preserve">  </w:t>
      </w:r>
      <w:r w:rsidRPr="00CF4786">
        <w:rPr>
          <w:rFonts w:ascii="Calibri" w:hAnsi="Calibri" w:cs="Calibri"/>
          <w:b/>
          <w:i/>
        </w:rPr>
        <w:t xml:space="preserve">WRITING AUTHORITY </w:t>
      </w:r>
      <w:r w:rsidRPr="00CF4786">
        <w:rPr>
          <w:rFonts w:ascii="Calibri" w:hAnsi="Calibri" w:cs="Calibri"/>
          <w:b/>
        </w:rPr>
        <w:t>Rep. McCravy</w:t>
      </w:r>
      <w:r w:rsidRPr="00102643">
        <w:rPr>
          <w:rFonts w:ascii="Calibri" w:hAnsi="Calibri" w:cs="Calibri"/>
        </w:rPr>
        <w:t xml:space="preserve">                                                                                                                                                </w:t>
      </w:r>
      <w:r>
        <w:rPr>
          <w:rFonts w:ascii="Calibri" w:hAnsi="Calibri" w:cs="Calibri"/>
        </w:rPr>
        <w:t>M</w:t>
      </w:r>
      <w:r w:rsidRPr="00102643">
        <w:rPr>
          <w:rFonts w:ascii="Calibri" w:hAnsi="Calibri" w:cs="Calibri"/>
        </w:rPr>
        <w:t xml:space="preserve">unicipal, county, and state employees who are authorized to issue parking violation tickets </w:t>
      </w:r>
      <w:r>
        <w:rPr>
          <w:rFonts w:ascii="Calibri" w:hAnsi="Calibri" w:cs="Calibri"/>
        </w:rPr>
        <w:t xml:space="preserve">could </w:t>
      </w:r>
      <w:r w:rsidRPr="00102643">
        <w:rPr>
          <w:rFonts w:ascii="Calibri" w:hAnsi="Calibri" w:cs="Calibri"/>
        </w:rPr>
        <w:t>also  issue handicapped parking</w:t>
      </w:r>
      <w:r>
        <w:rPr>
          <w:rFonts w:ascii="Calibri" w:hAnsi="Calibri" w:cs="Calibri"/>
        </w:rPr>
        <w:t>-related</w:t>
      </w:r>
      <w:r w:rsidRPr="00102643">
        <w:rPr>
          <w:rFonts w:ascii="Calibri" w:hAnsi="Calibri" w:cs="Calibri"/>
        </w:rPr>
        <w:t xml:space="preserve"> violation tickets</w:t>
      </w:r>
      <w:r>
        <w:rPr>
          <w:rFonts w:ascii="Calibri" w:hAnsi="Calibri" w:cs="Calibri"/>
        </w:rPr>
        <w:t xml:space="preserve"> under this proposed legislation</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06" w:history="1">
        <w:proofErr w:type="spellStart"/>
        <w:r w:rsidRPr="00CF4786">
          <w:rPr>
            <w:rFonts w:ascii="Calibri" w:hAnsi="Calibri" w:cs="Calibri"/>
            <w:b/>
            <w:u w:val="single"/>
          </w:rPr>
          <w:t>H.3031</w:t>
        </w:r>
        <w:proofErr w:type="spellEnd"/>
      </w:hyperlink>
      <w:r w:rsidRPr="00CF4786">
        <w:rPr>
          <w:rFonts w:ascii="Calibri" w:hAnsi="Calibri" w:cs="Calibri"/>
          <w:b/>
        </w:rPr>
        <w:t xml:space="preserve"> </w:t>
      </w:r>
      <w:r w:rsidRPr="00CF4786">
        <w:rPr>
          <w:rFonts w:ascii="Calibri" w:hAnsi="Calibri" w:cs="Calibri"/>
          <w:b/>
          <w:i/>
        </w:rPr>
        <w:t>VOTER REGISTRATION</w:t>
      </w:r>
      <w:r w:rsidRPr="00CF4786">
        <w:rPr>
          <w:rFonts w:ascii="Calibri" w:hAnsi="Calibri" w:cs="Calibri"/>
          <w:b/>
        </w:rPr>
        <w:t xml:space="preserve"> Rep. Funderburk</w:t>
      </w:r>
      <w:r w:rsidRPr="00102643">
        <w:rPr>
          <w:rFonts w:ascii="Calibri" w:hAnsi="Calibri" w:cs="Calibri"/>
        </w:rPr>
        <w:t xml:space="preserve">                                                                                               </w:t>
      </w:r>
      <w:r>
        <w:rPr>
          <w:rFonts w:ascii="Calibri" w:hAnsi="Calibri" w:cs="Calibri"/>
        </w:rPr>
        <w:t>C</w:t>
      </w:r>
      <w:r w:rsidRPr="00102643">
        <w:rPr>
          <w:rFonts w:ascii="Calibri" w:hAnsi="Calibri" w:cs="Calibri"/>
        </w:rPr>
        <w:t>hange</w:t>
      </w:r>
      <w:r>
        <w:rPr>
          <w:rFonts w:ascii="Calibri" w:hAnsi="Calibri" w:cs="Calibri"/>
        </w:rPr>
        <w:t>s</w:t>
      </w:r>
      <w:r w:rsidRPr="00102643">
        <w:rPr>
          <w:rFonts w:ascii="Calibri" w:hAnsi="Calibri" w:cs="Calibri"/>
        </w:rPr>
        <w:t xml:space="preserve"> the date </w:t>
      </w:r>
      <w:r>
        <w:rPr>
          <w:rFonts w:ascii="Calibri" w:hAnsi="Calibri" w:cs="Calibri"/>
        </w:rPr>
        <w:t xml:space="preserve">for closing voter </w:t>
      </w:r>
      <w:r w:rsidRPr="00102643">
        <w:rPr>
          <w:rFonts w:ascii="Calibri" w:hAnsi="Calibri" w:cs="Calibri"/>
        </w:rPr>
        <w:t>registration books from thirty days before each election to twenty days</w:t>
      </w:r>
      <w:r>
        <w:rPr>
          <w:rFonts w:ascii="Calibri" w:hAnsi="Calibri" w:cs="Calibri"/>
        </w:rPr>
        <w:t xml:space="preserve">.  Similar reductions in deadlines are also included for </w:t>
      </w:r>
      <w:r w:rsidRPr="00102643">
        <w:rPr>
          <w:rFonts w:ascii="Calibri" w:hAnsi="Calibri" w:cs="Calibri"/>
        </w:rPr>
        <w:t xml:space="preserve">registration of electors by mail, </w:t>
      </w:r>
      <w:r>
        <w:rPr>
          <w:rFonts w:ascii="Calibri" w:hAnsi="Calibri" w:cs="Calibri"/>
        </w:rPr>
        <w:t>filing</w:t>
      </w:r>
      <w:r w:rsidRPr="00102643">
        <w:rPr>
          <w:rFonts w:ascii="Calibri" w:hAnsi="Calibri" w:cs="Calibri"/>
        </w:rPr>
        <w:t xml:space="preserve"> the appropriate state or federal registration</w:t>
      </w:r>
      <w:r>
        <w:rPr>
          <w:rFonts w:ascii="Calibri" w:hAnsi="Calibri" w:cs="Calibri"/>
        </w:rPr>
        <w:t>s</w:t>
      </w:r>
      <w:r w:rsidRPr="00102643">
        <w:rPr>
          <w:rFonts w:ascii="Calibri" w:hAnsi="Calibri" w:cs="Calibri"/>
        </w:rPr>
        <w:t xml:space="preserve"> by mail form</w:t>
      </w:r>
      <w:r>
        <w:rPr>
          <w:rFonts w:ascii="Calibri" w:hAnsi="Calibri" w:cs="Calibri"/>
        </w:rPr>
        <w:t>s,</w:t>
      </w:r>
      <w:r w:rsidRPr="00102643">
        <w:rPr>
          <w:rFonts w:ascii="Calibri" w:hAnsi="Calibri" w:cs="Calibri"/>
        </w:rPr>
        <w:t xml:space="preserve"> electronic applications </w:t>
      </w:r>
      <w:r w:rsidRPr="00102643">
        <w:rPr>
          <w:rFonts w:ascii="Calibri" w:hAnsi="Calibri" w:cs="Calibri"/>
        </w:rPr>
        <w:lastRenderedPageBreak/>
        <w:t>for voter registration</w:t>
      </w:r>
      <w:r>
        <w:rPr>
          <w:rFonts w:ascii="Calibri" w:hAnsi="Calibri" w:cs="Calibri"/>
        </w:rPr>
        <w:t xml:space="preserve">, </w:t>
      </w:r>
      <w:r w:rsidRPr="00102643">
        <w:rPr>
          <w:rFonts w:ascii="Calibri" w:hAnsi="Calibri" w:cs="Calibri"/>
        </w:rPr>
        <w:t>registration de</w:t>
      </w:r>
      <w:r>
        <w:rPr>
          <w:rFonts w:ascii="Calibri" w:hAnsi="Calibri" w:cs="Calibri"/>
        </w:rPr>
        <w:t xml:space="preserve">adlines, </w:t>
      </w:r>
      <w:r w:rsidRPr="00102643">
        <w:rPr>
          <w:rFonts w:ascii="Calibri" w:hAnsi="Calibri" w:cs="Calibri"/>
        </w:rPr>
        <w:t>deadlines regarding the completion, receipt, or disposition of certain voter registration</w:t>
      </w:r>
      <w:r>
        <w:rPr>
          <w:rFonts w:ascii="Calibri" w:hAnsi="Calibri" w:cs="Calibri"/>
        </w:rPr>
        <w:t xml:space="preserve">, </w:t>
      </w:r>
      <w:r w:rsidRPr="00102643">
        <w:rPr>
          <w:rFonts w:ascii="Calibri" w:hAnsi="Calibri" w:cs="Calibri"/>
        </w:rPr>
        <w:t>notify</w:t>
      </w:r>
      <w:r>
        <w:rPr>
          <w:rFonts w:ascii="Calibri" w:hAnsi="Calibri" w:cs="Calibri"/>
        </w:rPr>
        <w:t>ing</w:t>
      </w:r>
      <w:r w:rsidRPr="00102643">
        <w:rPr>
          <w:rFonts w:ascii="Calibri" w:hAnsi="Calibri" w:cs="Calibri"/>
        </w:rPr>
        <w:t xml:space="preserve"> county boards of voter registration and elections of </w:t>
      </w:r>
      <w:r>
        <w:rPr>
          <w:rFonts w:ascii="Calibri" w:hAnsi="Calibri" w:cs="Calibri"/>
        </w:rPr>
        <w:t xml:space="preserve">address </w:t>
      </w:r>
      <w:r w:rsidRPr="00102643">
        <w:rPr>
          <w:rFonts w:ascii="Calibri" w:hAnsi="Calibri" w:cs="Calibri"/>
        </w:rPr>
        <w:t>changes,</w:t>
      </w:r>
      <w:r>
        <w:rPr>
          <w:rFonts w:ascii="Calibri" w:hAnsi="Calibri" w:cs="Calibri"/>
        </w:rPr>
        <w:t xml:space="preserve"> </w:t>
      </w:r>
      <w:r w:rsidRPr="00102643">
        <w:rPr>
          <w:rFonts w:ascii="Calibri" w:hAnsi="Calibri" w:cs="Calibri"/>
        </w:rPr>
        <w:t>apply</w:t>
      </w:r>
      <w:r>
        <w:rPr>
          <w:rFonts w:ascii="Calibri" w:hAnsi="Calibri" w:cs="Calibri"/>
        </w:rPr>
        <w:t>ing</w:t>
      </w:r>
      <w:r w:rsidRPr="00102643">
        <w:rPr>
          <w:rFonts w:ascii="Calibri" w:hAnsi="Calibri" w:cs="Calibri"/>
        </w:rPr>
        <w:t xml:space="preserve"> for transfer authorization allowing the elector to vote at a county barrier-free polling place</w:t>
      </w:r>
      <w:r>
        <w:rPr>
          <w:rFonts w:ascii="Calibri" w:hAnsi="Calibri" w:cs="Calibri"/>
        </w:rPr>
        <w:t xml:space="preserve">, </w:t>
      </w:r>
      <w:r w:rsidRPr="00102643">
        <w:rPr>
          <w:rFonts w:ascii="Calibri" w:hAnsi="Calibri" w:cs="Calibri"/>
        </w:rPr>
        <w:t>and absentee voter registration forms.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07" w:history="1">
        <w:proofErr w:type="spellStart"/>
        <w:r w:rsidRPr="00CF4786">
          <w:rPr>
            <w:rFonts w:ascii="Calibri" w:hAnsi="Calibri" w:cs="Calibri"/>
            <w:b/>
            <w:u w:val="single"/>
          </w:rPr>
          <w:t>H.3032</w:t>
        </w:r>
        <w:proofErr w:type="spellEnd"/>
      </w:hyperlink>
      <w:r w:rsidRPr="00CF4786">
        <w:rPr>
          <w:rFonts w:ascii="Calibri" w:hAnsi="Calibri" w:cs="Calibri"/>
          <w:b/>
        </w:rPr>
        <w:t xml:space="preserve">  </w:t>
      </w:r>
      <w:r w:rsidRPr="00CF4786">
        <w:rPr>
          <w:rFonts w:ascii="Calibri" w:hAnsi="Calibri" w:cs="Calibri"/>
          <w:b/>
          <w:i/>
        </w:rPr>
        <w:t>NONPARTISAN CLERKS OF COURTS</w:t>
      </w:r>
      <w:r w:rsidRPr="00CF4786">
        <w:rPr>
          <w:rFonts w:ascii="Calibri" w:hAnsi="Calibri" w:cs="Calibri"/>
          <w:b/>
        </w:rPr>
        <w:t xml:space="preserve"> Rep. Funderburk</w:t>
      </w:r>
      <w:r w:rsidRPr="00102643">
        <w:rPr>
          <w:rFonts w:ascii="Calibri" w:hAnsi="Calibri" w:cs="Calibri"/>
        </w:rPr>
        <w:t xml:space="preserve">                                                                          </w:t>
      </w:r>
      <w:r>
        <w:rPr>
          <w:rFonts w:ascii="Calibri" w:hAnsi="Calibri" w:cs="Calibri"/>
        </w:rPr>
        <w:t xml:space="preserve">Would </w:t>
      </w:r>
      <w:r w:rsidRPr="00102643">
        <w:rPr>
          <w:rFonts w:ascii="Calibri" w:hAnsi="Calibri" w:cs="Calibri"/>
        </w:rPr>
        <w:t xml:space="preserve">require clerks of court to be </w:t>
      </w:r>
      <w:r>
        <w:rPr>
          <w:rFonts w:ascii="Calibri" w:hAnsi="Calibri" w:cs="Calibri"/>
        </w:rPr>
        <w:t xml:space="preserve">elected as </w:t>
      </w:r>
      <w:r w:rsidRPr="00102643">
        <w:rPr>
          <w:rFonts w:ascii="Calibri" w:hAnsi="Calibri" w:cs="Calibri"/>
        </w:rPr>
        <w:t>nonpartisan</w:t>
      </w:r>
      <w:r>
        <w:rPr>
          <w:rFonts w:ascii="Calibri" w:hAnsi="Calibri" w:cs="Calibri"/>
        </w:rPr>
        <w:t xml:space="preserve">s.  Sets up </w:t>
      </w:r>
      <w:r w:rsidRPr="00102643">
        <w:rPr>
          <w:rFonts w:ascii="Calibri" w:hAnsi="Calibri" w:cs="Calibri"/>
        </w:rPr>
        <w:t>nonpartisan special elections when vacanc</w:t>
      </w:r>
      <w:r>
        <w:rPr>
          <w:rFonts w:ascii="Calibri" w:hAnsi="Calibri" w:cs="Calibri"/>
        </w:rPr>
        <w:t xml:space="preserve">ies </w:t>
      </w:r>
      <w:r w:rsidRPr="00102643">
        <w:rPr>
          <w:rFonts w:ascii="Calibri" w:hAnsi="Calibri" w:cs="Calibri"/>
        </w:rPr>
        <w:t>occur</w:t>
      </w:r>
      <w:r>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08" w:history="1">
        <w:proofErr w:type="spellStart"/>
        <w:r w:rsidRPr="00CF4786">
          <w:rPr>
            <w:rFonts w:ascii="Calibri" w:hAnsi="Calibri" w:cs="Calibri"/>
            <w:b/>
            <w:u w:val="single"/>
          </w:rPr>
          <w:t>H.3033</w:t>
        </w:r>
        <w:proofErr w:type="spellEnd"/>
      </w:hyperlink>
      <w:r w:rsidRPr="00CF4786">
        <w:rPr>
          <w:rFonts w:ascii="Calibri" w:hAnsi="Calibri" w:cs="Calibri"/>
          <w:b/>
        </w:rPr>
        <w:t> </w:t>
      </w:r>
      <w:r w:rsidRPr="00CF4786">
        <w:rPr>
          <w:rFonts w:ascii="Calibri" w:hAnsi="Calibri" w:cs="Calibri"/>
          <w:b/>
          <w:i/>
        </w:rPr>
        <w:t>ENDING STRAIGHT PARTY VOTING</w:t>
      </w:r>
      <w:r w:rsidRPr="00CF4786">
        <w:rPr>
          <w:rFonts w:ascii="Calibri" w:hAnsi="Calibri" w:cs="Calibri"/>
          <w:b/>
        </w:rPr>
        <w:t xml:space="preserve"> Rep. Funderburk</w:t>
      </w:r>
      <w:r w:rsidRPr="00102643">
        <w:rPr>
          <w:rFonts w:ascii="Calibri" w:hAnsi="Calibri" w:cs="Calibri"/>
        </w:rPr>
        <w:t xml:space="preserve">                                                                       </w:t>
      </w:r>
      <w:r>
        <w:rPr>
          <w:rFonts w:ascii="Calibri" w:hAnsi="Calibri" w:cs="Calibri"/>
        </w:rPr>
        <w:t>D</w:t>
      </w:r>
      <w:r w:rsidRPr="00102643">
        <w:rPr>
          <w:rFonts w:ascii="Calibri" w:hAnsi="Calibri" w:cs="Calibri"/>
        </w:rPr>
        <w:t>elete</w:t>
      </w:r>
      <w:r>
        <w:rPr>
          <w:rFonts w:ascii="Calibri" w:hAnsi="Calibri" w:cs="Calibri"/>
        </w:rPr>
        <w:t xml:space="preserve">s </w:t>
      </w:r>
      <w:r w:rsidRPr="00102643">
        <w:rPr>
          <w:rFonts w:ascii="Calibri" w:hAnsi="Calibri" w:cs="Calibri"/>
        </w:rPr>
        <w:t>straight party ticket voting for general election ballots, straight ticket voting on any type of recorder, and voting for all of the candidates of one party by use of a voting machine.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09" w:history="1">
        <w:proofErr w:type="spellStart"/>
        <w:r w:rsidRPr="00CF4786">
          <w:rPr>
            <w:rFonts w:ascii="Calibri" w:hAnsi="Calibri" w:cs="Calibri"/>
            <w:b/>
            <w:u w:val="single"/>
          </w:rPr>
          <w:t>H.3034</w:t>
        </w:r>
        <w:proofErr w:type="spellEnd"/>
      </w:hyperlink>
      <w:r w:rsidRPr="00CF4786">
        <w:rPr>
          <w:rFonts w:ascii="Calibri" w:hAnsi="Calibri" w:cs="Calibri"/>
          <w:b/>
        </w:rPr>
        <w:t xml:space="preserve">  </w:t>
      </w:r>
      <w:r w:rsidRPr="00CF4786">
        <w:rPr>
          <w:rFonts w:ascii="Calibri" w:hAnsi="Calibri" w:cs="Calibri"/>
          <w:b/>
          <w:i/>
        </w:rPr>
        <w:t>NONPARTISAN PROBATE JUDGES</w:t>
      </w:r>
      <w:r w:rsidRPr="00CF4786">
        <w:rPr>
          <w:rFonts w:ascii="Calibri" w:hAnsi="Calibri" w:cs="Calibri"/>
          <w:b/>
        </w:rPr>
        <w:t xml:space="preserve"> Rep. Funderburk</w:t>
      </w:r>
      <w:r w:rsidRPr="00102643">
        <w:rPr>
          <w:rFonts w:ascii="Calibri" w:hAnsi="Calibri" w:cs="Calibri"/>
        </w:rPr>
        <w:t xml:space="preserve">                                                                                Require</w:t>
      </w:r>
      <w:r>
        <w:rPr>
          <w:rFonts w:ascii="Calibri" w:hAnsi="Calibri" w:cs="Calibri"/>
        </w:rPr>
        <w:t xml:space="preserve">s future </w:t>
      </w:r>
      <w:r w:rsidRPr="00102643">
        <w:rPr>
          <w:rFonts w:ascii="Calibri" w:hAnsi="Calibri" w:cs="Calibri"/>
        </w:rPr>
        <w:t>probate judge</w:t>
      </w:r>
      <w:r>
        <w:rPr>
          <w:rFonts w:ascii="Calibri" w:hAnsi="Calibri" w:cs="Calibri"/>
        </w:rPr>
        <w:t xml:space="preserve"> election</w:t>
      </w:r>
      <w:r w:rsidRPr="00102643">
        <w:rPr>
          <w:rFonts w:ascii="Calibri" w:hAnsi="Calibri" w:cs="Calibri"/>
        </w:rPr>
        <w:t>s to be nonpartisan</w:t>
      </w:r>
      <w:r>
        <w:rPr>
          <w:rFonts w:ascii="Calibri" w:hAnsi="Calibri" w:cs="Calibri"/>
        </w:rPr>
        <w:t xml:space="preserve">.  Also calls for </w:t>
      </w:r>
      <w:r w:rsidRPr="00102643">
        <w:rPr>
          <w:rFonts w:ascii="Calibri" w:hAnsi="Calibri" w:cs="Calibri"/>
        </w:rPr>
        <w:t>nonpartisan special elections when vacanc</w:t>
      </w:r>
      <w:r>
        <w:rPr>
          <w:rFonts w:ascii="Calibri" w:hAnsi="Calibri" w:cs="Calibri"/>
        </w:rPr>
        <w:t xml:space="preserve">ies </w:t>
      </w:r>
      <w:r w:rsidRPr="00102643">
        <w:rPr>
          <w:rFonts w:ascii="Calibri" w:hAnsi="Calibri" w:cs="Calibri"/>
        </w:rPr>
        <w:t>occur</w:t>
      </w:r>
      <w:r>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10" w:history="1">
        <w:proofErr w:type="spellStart"/>
        <w:r w:rsidRPr="00CF4786">
          <w:rPr>
            <w:rFonts w:ascii="Calibri" w:hAnsi="Calibri" w:cs="Calibri"/>
            <w:b/>
            <w:u w:val="single"/>
          </w:rPr>
          <w:t>H.3035</w:t>
        </w:r>
        <w:proofErr w:type="spellEnd"/>
      </w:hyperlink>
      <w:r w:rsidRPr="00CF4786">
        <w:rPr>
          <w:rFonts w:ascii="Calibri" w:hAnsi="Calibri" w:cs="Calibri"/>
          <w:b/>
        </w:rPr>
        <w:t xml:space="preserve"> </w:t>
      </w:r>
      <w:r w:rsidRPr="00CF4786">
        <w:rPr>
          <w:rFonts w:ascii="Calibri" w:hAnsi="Calibri" w:cs="Calibri"/>
          <w:b/>
          <w:i/>
        </w:rPr>
        <w:t>POLL WORKER QUALIFICATIONS</w:t>
      </w:r>
      <w:r w:rsidRPr="00CF4786">
        <w:rPr>
          <w:rFonts w:ascii="Calibri" w:hAnsi="Calibri" w:cs="Calibri"/>
          <w:b/>
        </w:rPr>
        <w:t xml:space="preserve"> Rep. Funderburk</w:t>
      </w:r>
      <w:r w:rsidRPr="00102643">
        <w:rPr>
          <w:rFonts w:ascii="Calibri" w:hAnsi="Calibri" w:cs="Calibri"/>
        </w:rPr>
        <w:t xml:space="preserve">                                                                         </w:t>
      </w:r>
      <w:r>
        <w:rPr>
          <w:rFonts w:ascii="Calibri" w:hAnsi="Calibri" w:cs="Calibri"/>
        </w:rPr>
        <w:t>P</w:t>
      </w:r>
      <w:r w:rsidRPr="00102643">
        <w:rPr>
          <w:rFonts w:ascii="Calibri" w:hAnsi="Calibri" w:cs="Calibri"/>
        </w:rPr>
        <w:t xml:space="preserve">oll workers </w:t>
      </w:r>
      <w:r>
        <w:rPr>
          <w:rFonts w:ascii="Calibri" w:hAnsi="Calibri" w:cs="Calibri"/>
        </w:rPr>
        <w:t>would have to</w:t>
      </w:r>
      <w:r w:rsidRPr="00102643">
        <w:rPr>
          <w:rFonts w:ascii="Calibri" w:hAnsi="Calibri" w:cs="Calibri"/>
        </w:rPr>
        <w:t xml:space="preserve"> be residents and registered electors of </w:t>
      </w:r>
      <w:r>
        <w:rPr>
          <w:rFonts w:ascii="Calibri" w:hAnsi="Calibri" w:cs="Calibri"/>
        </w:rPr>
        <w:t>S</w:t>
      </w:r>
      <w:r w:rsidRPr="00102643">
        <w:rPr>
          <w:rFonts w:ascii="Calibri" w:hAnsi="Calibri" w:cs="Calibri"/>
        </w:rPr>
        <w:t xml:space="preserve">outh </w:t>
      </w:r>
      <w:r>
        <w:rPr>
          <w:rFonts w:ascii="Calibri" w:hAnsi="Calibri" w:cs="Calibri"/>
        </w:rPr>
        <w:t>C</w:t>
      </w:r>
      <w:r w:rsidRPr="00102643">
        <w:rPr>
          <w:rFonts w:ascii="Calibri" w:hAnsi="Calibri" w:cs="Calibri"/>
        </w:rPr>
        <w:t>arolina</w:t>
      </w:r>
      <w:r>
        <w:rPr>
          <w:rFonts w:ascii="Calibri" w:hAnsi="Calibri" w:cs="Calibri"/>
        </w:rPr>
        <w:t xml:space="preserve"> under this bill</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11" w:history="1">
        <w:proofErr w:type="spellStart"/>
        <w:r w:rsidRPr="00CF4786">
          <w:rPr>
            <w:rFonts w:ascii="Calibri" w:hAnsi="Calibri" w:cs="Calibri"/>
            <w:b/>
            <w:u w:val="single"/>
          </w:rPr>
          <w:t>H.3037</w:t>
        </w:r>
        <w:proofErr w:type="spellEnd"/>
      </w:hyperlink>
      <w:r w:rsidRPr="00CF4786">
        <w:rPr>
          <w:rFonts w:ascii="Calibri" w:hAnsi="Calibri" w:cs="Calibri"/>
          <w:b/>
        </w:rPr>
        <w:t xml:space="preserve">  </w:t>
      </w:r>
      <w:r w:rsidRPr="00CF4786">
        <w:rPr>
          <w:rFonts w:ascii="Calibri" w:hAnsi="Calibri" w:cs="Calibri"/>
          <w:b/>
          <w:i/>
        </w:rPr>
        <w:t>MEDICAID EXPANSION REFERENDUM QUESTION</w:t>
      </w:r>
      <w:r w:rsidRPr="00CF4786">
        <w:rPr>
          <w:rFonts w:ascii="Calibri" w:hAnsi="Calibri" w:cs="Calibri"/>
          <w:b/>
        </w:rPr>
        <w:t xml:space="preserve"> Rep. Garvin</w:t>
      </w:r>
      <w:r w:rsidRPr="00102643">
        <w:rPr>
          <w:rFonts w:ascii="Calibri" w:hAnsi="Calibri" w:cs="Calibri"/>
        </w:rPr>
        <w:t xml:space="preserve">                                                               </w:t>
      </w:r>
      <w:r>
        <w:rPr>
          <w:rFonts w:ascii="Calibri" w:hAnsi="Calibri" w:cs="Calibri"/>
        </w:rPr>
        <w:t xml:space="preserve">Seeks </w:t>
      </w:r>
      <w:r w:rsidRPr="00102643">
        <w:rPr>
          <w:rFonts w:ascii="Calibri" w:hAnsi="Calibri" w:cs="Calibri"/>
        </w:rPr>
        <w:t xml:space="preserve">a statewide advisory referendum </w:t>
      </w:r>
      <w:r>
        <w:rPr>
          <w:rFonts w:ascii="Calibri" w:hAnsi="Calibri" w:cs="Calibri"/>
        </w:rPr>
        <w:t>at</w:t>
      </w:r>
      <w:r w:rsidRPr="00102643">
        <w:rPr>
          <w:rFonts w:ascii="Calibri" w:hAnsi="Calibri" w:cs="Calibri"/>
        </w:rPr>
        <w:t xml:space="preserve"> the 2020 general elect</w:t>
      </w:r>
      <w:r>
        <w:rPr>
          <w:rFonts w:ascii="Calibri" w:hAnsi="Calibri" w:cs="Calibri"/>
        </w:rPr>
        <w:t>ion on the question of whether South C</w:t>
      </w:r>
      <w:r w:rsidRPr="00102643">
        <w:rPr>
          <w:rFonts w:ascii="Calibri" w:hAnsi="Calibri" w:cs="Calibri"/>
        </w:rPr>
        <w:t>arolina should participate in Medicaid expansion.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12" w:history="1">
        <w:proofErr w:type="spellStart"/>
        <w:r w:rsidRPr="00A56F4B">
          <w:rPr>
            <w:rFonts w:ascii="Calibri" w:hAnsi="Calibri" w:cs="Calibri"/>
            <w:b/>
            <w:u w:val="single"/>
          </w:rPr>
          <w:t>H.3038</w:t>
        </w:r>
        <w:proofErr w:type="spellEnd"/>
      </w:hyperlink>
      <w:r w:rsidRPr="00A56F4B">
        <w:rPr>
          <w:rFonts w:ascii="Calibri" w:hAnsi="Calibri" w:cs="Calibri"/>
          <w:b/>
        </w:rPr>
        <w:t xml:space="preserve">  </w:t>
      </w:r>
      <w:r w:rsidRPr="00A56F4B">
        <w:rPr>
          <w:rFonts w:ascii="Calibri" w:hAnsi="Calibri" w:cs="Calibri"/>
          <w:b/>
          <w:i/>
        </w:rPr>
        <w:t>POLL WORKERS COMPENSATION STUDY COMMITTEE</w:t>
      </w:r>
      <w:r w:rsidRPr="00A56F4B">
        <w:rPr>
          <w:rFonts w:ascii="Calibri" w:hAnsi="Calibri" w:cs="Calibri"/>
          <w:b/>
        </w:rPr>
        <w:t xml:space="preserve"> Rep. Gilliard</w:t>
      </w:r>
      <w:r w:rsidRPr="00102643">
        <w:rPr>
          <w:rFonts w:ascii="Calibri" w:hAnsi="Calibri" w:cs="Calibri"/>
        </w:rPr>
        <w:t xml:space="preserve">                                                     </w:t>
      </w:r>
      <w:r>
        <w:rPr>
          <w:rFonts w:ascii="Calibri" w:hAnsi="Calibri" w:cs="Calibri"/>
        </w:rPr>
        <w:t>C</w:t>
      </w:r>
      <w:r w:rsidRPr="00102643">
        <w:rPr>
          <w:rFonts w:ascii="Calibri" w:hAnsi="Calibri" w:cs="Calibri"/>
        </w:rPr>
        <w:t>reate</w:t>
      </w:r>
      <w:r>
        <w:rPr>
          <w:rFonts w:ascii="Calibri" w:hAnsi="Calibri" w:cs="Calibri"/>
        </w:rPr>
        <w:t>s</w:t>
      </w:r>
      <w:r w:rsidRPr="00102643">
        <w:rPr>
          <w:rFonts w:ascii="Calibri" w:hAnsi="Calibri" w:cs="Calibri"/>
        </w:rPr>
        <w:t xml:space="preserve"> the "Poll Workers Compensation Study Committee" to review compensation and benefits available to poll workers and to make recommended changes to the </w:t>
      </w:r>
      <w:r>
        <w:rPr>
          <w:rFonts w:ascii="Calibri" w:hAnsi="Calibri" w:cs="Calibri"/>
        </w:rPr>
        <w:t>G</w:t>
      </w:r>
      <w:r w:rsidRPr="00102643">
        <w:rPr>
          <w:rFonts w:ascii="Calibri" w:hAnsi="Calibri" w:cs="Calibri"/>
        </w:rPr>
        <w:t xml:space="preserve">eneral </w:t>
      </w:r>
      <w:r>
        <w:rPr>
          <w:rFonts w:ascii="Calibri" w:hAnsi="Calibri" w:cs="Calibri"/>
        </w:rPr>
        <w:t>A</w:t>
      </w:r>
      <w:r w:rsidRPr="00102643">
        <w:rPr>
          <w:rFonts w:ascii="Calibri" w:hAnsi="Calibri" w:cs="Calibri"/>
        </w:rPr>
        <w:t xml:space="preserve">ssembly regarding proposed changes to laws </w:t>
      </w:r>
      <w:r>
        <w:rPr>
          <w:rFonts w:ascii="Calibri" w:hAnsi="Calibri" w:cs="Calibri"/>
        </w:rPr>
        <w:t>covering</w:t>
      </w:r>
      <w:r w:rsidRPr="00102643">
        <w:rPr>
          <w:rFonts w:ascii="Calibri" w:hAnsi="Calibri" w:cs="Calibri"/>
        </w:rPr>
        <w:t xml:space="preserve"> applicable polices.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13" w:history="1">
        <w:proofErr w:type="spellStart"/>
        <w:r w:rsidRPr="00A56F4B">
          <w:rPr>
            <w:rFonts w:ascii="Calibri" w:hAnsi="Calibri" w:cs="Calibri"/>
            <w:b/>
            <w:u w:val="single"/>
          </w:rPr>
          <w:t>H.3039</w:t>
        </w:r>
        <w:proofErr w:type="spellEnd"/>
      </w:hyperlink>
      <w:r w:rsidRPr="00A56F4B">
        <w:rPr>
          <w:rFonts w:ascii="Calibri" w:hAnsi="Calibri" w:cs="Calibri"/>
          <w:b/>
        </w:rPr>
        <w:t xml:space="preserve">  </w:t>
      </w:r>
      <w:r w:rsidRPr="00A56F4B">
        <w:rPr>
          <w:rFonts w:ascii="Calibri" w:hAnsi="Calibri" w:cs="Calibri"/>
          <w:b/>
          <w:i/>
        </w:rPr>
        <w:t xml:space="preserve">GENERAL ASSEMBLY TERM LIMITS </w:t>
      </w:r>
      <w:r w:rsidRPr="00A56F4B">
        <w:rPr>
          <w:rFonts w:ascii="Calibri" w:hAnsi="Calibri" w:cs="Calibri"/>
          <w:b/>
        </w:rPr>
        <w:t>Rep. Henegan</w:t>
      </w:r>
      <w:r w:rsidRPr="00102643">
        <w:rPr>
          <w:rFonts w:ascii="Calibri" w:hAnsi="Calibri" w:cs="Calibri"/>
        </w:rPr>
        <w:t xml:space="preserve">                                                                                    </w:t>
      </w:r>
      <w:r>
        <w:rPr>
          <w:rFonts w:ascii="Calibri" w:hAnsi="Calibri" w:cs="Calibri"/>
        </w:rPr>
        <w:t>B</w:t>
      </w:r>
      <w:r w:rsidRPr="00102643">
        <w:rPr>
          <w:rFonts w:ascii="Calibri" w:hAnsi="Calibri" w:cs="Calibri"/>
        </w:rPr>
        <w:t xml:space="preserve">eginning in 2024, members of the </w:t>
      </w:r>
      <w:r>
        <w:rPr>
          <w:rFonts w:ascii="Calibri" w:hAnsi="Calibri" w:cs="Calibri"/>
        </w:rPr>
        <w:t>H</w:t>
      </w:r>
      <w:r w:rsidRPr="00102643">
        <w:rPr>
          <w:rFonts w:ascii="Calibri" w:hAnsi="Calibri" w:cs="Calibri"/>
        </w:rPr>
        <w:t xml:space="preserve">ouse of </w:t>
      </w:r>
      <w:r>
        <w:rPr>
          <w:rFonts w:ascii="Calibri" w:hAnsi="Calibri" w:cs="Calibri"/>
        </w:rPr>
        <w:t>R</w:t>
      </w:r>
      <w:r w:rsidRPr="00102643">
        <w:rPr>
          <w:rFonts w:ascii="Calibri" w:hAnsi="Calibri" w:cs="Calibri"/>
        </w:rPr>
        <w:t xml:space="preserve">epresentatives </w:t>
      </w:r>
      <w:r>
        <w:rPr>
          <w:rFonts w:ascii="Calibri" w:hAnsi="Calibri" w:cs="Calibri"/>
        </w:rPr>
        <w:t>would</w:t>
      </w:r>
      <w:r w:rsidRPr="00102643">
        <w:rPr>
          <w:rFonts w:ascii="Calibri" w:hAnsi="Calibri" w:cs="Calibri"/>
        </w:rPr>
        <w:t xml:space="preserve"> be chosen every fourth </w:t>
      </w:r>
      <w:r>
        <w:rPr>
          <w:rFonts w:ascii="Calibri" w:hAnsi="Calibri" w:cs="Calibri"/>
        </w:rPr>
        <w:t xml:space="preserve">year </w:t>
      </w:r>
      <w:r w:rsidRPr="00102643">
        <w:rPr>
          <w:rFonts w:ascii="Calibri" w:hAnsi="Calibri" w:cs="Calibri"/>
        </w:rPr>
        <w:t>instead of every second year</w:t>
      </w:r>
      <w:r>
        <w:rPr>
          <w:rFonts w:ascii="Calibri" w:hAnsi="Calibri" w:cs="Calibri"/>
        </w:rPr>
        <w:t xml:space="preserve">.  Senators would </w:t>
      </w:r>
      <w:r w:rsidRPr="00102643">
        <w:rPr>
          <w:rFonts w:ascii="Calibri" w:hAnsi="Calibri" w:cs="Calibri"/>
        </w:rPr>
        <w:t xml:space="preserve">be elected every sixth </w:t>
      </w:r>
      <w:r>
        <w:rPr>
          <w:rFonts w:ascii="Calibri" w:hAnsi="Calibri" w:cs="Calibri"/>
        </w:rPr>
        <w:t xml:space="preserve">year </w:t>
      </w:r>
      <w:r w:rsidRPr="00102643">
        <w:rPr>
          <w:rFonts w:ascii="Calibri" w:hAnsi="Calibri" w:cs="Calibri"/>
        </w:rPr>
        <w:t>instead of every fourth year.</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14" w:history="1">
        <w:proofErr w:type="spellStart"/>
        <w:r w:rsidRPr="00A56F4B">
          <w:rPr>
            <w:rFonts w:ascii="Calibri" w:hAnsi="Calibri" w:cs="Calibri"/>
            <w:b/>
            <w:u w:val="single"/>
          </w:rPr>
          <w:t>H.3040</w:t>
        </w:r>
        <w:proofErr w:type="spellEnd"/>
      </w:hyperlink>
      <w:r w:rsidRPr="00A56F4B">
        <w:rPr>
          <w:rFonts w:ascii="Calibri" w:hAnsi="Calibri" w:cs="Calibri"/>
          <w:b/>
        </w:rPr>
        <w:t xml:space="preserve">  </w:t>
      </w:r>
      <w:r w:rsidRPr="00A56F4B">
        <w:rPr>
          <w:rFonts w:ascii="Calibri" w:hAnsi="Calibri" w:cs="Calibri"/>
          <w:b/>
          <w:i/>
        </w:rPr>
        <w:t xml:space="preserve">SAME-DAY REGISTRATION AND VOTING </w:t>
      </w:r>
      <w:r w:rsidRPr="00A56F4B">
        <w:rPr>
          <w:rFonts w:ascii="Calibri" w:hAnsi="Calibri" w:cs="Calibri"/>
          <w:b/>
        </w:rPr>
        <w:t>Rep. King</w:t>
      </w:r>
      <w:r w:rsidRPr="00102643">
        <w:rPr>
          <w:rFonts w:ascii="Calibri" w:hAnsi="Calibri" w:cs="Calibri"/>
        </w:rPr>
        <w:t xml:space="preserve">                                                                         </w:t>
      </w:r>
      <w:r>
        <w:rPr>
          <w:rFonts w:ascii="Calibri" w:hAnsi="Calibri" w:cs="Calibri"/>
        </w:rPr>
        <w:t>Q</w:t>
      </w:r>
      <w:r w:rsidRPr="00102643">
        <w:rPr>
          <w:rFonts w:ascii="Calibri" w:hAnsi="Calibri" w:cs="Calibri"/>
        </w:rPr>
        <w:t>ualified elector</w:t>
      </w:r>
      <w:r>
        <w:rPr>
          <w:rFonts w:ascii="Calibri" w:hAnsi="Calibri" w:cs="Calibri"/>
        </w:rPr>
        <w:t xml:space="preserve">s could </w:t>
      </w:r>
      <w:r w:rsidRPr="00102643">
        <w:rPr>
          <w:rFonts w:ascii="Calibri" w:hAnsi="Calibri" w:cs="Calibri"/>
        </w:rPr>
        <w:t>register and cast ballot</w:t>
      </w:r>
      <w:r>
        <w:rPr>
          <w:rFonts w:ascii="Calibri" w:hAnsi="Calibri" w:cs="Calibri"/>
        </w:rPr>
        <w:t>s</w:t>
      </w:r>
      <w:r w:rsidRPr="00102643">
        <w:rPr>
          <w:rFonts w:ascii="Calibri" w:hAnsi="Calibri" w:cs="Calibri"/>
        </w:rPr>
        <w:t xml:space="preserve"> on the same day</w:t>
      </w:r>
      <w:r>
        <w:rPr>
          <w:rFonts w:ascii="Calibri" w:hAnsi="Calibri" w:cs="Calibri"/>
        </w:rPr>
        <w:t xml:space="preserve"> or </w:t>
      </w:r>
      <w:r w:rsidRPr="00102643">
        <w:rPr>
          <w:rFonts w:ascii="Calibri" w:hAnsi="Calibri" w:cs="Calibri"/>
        </w:rPr>
        <w:t>cast a ballot during the seven-day period preceding election</w:t>
      </w:r>
      <w:r>
        <w:rPr>
          <w:rFonts w:ascii="Calibri" w:hAnsi="Calibri" w:cs="Calibri"/>
        </w:rPr>
        <w:t xml:space="preserve">s.  Also sets up </w:t>
      </w:r>
      <w:r w:rsidRPr="00102643">
        <w:rPr>
          <w:rFonts w:ascii="Calibri" w:hAnsi="Calibri" w:cs="Calibri"/>
        </w:rPr>
        <w:t>one or more early voting locations in each county.</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15" w:history="1">
        <w:proofErr w:type="spellStart"/>
        <w:r w:rsidRPr="00A56F4B">
          <w:rPr>
            <w:rFonts w:ascii="Calibri" w:hAnsi="Calibri" w:cs="Calibri"/>
            <w:b/>
            <w:u w:val="single"/>
          </w:rPr>
          <w:t>H.3041</w:t>
        </w:r>
        <w:proofErr w:type="spellEnd"/>
      </w:hyperlink>
      <w:r w:rsidRPr="00A56F4B">
        <w:rPr>
          <w:rFonts w:ascii="Calibri" w:hAnsi="Calibri" w:cs="Calibri"/>
          <w:b/>
        </w:rPr>
        <w:t xml:space="preserve">  </w:t>
      </w:r>
      <w:r w:rsidRPr="00A56F4B">
        <w:rPr>
          <w:rFonts w:ascii="Calibri" w:hAnsi="Calibri" w:cs="Calibri"/>
          <w:b/>
          <w:i/>
        </w:rPr>
        <w:t>MOTOR-V</w:t>
      </w:r>
      <w:r>
        <w:rPr>
          <w:rFonts w:ascii="Calibri" w:hAnsi="Calibri" w:cs="Calibri"/>
          <w:b/>
          <w:i/>
        </w:rPr>
        <w:t>OTER SIMULTANEOUS REGISTRATIONS</w:t>
      </w:r>
      <w:r w:rsidRPr="00A56F4B">
        <w:rPr>
          <w:rFonts w:ascii="Calibri" w:hAnsi="Calibri" w:cs="Calibri"/>
          <w:b/>
        </w:rPr>
        <w:t xml:space="preserve"> Rep. King</w:t>
      </w:r>
      <w:r w:rsidRPr="00102643">
        <w:rPr>
          <w:rFonts w:ascii="Calibri" w:hAnsi="Calibri" w:cs="Calibri"/>
        </w:rPr>
        <w:t xml:space="preserve">                                                          </w:t>
      </w:r>
      <w:r>
        <w:rPr>
          <w:rFonts w:ascii="Calibri" w:hAnsi="Calibri" w:cs="Calibri"/>
        </w:rPr>
        <w:t>E</w:t>
      </w:r>
      <w:r w:rsidRPr="00102643">
        <w:rPr>
          <w:rFonts w:ascii="Calibri" w:hAnsi="Calibri" w:cs="Calibri"/>
        </w:rPr>
        <w:t xml:space="preserve">ach state identification card application or motor vehicle driver's license application, including renewal applications, submitted to the </w:t>
      </w:r>
      <w:proofErr w:type="spellStart"/>
      <w:r>
        <w:rPr>
          <w:rFonts w:ascii="Calibri" w:hAnsi="Calibri" w:cs="Calibri"/>
        </w:rPr>
        <w:t>SCDMV</w:t>
      </w:r>
      <w:proofErr w:type="spellEnd"/>
      <w:r>
        <w:rPr>
          <w:rFonts w:ascii="Calibri" w:hAnsi="Calibri" w:cs="Calibri"/>
        </w:rPr>
        <w:t xml:space="preserve"> would also </w:t>
      </w:r>
      <w:r w:rsidRPr="00102643">
        <w:rPr>
          <w:rFonts w:ascii="Calibri" w:hAnsi="Calibri" w:cs="Calibri"/>
        </w:rPr>
        <w:t>serve as an application for voter registration</w:t>
      </w:r>
      <w:r>
        <w:rPr>
          <w:rFonts w:ascii="Calibri" w:hAnsi="Calibri" w:cs="Calibri"/>
        </w:rPr>
        <w:t xml:space="preserve">.  Also contains </w:t>
      </w:r>
      <w:r w:rsidRPr="00102643">
        <w:rPr>
          <w:rFonts w:ascii="Calibri" w:hAnsi="Calibri" w:cs="Calibri"/>
        </w:rPr>
        <w:t xml:space="preserve">a procedure for an individual to decline </w:t>
      </w:r>
      <w:r>
        <w:rPr>
          <w:rFonts w:ascii="Calibri" w:hAnsi="Calibri" w:cs="Calibri"/>
        </w:rPr>
        <w:t xml:space="preserve">voter </w:t>
      </w:r>
      <w:r w:rsidRPr="00102643">
        <w:rPr>
          <w:rFonts w:ascii="Calibri" w:hAnsi="Calibri" w:cs="Calibri"/>
        </w:rPr>
        <w:t>registration.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16" w:history="1">
        <w:proofErr w:type="spellStart"/>
        <w:r w:rsidRPr="00A56F4B">
          <w:rPr>
            <w:rFonts w:ascii="Calibri" w:hAnsi="Calibri" w:cs="Calibri"/>
            <w:b/>
            <w:u w:val="single"/>
          </w:rPr>
          <w:t>H.3043</w:t>
        </w:r>
        <w:proofErr w:type="spellEnd"/>
      </w:hyperlink>
      <w:r w:rsidRPr="00A56F4B">
        <w:rPr>
          <w:rFonts w:ascii="Calibri" w:hAnsi="Calibri" w:cs="Calibri"/>
          <w:b/>
        </w:rPr>
        <w:t> </w:t>
      </w:r>
      <w:r w:rsidRPr="00A56F4B">
        <w:rPr>
          <w:rFonts w:ascii="Calibri" w:hAnsi="Calibri" w:cs="Calibri"/>
          <w:b/>
          <w:i/>
        </w:rPr>
        <w:t>BALLOTING PAPER TRAILS</w:t>
      </w:r>
      <w:r w:rsidRPr="00A56F4B">
        <w:rPr>
          <w:rFonts w:ascii="Calibri" w:hAnsi="Calibri" w:cs="Calibri"/>
          <w:b/>
        </w:rPr>
        <w:t xml:space="preserve"> Reps. Bernstein</w:t>
      </w:r>
      <w:r w:rsidRPr="00102643">
        <w:rPr>
          <w:rFonts w:ascii="Calibri" w:hAnsi="Calibri" w:cs="Calibri"/>
        </w:rPr>
        <w:t xml:space="preserve">                                                                                       </w:t>
      </w:r>
      <w:r>
        <w:rPr>
          <w:rFonts w:ascii="Calibri" w:hAnsi="Calibri" w:cs="Calibri"/>
        </w:rPr>
        <w:t>All</w:t>
      </w:r>
      <w:r w:rsidRPr="00102643">
        <w:rPr>
          <w:rFonts w:ascii="Calibri" w:hAnsi="Calibri" w:cs="Calibri"/>
        </w:rPr>
        <w:t xml:space="preserve"> voting machines </w:t>
      </w:r>
      <w:r>
        <w:rPr>
          <w:rFonts w:ascii="Calibri" w:hAnsi="Calibri" w:cs="Calibri"/>
        </w:rPr>
        <w:t>would have</w:t>
      </w:r>
      <w:r w:rsidRPr="00102643">
        <w:rPr>
          <w:rFonts w:ascii="Calibri" w:hAnsi="Calibri" w:cs="Calibri"/>
        </w:rPr>
        <w:t xml:space="preserve"> voter-verified paper audit trail</w:t>
      </w:r>
      <w:r>
        <w:rPr>
          <w:rFonts w:ascii="Calibri" w:hAnsi="Calibri" w:cs="Calibri"/>
        </w:rPr>
        <w:t xml:space="preserve">s.  These devices would be </w:t>
      </w:r>
      <w:r w:rsidRPr="00102643">
        <w:rPr>
          <w:rFonts w:ascii="Calibri" w:hAnsi="Calibri" w:cs="Calibri"/>
        </w:rPr>
        <w:t>placed in service no later than the 2020 presidential primaries.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117" w:history="1">
        <w:proofErr w:type="spellStart"/>
        <w:r w:rsidRPr="00A56F4B">
          <w:rPr>
            <w:rFonts w:ascii="Calibri" w:hAnsi="Calibri" w:cs="Calibri"/>
            <w:b/>
            <w:u w:val="single"/>
          </w:rPr>
          <w:t>H.3044</w:t>
        </w:r>
        <w:proofErr w:type="spellEnd"/>
      </w:hyperlink>
      <w:r w:rsidRPr="00A56F4B">
        <w:rPr>
          <w:rFonts w:ascii="Calibri" w:hAnsi="Calibri" w:cs="Calibri"/>
          <w:b/>
        </w:rPr>
        <w:t xml:space="preserve"> </w:t>
      </w:r>
      <w:r w:rsidRPr="00A56F4B">
        <w:rPr>
          <w:rFonts w:ascii="Calibri" w:hAnsi="Calibri" w:cs="Calibri"/>
          <w:b/>
          <w:i/>
        </w:rPr>
        <w:t>INDEPENDENT REAPPORTIONMENT COMMISSION</w:t>
      </w:r>
      <w:r w:rsidRPr="00A56F4B">
        <w:rPr>
          <w:rFonts w:ascii="Calibri" w:hAnsi="Calibri" w:cs="Calibri"/>
          <w:b/>
        </w:rPr>
        <w:t xml:space="preserve"> Rep. Norrell</w:t>
      </w:r>
      <w:r w:rsidRPr="00102643">
        <w:rPr>
          <w:rFonts w:ascii="Calibri" w:hAnsi="Calibri" w:cs="Calibri"/>
        </w:rPr>
        <w:t xml:space="preserve">                                                             </w:t>
      </w:r>
      <w:r>
        <w:rPr>
          <w:rFonts w:ascii="Calibri" w:hAnsi="Calibri" w:cs="Calibri"/>
        </w:rPr>
        <w:t xml:space="preserve">Seeks to amend our state constitution to establish </w:t>
      </w:r>
      <w:r w:rsidRPr="00102643">
        <w:rPr>
          <w:rFonts w:ascii="Calibri" w:hAnsi="Calibri" w:cs="Calibri"/>
        </w:rPr>
        <w:t>an independent reapportionment commission</w:t>
      </w:r>
      <w:r>
        <w:rPr>
          <w:rFonts w:ascii="Calibri" w:hAnsi="Calibri" w:cs="Calibri"/>
        </w:rPr>
        <w:t xml:space="preserve">.  Sets up commission </w:t>
      </w:r>
      <w:r w:rsidRPr="00102643">
        <w:rPr>
          <w:rFonts w:ascii="Calibri" w:hAnsi="Calibri" w:cs="Calibri"/>
        </w:rPr>
        <w:t>membership</w:t>
      </w:r>
      <w:r>
        <w:rPr>
          <w:rFonts w:ascii="Calibri" w:hAnsi="Calibri" w:cs="Calibri"/>
        </w:rPr>
        <w:t xml:space="preserve">, choosing </w:t>
      </w:r>
      <w:r w:rsidRPr="00102643">
        <w:rPr>
          <w:rFonts w:ascii="Calibri" w:hAnsi="Calibri" w:cs="Calibri"/>
        </w:rPr>
        <w:t xml:space="preserve">commission </w:t>
      </w:r>
      <w:r>
        <w:rPr>
          <w:rFonts w:ascii="Calibri" w:hAnsi="Calibri" w:cs="Calibri"/>
        </w:rPr>
        <w:t>members</w:t>
      </w:r>
      <w:r w:rsidRPr="00102643">
        <w:rPr>
          <w:rFonts w:ascii="Calibri" w:hAnsi="Calibri" w:cs="Calibri"/>
        </w:rPr>
        <w:t xml:space="preserve">, duties of the commission, approval of proposed apportionment plans, </w:t>
      </w:r>
      <w:r>
        <w:rPr>
          <w:rFonts w:ascii="Calibri" w:hAnsi="Calibri" w:cs="Calibri"/>
        </w:rPr>
        <w:t xml:space="preserve">and </w:t>
      </w:r>
      <w:r w:rsidRPr="00102643">
        <w:rPr>
          <w:rFonts w:ascii="Calibri" w:hAnsi="Calibri" w:cs="Calibri"/>
        </w:rPr>
        <w:t xml:space="preserve">apportionment in the event </w:t>
      </w:r>
      <w:r>
        <w:rPr>
          <w:rFonts w:ascii="Calibri" w:hAnsi="Calibri" w:cs="Calibri"/>
        </w:rPr>
        <w:t xml:space="preserve">any </w:t>
      </w:r>
      <w:r w:rsidRPr="00102643">
        <w:rPr>
          <w:rFonts w:ascii="Calibri" w:hAnsi="Calibri" w:cs="Calibri"/>
        </w:rPr>
        <w:t>proposed apportionment plan is not approved by referendum</w:t>
      </w:r>
      <w:r>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18" w:history="1">
        <w:proofErr w:type="spellStart"/>
        <w:r w:rsidRPr="00A56F4B">
          <w:rPr>
            <w:rFonts w:ascii="Calibri" w:hAnsi="Calibri" w:cs="Calibri"/>
            <w:b/>
            <w:u w:val="single"/>
          </w:rPr>
          <w:t>H.3045</w:t>
        </w:r>
        <w:proofErr w:type="spellEnd"/>
      </w:hyperlink>
      <w:r w:rsidRPr="00A56F4B">
        <w:rPr>
          <w:rFonts w:ascii="Calibri" w:hAnsi="Calibri" w:cs="Calibri"/>
          <w:b/>
        </w:rPr>
        <w:t xml:space="preserve"> </w:t>
      </w:r>
      <w:r w:rsidRPr="00A56F4B">
        <w:rPr>
          <w:rFonts w:ascii="Calibri" w:hAnsi="Calibri" w:cs="Calibri"/>
          <w:b/>
          <w:i/>
        </w:rPr>
        <w:t>MONITORING POLITICAL ACTION COMMITTEE SPENDING</w:t>
      </w:r>
      <w:r w:rsidRPr="00A56F4B">
        <w:rPr>
          <w:rFonts w:ascii="Calibri" w:hAnsi="Calibri" w:cs="Calibri"/>
          <w:b/>
        </w:rPr>
        <w:t xml:space="preserve"> Rep. Norrell</w:t>
      </w:r>
      <w:r w:rsidRPr="00102643">
        <w:rPr>
          <w:rFonts w:ascii="Calibri" w:hAnsi="Calibri" w:cs="Calibri"/>
        </w:rPr>
        <w:t xml:space="preserve">                                       </w:t>
      </w:r>
      <w:r>
        <w:rPr>
          <w:rFonts w:ascii="Calibri" w:hAnsi="Calibri" w:cs="Calibri"/>
        </w:rPr>
        <w:t xml:space="preserve">Would </w:t>
      </w:r>
      <w:r w:rsidRPr="00102643">
        <w:rPr>
          <w:rFonts w:ascii="Calibri" w:hAnsi="Calibri" w:cs="Calibri"/>
        </w:rPr>
        <w:t>independent expenditure committees</w:t>
      </w:r>
      <w:r>
        <w:rPr>
          <w:rFonts w:ascii="Calibri" w:hAnsi="Calibri" w:cs="Calibri"/>
        </w:rPr>
        <w:t>, also sometimes called PACs,</w:t>
      </w:r>
      <w:r w:rsidRPr="00102643">
        <w:rPr>
          <w:rFonts w:ascii="Calibri" w:hAnsi="Calibri" w:cs="Calibri"/>
        </w:rPr>
        <w:t xml:space="preserve"> to provide certain disclosures and disclaimers regarding the</w:t>
      </w:r>
      <w:r>
        <w:rPr>
          <w:rFonts w:ascii="Calibri" w:hAnsi="Calibri" w:cs="Calibri"/>
        </w:rPr>
        <w:t>ir</w:t>
      </w:r>
      <w:r w:rsidRPr="00102643">
        <w:rPr>
          <w:rFonts w:ascii="Calibri" w:hAnsi="Calibri" w:cs="Calibri"/>
        </w:rPr>
        <w:t xml:space="preserve"> election communications</w:t>
      </w:r>
      <w:r>
        <w:rPr>
          <w:rFonts w:ascii="Calibri" w:hAnsi="Calibri" w:cs="Calibri"/>
        </w:rPr>
        <w:t xml:space="preserve">. Contains </w:t>
      </w:r>
      <w:r w:rsidRPr="00102643">
        <w:rPr>
          <w:rFonts w:ascii="Calibri" w:hAnsi="Calibri" w:cs="Calibri"/>
        </w:rPr>
        <w:t xml:space="preserve">definitions </w:t>
      </w:r>
      <w:r>
        <w:rPr>
          <w:rFonts w:ascii="Calibri" w:hAnsi="Calibri" w:cs="Calibri"/>
        </w:rPr>
        <w:t>of</w:t>
      </w:r>
      <w:r w:rsidRPr="00102643">
        <w:rPr>
          <w:rFonts w:ascii="Calibri" w:hAnsi="Calibri" w:cs="Calibri"/>
        </w:rPr>
        <w:t xml:space="preserve"> "independent expenditure committee" and "election communication</w:t>
      </w:r>
      <w:r>
        <w:rPr>
          <w:rFonts w:ascii="Calibri" w:hAnsi="Calibri" w:cs="Calibri"/>
        </w:rPr>
        <w:t>.</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19" w:history="1">
        <w:proofErr w:type="spellStart"/>
        <w:r w:rsidRPr="00A56F4B">
          <w:rPr>
            <w:rFonts w:ascii="Calibri" w:hAnsi="Calibri" w:cs="Calibri"/>
            <w:b/>
            <w:u w:val="single"/>
          </w:rPr>
          <w:t>H.3046</w:t>
        </w:r>
        <w:proofErr w:type="spellEnd"/>
      </w:hyperlink>
      <w:r w:rsidRPr="00A56F4B">
        <w:rPr>
          <w:rFonts w:ascii="Calibri" w:hAnsi="Calibri" w:cs="Calibri"/>
          <w:b/>
        </w:rPr>
        <w:t xml:space="preserve"> </w:t>
      </w:r>
      <w:r w:rsidRPr="00A56F4B">
        <w:rPr>
          <w:rFonts w:ascii="Calibri" w:hAnsi="Calibri" w:cs="Calibri"/>
          <w:b/>
          <w:i/>
        </w:rPr>
        <w:t>ILLEGALLY FACILITATING TERRORISM</w:t>
      </w:r>
      <w:r w:rsidRPr="00A56F4B">
        <w:rPr>
          <w:rFonts w:ascii="Calibri" w:hAnsi="Calibri" w:cs="Calibri"/>
          <w:b/>
        </w:rPr>
        <w:t xml:space="preserve"> Rep. Pope</w:t>
      </w:r>
      <w:r w:rsidRPr="00102643">
        <w:rPr>
          <w:rFonts w:ascii="Calibri" w:hAnsi="Calibri" w:cs="Calibri"/>
        </w:rPr>
        <w:t xml:space="preserve">                                                                              </w:t>
      </w:r>
      <w:r>
        <w:rPr>
          <w:rFonts w:ascii="Calibri" w:hAnsi="Calibri" w:cs="Calibri"/>
        </w:rPr>
        <w:t xml:space="preserve">Establishes a criminal offense of </w:t>
      </w:r>
      <w:r w:rsidRPr="00102643">
        <w:rPr>
          <w:rFonts w:ascii="Calibri" w:hAnsi="Calibri" w:cs="Calibri"/>
        </w:rPr>
        <w:t>furthering terrorism, define</w:t>
      </w:r>
      <w:r>
        <w:rPr>
          <w:rFonts w:ascii="Calibri" w:hAnsi="Calibri" w:cs="Calibri"/>
        </w:rPr>
        <w:t>s</w:t>
      </w:r>
      <w:r w:rsidRPr="00102643">
        <w:rPr>
          <w:rFonts w:ascii="Calibri" w:hAnsi="Calibri" w:cs="Calibri"/>
        </w:rPr>
        <w:t xml:space="preserve"> the elements of th</w:t>
      </w:r>
      <w:r>
        <w:rPr>
          <w:rFonts w:ascii="Calibri" w:hAnsi="Calibri" w:cs="Calibri"/>
        </w:rPr>
        <w:t>is</w:t>
      </w:r>
      <w:r w:rsidRPr="00102643">
        <w:rPr>
          <w:rFonts w:ascii="Calibri" w:hAnsi="Calibri" w:cs="Calibri"/>
        </w:rPr>
        <w:t xml:space="preserve"> offense, and </w:t>
      </w:r>
      <w:r>
        <w:rPr>
          <w:rFonts w:ascii="Calibri" w:hAnsi="Calibri" w:cs="Calibri"/>
        </w:rPr>
        <w:t>sets</w:t>
      </w:r>
      <w:r w:rsidRPr="00102643">
        <w:rPr>
          <w:rFonts w:ascii="Calibri" w:hAnsi="Calibri" w:cs="Calibri"/>
        </w:rPr>
        <w:t xml:space="preserve"> penalt</w:t>
      </w:r>
      <w:r>
        <w:rPr>
          <w:rFonts w:ascii="Calibri" w:hAnsi="Calibri" w:cs="Calibri"/>
        </w:rPr>
        <w:t xml:space="preserve">ies.  Also </w:t>
      </w:r>
      <w:r w:rsidRPr="00102643">
        <w:rPr>
          <w:rFonts w:ascii="Calibri" w:hAnsi="Calibri" w:cs="Calibri"/>
        </w:rPr>
        <w:t>create</w:t>
      </w:r>
      <w:r>
        <w:rPr>
          <w:rFonts w:ascii="Calibri" w:hAnsi="Calibri" w:cs="Calibri"/>
        </w:rPr>
        <w:t>s</w:t>
      </w:r>
      <w:r w:rsidRPr="00102643">
        <w:rPr>
          <w:rFonts w:ascii="Calibri" w:hAnsi="Calibri" w:cs="Calibri"/>
        </w:rPr>
        <w:t xml:space="preserve"> the offense</w:t>
      </w:r>
      <w:r>
        <w:rPr>
          <w:rFonts w:ascii="Calibri" w:hAnsi="Calibri" w:cs="Calibri"/>
        </w:rPr>
        <w:t>s</w:t>
      </w:r>
      <w:r w:rsidRPr="00102643">
        <w:rPr>
          <w:rFonts w:ascii="Calibri" w:hAnsi="Calibri" w:cs="Calibri"/>
        </w:rPr>
        <w:t xml:space="preserve"> of material or financial support of an act of terrorism</w:t>
      </w:r>
      <w:r>
        <w:rPr>
          <w:rFonts w:ascii="Calibri" w:hAnsi="Calibri" w:cs="Calibri"/>
        </w:rPr>
        <w:t xml:space="preserve"> and</w:t>
      </w:r>
      <w:r w:rsidRPr="00102643">
        <w:rPr>
          <w:rFonts w:ascii="Calibri" w:hAnsi="Calibri" w:cs="Calibri"/>
        </w:rPr>
        <w:t xml:space="preserve"> concealment of the actions or plans of another to carry out an act of terrorism, </w:t>
      </w:r>
      <w:r>
        <w:rPr>
          <w:rFonts w:ascii="Calibri" w:hAnsi="Calibri" w:cs="Calibri"/>
        </w:rPr>
        <w:t>and allows</w:t>
      </w:r>
      <w:r w:rsidRPr="00102643">
        <w:rPr>
          <w:rFonts w:ascii="Calibri" w:hAnsi="Calibri" w:cs="Calibri"/>
        </w:rPr>
        <w:t xml:space="preserve"> seizure and forfeiture of real and personal property used in connection with an offense contained in the article.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20" w:history="1">
        <w:proofErr w:type="spellStart"/>
        <w:r w:rsidRPr="00A56F4B">
          <w:rPr>
            <w:rFonts w:ascii="Calibri" w:hAnsi="Calibri" w:cs="Calibri"/>
            <w:b/>
            <w:u w:val="single"/>
          </w:rPr>
          <w:t>H.3047</w:t>
        </w:r>
        <w:proofErr w:type="spellEnd"/>
      </w:hyperlink>
      <w:r w:rsidRPr="00A56F4B">
        <w:rPr>
          <w:rFonts w:ascii="Calibri" w:hAnsi="Calibri" w:cs="Calibri"/>
          <w:b/>
        </w:rPr>
        <w:t xml:space="preserve"> </w:t>
      </w:r>
      <w:r w:rsidRPr="00A56F4B">
        <w:rPr>
          <w:rFonts w:ascii="Calibri" w:hAnsi="Calibri" w:cs="Calibri"/>
          <w:b/>
          <w:i/>
        </w:rPr>
        <w:t>UNLAWFUL TRACKING DEVICES</w:t>
      </w:r>
      <w:r w:rsidRPr="00A56F4B">
        <w:rPr>
          <w:rFonts w:ascii="Calibri" w:hAnsi="Calibri" w:cs="Calibri"/>
          <w:b/>
        </w:rPr>
        <w:t xml:space="preserve"> Rep. Rutherford</w:t>
      </w:r>
      <w:r w:rsidRPr="00102643">
        <w:rPr>
          <w:rFonts w:ascii="Calibri" w:hAnsi="Calibri" w:cs="Calibri"/>
        </w:rPr>
        <w:t xml:space="preserve">                                                                             </w:t>
      </w:r>
      <w:r>
        <w:rPr>
          <w:rFonts w:ascii="Calibri" w:hAnsi="Calibri" w:cs="Calibri"/>
        </w:rPr>
        <w:t>C</w:t>
      </w:r>
      <w:r w:rsidRPr="00102643">
        <w:rPr>
          <w:rFonts w:ascii="Calibri" w:hAnsi="Calibri" w:cs="Calibri"/>
        </w:rPr>
        <w:t>reate</w:t>
      </w:r>
      <w:r>
        <w:rPr>
          <w:rFonts w:ascii="Calibri" w:hAnsi="Calibri" w:cs="Calibri"/>
        </w:rPr>
        <w:t>s and defines</w:t>
      </w:r>
      <w:r w:rsidRPr="00102643">
        <w:rPr>
          <w:rFonts w:ascii="Calibri" w:hAnsi="Calibri" w:cs="Calibri"/>
        </w:rPr>
        <w:t xml:space="preserve"> the offense of unlawful tracking.</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21" w:history="1">
        <w:proofErr w:type="spellStart"/>
        <w:r w:rsidRPr="00A56F4B">
          <w:rPr>
            <w:rFonts w:ascii="Calibri" w:hAnsi="Calibri" w:cs="Calibri"/>
            <w:b/>
            <w:u w:val="single"/>
          </w:rPr>
          <w:t>H.3052</w:t>
        </w:r>
        <w:proofErr w:type="spellEnd"/>
      </w:hyperlink>
      <w:r w:rsidRPr="00A56F4B">
        <w:rPr>
          <w:rFonts w:ascii="Calibri" w:hAnsi="Calibri" w:cs="Calibri"/>
          <w:b/>
        </w:rPr>
        <w:t xml:space="preserve"> </w:t>
      </w:r>
      <w:r w:rsidRPr="00A56F4B">
        <w:rPr>
          <w:rFonts w:ascii="Calibri" w:hAnsi="Calibri" w:cs="Calibri"/>
          <w:b/>
          <w:i/>
        </w:rPr>
        <w:t>NO JURY SERVICE ON ELECTION DAYS</w:t>
      </w:r>
      <w:r w:rsidRPr="00A56F4B">
        <w:rPr>
          <w:rFonts w:ascii="Calibri" w:hAnsi="Calibri" w:cs="Calibri"/>
          <w:b/>
        </w:rPr>
        <w:t xml:space="preserve"> Rep. Brown</w:t>
      </w:r>
      <w:r w:rsidRPr="00102643">
        <w:rPr>
          <w:rFonts w:ascii="Calibri" w:hAnsi="Calibri" w:cs="Calibri"/>
        </w:rPr>
        <w:t xml:space="preserve">                                                                            </w:t>
      </w:r>
      <w:r>
        <w:rPr>
          <w:rFonts w:ascii="Calibri" w:hAnsi="Calibri" w:cs="Calibri"/>
        </w:rPr>
        <w:t>P</w:t>
      </w:r>
      <w:r w:rsidRPr="00102643">
        <w:rPr>
          <w:rFonts w:ascii="Calibri" w:hAnsi="Calibri" w:cs="Calibri"/>
        </w:rPr>
        <w:t>rohibit</w:t>
      </w:r>
      <w:r>
        <w:rPr>
          <w:rFonts w:ascii="Calibri" w:hAnsi="Calibri" w:cs="Calibri"/>
        </w:rPr>
        <w:t>s</w:t>
      </w:r>
      <w:r w:rsidRPr="00102643">
        <w:rPr>
          <w:rFonts w:ascii="Calibri" w:hAnsi="Calibri" w:cs="Calibri"/>
        </w:rPr>
        <w:t xml:space="preserve"> courts from requiring a citizen to serve on a jury on the date of a primary or general election.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22" w:history="1">
        <w:proofErr w:type="spellStart"/>
        <w:r w:rsidRPr="00A56F4B">
          <w:rPr>
            <w:rFonts w:ascii="Calibri" w:hAnsi="Calibri" w:cs="Calibri"/>
            <w:b/>
            <w:u w:val="single"/>
          </w:rPr>
          <w:t>H.3053</w:t>
        </w:r>
        <w:proofErr w:type="spellEnd"/>
      </w:hyperlink>
      <w:r w:rsidRPr="00A56F4B">
        <w:rPr>
          <w:rFonts w:ascii="Calibri" w:hAnsi="Calibri" w:cs="Calibri"/>
          <w:b/>
        </w:rPr>
        <w:t> </w:t>
      </w:r>
      <w:r w:rsidRPr="00A56F4B">
        <w:rPr>
          <w:rFonts w:ascii="Calibri" w:hAnsi="Calibri" w:cs="Calibri"/>
          <w:b/>
          <w:i/>
        </w:rPr>
        <w:t>FELON FIREARM OR AMMUNITION ILLEGAL POSSESSION</w:t>
      </w:r>
      <w:r w:rsidRPr="00A56F4B">
        <w:rPr>
          <w:rFonts w:ascii="Calibri" w:hAnsi="Calibri" w:cs="Calibri"/>
          <w:b/>
        </w:rPr>
        <w:t xml:space="preserve"> Rep. Bryant</w:t>
      </w:r>
      <w:r w:rsidRPr="00102643">
        <w:rPr>
          <w:rFonts w:ascii="Calibri" w:hAnsi="Calibri" w:cs="Calibri"/>
        </w:rPr>
        <w:t xml:space="preserve">                                                          </w:t>
      </w:r>
      <w:r>
        <w:rPr>
          <w:rFonts w:ascii="Calibri" w:hAnsi="Calibri" w:cs="Calibri"/>
        </w:rPr>
        <w:t>E</w:t>
      </w:r>
      <w:r w:rsidRPr="00102643">
        <w:rPr>
          <w:rFonts w:ascii="Calibri" w:hAnsi="Calibri" w:cs="Calibri"/>
        </w:rPr>
        <w:t>xpand</w:t>
      </w:r>
      <w:r>
        <w:rPr>
          <w:rFonts w:ascii="Calibri" w:hAnsi="Calibri" w:cs="Calibri"/>
        </w:rPr>
        <w:t>s</w:t>
      </w:r>
      <w:r w:rsidRPr="00102643">
        <w:rPr>
          <w:rFonts w:ascii="Calibri" w:hAnsi="Calibri" w:cs="Calibri"/>
        </w:rPr>
        <w:t xml:space="preserve"> the parameters of the offense </w:t>
      </w:r>
      <w:r>
        <w:rPr>
          <w:rFonts w:ascii="Calibri" w:hAnsi="Calibri" w:cs="Calibri"/>
        </w:rPr>
        <w:t xml:space="preserve">of </w:t>
      </w:r>
      <w:r w:rsidRPr="00102643">
        <w:rPr>
          <w:rFonts w:ascii="Calibri" w:hAnsi="Calibri" w:cs="Calibri"/>
        </w:rPr>
        <w:t>unlawful possession of a firearm or ammunition by a person convicted of a violent crime</w:t>
      </w:r>
      <w:r>
        <w:rPr>
          <w:rFonts w:ascii="Calibri" w:hAnsi="Calibri" w:cs="Calibri"/>
        </w:rPr>
        <w:t xml:space="preserve"> </w:t>
      </w:r>
      <w:r w:rsidRPr="00102643">
        <w:rPr>
          <w:rFonts w:ascii="Calibri" w:hAnsi="Calibri" w:cs="Calibri"/>
        </w:rPr>
        <w:t>to include persons convicted of a crime punishable by imprisonment of more than one year.</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23" w:history="1">
        <w:proofErr w:type="spellStart"/>
        <w:r w:rsidRPr="00A56F4B">
          <w:rPr>
            <w:rFonts w:ascii="Calibri" w:hAnsi="Calibri" w:cs="Calibri"/>
            <w:b/>
            <w:u w:val="single"/>
          </w:rPr>
          <w:t>H.3054</w:t>
        </w:r>
        <w:proofErr w:type="spellEnd"/>
      </w:hyperlink>
      <w:r w:rsidRPr="00A56F4B">
        <w:rPr>
          <w:rFonts w:ascii="Calibri" w:hAnsi="Calibri" w:cs="Calibri"/>
          <w:b/>
        </w:rPr>
        <w:t> </w:t>
      </w:r>
      <w:r w:rsidRPr="00A56F4B">
        <w:rPr>
          <w:rFonts w:ascii="Calibri" w:hAnsi="Calibri" w:cs="Calibri"/>
          <w:b/>
          <w:i/>
        </w:rPr>
        <w:t>SOUTH CAROLINA REDISTRICTING COMMISSION</w:t>
      </w:r>
      <w:r w:rsidRPr="00A56F4B">
        <w:rPr>
          <w:rFonts w:ascii="Calibri" w:hAnsi="Calibri" w:cs="Calibri"/>
          <w:b/>
        </w:rPr>
        <w:t xml:space="preserve"> Rep. Clary</w:t>
      </w:r>
      <w:r w:rsidRPr="00102643">
        <w:rPr>
          <w:rFonts w:ascii="Calibri" w:hAnsi="Calibri" w:cs="Calibri"/>
        </w:rPr>
        <w:t xml:space="preserve">                                                          </w:t>
      </w:r>
      <w:r>
        <w:rPr>
          <w:rFonts w:ascii="Calibri" w:hAnsi="Calibri" w:cs="Calibri"/>
        </w:rPr>
        <w:t xml:space="preserve">Creates the </w:t>
      </w:r>
      <w:r w:rsidRPr="00102643">
        <w:rPr>
          <w:rFonts w:ascii="Calibri" w:hAnsi="Calibri" w:cs="Calibri"/>
        </w:rPr>
        <w:t>"South Carolina Redistricting Commission"</w:t>
      </w:r>
      <w:r>
        <w:rPr>
          <w:rFonts w:ascii="Calibri" w:hAnsi="Calibri" w:cs="Calibri"/>
        </w:rPr>
        <w:t xml:space="preserve"> and</w:t>
      </w:r>
      <w:r w:rsidRPr="00102643">
        <w:rPr>
          <w:rFonts w:ascii="Calibri" w:hAnsi="Calibri" w:cs="Calibri"/>
        </w:rPr>
        <w:t xml:space="preserve"> </w:t>
      </w:r>
      <w:r>
        <w:rPr>
          <w:rFonts w:ascii="Calibri" w:hAnsi="Calibri" w:cs="Calibri"/>
        </w:rPr>
        <w:t>sets up</w:t>
      </w:r>
      <w:r w:rsidRPr="00102643">
        <w:rPr>
          <w:rFonts w:ascii="Calibri" w:hAnsi="Calibri" w:cs="Calibri"/>
        </w:rPr>
        <w:t xml:space="preserve"> the membership and procedures for the commission t</w:t>
      </w:r>
      <w:r>
        <w:rPr>
          <w:rFonts w:ascii="Calibri" w:hAnsi="Calibri" w:cs="Calibri"/>
        </w:rPr>
        <w:t>o follow in reapportioning the House of Representatives, Senate, and our Congressional D</w:t>
      </w:r>
      <w:r w:rsidRPr="00102643">
        <w:rPr>
          <w:rFonts w:ascii="Calibri" w:hAnsi="Calibri" w:cs="Calibri"/>
        </w:rPr>
        <w:t>istricts.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24" w:history="1">
        <w:proofErr w:type="spellStart"/>
        <w:r w:rsidRPr="00A56F4B">
          <w:rPr>
            <w:rFonts w:ascii="Calibri" w:hAnsi="Calibri" w:cs="Calibri"/>
            <w:b/>
            <w:u w:val="single"/>
          </w:rPr>
          <w:t>H.3055</w:t>
        </w:r>
        <w:proofErr w:type="spellEnd"/>
      </w:hyperlink>
      <w:r w:rsidRPr="00A56F4B">
        <w:rPr>
          <w:rFonts w:ascii="Calibri" w:hAnsi="Calibri" w:cs="Calibri"/>
          <w:b/>
        </w:rPr>
        <w:t> </w:t>
      </w:r>
      <w:r w:rsidRPr="00A56F4B">
        <w:rPr>
          <w:rFonts w:ascii="Calibri" w:hAnsi="Calibri" w:cs="Calibri"/>
          <w:b/>
          <w:i/>
        </w:rPr>
        <w:t>AN APPOINTED SECRETARY OF STATE</w:t>
      </w:r>
      <w:r w:rsidRPr="00A56F4B">
        <w:rPr>
          <w:rFonts w:ascii="Calibri" w:hAnsi="Calibri" w:cs="Calibri"/>
          <w:b/>
        </w:rPr>
        <w:t xml:space="preserve"> Rep. Clary</w:t>
      </w:r>
      <w:r w:rsidRPr="00102643">
        <w:rPr>
          <w:rFonts w:ascii="Calibri" w:hAnsi="Calibri" w:cs="Calibri"/>
        </w:rPr>
        <w:t xml:space="preserve">                                                                                 </w:t>
      </w:r>
      <w:r>
        <w:rPr>
          <w:rFonts w:ascii="Calibri" w:hAnsi="Calibri" w:cs="Calibri"/>
        </w:rPr>
        <w:t>D</w:t>
      </w:r>
      <w:r w:rsidRPr="00102643">
        <w:rPr>
          <w:rFonts w:ascii="Calibri" w:hAnsi="Calibri" w:cs="Calibri"/>
        </w:rPr>
        <w:t>elete</w:t>
      </w:r>
      <w:r>
        <w:rPr>
          <w:rFonts w:ascii="Calibri" w:hAnsi="Calibri" w:cs="Calibri"/>
        </w:rPr>
        <w:t>s</w:t>
      </w:r>
      <w:r w:rsidRPr="00102643">
        <w:rPr>
          <w:rFonts w:ascii="Calibri" w:hAnsi="Calibri" w:cs="Calibri"/>
        </w:rPr>
        <w:t xml:space="preserve"> the secretary of state from the list of state officers which </w:t>
      </w:r>
      <w:r>
        <w:rPr>
          <w:rFonts w:ascii="Calibri" w:hAnsi="Calibri" w:cs="Calibri"/>
        </w:rPr>
        <w:t>our</w:t>
      </w:r>
      <w:r w:rsidRPr="00102643">
        <w:rPr>
          <w:rFonts w:ascii="Calibri" w:hAnsi="Calibri" w:cs="Calibri"/>
        </w:rPr>
        <w:t xml:space="preserve"> constitution requires to be elected</w:t>
      </w:r>
      <w:r>
        <w:rPr>
          <w:rFonts w:ascii="Calibri" w:hAnsi="Calibri" w:cs="Calibri"/>
        </w:rPr>
        <w:t>.  Instead,</w:t>
      </w:r>
      <w:r w:rsidRPr="00102643">
        <w:rPr>
          <w:rFonts w:ascii="Calibri" w:hAnsi="Calibri" w:cs="Calibri"/>
        </w:rPr>
        <w:t xml:space="preserve"> the secretary of state </w:t>
      </w:r>
      <w:r>
        <w:rPr>
          <w:rFonts w:ascii="Calibri" w:hAnsi="Calibri" w:cs="Calibri"/>
        </w:rPr>
        <w:t>would</w:t>
      </w:r>
      <w:r w:rsidRPr="00102643">
        <w:rPr>
          <w:rFonts w:ascii="Calibri" w:hAnsi="Calibri" w:cs="Calibri"/>
        </w:rPr>
        <w:t xml:space="preserve"> be appointed by the governor upon the advice and consent of the senate for a ter</w:t>
      </w:r>
      <w:r>
        <w:rPr>
          <w:rFonts w:ascii="Calibri" w:hAnsi="Calibri" w:cs="Calibri"/>
        </w:rPr>
        <w:t>m coterminous with the governor</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25" w:history="1">
        <w:proofErr w:type="spellStart"/>
        <w:r w:rsidRPr="00290666">
          <w:rPr>
            <w:rFonts w:ascii="Calibri" w:hAnsi="Calibri" w:cs="Calibri"/>
            <w:b/>
            <w:u w:val="single"/>
          </w:rPr>
          <w:t>H.3056</w:t>
        </w:r>
        <w:proofErr w:type="spellEnd"/>
      </w:hyperlink>
      <w:r w:rsidRPr="00290666">
        <w:rPr>
          <w:rFonts w:ascii="Calibri" w:hAnsi="Calibri" w:cs="Calibri"/>
          <w:b/>
        </w:rPr>
        <w:t> </w:t>
      </w:r>
      <w:r w:rsidRPr="00290666">
        <w:rPr>
          <w:rFonts w:ascii="Calibri" w:hAnsi="Calibri" w:cs="Calibri"/>
          <w:b/>
          <w:i/>
        </w:rPr>
        <w:t>ILLEGAL HAZING</w:t>
      </w:r>
      <w:r w:rsidRPr="00290666">
        <w:rPr>
          <w:rFonts w:ascii="Calibri" w:hAnsi="Calibri" w:cs="Calibri"/>
          <w:b/>
        </w:rPr>
        <w:t xml:space="preserve"> Rep. Clary</w:t>
      </w:r>
      <w:r w:rsidRPr="00102643">
        <w:rPr>
          <w:rFonts w:ascii="Calibri" w:hAnsi="Calibri" w:cs="Calibri"/>
        </w:rPr>
        <w:t xml:space="preserve">                                                                                                                          </w:t>
      </w:r>
      <w:r>
        <w:rPr>
          <w:rFonts w:ascii="Calibri" w:hAnsi="Calibri" w:cs="Calibri"/>
        </w:rPr>
        <w:t>D</w:t>
      </w:r>
      <w:r w:rsidRPr="00102643">
        <w:rPr>
          <w:rFonts w:ascii="Calibri" w:hAnsi="Calibri" w:cs="Calibri"/>
        </w:rPr>
        <w:t>efine</w:t>
      </w:r>
      <w:r>
        <w:rPr>
          <w:rFonts w:ascii="Calibri" w:hAnsi="Calibri" w:cs="Calibri"/>
        </w:rPr>
        <w:t>s</w:t>
      </w:r>
      <w:r w:rsidRPr="00102643">
        <w:rPr>
          <w:rFonts w:ascii="Calibri" w:hAnsi="Calibri" w:cs="Calibri"/>
        </w:rPr>
        <w:t xml:space="preserve"> necessary terms and restructure</w:t>
      </w:r>
      <w:r>
        <w:rPr>
          <w:rFonts w:ascii="Calibri" w:hAnsi="Calibri" w:cs="Calibri"/>
        </w:rPr>
        <w:t>s all</w:t>
      </w:r>
      <w:r w:rsidRPr="00102643">
        <w:rPr>
          <w:rFonts w:ascii="Calibri" w:hAnsi="Calibri" w:cs="Calibri"/>
        </w:rPr>
        <w:t xml:space="preserve"> offenses and penalties associated with unlawful hazing.</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26" w:history="1">
        <w:proofErr w:type="spellStart"/>
        <w:r w:rsidRPr="00290666">
          <w:rPr>
            <w:rFonts w:ascii="Calibri" w:hAnsi="Calibri" w:cs="Calibri"/>
            <w:b/>
            <w:u w:val="single"/>
          </w:rPr>
          <w:t>H.3057</w:t>
        </w:r>
        <w:proofErr w:type="spellEnd"/>
      </w:hyperlink>
      <w:r w:rsidRPr="00290666">
        <w:rPr>
          <w:rFonts w:ascii="Calibri" w:hAnsi="Calibri" w:cs="Calibri"/>
          <w:b/>
        </w:rPr>
        <w:t> </w:t>
      </w:r>
      <w:r w:rsidRPr="00290666">
        <w:rPr>
          <w:rFonts w:ascii="Calibri" w:hAnsi="Calibri" w:cs="Calibri"/>
          <w:b/>
          <w:i/>
        </w:rPr>
        <w:t xml:space="preserve">CUMULATIVE ROLL CALL VOTING FOR THE ANNUAL BUDGET </w:t>
      </w:r>
      <w:r w:rsidRPr="00290666">
        <w:rPr>
          <w:rFonts w:ascii="Calibri" w:hAnsi="Calibri" w:cs="Calibri"/>
          <w:b/>
        </w:rPr>
        <w:t>Rep. Cobb-Hunt</w:t>
      </w:r>
      <w:r>
        <w:rPr>
          <w:rFonts w:ascii="Calibri" w:hAnsi="Calibri" w:cs="Calibri"/>
          <w:b/>
        </w:rPr>
        <w:t>er</w:t>
      </w:r>
      <w:r w:rsidRPr="00102643">
        <w:rPr>
          <w:rFonts w:ascii="Calibri" w:hAnsi="Calibri" w:cs="Calibri"/>
        </w:rPr>
        <w:t xml:space="preserve">                                                       </w:t>
      </w:r>
      <w:r>
        <w:rPr>
          <w:rFonts w:ascii="Calibri" w:hAnsi="Calibri" w:cs="Calibri"/>
        </w:rPr>
        <w:t>A</w:t>
      </w:r>
      <w:r w:rsidRPr="00102643">
        <w:rPr>
          <w:rFonts w:ascii="Calibri" w:hAnsi="Calibri" w:cs="Calibri"/>
        </w:rPr>
        <w:t>llow</w:t>
      </w:r>
      <w:r>
        <w:rPr>
          <w:rFonts w:ascii="Calibri" w:hAnsi="Calibri" w:cs="Calibri"/>
        </w:rPr>
        <w:t>s</w:t>
      </w:r>
      <w:r w:rsidRPr="00102643">
        <w:rPr>
          <w:rFonts w:ascii="Calibri" w:hAnsi="Calibri" w:cs="Calibri"/>
        </w:rPr>
        <w:t xml:space="preserve"> cumulative roll call voting on sections of the annual general appropriations bill when authorized by </w:t>
      </w:r>
      <w:r>
        <w:rPr>
          <w:rFonts w:ascii="Calibri" w:hAnsi="Calibri" w:cs="Calibri"/>
        </w:rPr>
        <w:t>S</w:t>
      </w:r>
      <w:r w:rsidRPr="00102643">
        <w:rPr>
          <w:rFonts w:ascii="Calibri" w:hAnsi="Calibri" w:cs="Calibri"/>
        </w:rPr>
        <w:t xml:space="preserve">enate or </w:t>
      </w:r>
      <w:r>
        <w:rPr>
          <w:rFonts w:ascii="Calibri" w:hAnsi="Calibri" w:cs="Calibri"/>
        </w:rPr>
        <w:t>H</w:t>
      </w:r>
      <w:r w:rsidRPr="00102643">
        <w:rPr>
          <w:rFonts w:ascii="Calibri" w:hAnsi="Calibri" w:cs="Calibri"/>
        </w:rPr>
        <w:t xml:space="preserve">ouse of </w:t>
      </w:r>
      <w:r>
        <w:rPr>
          <w:rFonts w:ascii="Calibri" w:hAnsi="Calibri" w:cs="Calibri"/>
        </w:rPr>
        <w:t>R</w:t>
      </w:r>
      <w:r w:rsidRPr="00102643">
        <w:rPr>
          <w:rFonts w:ascii="Calibri" w:hAnsi="Calibri" w:cs="Calibri"/>
        </w:rPr>
        <w:t>epresentatives</w:t>
      </w:r>
      <w:r>
        <w:rPr>
          <w:rFonts w:ascii="Calibri" w:hAnsi="Calibri" w:cs="Calibri"/>
        </w:rPr>
        <w:t xml:space="preserve"> rules</w:t>
      </w:r>
      <w:r w:rsidRPr="00102643">
        <w:rPr>
          <w:rFonts w:ascii="Calibri" w:hAnsi="Calibri" w:cs="Calibri"/>
        </w:rPr>
        <w:t>.</w:t>
      </w:r>
    </w:p>
    <w:p w:rsidR="0075304F"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127" w:history="1">
        <w:proofErr w:type="spellStart"/>
        <w:r w:rsidRPr="00290666">
          <w:rPr>
            <w:rFonts w:ascii="Calibri" w:hAnsi="Calibri" w:cs="Calibri"/>
            <w:b/>
            <w:u w:val="single"/>
          </w:rPr>
          <w:t>H.3058</w:t>
        </w:r>
        <w:proofErr w:type="spellEnd"/>
      </w:hyperlink>
      <w:r w:rsidRPr="00290666">
        <w:rPr>
          <w:rFonts w:ascii="Calibri" w:hAnsi="Calibri" w:cs="Calibri"/>
          <w:b/>
        </w:rPr>
        <w:t> </w:t>
      </w:r>
      <w:r w:rsidRPr="00290666">
        <w:rPr>
          <w:rFonts w:ascii="Calibri" w:hAnsi="Calibri" w:cs="Calibri"/>
          <w:b/>
          <w:i/>
        </w:rPr>
        <w:t>FIREARM SALES BACKGROUND CHECKS</w:t>
      </w:r>
      <w:r w:rsidRPr="00290666">
        <w:rPr>
          <w:rFonts w:ascii="Calibri" w:hAnsi="Calibri" w:cs="Calibri"/>
          <w:b/>
        </w:rPr>
        <w:t xml:space="preserve"> Rep. Cobb-Hunter</w:t>
      </w:r>
      <w:r w:rsidRPr="00102643">
        <w:rPr>
          <w:rFonts w:ascii="Calibri" w:hAnsi="Calibri" w:cs="Calibri"/>
        </w:rPr>
        <w:t xml:space="preserve">                                                                   </w:t>
      </w:r>
      <w:r>
        <w:rPr>
          <w:rFonts w:ascii="Calibri" w:hAnsi="Calibri" w:cs="Calibri"/>
        </w:rPr>
        <w:t>A new code section,</w:t>
      </w:r>
      <w:r w:rsidRPr="00102643">
        <w:rPr>
          <w:rFonts w:ascii="Calibri" w:hAnsi="Calibri" w:cs="Calibri"/>
        </w:rPr>
        <w:t xml:space="preserve"> entitled "Firearms Criminal Background Checks" </w:t>
      </w:r>
      <w:r>
        <w:rPr>
          <w:rFonts w:ascii="Calibri" w:hAnsi="Calibri" w:cs="Calibri"/>
        </w:rPr>
        <w:t xml:space="preserve">would </w:t>
      </w:r>
      <w:r w:rsidRPr="00102643">
        <w:rPr>
          <w:rFonts w:ascii="Calibri" w:hAnsi="Calibri" w:cs="Calibri"/>
        </w:rPr>
        <w:t xml:space="preserve">require a national instant criminal background check </w:t>
      </w:r>
      <w:r>
        <w:rPr>
          <w:rFonts w:ascii="Calibri" w:hAnsi="Calibri" w:cs="Calibri"/>
        </w:rPr>
        <w:t>to</w:t>
      </w:r>
      <w:r w:rsidRPr="00102643">
        <w:rPr>
          <w:rFonts w:ascii="Calibri" w:hAnsi="Calibri" w:cs="Calibri"/>
        </w:rPr>
        <w:t xml:space="preserve"> be completed </w:t>
      </w:r>
      <w:r>
        <w:rPr>
          <w:rFonts w:ascii="Calibri" w:hAnsi="Calibri" w:cs="Calibri"/>
        </w:rPr>
        <w:t>before</w:t>
      </w:r>
      <w:r w:rsidRPr="00102643">
        <w:rPr>
          <w:rFonts w:ascii="Calibri" w:hAnsi="Calibri" w:cs="Calibri"/>
        </w:rPr>
        <w:t xml:space="preserve"> delivery of a firearm to a purchaser</w:t>
      </w:r>
      <w:r>
        <w:rPr>
          <w:rFonts w:ascii="Calibri" w:hAnsi="Calibri" w:cs="Calibri"/>
        </w:rPr>
        <w:t>,</w:t>
      </w:r>
      <w:r w:rsidRPr="00102643">
        <w:rPr>
          <w:rFonts w:ascii="Calibri" w:hAnsi="Calibri" w:cs="Calibri"/>
        </w:rPr>
        <w:t xml:space="preserve"> or transferee</w:t>
      </w:r>
      <w:r>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sidRPr="00102643">
        <w:rPr>
          <w:rFonts w:ascii="Calibri" w:hAnsi="Calibri" w:cs="Calibri"/>
        </w:rPr>
        <w:t xml:space="preserve"> </w:t>
      </w:r>
      <w:r>
        <w:rPr>
          <w:rFonts w:ascii="Calibri" w:hAnsi="Calibri" w:cs="Calibri"/>
        </w:rPr>
        <w:tab/>
      </w:r>
      <w:hyperlink r:id="rId128" w:history="1">
        <w:proofErr w:type="spellStart"/>
        <w:r w:rsidRPr="00290666">
          <w:rPr>
            <w:rFonts w:ascii="Calibri" w:hAnsi="Calibri" w:cs="Calibri"/>
            <w:b/>
            <w:u w:val="single"/>
          </w:rPr>
          <w:t>H.3059</w:t>
        </w:r>
        <w:proofErr w:type="spellEnd"/>
      </w:hyperlink>
      <w:r w:rsidRPr="00290666">
        <w:rPr>
          <w:rFonts w:ascii="Calibri" w:hAnsi="Calibri" w:cs="Calibri"/>
          <w:b/>
        </w:rPr>
        <w:t xml:space="preserve"> </w:t>
      </w:r>
      <w:r w:rsidRPr="00290666">
        <w:rPr>
          <w:rFonts w:ascii="Calibri" w:hAnsi="Calibri" w:cs="Calibri"/>
          <w:b/>
          <w:i/>
        </w:rPr>
        <w:t>INSTANT BACKGROUND CHECKS FOR FIREARM SALES</w:t>
      </w:r>
      <w:r w:rsidRPr="00290666">
        <w:rPr>
          <w:rFonts w:ascii="Calibri" w:hAnsi="Calibri" w:cs="Calibri"/>
          <w:b/>
        </w:rPr>
        <w:t xml:space="preserve"> Rep. Cobb-Hunter</w:t>
      </w:r>
      <w:r w:rsidRPr="00102643">
        <w:rPr>
          <w:rFonts w:ascii="Calibri" w:hAnsi="Calibri" w:cs="Calibri"/>
        </w:rPr>
        <w:t xml:space="preserve">                                           </w:t>
      </w:r>
      <w:r>
        <w:rPr>
          <w:rFonts w:ascii="Calibri" w:hAnsi="Calibri" w:cs="Calibri"/>
        </w:rPr>
        <w:t>R</w:t>
      </w:r>
      <w:r w:rsidRPr="00102643">
        <w:rPr>
          <w:rFonts w:ascii="Calibri" w:hAnsi="Calibri" w:cs="Calibri"/>
        </w:rPr>
        <w:t>equire</w:t>
      </w:r>
      <w:r>
        <w:rPr>
          <w:rFonts w:ascii="Calibri" w:hAnsi="Calibri" w:cs="Calibri"/>
        </w:rPr>
        <w:t>s</w:t>
      </w:r>
      <w:r w:rsidRPr="00102643">
        <w:rPr>
          <w:rFonts w:ascii="Calibri" w:hAnsi="Calibri" w:cs="Calibri"/>
        </w:rPr>
        <w:t xml:space="preserve"> a national instant criminal background check before any sale, exchange, or transfer of a</w:t>
      </w:r>
      <w:r>
        <w:rPr>
          <w:rFonts w:ascii="Calibri" w:hAnsi="Calibri" w:cs="Calibri"/>
        </w:rPr>
        <w:t>ny</w:t>
      </w:r>
      <w:r w:rsidRPr="00102643">
        <w:rPr>
          <w:rFonts w:ascii="Calibri" w:hAnsi="Calibri" w:cs="Calibri"/>
        </w:rPr>
        <w:t xml:space="preserve"> firearm</w:t>
      </w:r>
      <w:r>
        <w:rPr>
          <w:rFonts w:ascii="Calibri" w:hAnsi="Calibri" w:cs="Calibri"/>
        </w:rPr>
        <w:t xml:space="preserve">s, including </w:t>
      </w:r>
      <w:r w:rsidRPr="00102643">
        <w:rPr>
          <w:rFonts w:ascii="Calibri" w:hAnsi="Calibri" w:cs="Calibri"/>
        </w:rPr>
        <w:t>gun shows</w:t>
      </w:r>
      <w:r>
        <w:rPr>
          <w:rFonts w:ascii="Calibri" w:hAnsi="Calibri" w:cs="Calibri"/>
        </w:rPr>
        <w:t>.  E</w:t>
      </w:r>
      <w:r w:rsidRPr="00102643">
        <w:rPr>
          <w:rFonts w:ascii="Calibri" w:hAnsi="Calibri" w:cs="Calibri"/>
        </w:rPr>
        <w:t>xempt</w:t>
      </w:r>
      <w:r>
        <w:rPr>
          <w:rFonts w:ascii="Calibri" w:hAnsi="Calibri" w:cs="Calibri"/>
        </w:rPr>
        <w:t>s all</w:t>
      </w:r>
      <w:r w:rsidRPr="00102643">
        <w:rPr>
          <w:rFonts w:ascii="Calibri" w:hAnsi="Calibri" w:cs="Calibri"/>
        </w:rPr>
        <w:t xml:space="preserve"> records k</w:t>
      </w:r>
      <w:r>
        <w:rPr>
          <w:rFonts w:ascii="Calibri" w:hAnsi="Calibri" w:cs="Calibri"/>
        </w:rPr>
        <w:t>ept from disclosure as a public</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29" w:history="1">
        <w:proofErr w:type="spellStart"/>
        <w:r w:rsidRPr="00290666">
          <w:rPr>
            <w:rFonts w:ascii="Calibri" w:hAnsi="Calibri" w:cs="Calibri"/>
            <w:b/>
            <w:u w:val="single"/>
          </w:rPr>
          <w:t>H.3060</w:t>
        </w:r>
        <w:proofErr w:type="spellEnd"/>
      </w:hyperlink>
      <w:r w:rsidRPr="00290666">
        <w:rPr>
          <w:rFonts w:ascii="Calibri" w:hAnsi="Calibri" w:cs="Calibri"/>
          <w:b/>
        </w:rPr>
        <w:t xml:space="preserve">  </w:t>
      </w:r>
      <w:r w:rsidRPr="00290666">
        <w:rPr>
          <w:rFonts w:ascii="Calibri" w:hAnsi="Calibri" w:cs="Calibri"/>
          <w:b/>
          <w:i/>
        </w:rPr>
        <w:t>RIGHT TO COUNSEL IN MAGISTRATE COURT CASES</w:t>
      </w:r>
      <w:r w:rsidRPr="00290666">
        <w:rPr>
          <w:rFonts w:ascii="Calibri" w:hAnsi="Calibri" w:cs="Calibri"/>
          <w:b/>
        </w:rPr>
        <w:t xml:space="preserve"> Rep. Cobb-Hunter</w:t>
      </w:r>
      <w:r w:rsidRPr="00102643">
        <w:rPr>
          <w:rFonts w:ascii="Calibri" w:hAnsi="Calibri" w:cs="Calibri"/>
        </w:rPr>
        <w:t xml:space="preserve">                                   </w:t>
      </w:r>
      <w:r>
        <w:rPr>
          <w:rFonts w:ascii="Calibri" w:hAnsi="Calibri" w:cs="Calibri"/>
        </w:rPr>
        <w:t>All</w:t>
      </w:r>
      <w:r w:rsidRPr="00102643">
        <w:rPr>
          <w:rFonts w:ascii="Calibri" w:hAnsi="Calibri" w:cs="Calibri"/>
        </w:rPr>
        <w:t xml:space="preserve"> defendants in </w:t>
      </w:r>
      <w:r>
        <w:rPr>
          <w:rFonts w:ascii="Calibri" w:hAnsi="Calibri" w:cs="Calibri"/>
        </w:rPr>
        <w:t>magistrate</w:t>
      </w:r>
      <w:r w:rsidRPr="00102643">
        <w:rPr>
          <w:rFonts w:ascii="Calibri" w:hAnsi="Calibri" w:cs="Calibri"/>
        </w:rPr>
        <w:t xml:space="preserve"> courts facing criminal charges with the possibility of imprisonment </w:t>
      </w:r>
      <w:r>
        <w:rPr>
          <w:rFonts w:ascii="Calibri" w:hAnsi="Calibri" w:cs="Calibri"/>
        </w:rPr>
        <w:t xml:space="preserve">would have to </w:t>
      </w:r>
      <w:r w:rsidRPr="00102643">
        <w:rPr>
          <w:rFonts w:ascii="Calibri" w:hAnsi="Calibri" w:cs="Calibri"/>
        </w:rPr>
        <w:t>be informed of their right to counsel</w:t>
      </w:r>
      <w:r>
        <w:rPr>
          <w:rFonts w:ascii="Calibri" w:hAnsi="Calibri" w:cs="Calibri"/>
        </w:rPr>
        <w:t xml:space="preserve"> under this proposed legislation</w:t>
      </w:r>
      <w:r w:rsidRPr="00102643">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30" w:history="1">
        <w:proofErr w:type="spellStart"/>
        <w:r w:rsidRPr="00290666">
          <w:rPr>
            <w:rFonts w:ascii="Calibri" w:hAnsi="Calibri" w:cs="Calibri"/>
            <w:b/>
            <w:u w:val="single"/>
          </w:rPr>
          <w:t>H.3061</w:t>
        </w:r>
        <w:proofErr w:type="spellEnd"/>
      </w:hyperlink>
      <w:r w:rsidRPr="00290666">
        <w:rPr>
          <w:rFonts w:ascii="Calibri" w:hAnsi="Calibri" w:cs="Calibri"/>
          <w:b/>
        </w:rPr>
        <w:t xml:space="preserve">  </w:t>
      </w:r>
      <w:r w:rsidRPr="00290666">
        <w:rPr>
          <w:rFonts w:ascii="Calibri" w:hAnsi="Calibri" w:cs="Calibri"/>
          <w:b/>
          <w:i/>
        </w:rPr>
        <w:t>FIREARMS ACCESS AS CHILD ENDANGERMENT</w:t>
      </w:r>
      <w:r w:rsidRPr="00290666">
        <w:rPr>
          <w:rFonts w:ascii="Calibri" w:hAnsi="Calibri" w:cs="Calibri"/>
          <w:b/>
        </w:rPr>
        <w:t xml:space="preserve"> Rep. Dillard</w:t>
      </w:r>
      <w:r w:rsidRPr="00102643">
        <w:rPr>
          <w:rFonts w:ascii="Calibri" w:hAnsi="Calibri" w:cs="Calibri"/>
        </w:rPr>
        <w:t xml:space="preserve">                                                                </w:t>
      </w:r>
      <w:r>
        <w:rPr>
          <w:rFonts w:ascii="Calibri" w:hAnsi="Calibri" w:cs="Calibri"/>
        </w:rPr>
        <w:t>C</w:t>
      </w:r>
      <w:r w:rsidRPr="00102643">
        <w:rPr>
          <w:rFonts w:ascii="Calibri" w:hAnsi="Calibri" w:cs="Calibri"/>
        </w:rPr>
        <w:t>reate</w:t>
      </w:r>
      <w:r>
        <w:rPr>
          <w:rFonts w:ascii="Calibri" w:hAnsi="Calibri" w:cs="Calibri"/>
        </w:rPr>
        <w:t>s</w:t>
      </w:r>
      <w:r w:rsidRPr="00102643">
        <w:rPr>
          <w:rFonts w:ascii="Calibri" w:hAnsi="Calibri" w:cs="Calibri"/>
        </w:rPr>
        <w:t xml:space="preserve"> the offenses of child endangerment with a firearm in the first and second degree when a child under the age of eighteen gains access to a </w:t>
      </w:r>
      <w:r>
        <w:rPr>
          <w:rFonts w:ascii="Calibri" w:hAnsi="Calibri" w:cs="Calibri"/>
        </w:rPr>
        <w:t xml:space="preserve">loaded, operational </w:t>
      </w:r>
      <w:r w:rsidRPr="00102643">
        <w:rPr>
          <w:rFonts w:ascii="Calibri" w:hAnsi="Calibri" w:cs="Calibri"/>
        </w:rPr>
        <w:t>firearm</w:t>
      </w:r>
      <w:r>
        <w:rPr>
          <w:rFonts w:ascii="Calibri" w:hAnsi="Calibri" w:cs="Calibri"/>
        </w:rPr>
        <w:t xml:space="preserve">.  To be guilty of this offense, </w:t>
      </w:r>
      <w:r w:rsidRPr="00102643">
        <w:rPr>
          <w:rFonts w:ascii="Calibri" w:hAnsi="Calibri" w:cs="Calibri"/>
        </w:rPr>
        <w:t xml:space="preserve">a reasonable person </w:t>
      </w:r>
      <w:r>
        <w:rPr>
          <w:rFonts w:ascii="Calibri" w:hAnsi="Calibri" w:cs="Calibri"/>
        </w:rPr>
        <w:t>would have to</w:t>
      </w:r>
      <w:r w:rsidRPr="00102643">
        <w:rPr>
          <w:rFonts w:ascii="Calibri" w:hAnsi="Calibri" w:cs="Calibri"/>
        </w:rPr>
        <w:t xml:space="preserve"> know a child is likely to gain access to </w:t>
      </w:r>
      <w:r>
        <w:rPr>
          <w:rFonts w:ascii="Calibri" w:hAnsi="Calibri" w:cs="Calibri"/>
        </w:rPr>
        <w:t>the</w:t>
      </w:r>
      <w:r w:rsidRPr="00102643">
        <w:rPr>
          <w:rFonts w:ascii="Calibri" w:hAnsi="Calibri" w:cs="Calibri"/>
        </w:rPr>
        <w:t xml:space="preserve"> firearm under certain circumstances and subject to delineated exceptions</w:t>
      </w:r>
      <w:r>
        <w:rPr>
          <w:rFonts w:ascii="Calibri" w:hAnsi="Calibri" w:cs="Calibri"/>
        </w:rPr>
        <w:t xml:space="preserve">.  Retail </w:t>
      </w:r>
      <w:r w:rsidRPr="00102643">
        <w:rPr>
          <w:rFonts w:ascii="Calibri" w:hAnsi="Calibri" w:cs="Calibri"/>
        </w:rPr>
        <w:t xml:space="preserve">firearms dealers </w:t>
      </w:r>
      <w:r>
        <w:rPr>
          <w:rFonts w:ascii="Calibri" w:hAnsi="Calibri" w:cs="Calibri"/>
        </w:rPr>
        <w:t>would have to</w:t>
      </w:r>
      <w:r w:rsidRPr="00102643">
        <w:rPr>
          <w:rFonts w:ascii="Calibri" w:hAnsi="Calibri" w:cs="Calibri"/>
        </w:rPr>
        <w:t xml:space="preserve"> post notice</w:t>
      </w:r>
      <w:r>
        <w:rPr>
          <w:rFonts w:ascii="Calibri" w:hAnsi="Calibri" w:cs="Calibri"/>
        </w:rPr>
        <w:t>s</w:t>
      </w:r>
      <w:r w:rsidRPr="00102643">
        <w:rPr>
          <w:rFonts w:ascii="Calibri" w:hAnsi="Calibri" w:cs="Calibri"/>
        </w:rPr>
        <w:t xml:space="preserve"> of this </w:t>
      </w:r>
      <w:r>
        <w:rPr>
          <w:rFonts w:ascii="Calibri" w:hAnsi="Calibri" w:cs="Calibri"/>
        </w:rPr>
        <w:t>law</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31" w:history="1">
        <w:proofErr w:type="spellStart"/>
        <w:r w:rsidRPr="00290666">
          <w:rPr>
            <w:rFonts w:ascii="Calibri" w:hAnsi="Calibri" w:cs="Calibri"/>
            <w:b/>
            <w:u w:val="single"/>
          </w:rPr>
          <w:t>H.3062</w:t>
        </w:r>
        <w:proofErr w:type="spellEnd"/>
      </w:hyperlink>
      <w:r w:rsidRPr="00290666">
        <w:rPr>
          <w:rFonts w:ascii="Calibri" w:hAnsi="Calibri" w:cs="Calibri"/>
          <w:b/>
        </w:rPr>
        <w:t xml:space="preserve">  </w:t>
      </w:r>
      <w:r w:rsidRPr="00290666">
        <w:rPr>
          <w:rFonts w:ascii="Calibri" w:hAnsi="Calibri" w:cs="Calibri"/>
          <w:b/>
          <w:i/>
        </w:rPr>
        <w:t>SOUTH CAROLINA WHISTLEBLOWER AND PUBLIC EMPLO</w:t>
      </w:r>
      <w:r w:rsidR="00D81220">
        <w:rPr>
          <w:rFonts w:ascii="Calibri" w:hAnsi="Calibri" w:cs="Calibri"/>
          <w:b/>
          <w:i/>
        </w:rPr>
        <w:t xml:space="preserve">YEE PROTECTION ACT           </w:t>
      </w:r>
      <w:r w:rsidR="00D81220">
        <w:rPr>
          <w:rFonts w:ascii="Calibri" w:hAnsi="Calibri" w:cs="Calibri"/>
          <w:b/>
          <w:i/>
        </w:rPr>
        <w:tab/>
        <w:t xml:space="preserve">              </w:t>
      </w:r>
      <w:r w:rsidRPr="00290666">
        <w:rPr>
          <w:rFonts w:ascii="Calibri" w:hAnsi="Calibri" w:cs="Calibri"/>
          <w:b/>
        </w:rPr>
        <w:t>Rep. Funderburk</w:t>
      </w:r>
      <w:r w:rsidRPr="00102643">
        <w:rPr>
          <w:rFonts w:ascii="Calibri" w:hAnsi="Calibri" w:cs="Calibri"/>
        </w:rPr>
        <w:t xml:space="preserve"> </w:t>
      </w:r>
      <w:r>
        <w:rPr>
          <w:rFonts w:ascii="Calibri" w:hAnsi="Calibri" w:cs="Calibri"/>
        </w:rPr>
        <w:t xml:space="preserve">                                                                                                                                   The</w:t>
      </w:r>
      <w:r w:rsidRPr="00102643">
        <w:rPr>
          <w:rFonts w:ascii="Calibri" w:hAnsi="Calibri" w:cs="Calibri"/>
        </w:rPr>
        <w:t xml:space="preserve"> "South Carolina Whistleblower And Public Employee Protection Act"</w:t>
      </w:r>
      <w:r>
        <w:rPr>
          <w:rFonts w:ascii="Calibri" w:hAnsi="Calibri" w:cs="Calibri"/>
        </w:rPr>
        <w:t xml:space="preserve"> </w:t>
      </w:r>
      <w:r w:rsidRPr="00102643">
        <w:rPr>
          <w:rFonts w:ascii="Calibri" w:hAnsi="Calibri" w:cs="Calibri"/>
        </w:rPr>
        <w:t>amend</w:t>
      </w:r>
      <w:r>
        <w:rPr>
          <w:rFonts w:ascii="Calibri" w:hAnsi="Calibri" w:cs="Calibri"/>
        </w:rPr>
        <w:t xml:space="preserve">s existing code sections </w:t>
      </w:r>
      <w:r w:rsidRPr="00102643">
        <w:rPr>
          <w:rFonts w:ascii="Calibri" w:hAnsi="Calibri" w:cs="Calibri"/>
        </w:rPr>
        <w:t xml:space="preserve"> to revise the definition of "appropriate authority" to include the state inspector general</w:t>
      </w:r>
      <w:r>
        <w:rPr>
          <w:rFonts w:ascii="Calibri" w:hAnsi="Calibri" w:cs="Calibri"/>
        </w:rPr>
        <w:t xml:space="preserve">. It also </w:t>
      </w:r>
      <w:r w:rsidRPr="00102643">
        <w:rPr>
          <w:rFonts w:ascii="Calibri" w:hAnsi="Calibri" w:cs="Calibri"/>
        </w:rPr>
        <w:t>eliminate</w:t>
      </w:r>
      <w:r>
        <w:rPr>
          <w:rFonts w:ascii="Calibri" w:hAnsi="Calibri" w:cs="Calibri"/>
        </w:rPr>
        <w:t>s</w:t>
      </w:r>
      <w:r w:rsidRPr="00102643">
        <w:rPr>
          <w:rFonts w:ascii="Calibri" w:hAnsi="Calibri" w:cs="Calibri"/>
        </w:rPr>
        <w:t xml:space="preserve"> the </w:t>
      </w:r>
      <w:proofErr w:type="gramStart"/>
      <w:r w:rsidR="00ED70D4">
        <w:rPr>
          <w:rFonts w:ascii="Calibri" w:hAnsi="Calibri" w:cs="Calibri"/>
        </w:rPr>
        <w:t>$2,000 d</w:t>
      </w:r>
      <w:r w:rsidRPr="00102643">
        <w:rPr>
          <w:rFonts w:ascii="Calibri" w:hAnsi="Calibri" w:cs="Calibri"/>
        </w:rPr>
        <w:t>ollar</w:t>
      </w:r>
      <w:proofErr w:type="gramEnd"/>
      <w:r w:rsidRPr="00102643">
        <w:rPr>
          <w:rFonts w:ascii="Calibri" w:hAnsi="Calibri" w:cs="Calibri"/>
        </w:rPr>
        <w:t xml:space="preserve"> cap on rewards</w:t>
      </w:r>
      <w:r>
        <w:rPr>
          <w:rFonts w:ascii="Calibri" w:hAnsi="Calibri" w:cs="Calibri"/>
        </w:rPr>
        <w:t xml:space="preserve">, sets up </w:t>
      </w:r>
      <w:r w:rsidRPr="00102643">
        <w:rPr>
          <w:rFonts w:ascii="Calibri" w:hAnsi="Calibri" w:cs="Calibri"/>
        </w:rPr>
        <w:t>procedure</w:t>
      </w:r>
      <w:r>
        <w:rPr>
          <w:rFonts w:ascii="Calibri" w:hAnsi="Calibri" w:cs="Calibri"/>
        </w:rPr>
        <w:t>s</w:t>
      </w:r>
      <w:r w:rsidRPr="00102643">
        <w:rPr>
          <w:rFonts w:ascii="Calibri" w:hAnsi="Calibri" w:cs="Calibri"/>
        </w:rPr>
        <w:t xml:space="preserve"> for rewarding multiple employees who report the same abuse</w:t>
      </w:r>
      <w:r>
        <w:rPr>
          <w:rFonts w:ascii="Calibri" w:hAnsi="Calibri" w:cs="Calibri"/>
        </w:rPr>
        <w:t xml:space="preserve">, </w:t>
      </w:r>
      <w:r w:rsidRPr="00102643">
        <w:rPr>
          <w:rFonts w:ascii="Calibri" w:hAnsi="Calibri" w:cs="Calibri"/>
        </w:rPr>
        <w:t>and remove</w:t>
      </w:r>
      <w:r>
        <w:rPr>
          <w:rFonts w:ascii="Calibri" w:hAnsi="Calibri" w:cs="Calibri"/>
        </w:rPr>
        <w:t>s</w:t>
      </w:r>
      <w:r w:rsidRPr="00102643">
        <w:rPr>
          <w:rFonts w:ascii="Calibri" w:hAnsi="Calibri" w:cs="Calibri"/>
        </w:rPr>
        <w:t xml:space="preserve"> the one-year </w:t>
      </w:r>
      <w:r>
        <w:rPr>
          <w:rFonts w:ascii="Calibri" w:hAnsi="Calibri" w:cs="Calibri"/>
        </w:rPr>
        <w:t xml:space="preserve">statute of </w:t>
      </w:r>
      <w:r w:rsidRPr="00102643">
        <w:rPr>
          <w:rFonts w:ascii="Calibri" w:hAnsi="Calibri" w:cs="Calibri"/>
        </w:rPr>
        <w:t>limitation on protect</w:t>
      </w:r>
      <w:r>
        <w:rPr>
          <w:rFonts w:ascii="Calibri" w:hAnsi="Calibri" w:cs="Calibri"/>
        </w:rPr>
        <w:t>ing employees</w:t>
      </w:r>
      <w:r w:rsidRPr="00102643">
        <w:rPr>
          <w:rFonts w:ascii="Calibri" w:hAnsi="Calibri" w:cs="Calibri"/>
        </w:rPr>
        <w:t xml:space="preserve"> from adverse employment actions</w:t>
      </w:r>
      <w:r>
        <w:rPr>
          <w:rFonts w:ascii="Calibri" w:hAnsi="Calibri" w:cs="Calibri"/>
        </w:rPr>
        <w:t xml:space="preserve">.  Has </w:t>
      </w:r>
      <w:r w:rsidRPr="00102643">
        <w:rPr>
          <w:rFonts w:ascii="Calibri" w:hAnsi="Calibri" w:cs="Calibri"/>
        </w:rPr>
        <w:t>additional remedies</w:t>
      </w:r>
      <w:r>
        <w:rPr>
          <w:rFonts w:ascii="Calibri" w:hAnsi="Calibri" w:cs="Calibri"/>
        </w:rPr>
        <w:t xml:space="preserve"> as well</w:t>
      </w:r>
      <w:r w:rsidRPr="00102643">
        <w:rPr>
          <w:rFonts w:ascii="Calibri" w:hAnsi="Calibri" w:cs="Calibri"/>
        </w:rPr>
        <w:t>.</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32" w:history="1">
        <w:proofErr w:type="spellStart"/>
        <w:r w:rsidRPr="00290666">
          <w:rPr>
            <w:rFonts w:ascii="Calibri" w:hAnsi="Calibri" w:cs="Calibri"/>
            <w:b/>
            <w:u w:val="single"/>
          </w:rPr>
          <w:t>H.3063</w:t>
        </w:r>
        <w:proofErr w:type="spellEnd"/>
      </w:hyperlink>
      <w:r w:rsidRPr="00290666">
        <w:rPr>
          <w:rFonts w:ascii="Calibri" w:hAnsi="Calibri" w:cs="Calibri"/>
          <w:b/>
        </w:rPr>
        <w:t xml:space="preserve">  </w:t>
      </w:r>
      <w:r w:rsidRPr="00290666">
        <w:rPr>
          <w:rFonts w:ascii="Calibri" w:hAnsi="Calibri" w:cs="Calibri"/>
          <w:b/>
          <w:i/>
        </w:rPr>
        <w:t>SEXUAL ORIENTATION AND HOMELESSNESS HATE CRIMES</w:t>
      </w:r>
      <w:r w:rsidRPr="00290666">
        <w:rPr>
          <w:rFonts w:ascii="Calibri" w:hAnsi="Calibri" w:cs="Calibri"/>
          <w:b/>
        </w:rPr>
        <w:t xml:space="preserve"> Rep. Gilliard</w:t>
      </w:r>
      <w:r w:rsidRPr="00102643">
        <w:rPr>
          <w:rFonts w:ascii="Calibri" w:hAnsi="Calibri" w:cs="Calibri"/>
        </w:rPr>
        <w:t xml:space="preserve">                                  </w:t>
      </w:r>
      <w:r>
        <w:rPr>
          <w:rFonts w:ascii="Calibri" w:hAnsi="Calibri" w:cs="Calibri"/>
        </w:rPr>
        <w:t>Sets</w:t>
      </w:r>
      <w:r w:rsidRPr="00102643">
        <w:rPr>
          <w:rFonts w:ascii="Calibri" w:hAnsi="Calibri" w:cs="Calibri"/>
        </w:rPr>
        <w:t xml:space="preserve"> penalties for a person convicted of a crime </w:t>
      </w:r>
      <w:r>
        <w:rPr>
          <w:rFonts w:ascii="Calibri" w:hAnsi="Calibri" w:cs="Calibri"/>
        </w:rPr>
        <w:t>committed</w:t>
      </w:r>
      <w:r w:rsidRPr="00102643">
        <w:rPr>
          <w:rFonts w:ascii="Calibri" w:hAnsi="Calibri" w:cs="Calibri"/>
        </w:rPr>
        <w:t xml:space="preserve"> with the intent to ass</w:t>
      </w:r>
      <w:r>
        <w:rPr>
          <w:rFonts w:ascii="Calibri" w:hAnsi="Calibri" w:cs="Calibri"/>
        </w:rPr>
        <w:t xml:space="preserve">ault, intimidate, or threaten </w:t>
      </w:r>
      <w:r w:rsidRPr="00102643">
        <w:rPr>
          <w:rFonts w:ascii="Calibri" w:hAnsi="Calibri" w:cs="Calibri"/>
        </w:rPr>
        <w:t>person</w:t>
      </w:r>
      <w:r>
        <w:rPr>
          <w:rFonts w:ascii="Calibri" w:hAnsi="Calibri" w:cs="Calibri"/>
        </w:rPr>
        <w:t>s</w:t>
      </w:r>
      <w:r w:rsidRPr="00102643">
        <w:rPr>
          <w:rFonts w:ascii="Calibri" w:hAnsi="Calibri" w:cs="Calibri"/>
        </w:rPr>
        <w:t xml:space="preserve"> because of </w:t>
      </w:r>
      <w:r>
        <w:rPr>
          <w:rFonts w:ascii="Calibri" w:hAnsi="Calibri" w:cs="Calibri"/>
        </w:rPr>
        <w:t>their</w:t>
      </w:r>
      <w:r w:rsidRPr="00102643">
        <w:rPr>
          <w:rFonts w:ascii="Calibri" w:hAnsi="Calibri" w:cs="Calibri"/>
        </w:rPr>
        <w:t xml:space="preserve"> race, religion, color, sex, age, national origin, sexual orientation, or homelessness</w:t>
      </w:r>
      <w:r>
        <w:rPr>
          <w:rFonts w:ascii="Calibri" w:hAnsi="Calibri" w:cs="Calibri"/>
        </w:rPr>
        <w:t xml:space="preserve">.  Also covers </w:t>
      </w:r>
      <w:r w:rsidRPr="00102643">
        <w:rPr>
          <w:rFonts w:ascii="Calibri" w:hAnsi="Calibri" w:cs="Calibri"/>
        </w:rPr>
        <w:t>malicious injury to personal and real property</w:t>
      </w:r>
      <w:r>
        <w:rPr>
          <w:rFonts w:ascii="Calibri" w:hAnsi="Calibri" w:cs="Calibri"/>
        </w:rPr>
        <w:t xml:space="preserve"> by</w:t>
      </w:r>
      <w:r w:rsidRPr="00102643">
        <w:rPr>
          <w:rFonts w:ascii="Calibri" w:hAnsi="Calibri" w:cs="Calibri"/>
        </w:rPr>
        <w:t xml:space="preserve"> persons who maliciously injure personal or real property of another person with the intent to assault, intimidate, or threaten that person.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33" w:history="1">
        <w:proofErr w:type="spellStart"/>
        <w:r w:rsidRPr="00290666">
          <w:rPr>
            <w:rFonts w:ascii="Calibri" w:hAnsi="Calibri" w:cs="Calibri"/>
            <w:b/>
            <w:u w:val="single"/>
          </w:rPr>
          <w:t>H.3064</w:t>
        </w:r>
        <w:proofErr w:type="spellEnd"/>
      </w:hyperlink>
      <w:r w:rsidRPr="00290666">
        <w:rPr>
          <w:rFonts w:ascii="Calibri" w:hAnsi="Calibri" w:cs="Calibri"/>
          <w:b/>
        </w:rPr>
        <w:t xml:space="preserve">  </w:t>
      </w:r>
      <w:r w:rsidRPr="00290666">
        <w:rPr>
          <w:rFonts w:ascii="Calibri" w:hAnsi="Calibri" w:cs="Calibri"/>
          <w:b/>
          <w:i/>
        </w:rPr>
        <w:t>ILLEGALLY LURING A CHILD</w:t>
      </w:r>
      <w:r w:rsidRPr="00290666">
        <w:rPr>
          <w:rFonts w:ascii="Calibri" w:hAnsi="Calibri" w:cs="Calibri"/>
          <w:b/>
        </w:rPr>
        <w:t xml:space="preserve"> Rep. Hewitt</w:t>
      </w:r>
      <w:r w:rsidRPr="00102643">
        <w:rPr>
          <w:rFonts w:ascii="Calibri" w:hAnsi="Calibri" w:cs="Calibri"/>
        </w:rPr>
        <w:t xml:space="preserve">                                                                                              </w:t>
      </w:r>
      <w:r>
        <w:rPr>
          <w:rFonts w:ascii="Calibri" w:hAnsi="Calibri" w:cs="Calibri"/>
        </w:rPr>
        <w:t>C</w:t>
      </w:r>
      <w:r w:rsidRPr="00102643">
        <w:rPr>
          <w:rFonts w:ascii="Calibri" w:hAnsi="Calibri" w:cs="Calibri"/>
        </w:rPr>
        <w:t>reate</w:t>
      </w:r>
      <w:r>
        <w:rPr>
          <w:rFonts w:ascii="Calibri" w:hAnsi="Calibri" w:cs="Calibri"/>
        </w:rPr>
        <w:t>s</w:t>
      </w:r>
      <w:r w:rsidRPr="00102643">
        <w:rPr>
          <w:rFonts w:ascii="Calibri" w:hAnsi="Calibri" w:cs="Calibri"/>
        </w:rPr>
        <w:t xml:space="preserve"> the </w:t>
      </w:r>
      <w:r>
        <w:rPr>
          <w:rFonts w:ascii="Calibri" w:hAnsi="Calibri" w:cs="Calibri"/>
        </w:rPr>
        <w:t xml:space="preserve">criminal </w:t>
      </w:r>
      <w:r w:rsidRPr="00102643">
        <w:rPr>
          <w:rFonts w:ascii="Calibri" w:hAnsi="Calibri" w:cs="Calibri"/>
        </w:rPr>
        <w:t xml:space="preserve">offense of luring a child into a </w:t>
      </w:r>
      <w:r>
        <w:rPr>
          <w:rFonts w:ascii="Calibri" w:hAnsi="Calibri" w:cs="Calibri"/>
        </w:rPr>
        <w:t>motor vehicle</w:t>
      </w:r>
      <w:r w:rsidRPr="00102643">
        <w:rPr>
          <w:rFonts w:ascii="Calibri" w:hAnsi="Calibri" w:cs="Calibri"/>
        </w:rPr>
        <w:t>, dwelling, or structure</w:t>
      </w:r>
      <w:r>
        <w:rPr>
          <w:rFonts w:ascii="Calibri" w:hAnsi="Calibri" w:cs="Calibri"/>
        </w:rPr>
        <w:t xml:space="preserve">.  Sets out penalties as well as </w:t>
      </w:r>
      <w:r w:rsidRPr="00102643">
        <w:rPr>
          <w:rFonts w:ascii="Calibri" w:hAnsi="Calibri" w:cs="Calibri"/>
        </w:rPr>
        <w:t xml:space="preserve">defenses to prosecution.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34" w:history="1">
        <w:proofErr w:type="spellStart"/>
        <w:r w:rsidRPr="00290666">
          <w:rPr>
            <w:rFonts w:ascii="Calibri" w:hAnsi="Calibri" w:cs="Calibri"/>
            <w:b/>
            <w:u w:val="single"/>
          </w:rPr>
          <w:t>H.3065</w:t>
        </w:r>
        <w:proofErr w:type="spellEnd"/>
      </w:hyperlink>
      <w:r w:rsidRPr="00290666">
        <w:rPr>
          <w:rFonts w:ascii="Calibri" w:hAnsi="Calibri" w:cs="Calibri"/>
          <w:b/>
        </w:rPr>
        <w:t xml:space="preserve">  </w:t>
      </w:r>
      <w:r w:rsidRPr="00290666">
        <w:rPr>
          <w:rFonts w:ascii="Calibri" w:hAnsi="Calibri" w:cs="Calibri"/>
          <w:b/>
          <w:i/>
        </w:rPr>
        <w:t>INCREASING MAGISTRATE COURT JURISDICTIONAL LIMITS</w:t>
      </w:r>
      <w:r w:rsidRPr="00290666">
        <w:rPr>
          <w:rFonts w:ascii="Calibri" w:hAnsi="Calibri" w:cs="Calibri"/>
          <w:b/>
        </w:rPr>
        <w:t xml:space="preserve"> Rep. Huggins</w:t>
      </w:r>
      <w:r w:rsidRPr="00102643">
        <w:rPr>
          <w:rFonts w:ascii="Calibri" w:hAnsi="Calibri" w:cs="Calibri"/>
        </w:rPr>
        <w:t xml:space="preserve">                                         </w:t>
      </w:r>
      <w:r>
        <w:rPr>
          <w:rFonts w:ascii="Calibri" w:hAnsi="Calibri" w:cs="Calibri"/>
        </w:rPr>
        <w:t>I</w:t>
      </w:r>
      <w:r w:rsidRPr="00102643">
        <w:rPr>
          <w:rFonts w:ascii="Calibri" w:hAnsi="Calibri" w:cs="Calibri"/>
        </w:rPr>
        <w:t>ncrease</w:t>
      </w:r>
      <w:r>
        <w:rPr>
          <w:rFonts w:ascii="Calibri" w:hAnsi="Calibri" w:cs="Calibri"/>
        </w:rPr>
        <w:t>s magistrates court</w:t>
      </w:r>
      <w:r w:rsidRPr="00102643">
        <w:rPr>
          <w:rFonts w:ascii="Calibri" w:hAnsi="Calibri" w:cs="Calibri"/>
        </w:rPr>
        <w:t xml:space="preserve"> civil jurisdiction from </w:t>
      </w:r>
      <w:r>
        <w:rPr>
          <w:rFonts w:ascii="Calibri" w:hAnsi="Calibri" w:cs="Calibri"/>
        </w:rPr>
        <w:t>$7,500 to $15,000.</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35" w:history="1">
        <w:proofErr w:type="spellStart"/>
        <w:r w:rsidRPr="00290666">
          <w:rPr>
            <w:rFonts w:ascii="Calibri" w:hAnsi="Calibri" w:cs="Calibri"/>
            <w:b/>
            <w:u w:val="single"/>
          </w:rPr>
          <w:t>H.3066</w:t>
        </w:r>
        <w:proofErr w:type="spellEnd"/>
      </w:hyperlink>
      <w:r w:rsidRPr="00290666">
        <w:rPr>
          <w:rFonts w:ascii="Calibri" w:hAnsi="Calibri" w:cs="Calibri"/>
          <w:b/>
        </w:rPr>
        <w:t> </w:t>
      </w:r>
      <w:r w:rsidRPr="00290666">
        <w:rPr>
          <w:rFonts w:ascii="Calibri" w:hAnsi="Calibri" w:cs="Calibri"/>
          <w:b/>
          <w:i/>
        </w:rPr>
        <w:t>MISTAKEN IDENTITY ARREST RECORDS DESTRUCTION</w:t>
      </w:r>
      <w:r w:rsidRPr="00290666">
        <w:rPr>
          <w:rFonts w:ascii="Calibri" w:hAnsi="Calibri" w:cs="Calibri"/>
          <w:b/>
        </w:rPr>
        <w:t xml:space="preserve"> Rep. King </w:t>
      </w:r>
      <w:r w:rsidRPr="00102643">
        <w:rPr>
          <w:rFonts w:ascii="Calibri" w:hAnsi="Calibri" w:cs="Calibri"/>
        </w:rPr>
        <w:t xml:space="preserve">                                                 </w:t>
      </w:r>
      <w:r>
        <w:rPr>
          <w:rFonts w:ascii="Calibri" w:hAnsi="Calibri" w:cs="Calibri"/>
        </w:rPr>
        <w:t xml:space="preserve">Directs </w:t>
      </w:r>
      <w:r w:rsidRPr="00102643">
        <w:rPr>
          <w:rFonts w:ascii="Calibri" w:hAnsi="Calibri" w:cs="Calibri"/>
        </w:rPr>
        <w:t xml:space="preserve">the destruction of arrest records of persons arrested as a result of mistaken identity not later than </w:t>
      </w:r>
      <w:r>
        <w:rPr>
          <w:rFonts w:ascii="Calibri" w:hAnsi="Calibri" w:cs="Calibri"/>
        </w:rPr>
        <w:t>180</w:t>
      </w:r>
      <w:r w:rsidRPr="00102643">
        <w:rPr>
          <w:rFonts w:ascii="Calibri" w:hAnsi="Calibri" w:cs="Calibri"/>
        </w:rPr>
        <w:t xml:space="preserve"> days after an investigation by a law enforcement or prosecution agency reveals that the person was arrested as a result of mistaken identity</w:t>
      </w:r>
      <w:r>
        <w:rPr>
          <w:rFonts w:ascii="Calibri" w:hAnsi="Calibri" w:cs="Calibri"/>
        </w:rPr>
        <w:t>.  L</w:t>
      </w:r>
      <w:r w:rsidRPr="00102643">
        <w:rPr>
          <w:rFonts w:ascii="Calibri" w:hAnsi="Calibri" w:cs="Calibri"/>
        </w:rPr>
        <w:t xml:space="preserve">aw enforcement or prosecution </w:t>
      </w:r>
      <w:r w:rsidRPr="00102643">
        <w:rPr>
          <w:rFonts w:ascii="Calibri" w:hAnsi="Calibri" w:cs="Calibri"/>
        </w:rPr>
        <w:lastRenderedPageBreak/>
        <w:t>agenc</w:t>
      </w:r>
      <w:r>
        <w:rPr>
          <w:rFonts w:ascii="Calibri" w:hAnsi="Calibri" w:cs="Calibri"/>
        </w:rPr>
        <w:t>ies cann</w:t>
      </w:r>
      <w:r w:rsidRPr="00102643">
        <w:rPr>
          <w:rFonts w:ascii="Calibri" w:hAnsi="Calibri" w:cs="Calibri"/>
        </w:rPr>
        <w:t>ot charge or collect a fee for the destruction of arrest records under these circumstances.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36" w:history="1">
        <w:proofErr w:type="spellStart"/>
        <w:r w:rsidRPr="00290666">
          <w:rPr>
            <w:rFonts w:ascii="Calibri" w:hAnsi="Calibri" w:cs="Calibri"/>
            <w:b/>
            <w:u w:val="single"/>
          </w:rPr>
          <w:t>H.3067</w:t>
        </w:r>
        <w:proofErr w:type="spellEnd"/>
      </w:hyperlink>
      <w:r w:rsidRPr="00290666">
        <w:rPr>
          <w:rFonts w:ascii="Calibri" w:hAnsi="Calibri" w:cs="Calibri"/>
          <w:b/>
        </w:rPr>
        <w:t xml:space="preserve"> </w:t>
      </w:r>
      <w:r w:rsidRPr="00290666">
        <w:rPr>
          <w:rFonts w:ascii="Calibri" w:hAnsi="Calibri" w:cs="Calibri"/>
          <w:b/>
          <w:i/>
        </w:rPr>
        <w:t>ILLEGAL DEFERRED PRESENTMENT BUSINESSES</w:t>
      </w:r>
      <w:r w:rsidRPr="00290666">
        <w:rPr>
          <w:rFonts w:ascii="Calibri" w:hAnsi="Calibri" w:cs="Calibri"/>
          <w:b/>
        </w:rPr>
        <w:t xml:space="preserve"> Rep. King</w:t>
      </w:r>
      <w:r w:rsidRPr="00102643">
        <w:rPr>
          <w:rFonts w:ascii="Calibri" w:hAnsi="Calibri" w:cs="Calibri"/>
        </w:rPr>
        <w:t xml:space="preserve">                                                             </w:t>
      </w:r>
      <w:r>
        <w:rPr>
          <w:rFonts w:ascii="Calibri" w:hAnsi="Calibri" w:cs="Calibri"/>
        </w:rPr>
        <w:t>C</w:t>
      </w:r>
      <w:r w:rsidRPr="00102643">
        <w:rPr>
          <w:rFonts w:ascii="Calibri" w:hAnsi="Calibri" w:cs="Calibri"/>
        </w:rPr>
        <w:t>reate</w:t>
      </w:r>
      <w:r>
        <w:rPr>
          <w:rFonts w:ascii="Calibri" w:hAnsi="Calibri" w:cs="Calibri"/>
        </w:rPr>
        <w:t>s</w:t>
      </w:r>
      <w:r w:rsidRPr="00102643">
        <w:rPr>
          <w:rFonts w:ascii="Calibri" w:hAnsi="Calibri" w:cs="Calibri"/>
        </w:rPr>
        <w:t xml:space="preserve"> the crime of engaging in the business of deferred presentment</w:t>
      </w:r>
      <w:r>
        <w:rPr>
          <w:rFonts w:ascii="Calibri" w:hAnsi="Calibri" w:cs="Calibri"/>
        </w:rPr>
        <w:t xml:space="preserve">.  Violations would be felonies. Repels </w:t>
      </w:r>
      <w:r w:rsidRPr="00102643">
        <w:rPr>
          <w:rFonts w:ascii="Calibri" w:hAnsi="Calibri" w:cs="Calibri"/>
        </w:rPr>
        <w:t>the South Carolina Deferred Presentment Services Act.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37" w:history="1">
        <w:proofErr w:type="spellStart"/>
        <w:r w:rsidRPr="00290666">
          <w:rPr>
            <w:rFonts w:ascii="Calibri" w:hAnsi="Calibri" w:cs="Calibri"/>
            <w:b/>
            <w:u w:val="single"/>
          </w:rPr>
          <w:t>H.3068</w:t>
        </w:r>
        <w:proofErr w:type="spellEnd"/>
      </w:hyperlink>
      <w:r w:rsidRPr="00290666">
        <w:rPr>
          <w:rFonts w:ascii="Calibri" w:hAnsi="Calibri" w:cs="Calibri"/>
          <w:b/>
        </w:rPr>
        <w:t> </w:t>
      </w:r>
      <w:r w:rsidRPr="00290666">
        <w:rPr>
          <w:rFonts w:ascii="Calibri" w:hAnsi="Calibri" w:cs="Calibri"/>
          <w:b/>
          <w:i/>
        </w:rPr>
        <w:t>SEXUAL ORIENTATION HATE CRIMES</w:t>
      </w:r>
      <w:r w:rsidRPr="00290666">
        <w:rPr>
          <w:rFonts w:ascii="Calibri" w:hAnsi="Calibri" w:cs="Calibri"/>
          <w:b/>
        </w:rPr>
        <w:t xml:space="preserve"> Rep. King</w:t>
      </w:r>
      <w:r w:rsidRPr="00102643">
        <w:rPr>
          <w:rFonts w:ascii="Calibri" w:hAnsi="Calibri" w:cs="Calibri"/>
        </w:rPr>
        <w:t xml:space="preserve">                                                                               </w:t>
      </w:r>
      <w:r>
        <w:rPr>
          <w:rFonts w:ascii="Calibri" w:hAnsi="Calibri" w:cs="Calibri"/>
        </w:rPr>
        <w:t xml:space="preserve">People committing specific crimes with </w:t>
      </w:r>
      <w:r w:rsidRPr="00102643">
        <w:rPr>
          <w:rFonts w:ascii="Calibri" w:hAnsi="Calibri" w:cs="Calibri"/>
        </w:rPr>
        <w:t>the intent to assault, intimidate, or threaten a person because of his race, religion, color, sex, age, national origin, or sexual orientation</w:t>
      </w:r>
      <w:r>
        <w:rPr>
          <w:rFonts w:ascii="Calibri" w:hAnsi="Calibri" w:cs="Calibri"/>
        </w:rPr>
        <w:t xml:space="preserve">.  Anyone who </w:t>
      </w:r>
      <w:r w:rsidRPr="00102643">
        <w:rPr>
          <w:rFonts w:ascii="Calibri" w:hAnsi="Calibri" w:cs="Calibri"/>
        </w:rPr>
        <w:t>malicious</w:t>
      </w:r>
      <w:r>
        <w:rPr>
          <w:rFonts w:ascii="Calibri" w:hAnsi="Calibri" w:cs="Calibri"/>
        </w:rPr>
        <w:t>ly</w:t>
      </w:r>
      <w:r w:rsidRPr="00102643">
        <w:rPr>
          <w:rFonts w:ascii="Calibri" w:hAnsi="Calibri" w:cs="Calibri"/>
        </w:rPr>
        <w:t xml:space="preserve"> injur</w:t>
      </w:r>
      <w:r>
        <w:rPr>
          <w:rFonts w:ascii="Calibri" w:hAnsi="Calibri" w:cs="Calibri"/>
        </w:rPr>
        <w:t>es</w:t>
      </w:r>
      <w:r w:rsidRPr="00102643">
        <w:rPr>
          <w:rFonts w:ascii="Calibri" w:hAnsi="Calibri" w:cs="Calibri"/>
        </w:rPr>
        <w:t xml:space="preserve"> personal and real property</w:t>
      </w:r>
      <w:r>
        <w:rPr>
          <w:rFonts w:ascii="Calibri" w:hAnsi="Calibri" w:cs="Calibri"/>
        </w:rPr>
        <w:t xml:space="preserve"> </w:t>
      </w:r>
      <w:r w:rsidRPr="00102643">
        <w:rPr>
          <w:rFonts w:ascii="Calibri" w:hAnsi="Calibri" w:cs="Calibri"/>
        </w:rPr>
        <w:t>with the intent to assault, intimidate, or threaten that person</w:t>
      </w:r>
      <w:r>
        <w:rPr>
          <w:rFonts w:ascii="Calibri" w:hAnsi="Calibri" w:cs="Calibri"/>
        </w:rPr>
        <w:t xml:space="preserve"> would be subject to additional criminal penalties under this legislation</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38" w:history="1">
        <w:proofErr w:type="spellStart"/>
        <w:r w:rsidRPr="00290666">
          <w:rPr>
            <w:rFonts w:ascii="Calibri" w:hAnsi="Calibri" w:cs="Calibri"/>
            <w:b/>
            <w:u w:val="single"/>
          </w:rPr>
          <w:t>H.3069</w:t>
        </w:r>
        <w:proofErr w:type="spellEnd"/>
      </w:hyperlink>
      <w:r w:rsidRPr="00290666">
        <w:rPr>
          <w:rFonts w:ascii="Calibri" w:hAnsi="Calibri" w:cs="Calibri"/>
          <w:b/>
        </w:rPr>
        <w:t xml:space="preserve">  </w:t>
      </w:r>
      <w:r w:rsidRPr="00290666">
        <w:rPr>
          <w:rFonts w:ascii="Calibri" w:hAnsi="Calibri" w:cs="Calibri"/>
          <w:b/>
          <w:i/>
        </w:rPr>
        <w:t xml:space="preserve">RECONFIGURING MEMBERSHIP ON THE JUDICIAL MERIT SELECTION </w:t>
      </w:r>
      <w:r>
        <w:rPr>
          <w:rFonts w:ascii="Calibri" w:hAnsi="Calibri" w:cs="Calibri"/>
          <w:b/>
          <w:i/>
        </w:rPr>
        <w:tab/>
      </w:r>
      <w:r>
        <w:rPr>
          <w:rFonts w:ascii="Calibri" w:hAnsi="Calibri" w:cs="Calibri"/>
          <w:b/>
          <w:i/>
        </w:rPr>
        <w:tab/>
      </w:r>
      <w:r>
        <w:rPr>
          <w:rFonts w:ascii="Calibri" w:hAnsi="Calibri" w:cs="Calibri"/>
          <w:b/>
          <w:i/>
        </w:rPr>
        <w:tab/>
      </w:r>
      <w:r w:rsidRPr="00290666">
        <w:rPr>
          <w:rFonts w:ascii="Calibri" w:hAnsi="Calibri" w:cs="Calibri"/>
          <w:b/>
          <w:i/>
        </w:rPr>
        <w:t>COMMISSION</w:t>
      </w:r>
      <w:r>
        <w:rPr>
          <w:rFonts w:ascii="Calibri" w:hAnsi="Calibri" w:cs="Calibri"/>
          <w:b/>
          <w:i/>
        </w:rPr>
        <w:t xml:space="preserve"> </w:t>
      </w:r>
      <w:r w:rsidRPr="00290666">
        <w:rPr>
          <w:rFonts w:ascii="Calibri" w:hAnsi="Calibri" w:cs="Calibri"/>
          <w:b/>
        </w:rPr>
        <w:t>Rep. Magnuson</w:t>
      </w:r>
      <w:r w:rsidRPr="00102643">
        <w:rPr>
          <w:rFonts w:ascii="Calibri" w:hAnsi="Calibri" w:cs="Calibri"/>
        </w:rPr>
        <w:t xml:space="preserve">                                                                                                                                      </w:t>
      </w:r>
      <w:r>
        <w:rPr>
          <w:rFonts w:ascii="Calibri" w:hAnsi="Calibri" w:cs="Calibri"/>
        </w:rPr>
        <w:t>T</w:t>
      </w:r>
      <w:r w:rsidRPr="00102643">
        <w:rPr>
          <w:rFonts w:ascii="Calibri" w:hAnsi="Calibri" w:cs="Calibri"/>
        </w:rPr>
        <w:t xml:space="preserve">he Judicial Merit Selection Commission </w:t>
      </w:r>
      <w:r>
        <w:rPr>
          <w:rFonts w:ascii="Calibri" w:hAnsi="Calibri" w:cs="Calibri"/>
        </w:rPr>
        <w:t>would</w:t>
      </w:r>
      <w:r w:rsidRPr="00102643">
        <w:rPr>
          <w:rFonts w:ascii="Calibri" w:hAnsi="Calibri" w:cs="Calibri"/>
        </w:rPr>
        <w:t xml:space="preserve"> consist of two members from each of the seven congressional districts and one member from the general public, appointed by the governor</w:t>
      </w:r>
      <w:r>
        <w:rPr>
          <w:rFonts w:ascii="Calibri" w:hAnsi="Calibri" w:cs="Calibri"/>
        </w:rPr>
        <w:t>,</w:t>
      </w:r>
      <w:r w:rsidRPr="00102643">
        <w:rPr>
          <w:rFonts w:ascii="Calibri" w:hAnsi="Calibri" w:cs="Calibri"/>
        </w:rPr>
        <w:t xml:space="preserve"> with the advice and consent of </w:t>
      </w:r>
      <w:r>
        <w:rPr>
          <w:rFonts w:ascii="Calibri" w:hAnsi="Calibri" w:cs="Calibri"/>
        </w:rPr>
        <w:t>the General A</w:t>
      </w:r>
      <w:r w:rsidRPr="00102643">
        <w:rPr>
          <w:rFonts w:ascii="Calibri" w:hAnsi="Calibri" w:cs="Calibri"/>
        </w:rPr>
        <w:t>ssembly</w:t>
      </w:r>
      <w:r>
        <w:rPr>
          <w:rFonts w:ascii="Calibri" w:hAnsi="Calibri" w:cs="Calibri"/>
        </w:rPr>
        <w:t>.  Sets out who</w:t>
      </w:r>
      <w:r w:rsidRPr="00102643">
        <w:rPr>
          <w:rFonts w:ascii="Calibri" w:hAnsi="Calibri" w:cs="Calibri"/>
        </w:rPr>
        <w:t xml:space="preserve"> </w:t>
      </w:r>
      <w:r>
        <w:rPr>
          <w:rFonts w:ascii="Calibri" w:hAnsi="Calibri" w:cs="Calibri"/>
        </w:rPr>
        <w:t>will serv</w:t>
      </w:r>
      <w:r w:rsidRPr="00102643">
        <w:rPr>
          <w:rFonts w:ascii="Calibri" w:hAnsi="Calibri" w:cs="Calibri"/>
        </w:rPr>
        <w:t>e as the chairman of the commission</w:t>
      </w:r>
      <w:r>
        <w:rPr>
          <w:rFonts w:ascii="Calibri" w:hAnsi="Calibri" w:cs="Calibri"/>
        </w:rPr>
        <w:t>.  Members would be limited to two terms.  F</w:t>
      </w:r>
      <w:r w:rsidRPr="00102643">
        <w:rPr>
          <w:rFonts w:ascii="Calibri" w:hAnsi="Calibri" w:cs="Calibri"/>
        </w:rPr>
        <w:t xml:space="preserve">ormer </w:t>
      </w:r>
      <w:r>
        <w:rPr>
          <w:rFonts w:ascii="Calibri" w:hAnsi="Calibri" w:cs="Calibri"/>
        </w:rPr>
        <w:t xml:space="preserve">General Assembly </w:t>
      </w:r>
      <w:r w:rsidRPr="00102643">
        <w:rPr>
          <w:rFonts w:ascii="Calibri" w:hAnsi="Calibri" w:cs="Calibri"/>
        </w:rPr>
        <w:t>member</w:t>
      </w:r>
      <w:r>
        <w:rPr>
          <w:rFonts w:ascii="Calibri" w:hAnsi="Calibri" w:cs="Calibri"/>
        </w:rPr>
        <w:t xml:space="preserve">s could </w:t>
      </w:r>
      <w:r w:rsidRPr="00102643">
        <w:rPr>
          <w:rFonts w:ascii="Calibri" w:hAnsi="Calibri" w:cs="Calibri"/>
        </w:rPr>
        <w:t>not serve on the commission until five years after leaving office.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39" w:history="1">
        <w:proofErr w:type="spellStart"/>
        <w:r w:rsidRPr="00290666">
          <w:rPr>
            <w:rFonts w:ascii="Calibri" w:hAnsi="Calibri" w:cs="Calibri"/>
            <w:b/>
            <w:u w:val="single"/>
          </w:rPr>
          <w:t>H.3070</w:t>
        </w:r>
        <w:proofErr w:type="spellEnd"/>
      </w:hyperlink>
      <w:r w:rsidRPr="00290666">
        <w:rPr>
          <w:rFonts w:ascii="Calibri" w:hAnsi="Calibri" w:cs="Calibri"/>
          <w:b/>
        </w:rPr>
        <w:t xml:space="preserve">  </w:t>
      </w:r>
      <w:r w:rsidRPr="00290666">
        <w:rPr>
          <w:rFonts w:ascii="Calibri" w:hAnsi="Calibri" w:cs="Calibri"/>
          <w:b/>
          <w:i/>
        </w:rPr>
        <w:t>APPOINTED JUDGES AND JUSTICES</w:t>
      </w:r>
      <w:r w:rsidRPr="00290666">
        <w:rPr>
          <w:rFonts w:ascii="Calibri" w:hAnsi="Calibri" w:cs="Calibri"/>
          <w:b/>
        </w:rPr>
        <w:t xml:space="preserve"> Rep. Magnuson</w:t>
      </w:r>
      <w:r>
        <w:rPr>
          <w:rFonts w:ascii="Calibri" w:hAnsi="Calibri" w:cs="Calibri"/>
        </w:rPr>
        <w:t xml:space="preserve">                                                                                All</w:t>
      </w:r>
      <w:r w:rsidRPr="00102643">
        <w:rPr>
          <w:rFonts w:ascii="Calibri" w:hAnsi="Calibri" w:cs="Calibri"/>
        </w:rPr>
        <w:t xml:space="preserve"> supreme court justices, judges on the court of appeals, and circuit court judges </w:t>
      </w:r>
      <w:r>
        <w:rPr>
          <w:rFonts w:ascii="Calibri" w:hAnsi="Calibri" w:cs="Calibri"/>
        </w:rPr>
        <w:t>would</w:t>
      </w:r>
      <w:r w:rsidRPr="00102643">
        <w:rPr>
          <w:rFonts w:ascii="Calibri" w:hAnsi="Calibri" w:cs="Calibri"/>
        </w:rPr>
        <w:t xml:space="preserve"> be appointed by the governor with the advice and consent of the general assembly rather than being elected by the general assembly</w:t>
      </w:r>
      <w:r>
        <w:rPr>
          <w:rFonts w:ascii="Calibri" w:hAnsi="Calibri" w:cs="Calibri"/>
        </w:rPr>
        <w:t>.  R</w:t>
      </w:r>
      <w:r w:rsidRPr="00102643">
        <w:rPr>
          <w:rFonts w:ascii="Calibri" w:hAnsi="Calibri" w:cs="Calibri"/>
        </w:rPr>
        <w:t>epeal</w:t>
      </w:r>
      <w:r>
        <w:rPr>
          <w:rFonts w:ascii="Calibri" w:hAnsi="Calibri" w:cs="Calibri"/>
        </w:rPr>
        <w:t>s the</w:t>
      </w:r>
      <w:r w:rsidRPr="00102643">
        <w:rPr>
          <w:rFonts w:ascii="Calibri" w:hAnsi="Calibri" w:cs="Calibri"/>
        </w:rPr>
        <w:t xml:space="preserve"> Judicial Merit Screening Commission.</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40" w:history="1">
        <w:proofErr w:type="spellStart"/>
        <w:r w:rsidRPr="00290666">
          <w:rPr>
            <w:rFonts w:ascii="Calibri" w:hAnsi="Calibri" w:cs="Calibri"/>
            <w:b/>
            <w:u w:val="single"/>
          </w:rPr>
          <w:t>H.3071</w:t>
        </w:r>
        <w:proofErr w:type="spellEnd"/>
      </w:hyperlink>
      <w:r w:rsidRPr="00290666">
        <w:rPr>
          <w:rFonts w:ascii="Calibri" w:hAnsi="Calibri" w:cs="Calibri"/>
          <w:b/>
        </w:rPr>
        <w:t> </w:t>
      </w:r>
      <w:r w:rsidRPr="00290666">
        <w:rPr>
          <w:rFonts w:ascii="Calibri" w:hAnsi="Calibri" w:cs="Calibri"/>
          <w:b/>
          <w:i/>
        </w:rPr>
        <w:t>DEFENSE AGAINST PORCH PIRATES ACT</w:t>
      </w:r>
      <w:r w:rsidRPr="00290666">
        <w:rPr>
          <w:rFonts w:ascii="Calibri" w:hAnsi="Calibri" w:cs="Calibri"/>
          <w:b/>
        </w:rPr>
        <w:t xml:space="preserve"> Rep. McKnight</w:t>
      </w:r>
      <w:r>
        <w:rPr>
          <w:rFonts w:ascii="Calibri" w:hAnsi="Calibri" w:cs="Calibri"/>
        </w:rPr>
        <w:t xml:space="preserve">                                                                                               </w:t>
      </w:r>
      <w:r w:rsidRPr="00102643">
        <w:rPr>
          <w:rFonts w:ascii="Calibri" w:hAnsi="Calibri" w:cs="Calibri"/>
        </w:rPr>
        <w:t>Enact</w:t>
      </w:r>
      <w:r>
        <w:rPr>
          <w:rFonts w:ascii="Calibri" w:hAnsi="Calibri" w:cs="Calibri"/>
        </w:rPr>
        <w:t>s</w:t>
      </w:r>
      <w:r w:rsidRPr="00102643">
        <w:rPr>
          <w:rFonts w:ascii="Calibri" w:hAnsi="Calibri" w:cs="Calibri"/>
        </w:rPr>
        <w:t xml:space="preserve"> the "Defense Against Porch Pirates Act</w:t>
      </w:r>
      <w:r>
        <w:rPr>
          <w:rFonts w:ascii="Calibri" w:hAnsi="Calibri" w:cs="Calibri"/>
        </w:rPr>
        <w:t>.</w:t>
      </w:r>
      <w:r w:rsidRPr="00102643">
        <w:rPr>
          <w:rFonts w:ascii="Calibri" w:hAnsi="Calibri" w:cs="Calibri"/>
        </w:rPr>
        <w:t>"</w:t>
      </w:r>
      <w:r>
        <w:rPr>
          <w:rFonts w:ascii="Calibri" w:hAnsi="Calibri" w:cs="Calibri"/>
        </w:rPr>
        <w:t xml:space="preserve">  Makes it </w:t>
      </w:r>
      <w:r w:rsidRPr="00102643">
        <w:rPr>
          <w:rFonts w:ascii="Calibri" w:hAnsi="Calibri" w:cs="Calibri"/>
        </w:rPr>
        <w:t>unlawful for a</w:t>
      </w:r>
      <w:r>
        <w:rPr>
          <w:rFonts w:ascii="Calibri" w:hAnsi="Calibri" w:cs="Calibri"/>
        </w:rPr>
        <w:t>ny</w:t>
      </w:r>
      <w:r w:rsidRPr="00102643">
        <w:rPr>
          <w:rFonts w:ascii="Calibri" w:hAnsi="Calibri" w:cs="Calibri"/>
        </w:rPr>
        <w:t xml:space="preserve"> person to steal packages delivered to a porch, steps, or the vicinity of any entrance or exit of a </w:t>
      </w:r>
      <w:r>
        <w:rPr>
          <w:rFonts w:ascii="Calibri" w:hAnsi="Calibri" w:cs="Calibri"/>
        </w:rPr>
        <w:t xml:space="preserve">residence.  Declares violations to be the </w:t>
      </w:r>
      <w:r w:rsidRPr="00102643">
        <w:rPr>
          <w:rFonts w:ascii="Calibri" w:hAnsi="Calibri" w:cs="Calibri"/>
        </w:rPr>
        <w:t xml:space="preserve">offense </w:t>
      </w:r>
      <w:r>
        <w:rPr>
          <w:rFonts w:ascii="Calibri" w:hAnsi="Calibri" w:cs="Calibri"/>
        </w:rPr>
        <w:t xml:space="preserve">of </w:t>
      </w:r>
      <w:r w:rsidRPr="00102643">
        <w:rPr>
          <w:rFonts w:ascii="Calibri" w:hAnsi="Calibri" w:cs="Calibri"/>
        </w:rPr>
        <w:t>felony of package theft</w:t>
      </w:r>
      <w:r>
        <w:rPr>
          <w:rFonts w:ascii="Calibri" w:hAnsi="Calibri" w:cs="Calibri"/>
        </w:rPr>
        <w:t xml:space="preserve">.  Penalties under this Act are </w:t>
      </w:r>
      <w:r w:rsidRPr="00102643">
        <w:rPr>
          <w:rFonts w:ascii="Calibri" w:hAnsi="Calibri" w:cs="Calibri"/>
        </w:rPr>
        <w:t>in addition to any penalties for other offenses.</w:t>
      </w:r>
      <w:r>
        <w:rPr>
          <w:rFonts w:ascii="Calibri" w:hAnsi="Calibri" w:cs="Calibri"/>
        </w:rPr>
        <w:tab/>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41" w:history="1">
        <w:proofErr w:type="spellStart"/>
        <w:r w:rsidRPr="00290666">
          <w:rPr>
            <w:rFonts w:ascii="Calibri" w:hAnsi="Calibri" w:cs="Calibri"/>
            <w:b/>
            <w:u w:val="single"/>
          </w:rPr>
          <w:t>H.3072</w:t>
        </w:r>
        <w:proofErr w:type="spellEnd"/>
      </w:hyperlink>
      <w:r w:rsidRPr="00290666">
        <w:rPr>
          <w:rFonts w:ascii="Calibri" w:hAnsi="Calibri" w:cs="Calibri"/>
          <w:b/>
        </w:rPr>
        <w:t xml:space="preserve">  </w:t>
      </w:r>
      <w:r w:rsidRPr="00290666">
        <w:rPr>
          <w:rFonts w:ascii="Calibri" w:hAnsi="Calibri" w:cs="Calibri"/>
          <w:b/>
          <w:i/>
        </w:rPr>
        <w:t xml:space="preserve">ALCOHOL EDUCATION PROGRAM GRADUATION KEEPS PRETRIAL ELIGIBILITY </w:t>
      </w:r>
      <w:r>
        <w:rPr>
          <w:rFonts w:ascii="Calibri" w:hAnsi="Calibri" w:cs="Calibri"/>
          <w:b/>
          <w:i/>
        </w:rPr>
        <w:tab/>
      </w:r>
      <w:r>
        <w:rPr>
          <w:rFonts w:ascii="Calibri" w:hAnsi="Calibri" w:cs="Calibri"/>
          <w:b/>
          <w:i/>
        </w:rPr>
        <w:tab/>
      </w:r>
      <w:r w:rsidR="00D81220">
        <w:rPr>
          <w:rFonts w:ascii="Calibri" w:hAnsi="Calibri" w:cs="Calibri"/>
          <w:b/>
          <w:i/>
        </w:rPr>
        <w:t xml:space="preserve">   </w:t>
      </w:r>
      <w:r>
        <w:rPr>
          <w:rFonts w:ascii="Calibri" w:hAnsi="Calibri" w:cs="Calibri"/>
          <w:b/>
          <w:i/>
        </w:rPr>
        <w:t xml:space="preserve">INTACT </w:t>
      </w:r>
      <w:r w:rsidRPr="00290666">
        <w:rPr>
          <w:rFonts w:ascii="Calibri" w:hAnsi="Calibri" w:cs="Calibri"/>
          <w:b/>
        </w:rPr>
        <w:t>Rep. Murphy</w:t>
      </w:r>
      <w:r>
        <w:rPr>
          <w:rFonts w:ascii="Calibri" w:hAnsi="Calibri" w:cs="Calibri"/>
        </w:rPr>
        <w:t xml:space="preserve">                                                                                                                                         C</w:t>
      </w:r>
      <w:r w:rsidRPr="00102643">
        <w:rPr>
          <w:rFonts w:ascii="Calibri" w:hAnsi="Calibri" w:cs="Calibri"/>
        </w:rPr>
        <w:t>larif</w:t>
      </w:r>
      <w:r>
        <w:rPr>
          <w:rFonts w:ascii="Calibri" w:hAnsi="Calibri" w:cs="Calibri"/>
        </w:rPr>
        <w:t xml:space="preserve">ies </w:t>
      </w:r>
      <w:r w:rsidRPr="00102643">
        <w:rPr>
          <w:rFonts w:ascii="Calibri" w:hAnsi="Calibri" w:cs="Calibri"/>
        </w:rPr>
        <w:t xml:space="preserve">that </w:t>
      </w:r>
      <w:r>
        <w:rPr>
          <w:rFonts w:ascii="Calibri" w:hAnsi="Calibri" w:cs="Calibri"/>
        </w:rPr>
        <w:t>anyone</w:t>
      </w:r>
      <w:r w:rsidRPr="00102643">
        <w:rPr>
          <w:rFonts w:ascii="Calibri" w:hAnsi="Calibri" w:cs="Calibri"/>
        </w:rPr>
        <w:t xml:space="preserve"> who previously participated in an alcohol education program </w:t>
      </w:r>
      <w:r>
        <w:rPr>
          <w:rFonts w:ascii="Calibri" w:hAnsi="Calibri" w:cs="Calibri"/>
        </w:rPr>
        <w:t>is</w:t>
      </w:r>
      <w:r w:rsidRPr="00102643">
        <w:rPr>
          <w:rFonts w:ascii="Calibri" w:hAnsi="Calibri" w:cs="Calibri"/>
        </w:rPr>
        <w:t xml:space="preserve"> not prevented from subsequent participation in a pretrial intervention program.</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42" w:history="1">
        <w:proofErr w:type="spellStart"/>
        <w:r w:rsidRPr="00290666">
          <w:rPr>
            <w:rFonts w:ascii="Calibri" w:hAnsi="Calibri" w:cs="Calibri"/>
            <w:b/>
            <w:u w:val="single"/>
          </w:rPr>
          <w:t>H.3073</w:t>
        </w:r>
        <w:proofErr w:type="spellEnd"/>
      </w:hyperlink>
      <w:r w:rsidRPr="00290666">
        <w:rPr>
          <w:rFonts w:ascii="Calibri" w:hAnsi="Calibri" w:cs="Calibri"/>
          <w:b/>
        </w:rPr>
        <w:t xml:space="preserve"> </w:t>
      </w:r>
      <w:r w:rsidRPr="00290666">
        <w:rPr>
          <w:rFonts w:ascii="Calibri" w:hAnsi="Calibri" w:cs="Calibri"/>
          <w:b/>
          <w:i/>
        </w:rPr>
        <w:t>CONCEALED WEAPON CARRY BY CLERKS OF COURT</w:t>
      </w:r>
      <w:r w:rsidRPr="00290666">
        <w:rPr>
          <w:rFonts w:ascii="Calibri" w:hAnsi="Calibri" w:cs="Calibri"/>
          <w:b/>
        </w:rPr>
        <w:t xml:space="preserve"> Rep. B. Newton</w:t>
      </w:r>
      <w:r>
        <w:rPr>
          <w:rFonts w:ascii="Calibri" w:hAnsi="Calibri" w:cs="Calibri"/>
        </w:rPr>
        <w:t xml:space="preserve">                                               Includes</w:t>
      </w:r>
      <w:r w:rsidRPr="00102643">
        <w:rPr>
          <w:rFonts w:ascii="Calibri" w:hAnsi="Calibri" w:cs="Calibri"/>
        </w:rPr>
        <w:t xml:space="preserve"> clerks of court </w:t>
      </w:r>
      <w:r>
        <w:rPr>
          <w:rFonts w:ascii="Calibri" w:hAnsi="Calibri" w:cs="Calibri"/>
        </w:rPr>
        <w:t xml:space="preserve">as </w:t>
      </w:r>
      <w:r w:rsidRPr="00102643">
        <w:rPr>
          <w:rFonts w:ascii="Calibri" w:hAnsi="Calibri" w:cs="Calibri"/>
        </w:rPr>
        <w:t>persons allowed to carry a concealable weapon while on duty.</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43" w:history="1">
        <w:proofErr w:type="spellStart"/>
        <w:r w:rsidRPr="00290666">
          <w:rPr>
            <w:rFonts w:ascii="Calibri" w:hAnsi="Calibri" w:cs="Calibri"/>
            <w:b/>
            <w:u w:val="single"/>
          </w:rPr>
          <w:t>H.3074</w:t>
        </w:r>
        <w:proofErr w:type="spellEnd"/>
      </w:hyperlink>
      <w:r w:rsidRPr="00290666">
        <w:rPr>
          <w:rFonts w:ascii="Calibri" w:hAnsi="Calibri" w:cs="Calibri"/>
          <w:b/>
        </w:rPr>
        <w:t> </w:t>
      </w:r>
      <w:r w:rsidRPr="00290666">
        <w:rPr>
          <w:rFonts w:ascii="Calibri" w:hAnsi="Calibri" w:cs="Calibri"/>
          <w:b/>
          <w:i/>
        </w:rPr>
        <w:t xml:space="preserve">ILLEGAL PROSTITUTION AND AFFIRMATIVE DEFENSES FOR HUMAN TRAFFICKING </w:t>
      </w:r>
      <w:r w:rsidRPr="00290666">
        <w:rPr>
          <w:rFonts w:ascii="Calibri" w:hAnsi="Calibri" w:cs="Calibri"/>
          <w:b/>
          <w:i/>
        </w:rPr>
        <w:tab/>
      </w:r>
      <w:r w:rsidRPr="00290666">
        <w:rPr>
          <w:rFonts w:ascii="Calibri" w:hAnsi="Calibri" w:cs="Calibri"/>
          <w:b/>
          <w:i/>
        </w:rPr>
        <w:tab/>
      </w:r>
      <w:r w:rsidR="00D81220">
        <w:rPr>
          <w:rFonts w:ascii="Calibri" w:hAnsi="Calibri" w:cs="Calibri"/>
          <w:b/>
          <w:i/>
        </w:rPr>
        <w:t xml:space="preserve"> </w:t>
      </w:r>
      <w:r w:rsidRPr="00290666">
        <w:rPr>
          <w:rFonts w:ascii="Calibri" w:hAnsi="Calibri" w:cs="Calibri"/>
          <w:b/>
          <w:i/>
        </w:rPr>
        <w:t>VICTIMS</w:t>
      </w:r>
      <w:r w:rsidRPr="00290666">
        <w:rPr>
          <w:rFonts w:ascii="Calibri" w:hAnsi="Calibri" w:cs="Calibri"/>
          <w:b/>
        </w:rPr>
        <w:t xml:space="preserve"> Rep. Norrell</w:t>
      </w:r>
      <w:r>
        <w:rPr>
          <w:rFonts w:ascii="Calibri" w:hAnsi="Calibri" w:cs="Calibri"/>
        </w:rPr>
        <w:t xml:space="preserve">                                                                                                                                                  I</w:t>
      </w:r>
      <w:r w:rsidRPr="00102643">
        <w:rPr>
          <w:rFonts w:ascii="Calibri" w:hAnsi="Calibri" w:cs="Calibri"/>
        </w:rPr>
        <w:t>ncrease</w:t>
      </w:r>
      <w:r>
        <w:rPr>
          <w:rFonts w:ascii="Calibri" w:hAnsi="Calibri" w:cs="Calibri"/>
        </w:rPr>
        <w:t xml:space="preserve">s </w:t>
      </w:r>
      <w:r w:rsidRPr="00102643">
        <w:rPr>
          <w:rFonts w:ascii="Calibri" w:hAnsi="Calibri" w:cs="Calibri"/>
        </w:rPr>
        <w:t>penalties for solicitation of prostitution, establishing or keeping a brothel or house of prostitution, or causing or inducing another to participate in prostitution</w:t>
      </w:r>
      <w:r>
        <w:rPr>
          <w:rFonts w:ascii="Calibri" w:hAnsi="Calibri" w:cs="Calibri"/>
        </w:rPr>
        <w:t xml:space="preserve">, including inducing individuals with mental disabilities.  Creates as an </w:t>
      </w:r>
      <w:r w:rsidRPr="00102643">
        <w:rPr>
          <w:rFonts w:ascii="Calibri" w:hAnsi="Calibri" w:cs="Calibri"/>
        </w:rPr>
        <w:t xml:space="preserve">affirmative defense </w:t>
      </w:r>
      <w:r>
        <w:rPr>
          <w:rFonts w:ascii="Calibri" w:hAnsi="Calibri" w:cs="Calibri"/>
        </w:rPr>
        <w:t>for</w:t>
      </w:r>
      <w:r w:rsidRPr="00102643">
        <w:rPr>
          <w:rFonts w:ascii="Calibri" w:hAnsi="Calibri" w:cs="Calibri"/>
        </w:rPr>
        <w:t xml:space="preserve"> victim</w:t>
      </w:r>
      <w:r>
        <w:rPr>
          <w:rFonts w:ascii="Calibri" w:hAnsi="Calibri" w:cs="Calibri"/>
        </w:rPr>
        <w:t>s</w:t>
      </w:r>
      <w:r w:rsidRPr="00102643">
        <w:rPr>
          <w:rFonts w:ascii="Calibri" w:hAnsi="Calibri" w:cs="Calibri"/>
        </w:rPr>
        <w:t xml:space="preserve"> of human trafficking charged with a prostitution offense</w:t>
      </w:r>
      <w:r>
        <w:rPr>
          <w:rFonts w:ascii="Calibri" w:hAnsi="Calibri" w:cs="Calibri"/>
        </w:rPr>
        <w:t xml:space="preserve">.  Adds </w:t>
      </w:r>
      <w:r w:rsidRPr="00102643">
        <w:rPr>
          <w:rFonts w:ascii="Calibri" w:hAnsi="Calibri" w:cs="Calibri"/>
        </w:rPr>
        <w:t xml:space="preserve">additional penalties for owners of business establishments who knowingly allow the business establishment to be used in violation of a </w:t>
      </w:r>
      <w:r w:rsidRPr="00102643">
        <w:rPr>
          <w:rFonts w:ascii="Calibri" w:hAnsi="Calibri" w:cs="Calibri"/>
        </w:rPr>
        <w:lastRenderedPageBreak/>
        <w:t>prostitution offense</w:t>
      </w:r>
      <w:r>
        <w:rPr>
          <w:rFonts w:ascii="Calibri" w:hAnsi="Calibri" w:cs="Calibri"/>
        </w:rPr>
        <w:t xml:space="preserve">.  Courts are authorized </w:t>
      </w:r>
      <w:r w:rsidRPr="00102643">
        <w:rPr>
          <w:rFonts w:ascii="Calibri" w:hAnsi="Calibri" w:cs="Calibri"/>
        </w:rPr>
        <w:t>to order a person to complete a program designed specifically for persons who solicit or procure a person for prostitution.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44" w:history="1">
        <w:proofErr w:type="spellStart"/>
        <w:r w:rsidRPr="00290666">
          <w:rPr>
            <w:rFonts w:ascii="Calibri" w:hAnsi="Calibri" w:cs="Calibri"/>
            <w:b/>
            <w:u w:val="single"/>
          </w:rPr>
          <w:t>H.3075</w:t>
        </w:r>
        <w:proofErr w:type="spellEnd"/>
      </w:hyperlink>
      <w:r w:rsidRPr="00290666">
        <w:rPr>
          <w:rFonts w:ascii="Calibri" w:hAnsi="Calibri" w:cs="Calibri"/>
          <w:b/>
        </w:rPr>
        <w:t xml:space="preserve">  </w:t>
      </w:r>
      <w:r w:rsidRPr="00290666">
        <w:rPr>
          <w:rFonts w:ascii="Calibri" w:hAnsi="Calibri" w:cs="Calibri"/>
          <w:b/>
          <w:i/>
        </w:rPr>
        <w:t>TEEN DATING VIOLENCE PREVENTION ACT</w:t>
      </w:r>
      <w:r w:rsidRPr="00290666">
        <w:rPr>
          <w:rFonts w:ascii="Calibri" w:hAnsi="Calibri" w:cs="Calibri"/>
          <w:b/>
        </w:rPr>
        <w:t xml:space="preserve"> Rep. Norrell</w:t>
      </w:r>
      <w:r>
        <w:rPr>
          <w:rFonts w:ascii="Calibri" w:hAnsi="Calibri" w:cs="Calibri"/>
        </w:rPr>
        <w:t xml:space="preserve">                                                                 E</w:t>
      </w:r>
      <w:r w:rsidRPr="00102643">
        <w:rPr>
          <w:rFonts w:ascii="Calibri" w:hAnsi="Calibri" w:cs="Calibri"/>
        </w:rPr>
        <w:t>nact</w:t>
      </w:r>
      <w:r>
        <w:rPr>
          <w:rFonts w:ascii="Calibri" w:hAnsi="Calibri" w:cs="Calibri"/>
        </w:rPr>
        <w:t>s</w:t>
      </w:r>
      <w:r w:rsidRPr="00102643">
        <w:rPr>
          <w:rFonts w:ascii="Calibri" w:hAnsi="Calibri" w:cs="Calibri"/>
        </w:rPr>
        <w:t xml:space="preserve"> the "Teen Dating Violence Prevention Act"</w:t>
      </w:r>
      <w:r>
        <w:rPr>
          <w:rFonts w:ascii="Calibri" w:hAnsi="Calibri" w:cs="Calibri"/>
        </w:rPr>
        <w:t xml:space="preserve"> and</w:t>
      </w:r>
      <w:r w:rsidRPr="00102643">
        <w:rPr>
          <w:rFonts w:ascii="Calibri" w:hAnsi="Calibri" w:cs="Calibri"/>
        </w:rPr>
        <w:t xml:space="preserve"> define</w:t>
      </w:r>
      <w:r>
        <w:rPr>
          <w:rFonts w:ascii="Calibri" w:hAnsi="Calibri" w:cs="Calibri"/>
        </w:rPr>
        <w:t>s</w:t>
      </w:r>
      <w:r w:rsidRPr="00102643">
        <w:rPr>
          <w:rFonts w:ascii="Calibri" w:hAnsi="Calibri" w:cs="Calibri"/>
        </w:rPr>
        <w:t xml:space="preserve"> necessary terms</w:t>
      </w:r>
      <w:r>
        <w:rPr>
          <w:rFonts w:ascii="Calibri" w:hAnsi="Calibri" w:cs="Calibri"/>
        </w:rPr>
        <w:t>.  C</w:t>
      </w:r>
      <w:r w:rsidRPr="00102643">
        <w:rPr>
          <w:rFonts w:ascii="Calibri" w:hAnsi="Calibri" w:cs="Calibri"/>
        </w:rPr>
        <w:t>reate</w:t>
      </w:r>
      <w:r>
        <w:rPr>
          <w:rFonts w:ascii="Calibri" w:hAnsi="Calibri" w:cs="Calibri"/>
        </w:rPr>
        <w:t>s</w:t>
      </w:r>
      <w:r w:rsidRPr="00102643">
        <w:rPr>
          <w:rFonts w:ascii="Calibri" w:hAnsi="Calibri" w:cs="Calibri"/>
        </w:rPr>
        <w:t xml:space="preserve"> the offense of teen dating violence, provide</w:t>
      </w:r>
      <w:r>
        <w:rPr>
          <w:rFonts w:ascii="Calibri" w:hAnsi="Calibri" w:cs="Calibri"/>
        </w:rPr>
        <w:t>s</w:t>
      </w:r>
      <w:r w:rsidRPr="00102643">
        <w:rPr>
          <w:rFonts w:ascii="Calibri" w:hAnsi="Calibri" w:cs="Calibri"/>
        </w:rPr>
        <w:t xml:space="preserve"> penalt</w:t>
      </w:r>
      <w:r>
        <w:rPr>
          <w:rFonts w:ascii="Calibri" w:hAnsi="Calibri" w:cs="Calibri"/>
        </w:rPr>
        <w:t>ies.  A</w:t>
      </w:r>
      <w:r w:rsidRPr="00102643">
        <w:rPr>
          <w:rFonts w:ascii="Calibri" w:hAnsi="Calibri" w:cs="Calibri"/>
        </w:rPr>
        <w:t>llow</w:t>
      </w:r>
      <w:r>
        <w:rPr>
          <w:rFonts w:ascii="Calibri" w:hAnsi="Calibri" w:cs="Calibri"/>
        </w:rPr>
        <w:t>s</w:t>
      </w:r>
      <w:r w:rsidRPr="00102643">
        <w:rPr>
          <w:rFonts w:ascii="Calibri" w:hAnsi="Calibri" w:cs="Calibri"/>
        </w:rPr>
        <w:t xml:space="preserve"> victims to seek orders of p</w:t>
      </w:r>
      <w:r>
        <w:rPr>
          <w:rFonts w:ascii="Calibri" w:hAnsi="Calibri" w:cs="Calibri"/>
        </w:rPr>
        <w:t>rotection or restraining orders</w:t>
      </w:r>
      <w:r w:rsidRPr="00102643">
        <w:rPr>
          <w:rFonts w:ascii="Calibri" w:hAnsi="Calibri" w:cs="Calibri"/>
        </w:rPr>
        <w:t>, and prohibit</w:t>
      </w:r>
      <w:r>
        <w:rPr>
          <w:rFonts w:ascii="Calibri" w:hAnsi="Calibri" w:cs="Calibri"/>
        </w:rPr>
        <w:t>s</w:t>
      </w:r>
      <w:r w:rsidRPr="00102643">
        <w:rPr>
          <w:rFonts w:ascii="Calibri" w:hAnsi="Calibri" w:cs="Calibri"/>
        </w:rPr>
        <w:t xml:space="preserve"> a person who violates the provisions of the section from participating in a pretrial intervention program</w:t>
      </w:r>
      <w:r>
        <w:rPr>
          <w:rFonts w:ascii="Calibri" w:hAnsi="Calibri" w:cs="Calibri"/>
        </w:rPr>
        <w:t>.  R</w:t>
      </w:r>
      <w:r w:rsidRPr="00102643">
        <w:rPr>
          <w:rFonts w:ascii="Calibri" w:hAnsi="Calibri" w:cs="Calibri"/>
        </w:rPr>
        <w:t>equire</w:t>
      </w:r>
      <w:r>
        <w:rPr>
          <w:rFonts w:ascii="Calibri" w:hAnsi="Calibri" w:cs="Calibri"/>
        </w:rPr>
        <w:t>s</w:t>
      </w:r>
      <w:r w:rsidRPr="00102643">
        <w:rPr>
          <w:rFonts w:ascii="Calibri" w:hAnsi="Calibri" w:cs="Calibri"/>
        </w:rPr>
        <w:t xml:space="preserve"> the inclusion of teen dating violence education in</w:t>
      </w:r>
      <w:r>
        <w:rPr>
          <w:rFonts w:ascii="Calibri" w:hAnsi="Calibri" w:cs="Calibri"/>
        </w:rPr>
        <w:t xml:space="preserve">to our state </w:t>
      </w:r>
      <w:r w:rsidRPr="00102643">
        <w:rPr>
          <w:rFonts w:ascii="Calibri" w:hAnsi="Calibri" w:cs="Calibri"/>
        </w:rPr>
        <w:t>comprehens</w:t>
      </w:r>
      <w:r>
        <w:rPr>
          <w:rFonts w:ascii="Calibri" w:hAnsi="Calibri" w:cs="Calibri"/>
        </w:rPr>
        <w:t>ive health education curriculum</w:t>
      </w:r>
      <w:r w:rsidRPr="00102643">
        <w:rPr>
          <w:rFonts w:ascii="Calibri" w:hAnsi="Calibri" w:cs="Calibri"/>
        </w:rPr>
        <w:t>.</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45" w:history="1">
        <w:proofErr w:type="spellStart"/>
        <w:r w:rsidRPr="00290666">
          <w:rPr>
            <w:rFonts w:ascii="Calibri" w:hAnsi="Calibri" w:cs="Calibri"/>
            <w:b/>
            <w:u w:val="single"/>
          </w:rPr>
          <w:t>H.3076</w:t>
        </w:r>
        <w:proofErr w:type="spellEnd"/>
      </w:hyperlink>
      <w:r w:rsidRPr="00290666">
        <w:rPr>
          <w:rFonts w:ascii="Calibri" w:hAnsi="Calibri" w:cs="Calibri"/>
          <w:b/>
        </w:rPr>
        <w:t xml:space="preserve">  </w:t>
      </w:r>
      <w:r w:rsidRPr="00290666">
        <w:rPr>
          <w:rFonts w:ascii="Calibri" w:hAnsi="Calibri" w:cs="Calibri"/>
          <w:b/>
          <w:i/>
        </w:rPr>
        <w:t>ADDITIONAL FAMILY COURT JUDGES</w:t>
      </w:r>
      <w:r w:rsidRPr="00290666">
        <w:rPr>
          <w:rFonts w:ascii="Calibri" w:hAnsi="Calibri" w:cs="Calibri"/>
          <w:b/>
        </w:rPr>
        <w:t xml:space="preserve"> Rep. Pitts </w:t>
      </w:r>
      <w:r>
        <w:rPr>
          <w:rFonts w:ascii="Calibri" w:hAnsi="Calibri" w:cs="Calibri"/>
        </w:rPr>
        <w:t xml:space="preserve">                                                                            Would </w:t>
      </w:r>
      <w:r w:rsidRPr="00102643">
        <w:rPr>
          <w:rFonts w:ascii="Calibri" w:hAnsi="Calibri" w:cs="Calibri"/>
        </w:rPr>
        <w:t>increase the number of judges to be elected from the first and eighth circuits</w:t>
      </w:r>
      <w:r>
        <w:rPr>
          <w:rFonts w:ascii="Calibri" w:hAnsi="Calibri" w:cs="Calibri"/>
        </w:rPr>
        <w:t>.  D</w:t>
      </w:r>
      <w:r w:rsidRPr="00102643">
        <w:rPr>
          <w:rFonts w:ascii="Calibri" w:hAnsi="Calibri" w:cs="Calibri"/>
        </w:rPr>
        <w:t>esignate</w:t>
      </w:r>
      <w:r>
        <w:rPr>
          <w:rFonts w:ascii="Calibri" w:hAnsi="Calibri" w:cs="Calibri"/>
        </w:rPr>
        <w:t>s</w:t>
      </w:r>
      <w:r w:rsidRPr="00102643">
        <w:rPr>
          <w:rFonts w:ascii="Calibri" w:hAnsi="Calibri" w:cs="Calibri"/>
        </w:rPr>
        <w:t xml:space="preserve"> the assignment of one judge each to the Orangeburg and Laurens count</w:t>
      </w:r>
      <w:r>
        <w:rPr>
          <w:rFonts w:ascii="Calibri" w:hAnsi="Calibri" w:cs="Calibri"/>
        </w:rPr>
        <w:t>y</w:t>
      </w:r>
      <w:r w:rsidRPr="00102643">
        <w:rPr>
          <w:rFonts w:ascii="Calibri" w:hAnsi="Calibri" w:cs="Calibri"/>
        </w:rPr>
        <w:t xml:space="preserve"> family court</w:t>
      </w:r>
      <w:r>
        <w:rPr>
          <w:rFonts w:ascii="Calibri" w:hAnsi="Calibri" w:cs="Calibri"/>
        </w:rPr>
        <w:t>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46" w:history="1">
        <w:proofErr w:type="spellStart"/>
        <w:r w:rsidRPr="00290666">
          <w:rPr>
            <w:rFonts w:ascii="Calibri" w:hAnsi="Calibri" w:cs="Calibri"/>
            <w:b/>
            <w:u w:val="single"/>
          </w:rPr>
          <w:t>H.3077</w:t>
        </w:r>
        <w:proofErr w:type="spellEnd"/>
      </w:hyperlink>
      <w:r w:rsidRPr="00290666">
        <w:rPr>
          <w:rFonts w:ascii="Calibri" w:hAnsi="Calibri" w:cs="Calibri"/>
          <w:b/>
        </w:rPr>
        <w:t xml:space="preserve">  </w:t>
      </w:r>
      <w:r w:rsidRPr="00290666">
        <w:rPr>
          <w:rFonts w:ascii="Calibri" w:hAnsi="Calibri" w:cs="Calibri"/>
          <w:b/>
          <w:i/>
        </w:rPr>
        <w:t xml:space="preserve">TORTIOUS INTERFERENCE WITH THE PARENT-CHILD RELATIONSHIP </w:t>
      </w:r>
      <w:r>
        <w:rPr>
          <w:rFonts w:ascii="Calibri" w:hAnsi="Calibri" w:cs="Calibri"/>
          <w:b/>
          <w:i/>
        </w:rPr>
        <w:t xml:space="preserve">                </w:t>
      </w:r>
      <w:r>
        <w:rPr>
          <w:rFonts w:ascii="Calibri" w:hAnsi="Calibri" w:cs="Calibri"/>
          <w:b/>
          <w:i/>
        </w:rPr>
        <w:tab/>
      </w:r>
      <w:r>
        <w:rPr>
          <w:rFonts w:ascii="Calibri" w:hAnsi="Calibri" w:cs="Calibri"/>
          <w:b/>
          <w:i/>
        </w:rPr>
        <w:tab/>
      </w:r>
      <w:r w:rsidR="00D81220">
        <w:rPr>
          <w:rFonts w:ascii="Calibri" w:hAnsi="Calibri" w:cs="Calibri"/>
          <w:b/>
          <w:i/>
        </w:rPr>
        <w:t xml:space="preserve">   </w:t>
      </w:r>
      <w:r w:rsidRPr="00290666">
        <w:rPr>
          <w:rFonts w:ascii="Calibri" w:hAnsi="Calibri" w:cs="Calibri"/>
          <w:b/>
        </w:rPr>
        <w:t xml:space="preserve">Rep. </w:t>
      </w:r>
      <w:proofErr w:type="spellStart"/>
      <w:r w:rsidRPr="00290666">
        <w:rPr>
          <w:rFonts w:ascii="Calibri" w:hAnsi="Calibri" w:cs="Calibri"/>
          <w:b/>
        </w:rPr>
        <w:t>Pendarvis</w:t>
      </w:r>
      <w:proofErr w:type="spellEnd"/>
      <w:r>
        <w:rPr>
          <w:rFonts w:ascii="Calibri" w:hAnsi="Calibri" w:cs="Calibri"/>
        </w:rPr>
        <w:t xml:space="preserve">                                                                                                                    Establishes</w:t>
      </w:r>
      <w:r w:rsidRPr="00102643">
        <w:rPr>
          <w:rFonts w:ascii="Calibri" w:hAnsi="Calibri" w:cs="Calibri"/>
        </w:rPr>
        <w:t xml:space="preserve"> a cause of action for damages arising from an</w:t>
      </w:r>
      <w:r>
        <w:rPr>
          <w:rFonts w:ascii="Calibri" w:hAnsi="Calibri" w:cs="Calibri"/>
        </w:rPr>
        <w:t>y</w:t>
      </w:r>
      <w:r w:rsidRPr="00102643">
        <w:rPr>
          <w:rFonts w:ascii="Calibri" w:hAnsi="Calibri" w:cs="Calibri"/>
        </w:rPr>
        <w:t xml:space="preserve"> intentional, tortious interference of the parent-child relationship caused </w:t>
      </w:r>
      <w:r>
        <w:rPr>
          <w:rFonts w:ascii="Calibri" w:hAnsi="Calibri" w:cs="Calibri"/>
        </w:rPr>
        <w:t>through</w:t>
      </w:r>
      <w:r w:rsidRPr="00102643">
        <w:rPr>
          <w:rFonts w:ascii="Calibri" w:hAnsi="Calibri" w:cs="Calibri"/>
        </w:rPr>
        <w:t xml:space="preserve"> physical or mental injury.</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47" w:history="1">
        <w:proofErr w:type="spellStart"/>
        <w:r w:rsidRPr="00290666">
          <w:rPr>
            <w:rFonts w:ascii="Calibri" w:hAnsi="Calibri" w:cs="Calibri"/>
            <w:b/>
            <w:u w:val="single"/>
          </w:rPr>
          <w:t>H.3078</w:t>
        </w:r>
        <w:proofErr w:type="spellEnd"/>
      </w:hyperlink>
      <w:r w:rsidRPr="00290666">
        <w:rPr>
          <w:rFonts w:ascii="Calibri" w:hAnsi="Calibri" w:cs="Calibri"/>
          <w:b/>
        </w:rPr>
        <w:t xml:space="preserve">  </w:t>
      </w:r>
      <w:r w:rsidRPr="00290666">
        <w:rPr>
          <w:rFonts w:ascii="Calibri" w:hAnsi="Calibri" w:cs="Calibri"/>
          <w:b/>
          <w:i/>
        </w:rPr>
        <w:t xml:space="preserve">ILLEGALLY INJURING LAW ENFORCEMENT, CORRECTIONAL, EMS, AND </w:t>
      </w:r>
      <w:r>
        <w:rPr>
          <w:rFonts w:ascii="Calibri" w:hAnsi="Calibri" w:cs="Calibri"/>
          <w:b/>
          <w:i/>
        </w:rPr>
        <w:tab/>
      </w:r>
      <w:r>
        <w:rPr>
          <w:rFonts w:ascii="Calibri" w:hAnsi="Calibri" w:cs="Calibri"/>
          <w:b/>
          <w:i/>
        </w:rPr>
        <w:tab/>
      </w:r>
      <w:r>
        <w:rPr>
          <w:rFonts w:ascii="Calibri" w:hAnsi="Calibri" w:cs="Calibri"/>
          <w:b/>
          <w:i/>
        </w:rPr>
        <w:tab/>
      </w:r>
      <w:r w:rsidR="00D81220">
        <w:rPr>
          <w:rFonts w:ascii="Calibri" w:hAnsi="Calibri" w:cs="Calibri"/>
          <w:b/>
          <w:i/>
        </w:rPr>
        <w:t xml:space="preserve">  </w:t>
      </w:r>
      <w:r w:rsidRPr="00290666">
        <w:rPr>
          <w:rFonts w:ascii="Calibri" w:hAnsi="Calibri" w:cs="Calibri"/>
          <w:b/>
          <w:i/>
        </w:rPr>
        <w:t xml:space="preserve">FIREFIGHTING OFFICIALS </w:t>
      </w:r>
      <w:r w:rsidRPr="00290666">
        <w:rPr>
          <w:rFonts w:ascii="Calibri" w:hAnsi="Calibri" w:cs="Calibri"/>
          <w:b/>
        </w:rPr>
        <w:t>Rep. Pope</w:t>
      </w:r>
      <w:r>
        <w:rPr>
          <w:rFonts w:ascii="Calibri" w:hAnsi="Calibri" w:cs="Calibri"/>
        </w:rPr>
        <w:t xml:space="preserve">                                                                                                                                                      Adds to instances of</w:t>
      </w:r>
      <w:r w:rsidRPr="00102643">
        <w:rPr>
          <w:rFonts w:ascii="Calibri" w:hAnsi="Calibri" w:cs="Calibri"/>
        </w:rPr>
        <w:t xml:space="preserve"> assault and battery of a high and aggravated nature when a person injures a federal, state, or local law enforcement officer or corrections officer, a firefighter, or an emergency medical services (EMS) worker in the discharge of</w:t>
      </w:r>
      <w:r>
        <w:rPr>
          <w:rFonts w:ascii="Calibri" w:hAnsi="Calibri" w:cs="Calibri"/>
        </w:rPr>
        <w:t>,</w:t>
      </w:r>
      <w:r w:rsidRPr="00102643">
        <w:rPr>
          <w:rFonts w:ascii="Calibri" w:hAnsi="Calibri" w:cs="Calibri"/>
        </w:rPr>
        <w:t xml:space="preserve"> or because of</w:t>
      </w:r>
      <w:r>
        <w:rPr>
          <w:rFonts w:ascii="Calibri" w:hAnsi="Calibri" w:cs="Calibri"/>
        </w:rPr>
        <w:t>,</w:t>
      </w:r>
      <w:r w:rsidRPr="00102643">
        <w:rPr>
          <w:rFonts w:ascii="Calibri" w:hAnsi="Calibri" w:cs="Calibri"/>
        </w:rPr>
        <w:t xml:space="preserve"> their official duties.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48" w:history="1">
        <w:proofErr w:type="spellStart"/>
        <w:r w:rsidRPr="00290666">
          <w:rPr>
            <w:rFonts w:ascii="Calibri" w:hAnsi="Calibri" w:cs="Calibri"/>
            <w:b/>
            <w:u w:val="single"/>
          </w:rPr>
          <w:t>H.3079</w:t>
        </w:r>
        <w:proofErr w:type="spellEnd"/>
      </w:hyperlink>
      <w:r w:rsidRPr="00290666">
        <w:rPr>
          <w:rFonts w:ascii="Calibri" w:hAnsi="Calibri" w:cs="Calibri"/>
          <w:b/>
        </w:rPr>
        <w:t xml:space="preserve">  </w:t>
      </w:r>
      <w:r w:rsidRPr="00290666">
        <w:rPr>
          <w:rFonts w:ascii="Calibri" w:hAnsi="Calibri" w:cs="Calibri"/>
          <w:b/>
          <w:i/>
        </w:rPr>
        <w:t xml:space="preserve">NO TRESPASSING NOTICE POSTING BY USING PURPLE PAINT </w:t>
      </w:r>
      <w:r w:rsidRPr="00290666">
        <w:rPr>
          <w:rFonts w:ascii="Calibri" w:hAnsi="Calibri" w:cs="Calibri"/>
          <w:b/>
        </w:rPr>
        <w:t>Rep. Pope</w:t>
      </w:r>
      <w:r>
        <w:rPr>
          <w:rFonts w:ascii="Calibri" w:hAnsi="Calibri" w:cs="Calibri"/>
        </w:rPr>
        <w:t xml:space="preserve">                                 Allows</w:t>
      </w:r>
      <w:r w:rsidRPr="00102643">
        <w:rPr>
          <w:rFonts w:ascii="Calibri" w:hAnsi="Calibri" w:cs="Calibri"/>
        </w:rPr>
        <w:t xml:space="preserve"> a different method of posting trespassing</w:t>
      </w:r>
      <w:r>
        <w:rPr>
          <w:rFonts w:ascii="Calibri" w:hAnsi="Calibri" w:cs="Calibri"/>
        </w:rPr>
        <w:t xml:space="preserve"> </w:t>
      </w:r>
      <w:r w:rsidRPr="00102643">
        <w:rPr>
          <w:rFonts w:ascii="Calibri" w:hAnsi="Calibri" w:cs="Calibri"/>
        </w:rPr>
        <w:t>notice</w:t>
      </w:r>
      <w:r>
        <w:rPr>
          <w:rFonts w:ascii="Calibri" w:hAnsi="Calibri" w:cs="Calibri"/>
        </w:rPr>
        <w:t>s</w:t>
      </w:r>
      <w:r w:rsidRPr="00102643">
        <w:rPr>
          <w:rFonts w:ascii="Calibri" w:hAnsi="Calibri" w:cs="Calibri"/>
        </w:rPr>
        <w:t xml:space="preserve"> </w:t>
      </w:r>
      <w:r>
        <w:rPr>
          <w:rFonts w:ascii="Calibri" w:hAnsi="Calibri" w:cs="Calibri"/>
        </w:rPr>
        <w:t>via</w:t>
      </w:r>
      <w:r w:rsidRPr="00102643">
        <w:rPr>
          <w:rFonts w:ascii="Calibri" w:hAnsi="Calibri" w:cs="Calibri"/>
        </w:rPr>
        <w:t xml:space="preserve"> clearly visible purple-painted </w:t>
      </w:r>
      <w:r>
        <w:rPr>
          <w:rFonts w:ascii="Calibri" w:hAnsi="Calibri" w:cs="Calibri"/>
        </w:rPr>
        <w:t xml:space="preserve">property </w:t>
      </w:r>
      <w:r w:rsidRPr="00102643">
        <w:rPr>
          <w:rFonts w:ascii="Calibri" w:hAnsi="Calibri" w:cs="Calibri"/>
        </w:rPr>
        <w:t>boundaries.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49" w:history="1">
        <w:proofErr w:type="spellStart"/>
        <w:r w:rsidRPr="00290666">
          <w:rPr>
            <w:rFonts w:ascii="Calibri" w:hAnsi="Calibri" w:cs="Calibri"/>
            <w:b/>
            <w:u w:val="single"/>
          </w:rPr>
          <w:t>H.3080</w:t>
        </w:r>
        <w:proofErr w:type="spellEnd"/>
      </w:hyperlink>
      <w:r w:rsidRPr="00290666">
        <w:rPr>
          <w:rFonts w:ascii="Calibri" w:hAnsi="Calibri" w:cs="Calibri"/>
          <w:b/>
        </w:rPr>
        <w:t> </w:t>
      </w:r>
      <w:r w:rsidRPr="00290666">
        <w:rPr>
          <w:rFonts w:ascii="Calibri" w:hAnsi="Calibri" w:cs="Calibri"/>
          <w:b/>
          <w:i/>
        </w:rPr>
        <w:t>MULTI-EVENT ALCOHOL SALES PERMITS</w:t>
      </w:r>
      <w:r w:rsidRPr="00290666">
        <w:rPr>
          <w:rFonts w:ascii="Calibri" w:hAnsi="Calibri" w:cs="Calibri"/>
          <w:b/>
        </w:rPr>
        <w:t xml:space="preserve"> Rep. Stavrinakis</w:t>
      </w:r>
      <w:r>
        <w:rPr>
          <w:rFonts w:ascii="Calibri" w:hAnsi="Calibri" w:cs="Calibri"/>
        </w:rPr>
        <w:t xml:space="preserve">                                                                   The SC D</w:t>
      </w:r>
      <w:r w:rsidRPr="00102643">
        <w:rPr>
          <w:rFonts w:ascii="Calibri" w:hAnsi="Calibri" w:cs="Calibri"/>
        </w:rPr>
        <w:t xml:space="preserve">epartment of </w:t>
      </w:r>
      <w:r>
        <w:rPr>
          <w:rFonts w:ascii="Calibri" w:hAnsi="Calibri" w:cs="Calibri"/>
        </w:rPr>
        <w:t>R</w:t>
      </w:r>
      <w:r w:rsidRPr="00102643">
        <w:rPr>
          <w:rFonts w:ascii="Calibri" w:hAnsi="Calibri" w:cs="Calibri"/>
        </w:rPr>
        <w:t xml:space="preserve">evenue </w:t>
      </w:r>
      <w:r>
        <w:rPr>
          <w:rFonts w:ascii="Calibri" w:hAnsi="Calibri" w:cs="Calibri"/>
        </w:rPr>
        <w:t>could</w:t>
      </w:r>
      <w:r w:rsidRPr="00102643">
        <w:rPr>
          <w:rFonts w:ascii="Calibri" w:hAnsi="Calibri" w:cs="Calibri"/>
        </w:rPr>
        <w:t xml:space="preserve"> issue permits to sell beer and wine at multiple locations on multiple days at a festival </w:t>
      </w:r>
      <w:r>
        <w:rPr>
          <w:rFonts w:ascii="Calibri" w:hAnsi="Calibri" w:cs="Calibri"/>
        </w:rPr>
        <w:t>via a single</w:t>
      </w:r>
      <w:r w:rsidRPr="00102643">
        <w:rPr>
          <w:rFonts w:ascii="Calibri" w:hAnsi="Calibri" w:cs="Calibri"/>
        </w:rPr>
        <w:t xml:space="preserve"> application</w:t>
      </w:r>
      <w:r>
        <w:rPr>
          <w:rFonts w:ascii="Calibri" w:hAnsi="Calibri" w:cs="Calibri"/>
        </w:rPr>
        <w:t xml:space="preserve">.  Defines </w:t>
      </w:r>
      <w:r w:rsidRPr="00102643">
        <w:rPr>
          <w:rFonts w:ascii="Calibri" w:hAnsi="Calibri" w:cs="Calibri"/>
        </w:rPr>
        <w:t>"festival</w:t>
      </w:r>
      <w:r>
        <w:rPr>
          <w:rFonts w:ascii="Calibri" w:hAnsi="Calibri" w:cs="Calibri"/>
        </w:rPr>
        <w:t>.</w:t>
      </w:r>
      <w:r w:rsidRPr="00102643">
        <w:rPr>
          <w:rFonts w:ascii="Calibri" w:hAnsi="Calibri" w:cs="Calibri"/>
        </w:rPr>
        <w:t>"</w:t>
      </w:r>
      <w:r>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50" w:history="1">
        <w:proofErr w:type="spellStart"/>
        <w:r w:rsidRPr="00290666">
          <w:rPr>
            <w:rFonts w:ascii="Calibri" w:hAnsi="Calibri" w:cs="Calibri"/>
            <w:b/>
            <w:u w:val="single"/>
          </w:rPr>
          <w:t>H.3082</w:t>
        </w:r>
        <w:proofErr w:type="spellEnd"/>
      </w:hyperlink>
      <w:r w:rsidRPr="00290666">
        <w:rPr>
          <w:rFonts w:ascii="Calibri" w:hAnsi="Calibri" w:cs="Calibri"/>
          <w:b/>
        </w:rPr>
        <w:t xml:space="preserve">  </w:t>
      </w:r>
      <w:r w:rsidRPr="00290666">
        <w:rPr>
          <w:rFonts w:ascii="Calibri" w:hAnsi="Calibri" w:cs="Calibri"/>
          <w:b/>
          <w:i/>
        </w:rPr>
        <w:t>SUNDAY ALCOHOL SALES AUTHORIZED BY LOCAL GOVERNMENTS</w:t>
      </w:r>
      <w:r w:rsidRPr="00290666">
        <w:rPr>
          <w:rFonts w:ascii="Calibri" w:hAnsi="Calibri" w:cs="Calibri"/>
          <w:b/>
        </w:rPr>
        <w:t xml:space="preserve"> Rep. Clary</w:t>
      </w:r>
      <w:r>
        <w:rPr>
          <w:rFonts w:ascii="Calibri" w:hAnsi="Calibri" w:cs="Calibri"/>
        </w:rPr>
        <w:t xml:space="preserve">                       Specified</w:t>
      </w:r>
      <w:r w:rsidRPr="00102643">
        <w:rPr>
          <w:rFonts w:ascii="Calibri" w:hAnsi="Calibri" w:cs="Calibri"/>
        </w:rPr>
        <w:t xml:space="preserve"> local governing bodies </w:t>
      </w:r>
      <w:r>
        <w:rPr>
          <w:rFonts w:ascii="Calibri" w:hAnsi="Calibri" w:cs="Calibri"/>
        </w:rPr>
        <w:t>could</w:t>
      </w:r>
      <w:r w:rsidRPr="00102643">
        <w:rPr>
          <w:rFonts w:ascii="Calibri" w:hAnsi="Calibri" w:cs="Calibri"/>
        </w:rPr>
        <w:t xml:space="preserve"> authorize </w:t>
      </w:r>
      <w:r>
        <w:rPr>
          <w:rFonts w:ascii="Calibri" w:hAnsi="Calibri" w:cs="Calibri"/>
        </w:rPr>
        <w:t>Sunday</w:t>
      </w:r>
      <w:r w:rsidRPr="00102643">
        <w:rPr>
          <w:rFonts w:ascii="Calibri" w:hAnsi="Calibri" w:cs="Calibri"/>
        </w:rPr>
        <w:t xml:space="preserve"> alcoholic liquor</w:t>
      </w:r>
      <w:r>
        <w:rPr>
          <w:rFonts w:ascii="Calibri" w:hAnsi="Calibri" w:cs="Calibri"/>
        </w:rPr>
        <w:t xml:space="preserve"> </w:t>
      </w:r>
      <w:r w:rsidRPr="00102643">
        <w:rPr>
          <w:rFonts w:ascii="Calibri" w:hAnsi="Calibri" w:cs="Calibri"/>
        </w:rPr>
        <w:t>s</w:t>
      </w:r>
      <w:r>
        <w:rPr>
          <w:rFonts w:ascii="Calibri" w:hAnsi="Calibri" w:cs="Calibri"/>
        </w:rPr>
        <w:t xml:space="preserve">ales </w:t>
      </w:r>
      <w:r w:rsidRPr="00102643">
        <w:rPr>
          <w:rFonts w:ascii="Calibri" w:hAnsi="Calibri" w:cs="Calibri"/>
        </w:rPr>
        <w:t>under certain circumstances.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51" w:history="1">
        <w:proofErr w:type="spellStart"/>
        <w:r w:rsidRPr="00290666">
          <w:rPr>
            <w:rFonts w:ascii="Calibri" w:hAnsi="Calibri" w:cs="Calibri"/>
            <w:b/>
            <w:u w:val="single"/>
          </w:rPr>
          <w:t>H.3084</w:t>
        </w:r>
        <w:proofErr w:type="spellEnd"/>
      </w:hyperlink>
      <w:r w:rsidRPr="00290666">
        <w:rPr>
          <w:rFonts w:ascii="Calibri" w:hAnsi="Calibri" w:cs="Calibri"/>
          <w:b/>
        </w:rPr>
        <w:t xml:space="preserve">  </w:t>
      </w:r>
      <w:r w:rsidRPr="00290666">
        <w:rPr>
          <w:rFonts w:ascii="Calibri" w:hAnsi="Calibri" w:cs="Calibri"/>
          <w:b/>
          <w:i/>
        </w:rPr>
        <w:t>NO TENANT CREDIT REPORTS FOR LANDLORDS</w:t>
      </w:r>
      <w:r w:rsidRPr="00290666">
        <w:rPr>
          <w:rFonts w:ascii="Calibri" w:hAnsi="Calibri" w:cs="Calibri"/>
          <w:b/>
        </w:rPr>
        <w:t xml:space="preserve"> Rep. Gilliard</w:t>
      </w:r>
      <w:r>
        <w:rPr>
          <w:rFonts w:ascii="Calibri" w:hAnsi="Calibri" w:cs="Calibri"/>
        </w:rPr>
        <w:t xml:space="preserve">                                                      Would</w:t>
      </w:r>
      <w:r w:rsidRPr="00102643">
        <w:rPr>
          <w:rFonts w:ascii="Calibri" w:hAnsi="Calibri" w:cs="Calibri"/>
        </w:rPr>
        <w:t xml:space="preserve"> prohibit</w:t>
      </w:r>
      <w:r>
        <w:rPr>
          <w:rFonts w:ascii="Calibri" w:hAnsi="Calibri" w:cs="Calibri"/>
        </w:rPr>
        <w:t>, as a discriminatory housing practice,</w:t>
      </w:r>
      <w:r w:rsidRPr="00102643">
        <w:rPr>
          <w:rFonts w:ascii="Calibri" w:hAnsi="Calibri" w:cs="Calibri"/>
        </w:rPr>
        <w:t xml:space="preserve"> a landlord from requesting a credit report or using the credit score of a p</w:t>
      </w:r>
      <w:r>
        <w:rPr>
          <w:rFonts w:ascii="Calibri" w:hAnsi="Calibri" w:cs="Calibri"/>
        </w:rPr>
        <w:t>otential tenant</w:t>
      </w:r>
      <w:r w:rsidRPr="00102643">
        <w:rPr>
          <w:rFonts w:ascii="Calibri" w:hAnsi="Calibri" w:cs="Calibri"/>
        </w:rPr>
        <w:t xml:space="preserve"> to determine whether to enter into a rental agreement or set</w:t>
      </w:r>
      <w:r>
        <w:rPr>
          <w:rFonts w:ascii="Calibri" w:hAnsi="Calibri" w:cs="Calibri"/>
        </w:rPr>
        <w:t xml:space="preserve"> a</w:t>
      </w:r>
      <w:r w:rsidRPr="00102643">
        <w:rPr>
          <w:rFonts w:ascii="Calibri" w:hAnsi="Calibri" w:cs="Calibri"/>
        </w:rPr>
        <w:t xml:space="preserve"> rental rate for a dwelling.</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52" w:history="1">
        <w:proofErr w:type="spellStart"/>
        <w:r w:rsidRPr="00290666">
          <w:rPr>
            <w:rFonts w:ascii="Calibri" w:hAnsi="Calibri" w:cs="Calibri"/>
            <w:b/>
            <w:u w:val="single"/>
          </w:rPr>
          <w:t>H.3085</w:t>
        </w:r>
        <w:proofErr w:type="spellEnd"/>
      </w:hyperlink>
      <w:r w:rsidRPr="00290666">
        <w:rPr>
          <w:rFonts w:ascii="Calibri" w:hAnsi="Calibri" w:cs="Calibri"/>
          <w:b/>
        </w:rPr>
        <w:t xml:space="preserve">  </w:t>
      </w:r>
      <w:r w:rsidRPr="00290666">
        <w:rPr>
          <w:rFonts w:ascii="Calibri" w:hAnsi="Calibri" w:cs="Calibri"/>
          <w:b/>
          <w:i/>
        </w:rPr>
        <w:t xml:space="preserve">NOTICE TO PUBLIC HOUSING TENANTS PRIOR TO THROWING OUT THEIR </w:t>
      </w:r>
      <w:r>
        <w:rPr>
          <w:rFonts w:ascii="Calibri" w:hAnsi="Calibri" w:cs="Calibri"/>
          <w:b/>
          <w:i/>
        </w:rPr>
        <w:tab/>
      </w:r>
      <w:r>
        <w:rPr>
          <w:rFonts w:ascii="Calibri" w:hAnsi="Calibri" w:cs="Calibri"/>
          <w:b/>
          <w:i/>
        </w:rPr>
        <w:tab/>
      </w:r>
      <w:r>
        <w:rPr>
          <w:rFonts w:ascii="Calibri" w:hAnsi="Calibri" w:cs="Calibri"/>
          <w:b/>
          <w:i/>
        </w:rPr>
        <w:tab/>
      </w:r>
      <w:r w:rsidR="00D81220">
        <w:rPr>
          <w:rFonts w:ascii="Calibri" w:hAnsi="Calibri" w:cs="Calibri"/>
          <w:b/>
          <w:i/>
        </w:rPr>
        <w:t xml:space="preserve">  </w:t>
      </w:r>
      <w:r w:rsidRPr="00290666">
        <w:rPr>
          <w:rFonts w:ascii="Calibri" w:hAnsi="Calibri" w:cs="Calibri"/>
          <w:b/>
          <w:i/>
        </w:rPr>
        <w:t xml:space="preserve">PERSONAL PROPERTY </w:t>
      </w:r>
      <w:r w:rsidRPr="00290666">
        <w:rPr>
          <w:rFonts w:ascii="Calibri" w:hAnsi="Calibri" w:cs="Calibri"/>
          <w:b/>
        </w:rPr>
        <w:t>Rep. Gilliard</w:t>
      </w:r>
      <w:r>
        <w:rPr>
          <w:rFonts w:ascii="Calibri" w:hAnsi="Calibri" w:cs="Calibri"/>
        </w:rPr>
        <w:t xml:space="preserve">                                                                                                                                            P</w:t>
      </w:r>
      <w:r w:rsidRPr="00102643">
        <w:rPr>
          <w:rFonts w:ascii="Calibri" w:hAnsi="Calibri" w:cs="Calibri"/>
        </w:rPr>
        <w:t xml:space="preserve">ersonal property belonging to a tenant removed from a public housing unit </w:t>
      </w:r>
      <w:r>
        <w:rPr>
          <w:rFonts w:ascii="Calibri" w:hAnsi="Calibri" w:cs="Calibri"/>
        </w:rPr>
        <w:t>would have to be</w:t>
      </w:r>
      <w:r w:rsidRPr="00102643">
        <w:rPr>
          <w:rFonts w:ascii="Calibri" w:hAnsi="Calibri" w:cs="Calibri"/>
        </w:rPr>
        <w:t xml:space="preserve"> </w:t>
      </w:r>
      <w:r w:rsidRPr="00102643">
        <w:rPr>
          <w:rFonts w:ascii="Calibri" w:hAnsi="Calibri" w:cs="Calibri"/>
        </w:rPr>
        <w:lastRenderedPageBreak/>
        <w:t xml:space="preserve">stored for six months </w:t>
      </w:r>
      <w:r>
        <w:rPr>
          <w:rFonts w:ascii="Calibri" w:hAnsi="Calibri" w:cs="Calibri"/>
        </w:rPr>
        <w:t xml:space="preserve">prior to disposal.  In addition, </w:t>
      </w:r>
      <w:r w:rsidRPr="00102643">
        <w:rPr>
          <w:rFonts w:ascii="Calibri" w:hAnsi="Calibri" w:cs="Calibri"/>
        </w:rPr>
        <w:t>public housing authorit</w:t>
      </w:r>
      <w:r>
        <w:rPr>
          <w:rFonts w:ascii="Calibri" w:hAnsi="Calibri" w:cs="Calibri"/>
        </w:rPr>
        <w:t>ies would have</w:t>
      </w:r>
      <w:r w:rsidRPr="00102643">
        <w:rPr>
          <w:rFonts w:ascii="Calibri" w:hAnsi="Calibri" w:cs="Calibri"/>
        </w:rPr>
        <w:t xml:space="preserve"> to meet certain notice requirements.</w:t>
      </w:r>
    </w:p>
    <w:p w:rsidR="0075304F" w:rsidRDefault="0075304F" w:rsidP="0075304F">
      <w:pPr>
        <w:spacing w:before="100" w:beforeAutospacing="1" w:after="100" w:afterAutospacing="1"/>
        <w:rPr>
          <w:rFonts w:ascii="Calibri" w:hAnsi="Calibri" w:cs="Calibri"/>
          <w:u w:val="single"/>
        </w:rPr>
      </w:pPr>
      <w:r>
        <w:rPr>
          <w:rFonts w:ascii="Calibri" w:hAnsi="Calibri" w:cs="Calibri"/>
        </w:rPr>
        <w:tab/>
      </w:r>
      <w:hyperlink r:id="rId153" w:history="1">
        <w:proofErr w:type="spellStart"/>
        <w:r w:rsidRPr="00290666">
          <w:rPr>
            <w:rFonts w:ascii="Calibri" w:hAnsi="Calibri" w:cs="Calibri"/>
            <w:b/>
            <w:u w:val="single"/>
          </w:rPr>
          <w:t>H.3088</w:t>
        </w:r>
        <w:proofErr w:type="spellEnd"/>
      </w:hyperlink>
      <w:r w:rsidRPr="00290666">
        <w:rPr>
          <w:rFonts w:ascii="Calibri" w:hAnsi="Calibri" w:cs="Calibri"/>
          <w:b/>
        </w:rPr>
        <w:t xml:space="preserve">  </w:t>
      </w:r>
      <w:r w:rsidRPr="00290666">
        <w:rPr>
          <w:rFonts w:ascii="Calibri" w:hAnsi="Calibri" w:cs="Calibri"/>
          <w:b/>
          <w:i/>
        </w:rPr>
        <w:t>APPOINTED SOIL AND WATER DISTRICT COMMISSIONERS</w:t>
      </w:r>
      <w:r w:rsidRPr="00290666">
        <w:rPr>
          <w:rFonts w:ascii="Calibri" w:hAnsi="Calibri" w:cs="Calibri"/>
          <w:b/>
        </w:rPr>
        <w:t xml:space="preserve"> Rep. McDaniel</w:t>
      </w:r>
      <w:r>
        <w:rPr>
          <w:rFonts w:ascii="Calibri" w:hAnsi="Calibri" w:cs="Calibri"/>
        </w:rPr>
        <w:t xml:space="preserve">                                                            A</w:t>
      </w:r>
      <w:r w:rsidRPr="00102643">
        <w:rPr>
          <w:rFonts w:ascii="Calibri" w:hAnsi="Calibri" w:cs="Calibri"/>
        </w:rPr>
        <w:t>uthorize</w:t>
      </w:r>
      <w:r>
        <w:rPr>
          <w:rFonts w:ascii="Calibri" w:hAnsi="Calibri" w:cs="Calibri"/>
        </w:rPr>
        <w:t>s</w:t>
      </w:r>
      <w:r w:rsidRPr="00102643">
        <w:rPr>
          <w:rFonts w:ascii="Calibri" w:hAnsi="Calibri" w:cs="Calibri"/>
        </w:rPr>
        <w:t xml:space="preserve"> the governor to appoint </w:t>
      </w:r>
      <w:r>
        <w:rPr>
          <w:rFonts w:ascii="Calibri" w:hAnsi="Calibri" w:cs="Calibri"/>
        </w:rPr>
        <w:t xml:space="preserve">soil and water district </w:t>
      </w:r>
      <w:r w:rsidRPr="00102643">
        <w:rPr>
          <w:rFonts w:ascii="Calibri" w:hAnsi="Calibri" w:cs="Calibri"/>
        </w:rPr>
        <w:t>commissioners with the approval of th</w:t>
      </w:r>
      <w:r>
        <w:rPr>
          <w:rFonts w:ascii="Calibri" w:hAnsi="Calibri" w:cs="Calibri"/>
        </w:rPr>
        <w:t>e county legislative delegation</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54" w:history="1">
        <w:proofErr w:type="spellStart"/>
        <w:r w:rsidRPr="00290666">
          <w:rPr>
            <w:rFonts w:ascii="Calibri" w:hAnsi="Calibri" w:cs="Calibri"/>
            <w:b/>
            <w:u w:val="single"/>
          </w:rPr>
          <w:t>H.3089</w:t>
        </w:r>
        <w:proofErr w:type="spellEnd"/>
      </w:hyperlink>
      <w:r w:rsidRPr="00290666">
        <w:rPr>
          <w:rFonts w:ascii="Calibri" w:hAnsi="Calibri" w:cs="Calibri"/>
          <w:b/>
        </w:rPr>
        <w:t xml:space="preserve">  </w:t>
      </w:r>
      <w:r w:rsidRPr="00290666">
        <w:rPr>
          <w:rFonts w:ascii="Calibri" w:hAnsi="Calibri" w:cs="Calibri"/>
          <w:b/>
          <w:i/>
        </w:rPr>
        <w:t>CONDEMNATION CONTESTS BY CONSERVATION EASEMENT HOLDERS</w:t>
      </w:r>
      <w:r w:rsidRPr="00290666">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290666">
        <w:rPr>
          <w:rFonts w:ascii="Calibri" w:hAnsi="Calibri" w:cs="Calibri"/>
          <w:b/>
        </w:rPr>
        <w:t>Rep. McDaniel</w:t>
      </w:r>
      <w:r>
        <w:rPr>
          <w:rFonts w:ascii="Calibri" w:hAnsi="Calibri" w:cs="Calibri"/>
        </w:rPr>
        <w:t xml:space="preserve">                                                                                                                 </w:t>
      </w:r>
      <w:r w:rsidRPr="00102643">
        <w:rPr>
          <w:rFonts w:ascii="Calibri" w:hAnsi="Calibri" w:cs="Calibri"/>
        </w:rPr>
        <w:t>Allow</w:t>
      </w:r>
      <w:r>
        <w:rPr>
          <w:rFonts w:ascii="Calibri" w:hAnsi="Calibri" w:cs="Calibri"/>
        </w:rPr>
        <w:t xml:space="preserve">s </w:t>
      </w:r>
      <w:r w:rsidRPr="00102643">
        <w:rPr>
          <w:rFonts w:ascii="Calibri" w:hAnsi="Calibri" w:cs="Calibri"/>
        </w:rPr>
        <w:t>conservation easement holder</w:t>
      </w:r>
      <w:r>
        <w:rPr>
          <w:rFonts w:ascii="Calibri" w:hAnsi="Calibri" w:cs="Calibri"/>
        </w:rPr>
        <w:t xml:space="preserve">s </w:t>
      </w:r>
      <w:r w:rsidRPr="00102643">
        <w:rPr>
          <w:rFonts w:ascii="Calibri" w:hAnsi="Calibri" w:cs="Calibri"/>
        </w:rPr>
        <w:t>to contest an action to condemn property encumbered by a conservation easement under certain circumstances.</w:t>
      </w:r>
    </w:p>
    <w:p w:rsidR="0075304F" w:rsidRPr="0075304F" w:rsidRDefault="0075304F" w:rsidP="0075304F">
      <w:pPr>
        <w:spacing w:before="100" w:beforeAutospacing="1" w:after="100" w:afterAutospacing="1"/>
        <w:rPr>
          <w:rFonts w:ascii="Calibri" w:hAnsi="Calibri" w:cs="Calibri"/>
          <w:b/>
        </w:rPr>
      </w:pPr>
      <w:r>
        <w:rPr>
          <w:rFonts w:ascii="Calibri" w:hAnsi="Calibri" w:cs="Calibri"/>
        </w:rPr>
        <w:tab/>
      </w:r>
      <w:hyperlink r:id="rId155" w:history="1">
        <w:proofErr w:type="spellStart"/>
        <w:r w:rsidRPr="00290666">
          <w:rPr>
            <w:rFonts w:ascii="Calibri" w:hAnsi="Calibri" w:cs="Calibri"/>
            <w:b/>
            <w:u w:val="single"/>
          </w:rPr>
          <w:t>H.3090</w:t>
        </w:r>
        <w:proofErr w:type="spellEnd"/>
      </w:hyperlink>
      <w:r w:rsidRPr="00290666">
        <w:rPr>
          <w:rFonts w:ascii="Calibri" w:hAnsi="Calibri" w:cs="Calibri"/>
          <w:b/>
        </w:rPr>
        <w:t xml:space="preserve">  </w:t>
      </w:r>
      <w:r w:rsidRPr="00290666">
        <w:rPr>
          <w:rFonts w:ascii="Calibri" w:hAnsi="Calibri" w:cs="Calibri"/>
          <w:b/>
          <w:i/>
        </w:rPr>
        <w:t>CONDEMNATION CONTESTS BY CONSERVATION EASEMENT HOLDERS</w:t>
      </w:r>
      <w:r w:rsidR="00520C69">
        <w:rPr>
          <w:rFonts w:ascii="Calibri" w:hAnsi="Calibri" w:cs="Calibri"/>
          <w:b/>
        </w:rPr>
        <w:tab/>
      </w:r>
      <w:r w:rsidR="00520C69">
        <w:rPr>
          <w:rFonts w:ascii="Calibri" w:hAnsi="Calibri" w:cs="Calibri"/>
          <w:b/>
        </w:rPr>
        <w:tab/>
      </w:r>
      <w:r w:rsidR="00D81220">
        <w:rPr>
          <w:rFonts w:ascii="Calibri" w:hAnsi="Calibri" w:cs="Calibri"/>
          <w:b/>
        </w:rPr>
        <w:t xml:space="preserve">               </w:t>
      </w:r>
      <w:r w:rsidRPr="00290666">
        <w:rPr>
          <w:rFonts w:ascii="Calibri" w:hAnsi="Calibri" w:cs="Calibri"/>
          <w:b/>
        </w:rPr>
        <w:t>Rep. D. C. Moss</w:t>
      </w:r>
      <w:r>
        <w:rPr>
          <w:rFonts w:ascii="Calibri" w:hAnsi="Calibri" w:cs="Calibri"/>
        </w:rPr>
        <w:t xml:space="preserve">                                                                                                                                       </w:t>
      </w:r>
      <w:r w:rsidRPr="00102643">
        <w:rPr>
          <w:rFonts w:ascii="Calibri" w:hAnsi="Calibri" w:cs="Calibri"/>
        </w:rPr>
        <w:t>Allow</w:t>
      </w:r>
      <w:r>
        <w:rPr>
          <w:rFonts w:ascii="Calibri" w:hAnsi="Calibri" w:cs="Calibri"/>
        </w:rPr>
        <w:t xml:space="preserve">s </w:t>
      </w:r>
      <w:r w:rsidRPr="00102643">
        <w:rPr>
          <w:rFonts w:ascii="Calibri" w:hAnsi="Calibri" w:cs="Calibri"/>
        </w:rPr>
        <w:t>conservation easement holder</w:t>
      </w:r>
      <w:r>
        <w:rPr>
          <w:rFonts w:ascii="Calibri" w:hAnsi="Calibri" w:cs="Calibri"/>
        </w:rPr>
        <w:t xml:space="preserve">s </w:t>
      </w:r>
      <w:r w:rsidRPr="00102643">
        <w:rPr>
          <w:rFonts w:ascii="Calibri" w:hAnsi="Calibri" w:cs="Calibri"/>
        </w:rPr>
        <w:t>to contest an action to condemn property encumbered by a conservation easement under certain circumstances.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56" w:history="1">
        <w:proofErr w:type="spellStart"/>
        <w:r w:rsidRPr="00290666">
          <w:rPr>
            <w:rFonts w:ascii="Calibri" w:hAnsi="Calibri" w:cs="Calibri"/>
            <w:b/>
            <w:u w:val="single"/>
          </w:rPr>
          <w:t>H.3093</w:t>
        </w:r>
        <w:proofErr w:type="spellEnd"/>
      </w:hyperlink>
      <w:r w:rsidRPr="00290666">
        <w:rPr>
          <w:rFonts w:ascii="Calibri" w:hAnsi="Calibri" w:cs="Calibri"/>
          <w:b/>
        </w:rPr>
        <w:t> </w:t>
      </w:r>
      <w:r w:rsidRPr="00290666">
        <w:rPr>
          <w:rFonts w:ascii="Calibri" w:hAnsi="Calibri" w:cs="Calibri"/>
          <w:b/>
          <w:i/>
        </w:rPr>
        <w:t>ELECTED COMMISSIONER OF INSURANCE</w:t>
      </w:r>
      <w:r w:rsidRPr="00290666">
        <w:rPr>
          <w:rFonts w:ascii="Calibri" w:hAnsi="Calibri" w:cs="Calibri"/>
          <w:b/>
        </w:rPr>
        <w:t xml:space="preserve"> Rep. Stavrinakis                                                            </w:t>
      </w:r>
      <w:r>
        <w:rPr>
          <w:rFonts w:ascii="Calibri" w:hAnsi="Calibri" w:cs="Calibri"/>
        </w:rPr>
        <w:t>Would require</w:t>
      </w:r>
      <w:r w:rsidRPr="00102643">
        <w:rPr>
          <w:rFonts w:ascii="Calibri" w:hAnsi="Calibri" w:cs="Calibri"/>
        </w:rPr>
        <w:t xml:space="preserve"> the director of the Department </w:t>
      </w:r>
      <w:r>
        <w:rPr>
          <w:rFonts w:ascii="Calibri" w:hAnsi="Calibri" w:cs="Calibri"/>
        </w:rPr>
        <w:t>o</w:t>
      </w:r>
      <w:r w:rsidRPr="00102643">
        <w:rPr>
          <w:rFonts w:ascii="Calibri" w:hAnsi="Calibri" w:cs="Calibri"/>
        </w:rPr>
        <w:t xml:space="preserve">f Insurance </w:t>
      </w:r>
      <w:r>
        <w:rPr>
          <w:rFonts w:ascii="Calibri" w:hAnsi="Calibri" w:cs="Calibri"/>
        </w:rPr>
        <w:t>to</w:t>
      </w:r>
      <w:r w:rsidRPr="00102643">
        <w:rPr>
          <w:rFonts w:ascii="Calibri" w:hAnsi="Calibri" w:cs="Calibri"/>
        </w:rPr>
        <w:t xml:space="preserve"> be elected to office by the qualified electors of the state in </w:t>
      </w:r>
      <w:r>
        <w:rPr>
          <w:rFonts w:ascii="Calibri" w:hAnsi="Calibri" w:cs="Calibri"/>
        </w:rPr>
        <w:t>a</w:t>
      </w:r>
      <w:r w:rsidRPr="00102643">
        <w:rPr>
          <w:rFonts w:ascii="Calibri" w:hAnsi="Calibri" w:cs="Calibri"/>
        </w:rPr>
        <w:t xml:space="preserve"> general election</w:t>
      </w:r>
      <w:r>
        <w:rPr>
          <w:rFonts w:ascii="Calibri" w:hAnsi="Calibri" w:cs="Calibri"/>
        </w:rPr>
        <w:t xml:space="preserve">. </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57" w:history="1">
        <w:proofErr w:type="spellStart"/>
        <w:r w:rsidRPr="00290666">
          <w:rPr>
            <w:rFonts w:ascii="Calibri" w:hAnsi="Calibri" w:cs="Calibri"/>
            <w:b/>
            <w:u w:val="single"/>
          </w:rPr>
          <w:t>H.3097</w:t>
        </w:r>
        <w:proofErr w:type="spellEnd"/>
      </w:hyperlink>
      <w:r w:rsidRPr="00290666">
        <w:rPr>
          <w:rFonts w:ascii="Calibri" w:hAnsi="Calibri" w:cs="Calibri"/>
          <w:b/>
        </w:rPr>
        <w:t xml:space="preserve">  </w:t>
      </w:r>
      <w:r w:rsidRPr="00290666">
        <w:rPr>
          <w:rFonts w:ascii="Calibri" w:hAnsi="Calibri" w:cs="Calibri"/>
          <w:b/>
          <w:i/>
        </w:rPr>
        <w:t>NO PUBLIC APPOINTMENTS FOR CAMPAIGN CONTRIBUTORS</w:t>
      </w:r>
      <w:r w:rsidRPr="00290666">
        <w:rPr>
          <w:rFonts w:ascii="Calibri" w:hAnsi="Calibri" w:cs="Calibri"/>
          <w:b/>
        </w:rPr>
        <w:t xml:space="preserve"> Rep. McDaniel</w:t>
      </w:r>
      <w:r>
        <w:rPr>
          <w:rFonts w:ascii="Calibri" w:hAnsi="Calibri" w:cs="Calibri"/>
        </w:rPr>
        <w:t xml:space="preserve">                          P</w:t>
      </w:r>
      <w:r w:rsidRPr="00102643">
        <w:rPr>
          <w:rFonts w:ascii="Calibri" w:hAnsi="Calibri" w:cs="Calibri"/>
        </w:rPr>
        <w:t>rohibit</w:t>
      </w:r>
      <w:r>
        <w:rPr>
          <w:rFonts w:ascii="Calibri" w:hAnsi="Calibri" w:cs="Calibri"/>
        </w:rPr>
        <w:t>s anyone</w:t>
      </w:r>
      <w:r w:rsidRPr="00102643">
        <w:rPr>
          <w:rFonts w:ascii="Calibri" w:hAnsi="Calibri" w:cs="Calibri"/>
        </w:rPr>
        <w:t xml:space="preserve"> who has made a campaign contribution to a popularly elected public official within the previous four years from being appointed to a public office by that public official</w:t>
      </w:r>
      <w:r>
        <w:rPr>
          <w:rFonts w:ascii="Calibri" w:hAnsi="Calibri" w:cs="Calibri"/>
        </w:rPr>
        <w:t xml:space="preserve">. </w:t>
      </w:r>
      <w:r w:rsidRPr="00102643">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58" w:history="1">
        <w:proofErr w:type="spellStart"/>
        <w:r w:rsidRPr="00290666">
          <w:rPr>
            <w:rFonts w:ascii="Calibri" w:hAnsi="Calibri" w:cs="Calibri"/>
            <w:b/>
            <w:u w:val="single"/>
          </w:rPr>
          <w:t>H.3107</w:t>
        </w:r>
        <w:proofErr w:type="spellEnd"/>
      </w:hyperlink>
      <w:r w:rsidRPr="00290666">
        <w:rPr>
          <w:rFonts w:ascii="Calibri" w:hAnsi="Calibri" w:cs="Calibri"/>
          <w:b/>
        </w:rPr>
        <w:t xml:space="preserve">  </w:t>
      </w:r>
      <w:r w:rsidRPr="00290666">
        <w:rPr>
          <w:rFonts w:ascii="Calibri" w:hAnsi="Calibri" w:cs="Calibri"/>
          <w:b/>
          <w:i/>
        </w:rPr>
        <w:t>NO STATE HEALTH INSURANCE FOR CONVICTED LEGISLATORS</w:t>
      </w:r>
      <w:r w:rsidRPr="00290666">
        <w:rPr>
          <w:rFonts w:ascii="Calibri" w:hAnsi="Calibri" w:cs="Calibri"/>
          <w:b/>
        </w:rPr>
        <w:t xml:space="preserve"> Rep. Ballentine</w:t>
      </w:r>
      <w:r>
        <w:rPr>
          <w:rFonts w:ascii="Calibri" w:hAnsi="Calibri" w:cs="Calibri"/>
        </w:rPr>
        <w:t xml:space="preserve">                      D</w:t>
      </w:r>
      <w:r w:rsidRPr="00102643">
        <w:rPr>
          <w:rFonts w:ascii="Calibri" w:hAnsi="Calibri" w:cs="Calibri"/>
        </w:rPr>
        <w:t>isallow</w:t>
      </w:r>
      <w:r>
        <w:rPr>
          <w:rFonts w:ascii="Calibri" w:hAnsi="Calibri" w:cs="Calibri"/>
        </w:rPr>
        <w:t>s</w:t>
      </w:r>
      <w:r w:rsidRPr="00102643">
        <w:rPr>
          <w:rFonts w:ascii="Calibri" w:hAnsi="Calibri" w:cs="Calibri"/>
        </w:rPr>
        <w:t xml:space="preserve"> certain former members of the </w:t>
      </w:r>
      <w:r>
        <w:rPr>
          <w:rFonts w:ascii="Calibri" w:hAnsi="Calibri" w:cs="Calibri"/>
        </w:rPr>
        <w:t>G</w:t>
      </w:r>
      <w:r w:rsidRPr="00102643">
        <w:rPr>
          <w:rFonts w:ascii="Calibri" w:hAnsi="Calibri" w:cs="Calibri"/>
        </w:rPr>
        <w:t xml:space="preserve">eneral </w:t>
      </w:r>
      <w:r>
        <w:rPr>
          <w:rFonts w:ascii="Calibri" w:hAnsi="Calibri" w:cs="Calibri"/>
        </w:rPr>
        <w:t>A</w:t>
      </w:r>
      <w:r w:rsidRPr="00102643">
        <w:rPr>
          <w:rFonts w:ascii="Calibri" w:hAnsi="Calibri" w:cs="Calibri"/>
        </w:rPr>
        <w:t xml:space="preserve">ssembly from participating in </w:t>
      </w:r>
      <w:r>
        <w:rPr>
          <w:rFonts w:ascii="Calibri" w:hAnsi="Calibri" w:cs="Calibri"/>
        </w:rPr>
        <w:t>state health</w:t>
      </w:r>
      <w:r w:rsidRPr="00102643">
        <w:rPr>
          <w:rFonts w:ascii="Calibri" w:hAnsi="Calibri" w:cs="Calibri"/>
        </w:rPr>
        <w:t xml:space="preserve"> plans if the member is convicted of, pleads guilty</w:t>
      </w:r>
      <w:r>
        <w:rPr>
          <w:rFonts w:ascii="Calibri" w:hAnsi="Calibri" w:cs="Calibri"/>
        </w:rPr>
        <w:t>,</w:t>
      </w:r>
      <w:r w:rsidRPr="00102643">
        <w:rPr>
          <w:rFonts w:ascii="Calibri" w:hAnsi="Calibri" w:cs="Calibri"/>
        </w:rPr>
        <w:t xml:space="preserve"> or </w:t>
      </w:r>
      <w:r>
        <w:rPr>
          <w:rFonts w:ascii="Calibri" w:hAnsi="Calibri" w:cs="Calibri"/>
        </w:rPr>
        <w:t xml:space="preserve">enters a </w:t>
      </w:r>
      <w:r w:rsidRPr="00C53248">
        <w:rPr>
          <w:rFonts w:ascii="Calibri" w:hAnsi="Calibri" w:cs="Calibri"/>
          <w:i/>
        </w:rPr>
        <w:t>nolo contendere</w:t>
      </w:r>
      <w:r w:rsidRPr="00102643">
        <w:rPr>
          <w:rFonts w:ascii="Calibri" w:hAnsi="Calibri" w:cs="Calibri"/>
        </w:rPr>
        <w:t xml:space="preserve"> </w:t>
      </w:r>
      <w:r>
        <w:rPr>
          <w:rFonts w:ascii="Calibri" w:hAnsi="Calibri" w:cs="Calibri"/>
        </w:rPr>
        <w:t xml:space="preserve">plea </w:t>
      </w:r>
      <w:r w:rsidRPr="00102643">
        <w:rPr>
          <w:rFonts w:ascii="Calibri" w:hAnsi="Calibri" w:cs="Calibri"/>
        </w:rPr>
        <w:t>to certain crimes.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59" w:history="1">
        <w:proofErr w:type="spellStart"/>
        <w:r w:rsidRPr="00290666">
          <w:rPr>
            <w:rFonts w:ascii="Calibri" w:hAnsi="Calibri" w:cs="Calibri"/>
            <w:b/>
            <w:u w:val="single"/>
          </w:rPr>
          <w:t>H.3108</w:t>
        </w:r>
        <w:proofErr w:type="spellEnd"/>
      </w:hyperlink>
      <w:r w:rsidRPr="00290666">
        <w:rPr>
          <w:rFonts w:ascii="Calibri" w:hAnsi="Calibri" w:cs="Calibri"/>
          <w:b/>
        </w:rPr>
        <w:t xml:space="preserve">  </w:t>
      </w:r>
      <w:r w:rsidRPr="00290666">
        <w:rPr>
          <w:rFonts w:ascii="Calibri" w:hAnsi="Calibri" w:cs="Calibri"/>
          <w:b/>
          <w:i/>
        </w:rPr>
        <w:t>NO PENSION PAYMENTS TO CONVICTED PUBLIC OFFICIALS</w:t>
      </w:r>
      <w:r w:rsidRPr="00290666">
        <w:rPr>
          <w:rFonts w:ascii="Calibri" w:hAnsi="Calibri" w:cs="Calibri"/>
          <w:b/>
        </w:rPr>
        <w:t xml:space="preserve"> Rep. Ballentine</w:t>
      </w:r>
      <w:r>
        <w:rPr>
          <w:rFonts w:ascii="Calibri" w:hAnsi="Calibri" w:cs="Calibri"/>
        </w:rPr>
        <w:t xml:space="preserve">                            B</w:t>
      </w:r>
      <w:r w:rsidRPr="00102643">
        <w:rPr>
          <w:rFonts w:ascii="Calibri" w:hAnsi="Calibri" w:cs="Calibri"/>
        </w:rPr>
        <w:t>efore taking public office in this state, person</w:t>
      </w:r>
      <w:r>
        <w:rPr>
          <w:rFonts w:ascii="Calibri" w:hAnsi="Calibri" w:cs="Calibri"/>
        </w:rPr>
        <w:t>s</w:t>
      </w:r>
      <w:r w:rsidRPr="00102643">
        <w:rPr>
          <w:rFonts w:ascii="Calibri" w:hAnsi="Calibri" w:cs="Calibri"/>
        </w:rPr>
        <w:t xml:space="preserve"> </w:t>
      </w:r>
      <w:r>
        <w:rPr>
          <w:rFonts w:ascii="Calibri" w:hAnsi="Calibri" w:cs="Calibri"/>
        </w:rPr>
        <w:t>must</w:t>
      </w:r>
      <w:r w:rsidRPr="00102643">
        <w:rPr>
          <w:rFonts w:ascii="Calibri" w:hAnsi="Calibri" w:cs="Calibri"/>
        </w:rPr>
        <w:t xml:space="preserve"> agree that if the</w:t>
      </w:r>
      <w:r>
        <w:rPr>
          <w:rFonts w:ascii="Calibri" w:hAnsi="Calibri" w:cs="Calibri"/>
        </w:rPr>
        <w:t>y are</w:t>
      </w:r>
      <w:r w:rsidRPr="00102643">
        <w:rPr>
          <w:rFonts w:ascii="Calibri" w:hAnsi="Calibri" w:cs="Calibri"/>
        </w:rPr>
        <w:t xml:space="preserve"> convicted of, plead guilty </w:t>
      </w:r>
      <w:r>
        <w:rPr>
          <w:rFonts w:ascii="Calibri" w:hAnsi="Calibri" w:cs="Calibri"/>
        </w:rPr>
        <w:t xml:space="preserve">to, </w:t>
      </w:r>
      <w:r w:rsidRPr="00102643">
        <w:rPr>
          <w:rFonts w:ascii="Calibri" w:hAnsi="Calibri" w:cs="Calibri"/>
        </w:rPr>
        <w:t xml:space="preserve">or </w:t>
      </w:r>
      <w:r>
        <w:rPr>
          <w:rFonts w:ascii="Calibri" w:hAnsi="Calibri" w:cs="Calibri"/>
        </w:rPr>
        <w:t xml:space="preserve">enter a </w:t>
      </w:r>
      <w:r w:rsidRPr="00C53248">
        <w:rPr>
          <w:rFonts w:ascii="Calibri" w:hAnsi="Calibri" w:cs="Calibri"/>
          <w:i/>
        </w:rPr>
        <w:t>nolo contendere</w:t>
      </w:r>
      <w:r w:rsidRPr="00102643">
        <w:rPr>
          <w:rFonts w:ascii="Calibri" w:hAnsi="Calibri" w:cs="Calibri"/>
        </w:rPr>
        <w:t xml:space="preserve"> </w:t>
      </w:r>
      <w:r>
        <w:rPr>
          <w:rFonts w:ascii="Calibri" w:hAnsi="Calibri" w:cs="Calibri"/>
        </w:rPr>
        <w:t xml:space="preserve">plea </w:t>
      </w:r>
      <w:r w:rsidRPr="00102643">
        <w:rPr>
          <w:rFonts w:ascii="Calibri" w:hAnsi="Calibri" w:cs="Calibri"/>
        </w:rPr>
        <w:t xml:space="preserve">to </w:t>
      </w:r>
      <w:r>
        <w:rPr>
          <w:rFonts w:ascii="Calibri" w:hAnsi="Calibri" w:cs="Calibri"/>
        </w:rPr>
        <w:t>specified</w:t>
      </w:r>
      <w:r w:rsidRPr="00102643">
        <w:rPr>
          <w:rFonts w:ascii="Calibri" w:hAnsi="Calibri" w:cs="Calibri"/>
        </w:rPr>
        <w:t xml:space="preserve"> crimes</w:t>
      </w:r>
      <w:r>
        <w:rPr>
          <w:rFonts w:ascii="Calibri" w:hAnsi="Calibri" w:cs="Calibri"/>
        </w:rPr>
        <w:t xml:space="preserve"> while they are serving</w:t>
      </w:r>
      <w:r w:rsidRPr="00102643">
        <w:rPr>
          <w:rFonts w:ascii="Calibri" w:hAnsi="Calibri" w:cs="Calibri"/>
        </w:rPr>
        <w:t xml:space="preserve"> in office, then the</w:t>
      </w:r>
      <w:r>
        <w:rPr>
          <w:rFonts w:ascii="Calibri" w:hAnsi="Calibri" w:cs="Calibri"/>
        </w:rPr>
        <w:t>y</w:t>
      </w:r>
      <w:r w:rsidRPr="00102643">
        <w:rPr>
          <w:rFonts w:ascii="Calibri" w:hAnsi="Calibri" w:cs="Calibri"/>
        </w:rPr>
        <w:t xml:space="preserve"> forfeit retirement benefits attributable to the person's service in office</w:t>
      </w:r>
      <w:r>
        <w:rPr>
          <w:rFonts w:ascii="Calibri" w:hAnsi="Calibri" w:cs="Calibri"/>
        </w:rPr>
        <w:t>. Would apply to anyone</w:t>
      </w:r>
      <w:r w:rsidRPr="00102643">
        <w:rPr>
          <w:rFonts w:ascii="Calibri" w:hAnsi="Calibri" w:cs="Calibri"/>
        </w:rPr>
        <w:t xml:space="preserve"> elected</w:t>
      </w:r>
      <w:r>
        <w:rPr>
          <w:rFonts w:ascii="Calibri" w:hAnsi="Calibri" w:cs="Calibri"/>
        </w:rPr>
        <w:t>,</w:t>
      </w:r>
      <w:r w:rsidRPr="00102643">
        <w:rPr>
          <w:rFonts w:ascii="Calibri" w:hAnsi="Calibri" w:cs="Calibri"/>
        </w:rPr>
        <w:t xml:space="preserve"> appointed, reelected</w:t>
      </w:r>
      <w:r>
        <w:rPr>
          <w:rFonts w:ascii="Calibri" w:hAnsi="Calibri" w:cs="Calibri"/>
        </w:rPr>
        <w:t>,</w:t>
      </w:r>
      <w:r w:rsidRPr="00102643">
        <w:rPr>
          <w:rFonts w:ascii="Calibri" w:hAnsi="Calibri" w:cs="Calibri"/>
        </w:rPr>
        <w:t xml:space="preserve"> or reappointed</w:t>
      </w:r>
      <w:r>
        <w:rPr>
          <w:rFonts w:ascii="Calibri" w:hAnsi="Calibri" w:cs="Calibri"/>
        </w:rPr>
        <w:t xml:space="preserve"> </w:t>
      </w:r>
      <w:r w:rsidRPr="00102643">
        <w:rPr>
          <w:rFonts w:ascii="Calibri" w:hAnsi="Calibri" w:cs="Calibri"/>
        </w:rPr>
        <w:t>after July 1, 2019.</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60" w:history="1">
        <w:proofErr w:type="spellStart"/>
        <w:r w:rsidRPr="00290666">
          <w:rPr>
            <w:rFonts w:ascii="Calibri" w:hAnsi="Calibri" w:cs="Calibri"/>
            <w:b/>
            <w:u w:val="single"/>
          </w:rPr>
          <w:t>H.3119</w:t>
        </w:r>
        <w:proofErr w:type="spellEnd"/>
      </w:hyperlink>
      <w:r w:rsidRPr="00290666">
        <w:rPr>
          <w:rFonts w:ascii="Calibri" w:hAnsi="Calibri" w:cs="Calibri"/>
          <w:b/>
        </w:rPr>
        <w:t xml:space="preserve">  </w:t>
      </w:r>
      <w:r w:rsidRPr="00290666">
        <w:rPr>
          <w:rFonts w:ascii="Calibri" w:hAnsi="Calibri" w:cs="Calibri"/>
          <w:b/>
          <w:i/>
        </w:rPr>
        <w:t>MANDATORY SCHOOL CLOSINGS ON MARTIN LUTHER KING, JR. DAY</w:t>
      </w:r>
      <w:r w:rsidRPr="00290666">
        <w:rPr>
          <w:rFonts w:ascii="Calibri" w:hAnsi="Calibri" w:cs="Calibri"/>
          <w:b/>
        </w:rPr>
        <w:t xml:space="preserve"> Rep. King</w:t>
      </w:r>
      <w:r>
        <w:rPr>
          <w:rFonts w:ascii="Calibri" w:hAnsi="Calibri" w:cs="Calibri"/>
        </w:rPr>
        <w:t xml:space="preserve">                      R</w:t>
      </w:r>
      <w:r w:rsidRPr="00102643">
        <w:rPr>
          <w:rFonts w:ascii="Calibri" w:hAnsi="Calibri" w:cs="Calibri"/>
        </w:rPr>
        <w:t>equire</w:t>
      </w:r>
      <w:r>
        <w:rPr>
          <w:rFonts w:ascii="Calibri" w:hAnsi="Calibri" w:cs="Calibri"/>
        </w:rPr>
        <w:t>s</w:t>
      </w:r>
      <w:r w:rsidRPr="00102643">
        <w:rPr>
          <w:rFonts w:ascii="Calibri" w:hAnsi="Calibri" w:cs="Calibri"/>
        </w:rPr>
        <w:t xml:space="preserve"> school districts</w:t>
      </w:r>
      <w:r>
        <w:rPr>
          <w:rFonts w:ascii="Calibri" w:hAnsi="Calibri" w:cs="Calibri"/>
        </w:rPr>
        <w:t>, and schools,</w:t>
      </w:r>
      <w:r w:rsidRPr="00102643">
        <w:rPr>
          <w:rFonts w:ascii="Calibri" w:hAnsi="Calibri" w:cs="Calibri"/>
        </w:rPr>
        <w:t xml:space="preserve"> to be closed on </w:t>
      </w:r>
      <w:r>
        <w:rPr>
          <w:rFonts w:ascii="Calibri" w:hAnsi="Calibri" w:cs="Calibri"/>
        </w:rPr>
        <w:t>M</w:t>
      </w:r>
      <w:r w:rsidRPr="00102643">
        <w:rPr>
          <w:rFonts w:ascii="Calibri" w:hAnsi="Calibri" w:cs="Calibri"/>
        </w:rPr>
        <w:t xml:space="preserve">artin Luther </w:t>
      </w:r>
      <w:r>
        <w:rPr>
          <w:rFonts w:ascii="Calibri" w:hAnsi="Calibri" w:cs="Calibri"/>
        </w:rPr>
        <w:t>King, J</w:t>
      </w:r>
      <w:r w:rsidRPr="00102643">
        <w:rPr>
          <w:rFonts w:ascii="Calibri" w:hAnsi="Calibri" w:cs="Calibri"/>
        </w:rPr>
        <w:t>r. Day.</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61" w:history="1">
        <w:proofErr w:type="spellStart"/>
        <w:r w:rsidRPr="00290666">
          <w:rPr>
            <w:rFonts w:ascii="Calibri" w:hAnsi="Calibri" w:cs="Calibri"/>
            <w:b/>
            <w:u w:val="single"/>
          </w:rPr>
          <w:t>H.3121</w:t>
        </w:r>
        <w:proofErr w:type="spellEnd"/>
      </w:hyperlink>
      <w:r w:rsidRPr="00290666">
        <w:rPr>
          <w:rFonts w:ascii="Calibri" w:hAnsi="Calibri" w:cs="Calibri"/>
          <w:b/>
        </w:rPr>
        <w:t> </w:t>
      </w:r>
      <w:r w:rsidRPr="00290666">
        <w:rPr>
          <w:rFonts w:ascii="Calibri" w:hAnsi="Calibri" w:cs="Calibri"/>
          <w:b/>
          <w:i/>
        </w:rPr>
        <w:t>PROHIBITING CONFEDERATE FLAG DISPLAYS</w:t>
      </w:r>
      <w:r w:rsidRPr="00290666">
        <w:rPr>
          <w:rFonts w:ascii="Calibri" w:hAnsi="Calibri" w:cs="Calibri"/>
          <w:b/>
        </w:rPr>
        <w:t xml:space="preserve"> Rep. King</w:t>
      </w:r>
      <w:r>
        <w:rPr>
          <w:rFonts w:ascii="Calibri" w:hAnsi="Calibri" w:cs="Calibri"/>
        </w:rPr>
        <w:t xml:space="preserve">                                                                  Prohibits</w:t>
      </w:r>
      <w:r w:rsidRPr="00102643">
        <w:rPr>
          <w:rFonts w:ascii="Calibri" w:hAnsi="Calibri" w:cs="Calibri"/>
        </w:rPr>
        <w:t xml:space="preserve"> the South Carolina infantry battle flag of the </w:t>
      </w:r>
      <w:r>
        <w:rPr>
          <w:rFonts w:ascii="Calibri" w:hAnsi="Calibri" w:cs="Calibri"/>
        </w:rPr>
        <w:t>C</w:t>
      </w:r>
      <w:r w:rsidRPr="00102643">
        <w:rPr>
          <w:rFonts w:ascii="Calibri" w:hAnsi="Calibri" w:cs="Calibri"/>
        </w:rPr>
        <w:t xml:space="preserve">onfederate </w:t>
      </w:r>
      <w:r>
        <w:rPr>
          <w:rFonts w:ascii="Calibri" w:hAnsi="Calibri" w:cs="Calibri"/>
        </w:rPr>
        <w:t>S</w:t>
      </w:r>
      <w:r w:rsidRPr="00102643">
        <w:rPr>
          <w:rFonts w:ascii="Calibri" w:hAnsi="Calibri" w:cs="Calibri"/>
        </w:rPr>
        <w:t>tates of America, or any other confederate flag</w:t>
      </w:r>
      <w:r>
        <w:rPr>
          <w:rFonts w:ascii="Calibri" w:hAnsi="Calibri" w:cs="Calibri"/>
        </w:rPr>
        <w:t>,</w:t>
      </w:r>
      <w:r w:rsidRPr="00102643">
        <w:rPr>
          <w:rFonts w:ascii="Calibri" w:hAnsi="Calibri" w:cs="Calibri"/>
        </w:rPr>
        <w:t xml:space="preserve"> from being flown or displayed </w:t>
      </w:r>
      <w:r>
        <w:rPr>
          <w:rFonts w:ascii="Calibri" w:hAnsi="Calibri" w:cs="Calibri"/>
        </w:rPr>
        <w:t>at, or in,</w:t>
      </w:r>
      <w:r w:rsidRPr="00102643">
        <w:rPr>
          <w:rFonts w:ascii="Calibri" w:hAnsi="Calibri" w:cs="Calibri"/>
        </w:rPr>
        <w:t xml:space="preserve"> any public building</w:t>
      </w:r>
      <w:r>
        <w:rPr>
          <w:rFonts w:ascii="Calibri" w:hAnsi="Calibri" w:cs="Calibri"/>
        </w:rPr>
        <w:t>,</w:t>
      </w:r>
      <w:r w:rsidRPr="00102643">
        <w:rPr>
          <w:rFonts w:ascii="Calibri" w:hAnsi="Calibri" w:cs="Calibri"/>
        </w:rPr>
        <w:t xml:space="preserve"> except museum</w:t>
      </w:r>
      <w:r>
        <w:rPr>
          <w:rFonts w:ascii="Calibri" w:hAnsi="Calibri" w:cs="Calibri"/>
        </w:rPr>
        <w:t>s</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62" w:history="1">
        <w:proofErr w:type="spellStart"/>
        <w:r w:rsidRPr="00290666">
          <w:rPr>
            <w:rFonts w:ascii="Calibri" w:hAnsi="Calibri" w:cs="Calibri"/>
            <w:b/>
            <w:u w:val="single"/>
          </w:rPr>
          <w:t>H.3124</w:t>
        </w:r>
        <w:proofErr w:type="spellEnd"/>
      </w:hyperlink>
      <w:r w:rsidRPr="00290666">
        <w:rPr>
          <w:rFonts w:ascii="Calibri" w:hAnsi="Calibri" w:cs="Calibri"/>
          <w:b/>
        </w:rPr>
        <w:t xml:space="preserve">  </w:t>
      </w:r>
      <w:r w:rsidRPr="00290666">
        <w:rPr>
          <w:rFonts w:ascii="Calibri" w:hAnsi="Calibri" w:cs="Calibri"/>
          <w:b/>
          <w:i/>
        </w:rPr>
        <w:t>RAISING LEGISLATOR PAY</w:t>
      </w:r>
      <w:r w:rsidRPr="00290666">
        <w:rPr>
          <w:rFonts w:ascii="Calibri" w:hAnsi="Calibri" w:cs="Calibri"/>
          <w:b/>
        </w:rPr>
        <w:t xml:space="preserve"> Rep. King</w:t>
      </w:r>
      <w:r>
        <w:rPr>
          <w:rFonts w:ascii="Calibri" w:hAnsi="Calibri" w:cs="Calibri"/>
        </w:rPr>
        <w:t xml:space="preserve">                                                                                                                 Calls for </w:t>
      </w:r>
      <w:r w:rsidRPr="00102643">
        <w:rPr>
          <w:rFonts w:ascii="Calibri" w:hAnsi="Calibri" w:cs="Calibri"/>
        </w:rPr>
        <w:t xml:space="preserve">a statewide referendum on the question of whether or not the constitutional per diem </w:t>
      </w:r>
      <w:r>
        <w:rPr>
          <w:rFonts w:ascii="Calibri" w:hAnsi="Calibri" w:cs="Calibri"/>
        </w:rPr>
        <w:t>for</w:t>
      </w:r>
      <w:r w:rsidRPr="00102643">
        <w:rPr>
          <w:rFonts w:ascii="Calibri" w:hAnsi="Calibri" w:cs="Calibri"/>
        </w:rPr>
        <w:t xml:space="preserve"> General Assembly </w:t>
      </w:r>
      <w:r>
        <w:rPr>
          <w:rFonts w:ascii="Calibri" w:hAnsi="Calibri" w:cs="Calibri"/>
        </w:rPr>
        <w:t xml:space="preserve">members </w:t>
      </w:r>
      <w:r w:rsidRPr="00102643">
        <w:rPr>
          <w:rFonts w:ascii="Calibri" w:hAnsi="Calibri" w:cs="Calibri"/>
        </w:rPr>
        <w:t>should be increased to $42,830</w:t>
      </w:r>
      <w:r>
        <w:rPr>
          <w:rFonts w:ascii="Calibri" w:hAnsi="Calibri" w:cs="Calibri"/>
        </w:rPr>
        <w:t xml:space="preserve"> per year</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163" w:history="1">
        <w:proofErr w:type="spellStart"/>
        <w:r w:rsidRPr="00290666">
          <w:rPr>
            <w:rFonts w:ascii="Calibri" w:hAnsi="Calibri" w:cs="Calibri"/>
            <w:b/>
            <w:u w:val="single"/>
          </w:rPr>
          <w:t>H.3125</w:t>
        </w:r>
        <w:proofErr w:type="spellEnd"/>
      </w:hyperlink>
      <w:r w:rsidRPr="00290666">
        <w:rPr>
          <w:rFonts w:ascii="Calibri" w:hAnsi="Calibri" w:cs="Calibri"/>
          <w:b/>
        </w:rPr>
        <w:t xml:space="preserve">  </w:t>
      </w:r>
      <w:r w:rsidRPr="00290666">
        <w:rPr>
          <w:rFonts w:ascii="Calibri" w:hAnsi="Calibri" w:cs="Calibri"/>
          <w:b/>
          <w:i/>
        </w:rPr>
        <w:t xml:space="preserve">FEDERAL CONSTITUTION CONVENTION </w:t>
      </w:r>
      <w:r w:rsidRPr="00290666">
        <w:rPr>
          <w:rFonts w:ascii="Calibri" w:hAnsi="Calibri" w:cs="Calibri"/>
          <w:b/>
        </w:rPr>
        <w:t xml:space="preserve"> Rep. Taylor</w:t>
      </w:r>
      <w:r>
        <w:rPr>
          <w:rFonts w:ascii="Calibri" w:hAnsi="Calibri" w:cs="Calibri"/>
        </w:rPr>
        <w:t xml:space="preserve">                                                                          C</w:t>
      </w:r>
      <w:r w:rsidRPr="00102643">
        <w:rPr>
          <w:rFonts w:ascii="Calibri" w:hAnsi="Calibri" w:cs="Calibri"/>
        </w:rPr>
        <w:t xml:space="preserve">all </w:t>
      </w:r>
      <w:r>
        <w:rPr>
          <w:rFonts w:ascii="Calibri" w:hAnsi="Calibri" w:cs="Calibri"/>
        </w:rPr>
        <w:t xml:space="preserve">for </w:t>
      </w:r>
      <w:r w:rsidRPr="00102643">
        <w:rPr>
          <w:rFonts w:ascii="Calibri" w:hAnsi="Calibri" w:cs="Calibri"/>
        </w:rPr>
        <w:t xml:space="preserve">a convention </w:t>
      </w:r>
      <w:r>
        <w:rPr>
          <w:rFonts w:ascii="Calibri" w:hAnsi="Calibri" w:cs="Calibri"/>
        </w:rPr>
        <w:t xml:space="preserve">of states to </w:t>
      </w:r>
      <w:r w:rsidRPr="00102643">
        <w:rPr>
          <w:rFonts w:ascii="Calibri" w:hAnsi="Calibri" w:cs="Calibri"/>
        </w:rPr>
        <w:t>propos</w:t>
      </w:r>
      <w:r>
        <w:rPr>
          <w:rFonts w:ascii="Calibri" w:hAnsi="Calibri" w:cs="Calibri"/>
        </w:rPr>
        <w:t>e</w:t>
      </w:r>
      <w:r w:rsidRPr="00102643">
        <w:rPr>
          <w:rFonts w:ascii="Calibri" w:hAnsi="Calibri" w:cs="Calibri"/>
        </w:rPr>
        <w:t xml:space="preserve"> amendments </w:t>
      </w:r>
      <w:r>
        <w:rPr>
          <w:rFonts w:ascii="Calibri" w:hAnsi="Calibri" w:cs="Calibri"/>
        </w:rPr>
        <w:t xml:space="preserve">to the US Constitution </w:t>
      </w:r>
      <w:r w:rsidRPr="00102643">
        <w:rPr>
          <w:rFonts w:ascii="Calibri" w:hAnsi="Calibri" w:cs="Calibri"/>
        </w:rPr>
        <w:t xml:space="preserve">that </w:t>
      </w:r>
      <w:r>
        <w:rPr>
          <w:rFonts w:ascii="Calibri" w:hAnsi="Calibri" w:cs="Calibri"/>
        </w:rPr>
        <w:t xml:space="preserve">would </w:t>
      </w:r>
      <w:r w:rsidRPr="00102643">
        <w:rPr>
          <w:rFonts w:ascii="Calibri" w:hAnsi="Calibri" w:cs="Calibri"/>
        </w:rPr>
        <w:t xml:space="preserve">impose fiscal restraints on the federal government, limit the power and jurisdiction of the federal government, and limit the terms of office for its officials and for members of </w:t>
      </w:r>
      <w:r>
        <w:rPr>
          <w:rFonts w:ascii="Calibri" w:hAnsi="Calibri" w:cs="Calibri"/>
        </w:rPr>
        <w:t>the US C</w:t>
      </w:r>
      <w:r w:rsidRPr="00102643">
        <w:rPr>
          <w:rFonts w:ascii="Calibri" w:hAnsi="Calibri" w:cs="Calibri"/>
        </w:rPr>
        <w:t>ongress.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64" w:history="1">
        <w:proofErr w:type="spellStart"/>
        <w:r w:rsidRPr="00290666">
          <w:rPr>
            <w:rFonts w:ascii="Calibri" w:hAnsi="Calibri" w:cs="Calibri"/>
            <w:b/>
            <w:u w:val="single"/>
          </w:rPr>
          <w:t>H.3129</w:t>
        </w:r>
        <w:proofErr w:type="spellEnd"/>
      </w:hyperlink>
      <w:r w:rsidRPr="00290666">
        <w:rPr>
          <w:rFonts w:ascii="Calibri" w:hAnsi="Calibri" w:cs="Calibri"/>
          <w:b/>
        </w:rPr>
        <w:t xml:space="preserve">  </w:t>
      </w:r>
      <w:r w:rsidRPr="00290666">
        <w:rPr>
          <w:rFonts w:ascii="Calibri" w:hAnsi="Calibri" w:cs="Calibri"/>
          <w:b/>
          <w:i/>
        </w:rPr>
        <w:t>ONLY ONE BALLOT LISTING FOR ALL CANDIDATES</w:t>
      </w:r>
      <w:r w:rsidRPr="00290666">
        <w:rPr>
          <w:rFonts w:ascii="Calibri" w:hAnsi="Calibri" w:cs="Calibri"/>
          <w:b/>
        </w:rPr>
        <w:t xml:space="preserve"> Rep. Taylor</w:t>
      </w:r>
      <w:r>
        <w:rPr>
          <w:rFonts w:ascii="Calibri" w:hAnsi="Calibri" w:cs="Calibri"/>
        </w:rPr>
        <w:t xml:space="preserve">                                                           P</w:t>
      </w:r>
      <w:r w:rsidRPr="00102643">
        <w:rPr>
          <w:rFonts w:ascii="Calibri" w:hAnsi="Calibri" w:cs="Calibri"/>
        </w:rPr>
        <w:t>rohibit</w:t>
      </w:r>
      <w:r>
        <w:rPr>
          <w:rFonts w:ascii="Calibri" w:hAnsi="Calibri" w:cs="Calibri"/>
        </w:rPr>
        <w:t>s</w:t>
      </w:r>
      <w:r w:rsidRPr="00102643">
        <w:rPr>
          <w:rFonts w:ascii="Calibri" w:hAnsi="Calibri" w:cs="Calibri"/>
        </w:rPr>
        <w:t xml:space="preserve"> candidate</w:t>
      </w:r>
      <w:r>
        <w:rPr>
          <w:rFonts w:ascii="Calibri" w:hAnsi="Calibri" w:cs="Calibri"/>
        </w:rPr>
        <w:t>s</w:t>
      </w:r>
      <w:r w:rsidRPr="00102643">
        <w:rPr>
          <w:rFonts w:ascii="Calibri" w:hAnsi="Calibri" w:cs="Calibri"/>
        </w:rPr>
        <w:t xml:space="preserve"> from filing more than one statement of intention of candidacy </w:t>
      </w:r>
      <w:r>
        <w:rPr>
          <w:rFonts w:ascii="Calibri" w:hAnsi="Calibri" w:cs="Calibri"/>
        </w:rPr>
        <w:t>in</w:t>
      </w:r>
      <w:r w:rsidRPr="00102643">
        <w:rPr>
          <w:rFonts w:ascii="Calibri" w:hAnsi="Calibri" w:cs="Calibri"/>
        </w:rPr>
        <w:t xml:space="preserve"> a single election</w:t>
      </w:r>
      <w:r>
        <w:rPr>
          <w:rFonts w:ascii="Calibri" w:hAnsi="Calibri" w:cs="Calibri"/>
        </w:rPr>
        <w:t>.  P</w:t>
      </w:r>
      <w:r w:rsidRPr="00102643">
        <w:rPr>
          <w:rFonts w:ascii="Calibri" w:hAnsi="Calibri" w:cs="Calibri"/>
        </w:rPr>
        <w:t>rohibit</w:t>
      </w:r>
      <w:r>
        <w:rPr>
          <w:rFonts w:ascii="Calibri" w:hAnsi="Calibri" w:cs="Calibri"/>
        </w:rPr>
        <w:t>s</w:t>
      </w:r>
      <w:r w:rsidRPr="00102643">
        <w:rPr>
          <w:rFonts w:ascii="Calibri" w:hAnsi="Calibri" w:cs="Calibri"/>
        </w:rPr>
        <w:t xml:space="preserve"> candidate</w:t>
      </w:r>
      <w:r>
        <w:rPr>
          <w:rFonts w:ascii="Calibri" w:hAnsi="Calibri" w:cs="Calibri"/>
        </w:rPr>
        <w:t>s</w:t>
      </w:r>
      <w:r w:rsidRPr="00102643">
        <w:rPr>
          <w:rFonts w:ascii="Calibri" w:hAnsi="Calibri" w:cs="Calibri"/>
        </w:rPr>
        <w:t xml:space="preserve"> from being nominated by more than one political party for a single office in an election</w:t>
      </w:r>
      <w:r>
        <w:rPr>
          <w:rFonts w:ascii="Calibri" w:hAnsi="Calibri" w:cs="Calibri"/>
        </w:rPr>
        <w:t>. Also</w:t>
      </w:r>
      <w:r w:rsidRPr="00102643">
        <w:rPr>
          <w:rFonts w:ascii="Calibri" w:hAnsi="Calibri" w:cs="Calibri"/>
        </w:rPr>
        <w:t>, candidates</w:t>
      </w:r>
      <w:r>
        <w:rPr>
          <w:rFonts w:ascii="Calibri" w:hAnsi="Calibri" w:cs="Calibri"/>
        </w:rPr>
        <w:t>’</w:t>
      </w:r>
      <w:r w:rsidRPr="00102643">
        <w:rPr>
          <w:rFonts w:ascii="Calibri" w:hAnsi="Calibri" w:cs="Calibri"/>
        </w:rPr>
        <w:t xml:space="preserve"> name</w:t>
      </w:r>
      <w:r>
        <w:rPr>
          <w:rFonts w:ascii="Calibri" w:hAnsi="Calibri" w:cs="Calibri"/>
        </w:rPr>
        <w:t>s could</w:t>
      </w:r>
      <w:r w:rsidRPr="00102643">
        <w:rPr>
          <w:rFonts w:ascii="Calibri" w:hAnsi="Calibri" w:cs="Calibri"/>
        </w:rPr>
        <w:t xml:space="preserve"> appear on the ballot </w:t>
      </w:r>
      <w:r>
        <w:rPr>
          <w:rFonts w:ascii="Calibri" w:hAnsi="Calibri" w:cs="Calibri"/>
        </w:rPr>
        <w:t>only</w:t>
      </w:r>
      <w:r w:rsidRPr="00102643">
        <w:rPr>
          <w:rFonts w:ascii="Calibri" w:hAnsi="Calibri" w:cs="Calibri"/>
        </w:rPr>
        <w:t xml:space="preserve"> once.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65" w:history="1">
        <w:proofErr w:type="spellStart"/>
        <w:r w:rsidRPr="00290666">
          <w:rPr>
            <w:rFonts w:ascii="Calibri" w:hAnsi="Calibri" w:cs="Calibri"/>
            <w:b/>
            <w:u w:val="single"/>
          </w:rPr>
          <w:t>H.3131</w:t>
        </w:r>
        <w:proofErr w:type="spellEnd"/>
      </w:hyperlink>
      <w:r w:rsidRPr="00290666">
        <w:rPr>
          <w:rFonts w:ascii="Calibri" w:hAnsi="Calibri" w:cs="Calibri"/>
          <w:b/>
        </w:rPr>
        <w:t xml:space="preserve">  </w:t>
      </w:r>
      <w:r w:rsidRPr="00290666">
        <w:rPr>
          <w:rFonts w:ascii="Calibri" w:hAnsi="Calibri" w:cs="Calibri"/>
          <w:b/>
          <w:i/>
        </w:rPr>
        <w:t>BIOLOGICAL PARENT INFORMATION TO PROSPECTIVE ADOPTIVE PARENTS</w:t>
      </w:r>
      <w:r w:rsidRPr="00290666">
        <w:rPr>
          <w:rFonts w:ascii="Calibri" w:hAnsi="Calibri" w:cs="Calibri"/>
          <w:b/>
        </w:rPr>
        <w:t xml:space="preserve">                  </w:t>
      </w:r>
      <w:r w:rsidRPr="00290666">
        <w:rPr>
          <w:rFonts w:ascii="Calibri" w:hAnsi="Calibri" w:cs="Calibri"/>
          <w:b/>
        </w:rPr>
        <w:tab/>
      </w:r>
      <w:r w:rsidRPr="00290666">
        <w:rPr>
          <w:rFonts w:ascii="Calibri" w:hAnsi="Calibri" w:cs="Calibri"/>
          <w:b/>
        </w:rPr>
        <w:tab/>
      </w:r>
      <w:r w:rsidRPr="00290666">
        <w:rPr>
          <w:rFonts w:ascii="Calibri" w:hAnsi="Calibri" w:cs="Calibri"/>
          <w:b/>
        </w:rPr>
        <w:tab/>
        <w:t>Rep. Bernstein</w:t>
      </w:r>
      <w:r>
        <w:rPr>
          <w:rFonts w:ascii="Calibri" w:hAnsi="Calibri" w:cs="Calibri"/>
        </w:rPr>
        <w:t xml:space="preserve">                                                                                                                                          B</w:t>
      </w:r>
      <w:r w:rsidRPr="00102643">
        <w:rPr>
          <w:rFonts w:ascii="Calibri" w:hAnsi="Calibri" w:cs="Calibri"/>
        </w:rPr>
        <w:t xml:space="preserve">iological parents </w:t>
      </w:r>
      <w:r>
        <w:rPr>
          <w:rFonts w:ascii="Calibri" w:hAnsi="Calibri" w:cs="Calibri"/>
        </w:rPr>
        <w:t>could</w:t>
      </w:r>
      <w:r w:rsidRPr="00102643">
        <w:rPr>
          <w:rFonts w:ascii="Calibri" w:hAnsi="Calibri" w:cs="Calibri"/>
        </w:rPr>
        <w:t xml:space="preserve"> provide their personal medical history information </w:t>
      </w:r>
      <w:r>
        <w:rPr>
          <w:rFonts w:ascii="Calibri" w:hAnsi="Calibri" w:cs="Calibri"/>
        </w:rPr>
        <w:t xml:space="preserve">to prospective adoptive parents </w:t>
      </w:r>
      <w:r w:rsidRPr="00102643">
        <w:rPr>
          <w:rFonts w:ascii="Calibri" w:hAnsi="Calibri" w:cs="Calibri"/>
        </w:rPr>
        <w:t xml:space="preserve">at the time of </w:t>
      </w:r>
      <w:r>
        <w:rPr>
          <w:rFonts w:ascii="Calibri" w:hAnsi="Calibri" w:cs="Calibri"/>
        </w:rPr>
        <w:t xml:space="preserve">their </w:t>
      </w:r>
      <w:r w:rsidRPr="00102643">
        <w:rPr>
          <w:rFonts w:ascii="Calibri" w:hAnsi="Calibri" w:cs="Calibri"/>
        </w:rPr>
        <w:t>consent or relinquishment for the purposes of adoption</w:t>
      </w:r>
      <w:r>
        <w:rPr>
          <w:rFonts w:ascii="Calibri" w:hAnsi="Calibri" w:cs="Calibri"/>
        </w:rPr>
        <w:t>. This</w:t>
      </w:r>
      <w:r w:rsidRPr="00102643">
        <w:rPr>
          <w:rFonts w:ascii="Calibri" w:hAnsi="Calibri" w:cs="Calibri"/>
        </w:rPr>
        <w:t xml:space="preserve"> information also must be deposited with the court and may be made available to the adoptee when the adoptee reaches the age of majority or, prior to that time, if it is in the best interest of the </w:t>
      </w:r>
      <w:r>
        <w:rPr>
          <w:rFonts w:ascii="Calibri" w:hAnsi="Calibri" w:cs="Calibri"/>
        </w:rPr>
        <w:t xml:space="preserve">adopted </w:t>
      </w:r>
      <w:r w:rsidRPr="00102643">
        <w:rPr>
          <w:rFonts w:ascii="Calibri" w:hAnsi="Calibri" w:cs="Calibri"/>
        </w:rPr>
        <w:t>child.</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66" w:history="1">
        <w:proofErr w:type="spellStart"/>
        <w:r w:rsidRPr="00290666">
          <w:rPr>
            <w:rFonts w:ascii="Calibri" w:hAnsi="Calibri" w:cs="Calibri"/>
            <w:b/>
            <w:u w:val="single"/>
          </w:rPr>
          <w:t>H.3134</w:t>
        </w:r>
        <w:proofErr w:type="spellEnd"/>
      </w:hyperlink>
      <w:r w:rsidRPr="00290666">
        <w:rPr>
          <w:rFonts w:ascii="Calibri" w:hAnsi="Calibri" w:cs="Calibri"/>
          <w:b/>
        </w:rPr>
        <w:t xml:space="preserve">  </w:t>
      </w:r>
      <w:r w:rsidRPr="00290666">
        <w:rPr>
          <w:rFonts w:ascii="Calibri" w:hAnsi="Calibri" w:cs="Calibri"/>
          <w:b/>
          <w:i/>
        </w:rPr>
        <w:t>CARRYING A PISTOL STATUTORY REVISIONS</w:t>
      </w:r>
      <w:r w:rsidRPr="00290666">
        <w:rPr>
          <w:rFonts w:ascii="Calibri" w:hAnsi="Calibri" w:cs="Calibri"/>
          <w:b/>
        </w:rPr>
        <w:t xml:space="preserve"> Rep. Pitts</w:t>
      </w:r>
      <w:r w:rsidRPr="00102643">
        <w:rPr>
          <w:rFonts w:ascii="Calibri" w:hAnsi="Calibri" w:cs="Calibri"/>
        </w:rPr>
        <w:t xml:space="preserve"> </w:t>
      </w:r>
      <w:r>
        <w:rPr>
          <w:rFonts w:ascii="Calibri" w:hAnsi="Calibri" w:cs="Calibri"/>
        </w:rPr>
        <w:t xml:space="preserve">                                                                 P</w:t>
      </w:r>
      <w:r w:rsidRPr="00102643">
        <w:rPr>
          <w:rFonts w:ascii="Calibri" w:hAnsi="Calibri" w:cs="Calibri"/>
        </w:rPr>
        <w:t>rohibit</w:t>
      </w:r>
      <w:r>
        <w:rPr>
          <w:rFonts w:ascii="Calibri" w:hAnsi="Calibri" w:cs="Calibri"/>
        </w:rPr>
        <w:t xml:space="preserve">s anyone </w:t>
      </w:r>
      <w:r w:rsidRPr="00102643">
        <w:rPr>
          <w:rFonts w:ascii="Calibri" w:hAnsi="Calibri" w:cs="Calibri"/>
        </w:rPr>
        <w:t>from carrying a handgun into certain places without permission of the owner or a person in control of the premises</w:t>
      </w:r>
      <w:r>
        <w:rPr>
          <w:rFonts w:ascii="Calibri" w:hAnsi="Calibri" w:cs="Calibri"/>
        </w:rPr>
        <w:t>.  R</w:t>
      </w:r>
      <w:r w:rsidRPr="00102643">
        <w:rPr>
          <w:rFonts w:ascii="Calibri" w:hAnsi="Calibri" w:cs="Calibri"/>
        </w:rPr>
        <w:t>evise</w:t>
      </w:r>
      <w:r>
        <w:rPr>
          <w:rFonts w:ascii="Calibri" w:hAnsi="Calibri" w:cs="Calibri"/>
        </w:rPr>
        <w:t>s</w:t>
      </w:r>
      <w:r w:rsidRPr="00102643">
        <w:rPr>
          <w:rFonts w:ascii="Calibri" w:hAnsi="Calibri" w:cs="Calibri"/>
        </w:rPr>
        <w:t xml:space="preserve"> when a person may lawfully carry a handgun</w:t>
      </w:r>
      <w:r>
        <w:rPr>
          <w:rFonts w:ascii="Calibri" w:hAnsi="Calibri" w:cs="Calibri"/>
        </w:rPr>
        <w:t xml:space="preserve">, including when a person is on school grounds.  Sets out </w:t>
      </w:r>
      <w:r w:rsidRPr="00102643">
        <w:rPr>
          <w:rFonts w:ascii="Calibri" w:hAnsi="Calibri" w:cs="Calibri"/>
        </w:rPr>
        <w:t>additional circumstances when certain persons who carry a concealable weapon must leave or remove the</w:t>
      </w:r>
      <w:r>
        <w:rPr>
          <w:rFonts w:ascii="Calibri" w:hAnsi="Calibri" w:cs="Calibri"/>
        </w:rPr>
        <w:t>ir</w:t>
      </w:r>
      <w:r w:rsidRPr="00102643">
        <w:rPr>
          <w:rFonts w:ascii="Calibri" w:hAnsi="Calibri" w:cs="Calibri"/>
        </w:rPr>
        <w:t xml:space="preserve"> weapon from the premises and to make a conforming change</w:t>
      </w:r>
      <w:r>
        <w:rPr>
          <w:rFonts w:ascii="Calibri" w:hAnsi="Calibri" w:cs="Calibri"/>
        </w:rPr>
        <w:t xml:space="preserve">.  This legislation would </w:t>
      </w:r>
      <w:r w:rsidRPr="00102643">
        <w:rPr>
          <w:rFonts w:ascii="Calibri" w:hAnsi="Calibri" w:cs="Calibri"/>
        </w:rPr>
        <w:t xml:space="preserve">only </w:t>
      </w:r>
      <w:r>
        <w:rPr>
          <w:rFonts w:ascii="Calibri" w:hAnsi="Calibri" w:cs="Calibri"/>
        </w:rPr>
        <w:t xml:space="preserve">apply </w:t>
      </w:r>
      <w:r w:rsidRPr="00102643">
        <w:rPr>
          <w:rFonts w:ascii="Calibri" w:hAnsi="Calibri" w:cs="Calibri"/>
        </w:rPr>
        <w:t>to individuals who legally may purchase a firearm from a properly licensed and certified firearms dealer.</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67" w:history="1">
        <w:proofErr w:type="spellStart"/>
        <w:r w:rsidRPr="00290666">
          <w:rPr>
            <w:rFonts w:ascii="Calibri" w:hAnsi="Calibri" w:cs="Calibri"/>
            <w:b/>
            <w:u w:val="single"/>
          </w:rPr>
          <w:t>H.3138</w:t>
        </w:r>
        <w:proofErr w:type="spellEnd"/>
      </w:hyperlink>
      <w:r w:rsidRPr="00290666">
        <w:rPr>
          <w:rFonts w:ascii="Calibri" w:hAnsi="Calibri" w:cs="Calibri"/>
          <w:b/>
        </w:rPr>
        <w:t xml:space="preserve">  </w:t>
      </w:r>
      <w:r w:rsidRPr="00290666">
        <w:rPr>
          <w:rFonts w:ascii="Calibri" w:hAnsi="Calibri" w:cs="Calibri"/>
          <w:b/>
          <w:i/>
        </w:rPr>
        <w:t>ALL PERSONS WITH A CAMPAIGN DONATION ACCOUNTS ARE CANDIDATES</w:t>
      </w:r>
      <w:r w:rsidRPr="00290666">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290666">
        <w:rPr>
          <w:rFonts w:ascii="Calibri" w:hAnsi="Calibri" w:cs="Calibri"/>
          <w:b/>
        </w:rPr>
        <w:t>Rep. Clary</w:t>
      </w:r>
      <w:r>
        <w:rPr>
          <w:rFonts w:ascii="Calibri" w:hAnsi="Calibri" w:cs="Calibri"/>
        </w:rPr>
        <w:t xml:space="preserve">                                                                                                                          Under this proposed legislation, a </w:t>
      </w:r>
      <w:r w:rsidRPr="00102643">
        <w:rPr>
          <w:rFonts w:ascii="Calibri" w:hAnsi="Calibri" w:cs="Calibri"/>
        </w:rPr>
        <w:t>"candidate" for purposes of the ethics, government accountability, and campaign reform act</w:t>
      </w:r>
      <w:r>
        <w:rPr>
          <w:rFonts w:ascii="Calibri" w:hAnsi="Calibri" w:cs="Calibri"/>
        </w:rPr>
        <w:t xml:space="preserve"> </w:t>
      </w:r>
      <w:r w:rsidRPr="00102643">
        <w:rPr>
          <w:rFonts w:ascii="Calibri" w:hAnsi="Calibri" w:cs="Calibri"/>
        </w:rPr>
        <w:t xml:space="preserve">is a person </w:t>
      </w:r>
      <w:r>
        <w:rPr>
          <w:rFonts w:ascii="Calibri" w:hAnsi="Calibri" w:cs="Calibri"/>
        </w:rPr>
        <w:t xml:space="preserve">who </w:t>
      </w:r>
      <w:r w:rsidRPr="00102643">
        <w:rPr>
          <w:rFonts w:ascii="Calibri" w:hAnsi="Calibri" w:cs="Calibri"/>
        </w:rPr>
        <w:t>maintains an open bank account containing contributions</w:t>
      </w:r>
      <w:r>
        <w:rPr>
          <w:rFonts w:ascii="Calibri" w:hAnsi="Calibri" w:cs="Calibri"/>
        </w:rPr>
        <w:t xml:space="preserve">.  In addition, </w:t>
      </w:r>
      <w:r w:rsidRPr="00102643">
        <w:rPr>
          <w:rFonts w:ascii="Calibri" w:hAnsi="Calibri" w:cs="Calibri"/>
        </w:rPr>
        <w:t>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to the filer or a member of his immediate family</w:t>
      </w:r>
      <w:r>
        <w:rPr>
          <w:rFonts w:ascii="Calibri" w:hAnsi="Calibri" w:cs="Calibri"/>
        </w:rPr>
        <w:t xml:space="preserve"> must be disclosed.  A </w:t>
      </w:r>
      <w:r w:rsidRPr="00102643">
        <w:rPr>
          <w:rFonts w:ascii="Calibri" w:hAnsi="Calibri" w:cs="Calibri"/>
        </w:rPr>
        <w:t xml:space="preserve">"candidate" </w:t>
      </w:r>
      <w:r>
        <w:rPr>
          <w:rFonts w:ascii="Calibri" w:hAnsi="Calibri" w:cs="Calibri"/>
        </w:rPr>
        <w:t>will</w:t>
      </w:r>
      <w:r w:rsidRPr="00102643">
        <w:rPr>
          <w:rFonts w:ascii="Calibri" w:hAnsi="Calibri" w:cs="Calibri"/>
        </w:rPr>
        <w:t xml:space="preserve"> also </w:t>
      </w:r>
      <w:r>
        <w:rPr>
          <w:rFonts w:ascii="Calibri" w:hAnsi="Calibri" w:cs="Calibri"/>
        </w:rPr>
        <w:t xml:space="preserve">be </w:t>
      </w:r>
      <w:r w:rsidRPr="00102643">
        <w:rPr>
          <w:rFonts w:ascii="Calibri" w:hAnsi="Calibri" w:cs="Calibri"/>
        </w:rPr>
        <w:t xml:space="preserve">a person </w:t>
      </w:r>
      <w:r>
        <w:rPr>
          <w:rFonts w:ascii="Calibri" w:hAnsi="Calibri" w:cs="Calibri"/>
        </w:rPr>
        <w:t xml:space="preserve">who </w:t>
      </w:r>
      <w:r w:rsidRPr="00102643">
        <w:rPr>
          <w:rFonts w:ascii="Calibri" w:hAnsi="Calibri" w:cs="Calibri"/>
        </w:rPr>
        <w:t>maintains an open bank account containing contributions</w:t>
      </w:r>
      <w:r>
        <w:rPr>
          <w:rFonts w:ascii="Calibri" w:hAnsi="Calibri" w:cs="Calibri"/>
        </w:rPr>
        <w:t>.  A</w:t>
      </w:r>
      <w:r w:rsidRPr="00102643">
        <w:rPr>
          <w:rFonts w:ascii="Calibri" w:hAnsi="Calibri" w:cs="Calibri"/>
        </w:rPr>
        <w:t>uthorize</w:t>
      </w:r>
      <w:r>
        <w:rPr>
          <w:rFonts w:ascii="Calibri" w:hAnsi="Calibri" w:cs="Calibri"/>
        </w:rPr>
        <w:t xml:space="preserve">s </w:t>
      </w:r>
      <w:r w:rsidRPr="00102643">
        <w:rPr>
          <w:rFonts w:ascii="Calibri" w:hAnsi="Calibri" w:cs="Calibri"/>
        </w:rPr>
        <w:t>appropriate supervisory office</w:t>
      </w:r>
      <w:r>
        <w:rPr>
          <w:rFonts w:ascii="Calibri" w:hAnsi="Calibri" w:cs="Calibri"/>
        </w:rPr>
        <w:t>s</w:t>
      </w:r>
      <w:r w:rsidRPr="00102643">
        <w:rPr>
          <w:rFonts w:ascii="Calibri" w:hAnsi="Calibri" w:cs="Calibri"/>
        </w:rPr>
        <w:t xml:space="preserve"> to request in writing the disclosure of certain mandatory records for the purpose of verifying campaign disclosure forms</w:t>
      </w:r>
      <w:r>
        <w:rPr>
          <w:rFonts w:ascii="Calibri" w:hAnsi="Calibri" w:cs="Calibri"/>
        </w:rPr>
        <w:t>.  R</w:t>
      </w:r>
      <w:r w:rsidRPr="00102643">
        <w:rPr>
          <w:rFonts w:ascii="Calibri" w:hAnsi="Calibri" w:cs="Calibri"/>
        </w:rPr>
        <w:t>equire</w:t>
      </w:r>
      <w:r>
        <w:rPr>
          <w:rFonts w:ascii="Calibri" w:hAnsi="Calibri" w:cs="Calibri"/>
        </w:rPr>
        <w:t>s</w:t>
      </w:r>
      <w:r w:rsidRPr="00102643">
        <w:rPr>
          <w:rFonts w:ascii="Calibri" w:hAnsi="Calibri" w:cs="Calibri"/>
        </w:rPr>
        <w:t xml:space="preserv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w:t>
      </w:r>
      <w:r>
        <w:rPr>
          <w:rFonts w:ascii="Calibri" w:hAnsi="Calibri" w:cs="Calibri"/>
        </w:rPr>
        <w:t>.  P</w:t>
      </w:r>
      <w:r w:rsidRPr="00102643">
        <w:rPr>
          <w:rFonts w:ascii="Calibri" w:hAnsi="Calibri" w:cs="Calibri"/>
        </w:rPr>
        <w:t>rohibit</w:t>
      </w:r>
      <w:r>
        <w:rPr>
          <w:rFonts w:ascii="Calibri" w:hAnsi="Calibri" w:cs="Calibri"/>
        </w:rPr>
        <w:t>s</w:t>
      </w:r>
      <w:r w:rsidRPr="00102643">
        <w:rPr>
          <w:rFonts w:ascii="Calibri" w:hAnsi="Calibri" w:cs="Calibri"/>
        </w:rPr>
        <w:t xml:space="preserve"> contributions from certain </w:t>
      </w:r>
      <w:proofErr w:type="spellStart"/>
      <w:r w:rsidRPr="00102643">
        <w:rPr>
          <w:rFonts w:ascii="Calibri" w:hAnsi="Calibri" w:cs="Calibri"/>
        </w:rPr>
        <w:t>noncandidate</w:t>
      </w:r>
      <w:proofErr w:type="spellEnd"/>
      <w:r w:rsidRPr="00102643">
        <w:rPr>
          <w:rFonts w:ascii="Calibri" w:hAnsi="Calibri" w:cs="Calibri"/>
        </w:rPr>
        <w:t xml:space="preserve"> committees</w:t>
      </w:r>
      <w:r>
        <w:rPr>
          <w:rFonts w:ascii="Calibri" w:hAnsi="Calibri" w:cs="Calibri"/>
        </w:rPr>
        <w:t>.  D</w:t>
      </w:r>
      <w:r w:rsidRPr="00102643">
        <w:rPr>
          <w:rFonts w:ascii="Calibri" w:hAnsi="Calibri" w:cs="Calibri"/>
        </w:rPr>
        <w:t>elete</w:t>
      </w:r>
      <w:r>
        <w:rPr>
          <w:rFonts w:ascii="Calibri" w:hAnsi="Calibri" w:cs="Calibri"/>
        </w:rPr>
        <w:t>s</w:t>
      </w:r>
      <w:r w:rsidRPr="00102643">
        <w:rPr>
          <w:rFonts w:ascii="Calibri" w:hAnsi="Calibri" w:cs="Calibri"/>
        </w:rPr>
        <w:t xml:space="preserve"> the contribution restriction exception for certain types of committees</w:t>
      </w:r>
      <w:r>
        <w:rPr>
          <w:rFonts w:ascii="Calibri" w:hAnsi="Calibri" w:cs="Calibri"/>
        </w:rPr>
        <w:t xml:space="preserve">. </w:t>
      </w:r>
      <w:r w:rsidRPr="00102643">
        <w:rPr>
          <w:rFonts w:ascii="Calibri" w:hAnsi="Calibri" w:cs="Calibri"/>
        </w:rPr>
        <w:t xml:space="preserve"> </w:t>
      </w:r>
      <w:r>
        <w:rPr>
          <w:rFonts w:ascii="Calibri" w:hAnsi="Calibri" w:cs="Calibri"/>
        </w:rPr>
        <w:t>C</w:t>
      </w:r>
      <w:r w:rsidRPr="00102643">
        <w:rPr>
          <w:rFonts w:ascii="Calibri" w:hAnsi="Calibri" w:cs="Calibri"/>
        </w:rPr>
        <w:t>larif</w:t>
      </w:r>
      <w:r>
        <w:rPr>
          <w:rFonts w:ascii="Calibri" w:hAnsi="Calibri" w:cs="Calibri"/>
        </w:rPr>
        <w:t>ies</w:t>
      </w:r>
      <w:r w:rsidRPr="00102643">
        <w:rPr>
          <w:rFonts w:ascii="Calibri" w:hAnsi="Calibri" w:cs="Calibri"/>
        </w:rPr>
        <w:t xml:space="preserve"> the type of expenses</w:t>
      </w:r>
      <w:r>
        <w:rPr>
          <w:rFonts w:ascii="Calibri" w:hAnsi="Calibri" w:cs="Calibri"/>
        </w:rPr>
        <w:t xml:space="preserve"> that cannot be paid out of campaign funds</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68" w:history="1">
        <w:proofErr w:type="spellStart"/>
        <w:r w:rsidRPr="00290666">
          <w:rPr>
            <w:rFonts w:ascii="Calibri" w:hAnsi="Calibri" w:cs="Calibri"/>
            <w:b/>
            <w:u w:val="single"/>
          </w:rPr>
          <w:t>H.3143</w:t>
        </w:r>
        <w:proofErr w:type="spellEnd"/>
      </w:hyperlink>
      <w:r w:rsidRPr="00290666">
        <w:rPr>
          <w:rFonts w:ascii="Calibri" w:hAnsi="Calibri" w:cs="Calibri"/>
          <w:b/>
        </w:rPr>
        <w:t> </w:t>
      </w:r>
      <w:r w:rsidRPr="00290666">
        <w:rPr>
          <w:rFonts w:ascii="Calibri" w:hAnsi="Calibri" w:cs="Calibri"/>
          <w:b/>
          <w:i/>
        </w:rPr>
        <w:t>BID PREFERENCES FOR SERVICE-DISABLED VETERANS</w:t>
      </w:r>
      <w:r w:rsidRPr="00290666">
        <w:rPr>
          <w:rFonts w:ascii="Calibri" w:hAnsi="Calibri" w:cs="Calibri"/>
          <w:b/>
        </w:rPr>
        <w:t xml:space="preserve"> Rep. D. C. Moss</w:t>
      </w:r>
      <w:r>
        <w:rPr>
          <w:rFonts w:ascii="Calibri" w:hAnsi="Calibri" w:cs="Calibri"/>
        </w:rPr>
        <w:t xml:space="preserve">                                         P</w:t>
      </w:r>
      <w:r w:rsidRPr="00102643">
        <w:rPr>
          <w:rFonts w:ascii="Calibri" w:hAnsi="Calibri" w:cs="Calibri"/>
        </w:rPr>
        <w:t>rocurement officer</w:t>
      </w:r>
      <w:r>
        <w:rPr>
          <w:rFonts w:ascii="Calibri" w:hAnsi="Calibri" w:cs="Calibri"/>
        </w:rPr>
        <w:t xml:space="preserve">s would have </w:t>
      </w:r>
      <w:r w:rsidRPr="00102643">
        <w:rPr>
          <w:rFonts w:ascii="Calibri" w:hAnsi="Calibri" w:cs="Calibri"/>
        </w:rPr>
        <w:t xml:space="preserve">to decrease a bidder's price by two percent if the bid is </w:t>
      </w:r>
      <w:r w:rsidRPr="00102643">
        <w:rPr>
          <w:rFonts w:ascii="Calibri" w:hAnsi="Calibri" w:cs="Calibri"/>
        </w:rPr>
        <w:lastRenderedPageBreak/>
        <w:t>submitted by a business owned by a service-disabled veteran residing in this state</w:t>
      </w:r>
      <w:r>
        <w:rPr>
          <w:rFonts w:ascii="Calibri" w:hAnsi="Calibri" w:cs="Calibri"/>
        </w:rPr>
        <w:t xml:space="preserve">.  Defines what must be considered a </w:t>
      </w:r>
      <w:r w:rsidRPr="00102643">
        <w:rPr>
          <w:rFonts w:ascii="Calibri" w:hAnsi="Calibri" w:cs="Calibri"/>
        </w:rPr>
        <w:t xml:space="preserve">"service-disabled veteran" for this </w:t>
      </w:r>
      <w:r>
        <w:rPr>
          <w:rFonts w:ascii="Calibri" w:hAnsi="Calibri" w:cs="Calibri"/>
        </w:rPr>
        <w:t>reduction eligibility</w:t>
      </w:r>
      <w:r w:rsidRPr="00102643">
        <w:rPr>
          <w:rFonts w:ascii="Calibri" w:hAnsi="Calibri" w:cs="Calibri"/>
        </w:rPr>
        <w:t>.</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69" w:history="1">
        <w:proofErr w:type="spellStart"/>
        <w:r w:rsidRPr="00290666">
          <w:rPr>
            <w:rFonts w:ascii="Calibri" w:hAnsi="Calibri" w:cs="Calibri"/>
            <w:b/>
            <w:u w:val="single"/>
          </w:rPr>
          <w:t>H.3144</w:t>
        </w:r>
        <w:proofErr w:type="spellEnd"/>
      </w:hyperlink>
      <w:r w:rsidRPr="00290666">
        <w:rPr>
          <w:rFonts w:ascii="Calibri" w:hAnsi="Calibri" w:cs="Calibri"/>
          <w:b/>
        </w:rPr>
        <w:t> </w:t>
      </w:r>
      <w:r w:rsidRPr="00290666">
        <w:rPr>
          <w:rFonts w:ascii="Calibri" w:hAnsi="Calibri" w:cs="Calibri"/>
          <w:b/>
          <w:i/>
        </w:rPr>
        <w:t>COMPTROLLER GENERAL MUST BE A CPA</w:t>
      </w:r>
      <w:r w:rsidRPr="00290666">
        <w:rPr>
          <w:rFonts w:ascii="Calibri" w:hAnsi="Calibri" w:cs="Calibri"/>
          <w:b/>
        </w:rPr>
        <w:t xml:space="preserve"> Rep. W. Newton</w:t>
      </w:r>
      <w:r>
        <w:rPr>
          <w:rFonts w:ascii="Calibri" w:hAnsi="Calibri" w:cs="Calibri"/>
        </w:rPr>
        <w:t xml:space="preserve">                                                              Would require</w:t>
      </w:r>
      <w:r w:rsidRPr="00102643">
        <w:rPr>
          <w:rFonts w:ascii="Calibri" w:hAnsi="Calibri" w:cs="Calibri"/>
        </w:rPr>
        <w:t xml:space="preserve"> the comptroller general </w:t>
      </w:r>
      <w:r>
        <w:rPr>
          <w:rFonts w:ascii="Calibri" w:hAnsi="Calibri" w:cs="Calibri"/>
        </w:rPr>
        <w:t xml:space="preserve">to </w:t>
      </w:r>
      <w:r w:rsidRPr="00102643">
        <w:rPr>
          <w:rFonts w:ascii="Calibri" w:hAnsi="Calibri" w:cs="Calibri"/>
        </w:rPr>
        <w:t>be a certified public accountant licensed to practice in this state</w:t>
      </w:r>
      <w:r>
        <w:rPr>
          <w:rFonts w:ascii="Calibri" w:hAnsi="Calibri" w:cs="Calibri"/>
        </w:rPr>
        <w:t>,</w:t>
      </w:r>
      <w:r w:rsidRPr="00102643">
        <w:rPr>
          <w:rFonts w:ascii="Calibri" w:hAnsi="Calibri" w:cs="Calibri"/>
        </w:rPr>
        <w:t xml:space="preserve"> and in good standing with the regulatory entity of this state licensing and regulating certified public accountants, </w:t>
      </w:r>
      <w:r>
        <w:rPr>
          <w:rFonts w:ascii="Calibri" w:hAnsi="Calibri" w:cs="Calibri"/>
        </w:rPr>
        <w:t>and who would</w:t>
      </w:r>
      <w:r w:rsidRPr="00102643">
        <w:rPr>
          <w:rFonts w:ascii="Calibri" w:hAnsi="Calibri" w:cs="Calibri"/>
        </w:rPr>
        <w:t xml:space="preserve"> be appointed by the governor for a term coterminous with the governor</w:t>
      </w:r>
      <w:r>
        <w:rPr>
          <w:rFonts w:ascii="Calibri" w:hAnsi="Calibri" w:cs="Calibri"/>
        </w:rPr>
        <w:t>’s</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70" w:history="1">
        <w:proofErr w:type="spellStart"/>
        <w:r w:rsidRPr="00290666">
          <w:rPr>
            <w:rFonts w:ascii="Calibri" w:hAnsi="Calibri" w:cs="Calibri"/>
            <w:b/>
            <w:u w:val="single"/>
          </w:rPr>
          <w:t>H.3146</w:t>
        </w:r>
        <w:proofErr w:type="spellEnd"/>
      </w:hyperlink>
      <w:r w:rsidRPr="00290666">
        <w:rPr>
          <w:rFonts w:ascii="Calibri" w:hAnsi="Calibri" w:cs="Calibri"/>
          <w:b/>
        </w:rPr>
        <w:t> </w:t>
      </w:r>
      <w:r w:rsidRPr="00290666">
        <w:rPr>
          <w:rFonts w:ascii="Calibri" w:hAnsi="Calibri" w:cs="Calibri"/>
          <w:b/>
          <w:i/>
        </w:rPr>
        <w:t>LENGTHENED GENERAL ASSEMBLY SESSIONS</w:t>
      </w:r>
      <w:r w:rsidRPr="00290666">
        <w:rPr>
          <w:rFonts w:ascii="Calibri" w:hAnsi="Calibri" w:cs="Calibri"/>
          <w:b/>
        </w:rPr>
        <w:t xml:space="preserve"> Rep. Rutherford</w:t>
      </w:r>
      <w:r>
        <w:rPr>
          <w:rFonts w:ascii="Calibri" w:hAnsi="Calibri" w:cs="Calibri"/>
        </w:rPr>
        <w:t xml:space="preserve">                                                   C</w:t>
      </w:r>
      <w:r w:rsidRPr="00102643">
        <w:rPr>
          <w:rFonts w:ascii="Calibri" w:hAnsi="Calibri" w:cs="Calibri"/>
        </w:rPr>
        <w:t>hange</w:t>
      </w:r>
      <w:r>
        <w:rPr>
          <w:rFonts w:ascii="Calibri" w:hAnsi="Calibri" w:cs="Calibri"/>
        </w:rPr>
        <w:t>s</w:t>
      </w:r>
      <w:r w:rsidRPr="00102643">
        <w:rPr>
          <w:rFonts w:ascii="Calibri" w:hAnsi="Calibri" w:cs="Calibri"/>
        </w:rPr>
        <w:t xml:space="preserve"> the date for the mandatory </w:t>
      </w:r>
      <w:r>
        <w:rPr>
          <w:rFonts w:ascii="Calibri" w:hAnsi="Calibri" w:cs="Calibri"/>
        </w:rPr>
        <w:t xml:space="preserve">General Assembly </w:t>
      </w:r>
      <w:r w:rsidRPr="00102643">
        <w:rPr>
          <w:rFonts w:ascii="Calibri" w:hAnsi="Calibri" w:cs="Calibri"/>
        </w:rPr>
        <w:t xml:space="preserve">adjournment </w:t>
      </w:r>
      <w:r>
        <w:rPr>
          <w:rFonts w:ascii="Calibri" w:hAnsi="Calibri" w:cs="Calibri"/>
        </w:rPr>
        <w:t xml:space="preserve">date </w:t>
      </w:r>
      <w:r w:rsidRPr="00102643">
        <w:rPr>
          <w:rFonts w:ascii="Calibri" w:hAnsi="Calibri" w:cs="Calibri"/>
        </w:rPr>
        <w:t>from the second Thursday in May to the first Thursday in June, beginning with the 2020 regular session</w:t>
      </w:r>
      <w:r>
        <w:rPr>
          <w:rFonts w:ascii="Calibri" w:hAnsi="Calibri" w:cs="Calibri"/>
        </w:rPr>
        <w:t>.  D</w:t>
      </w:r>
      <w:r w:rsidRPr="00102643">
        <w:rPr>
          <w:rFonts w:ascii="Calibri" w:hAnsi="Calibri" w:cs="Calibri"/>
        </w:rPr>
        <w:t>elete</w:t>
      </w:r>
      <w:r>
        <w:rPr>
          <w:rFonts w:ascii="Calibri" w:hAnsi="Calibri" w:cs="Calibri"/>
        </w:rPr>
        <w:t>s</w:t>
      </w:r>
      <w:r w:rsidRPr="00102643">
        <w:rPr>
          <w:rFonts w:ascii="Calibri" w:hAnsi="Calibri" w:cs="Calibri"/>
        </w:rPr>
        <w:t xml:space="preserve"> certain language permitting a two-week extension upon the agreement of the </w:t>
      </w:r>
      <w:r>
        <w:rPr>
          <w:rFonts w:ascii="Calibri" w:hAnsi="Calibri" w:cs="Calibri"/>
        </w:rPr>
        <w:t>S</w:t>
      </w:r>
      <w:r w:rsidRPr="00102643">
        <w:rPr>
          <w:rFonts w:ascii="Calibri" w:hAnsi="Calibri" w:cs="Calibri"/>
        </w:rPr>
        <w:t xml:space="preserve">peaker of the </w:t>
      </w:r>
      <w:r>
        <w:rPr>
          <w:rFonts w:ascii="Calibri" w:hAnsi="Calibri" w:cs="Calibri"/>
        </w:rPr>
        <w:t>H</w:t>
      </w:r>
      <w:r w:rsidRPr="00102643">
        <w:rPr>
          <w:rFonts w:ascii="Calibri" w:hAnsi="Calibri" w:cs="Calibri"/>
        </w:rPr>
        <w:t xml:space="preserve">ouse and the </w:t>
      </w:r>
      <w:r>
        <w:rPr>
          <w:rFonts w:ascii="Calibri" w:hAnsi="Calibri" w:cs="Calibri"/>
        </w:rPr>
        <w:t>P</w:t>
      </w:r>
      <w:r w:rsidRPr="00102643">
        <w:rPr>
          <w:rFonts w:ascii="Calibri" w:hAnsi="Calibri" w:cs="Calibri"/>
        </w:rPr>
        <w:t xml:space="preserve">resident of the </w:t>
      </w:r>
      <w:r>
        <w:rPr>
          <w:rFonts w:ascii="Calibri" w:hAnsi="Calibri" w:cs="Calibri"/>
        </w:rPr>
        <w:t>S</w:t>
      </w:r>
      <w:r w:rsidRPr="00102643">
        <w:rPr>
          <w:rFonts w:ascii="Calibri" w:hAnsi="Calibri" w:cs="Calibri"/>
        </w:rPr>
        <w:t>enate</w:t>
      </w:r>
      <w:r>
        <w:rPr>
          <w:rFonts w:ascii="Calibri" w:hAnsi="Calibri" w:cs="Calibri"/>
        </w:rPr>
        <w:t>.  R</w:t>
      </w:r>
      <w:r w:rsidRPr="00102643">
        <w:rPr>
          <w:rFonts w:ascii="Calibri" w:hAnsi="Calibri" w:cs="Calibri"/>
        </w:rPr>
        <w:t>evise</w:t>
      </w:r>
      <w:r>
        <w:rPr>
          <w:rFonts w:ascii="Calibri" w:hAnsi="Calibri" w:cs="Calibri"/>
        </w:rPr>
        <w:t>s</w:t>
      </w:r>
      <w:r w:rsidRPr="00102643">
        <w:rPr>
          <w:rFonts w:ascii="Calibri" w:hAnsi="Calibri" w:cs="Calibri"/>
        </w:rPr>
        <w:t xml:space="preserve"> the dates of </w:t>
      </w:r>
      <w:r>
        <w:rPr>
          <w:rFonts w:ascii="Calibri" w:hAnsi="Calibri" w:cs="Calibri"/>
        </w:rPr>
        <w:t>economic</w:t>
      </w:r>
      <w:r w:rsidRPr="00102643">
        <w:rPr>
          <w:rFonts w:ascii="Calibri" w:hAnsi="Calibri" w:cs="Calibri"/>
        </w:rPr>
        <w:t xml:space="preserve"> forecasts</w:t>
      </w:r>
      <w:r>
        <w:rPr>
          <w:rFonts w:ascii="Calibri" w:hAnsi="Calibri" w:cs="Calibri"/>
        </w:rPr>
        <w:t xml:space="preserve"> by</w:t>
      </w:r>
      <w:r w:rsidRPr="00102643">
        <w:rPr>
          <w:rFonts w:ascii="Calibri" w:hAnsi="Calibri" w:cs="Calibri"/>
        </w:rPr>
        <w:t xml:space="preserve"> the board of economic </w:t>
      </w:r>
      <w:r>
        <w:rPr>
          <w:rFonts w:ascii="Calibri" w:hAnsi="Calibri" w:cs="Calibri"/>
        </w:rPr>
        <w:t>advisors</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71" w:history="1">
        <w:proofErr w:type="spellStart"/>
        <w:r w:rsidRPr="00290666">
          <w:rPr>
            <w:rFonts w:ascii="Calibri" w:hAnsi="Calibri" w:cs="Calibri"/>
            <w:b/>
            <w:u w:val="single"/>
          </w:rPr>
          <w:t>H.3152</w:t>
        </w:r>
        <w:proofErr w:type="spellEnd"/>
      </w:hyperlink>
      <w:r w:rsidRPr="00290666">
        <w:rPr>
          <w:rFonts w:ascii="Calibri" w:hAnsi="Calibri" w:cs="Calibri"/>
          <w:b/>
        </w:rPr>
        <w:t> </w:t>
      </w:r>
      <w:r w:rsidRPr="00290666">
        <w:rPr>
          <w:rFonts w:ascii="Calibri" w:hAnsi="Calibri" w:cs="Calibri"/>
          <w:b/>
          <w:i/>
        </w:rPr>
        <w:t>CLERKS OF COURT AND REGISTERS OF DEEDS QUALIFICATIONS</w:t>
      </w:r>
      <w:r w:rsidRPr="00290666">
        <w:rPr>
          <w:rFonts w:ascii="Calibri" w:hAnsi="Calibri" w:cs="Calibri"/>
          <w:b/>
        </w:rPr>
        <w:t xml:space="preserve"> Rep. B. Newton</w:t>
      </w:r>
      <w:r>
        <w:rPr>
          <w:rFonts w:ascii="Calibri" w:hAnsi="Calibri" w:cs="Calibri"/>
        </w:rPr>
        <w:t xml:space="preserve">                      Sets</w:t>
      </w:r>
      <w:r w:rsidRPr="00102643">
        <w:rPr>
          <w:rFonts w:ascii="Calibri" w:hAnsi="Calibri" w:cs="Calibri"/>
        </w:rPr>
        <w:t xml:space="preserve"> qualifications for </w:t>
      </w:r>
      <w:r>
        <w:rPr>
          <w:rFonts w:ascii="Calibri" w:hAnsi="Calibri" w:cs="Calibri"/>
        </w:rPr>
        <w:t xml:space="preserve">new </w:t>
      </w:r>
      <w:r w:rsidRPr="00102643">
        <w:rPr>
          <w:rFonts w:ascii="Calibri" w:hAnsi="Calibri" w:cs="Calibri"/>
        </w:rPr>
        <w:t>county clerk</w:t>
      </w:r>
      <w:r>
        <w:rPr>
          <w:rFonts w:ascii="Calibri" w:hAnsi="Calibri" w:cs="Calibri"/>
        </w:rPr>
        <w:t>s</w:t>
      </w:r>
      <w:r w:rsidRPr="00102643">
        <w:rPr>
          <w:rFonts w:ascii="Calibri" w:hAnsi="Calibri" w:cs="Calibri"/>
        </w:rPr>
        <w:t xml:space="preserve"> of court and county register</w:t>
      </w:r>
      <w:r>
        <w:rPr>
          <w:rFonts w:ascii="Calibri" w:hAnsi="Calibri" w:cs="Calibri"/>
        </w:rPr>
        <w:t>s</w:t>
      </w:r>
      <w:r w:rsidRPr="00102643">
        <w:rPr>
          <w:rFonts w:ascii="Calibri" w:hAnsi="Calibri" w:cs="Calibri"/>
        </w:rPr>
        <w:t xml:space="preserve"> of deeds.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72" w:history="1">
        <w:proofErr w:type="spellStart"/>
        <w:r w:rsidRPr="00B31D04">
          <w:rPr>
            <w:rFonts w:ascii="Calibri" w:hAnsi="Calibri" w:cs="Calibri"/>
            <w:b/>
            <w:u w:val="single"/>
          </w:rPr>
          <w:t>H.3162</w:t>
        </w:r>
        <w:proofErr w:type="spellEnd"/>
      </w:hyperlink>
      <w:r w:rsidRPr="00B31D04">
        <w:rPr>
          <w:rFonts w:ascii="Calibri" w:hAnsi="Calibri" w:cs="Calibri"/>
          <w:b/>
        </w:rPr>
        <w:t> </w:t>
      </w:r>
      <w:r w:rsidRPr="00B31D04">
        <w:rPr>
          <w:rFonts w:ascii="Calibri" w:hAnsi="Calibri" w:cs="Calibri"/>
          <w:b/>
          <w:i/>
        </w:rPr>
        <w:t>GENERAL SESSIONS CASE TRANSFER ELIGIBILITY</w:t>
      </w:r>
      <w:r w:rsidRPr="00B31D04">
        <w:rPr>
          <w:rFonts w:ascii="Calibri" w:hAnsi="Calibri" w:cs="Calibri"/>
          <w:b/>
        </w:rPr>
        <w:t xml:space="preserve"> Rep. Rutherford</w:t>
      </w:r>
      <w:r>
        <w:rPr>
          <w:rFonts w:ascii="Calibri" w:hAnsi="Calibri" w:cs="Calibri"/>
        </w:rPr>
        <w:t xml:space="preserve">                                              C</w:t>
      </w:r>
      <w:r w:rsidRPr="00102643">
        <w:rPr>
          <w:rFonts w:ascii="Calibri" w:hAnsi="Calibri" w:cs="Calibri"/>
        </w:rPr>
        <w:t xml:space="preserve">riminal cases which do not </w:t>
      </w:r>
      <w:r>
        <w:rPr>
          <w:rFonts w:ascii="Calibri" w:hAnsi="Calibri" w:cs="Calibri"/>
        </w:rPr>
        <w:t xml:space="preserve">carry sentences that </w:t>
      </w:r>
      <w:r w:rsidRPr="00102643">
        <w:rPr>
          <w:rFonts w:ascii="Calibri" w:hAnsi="Calibri" w:cs="Calibri"/>
        </w:rPr>
        <w:t>exceed three years, rather than</w:t>
      </w:r>
      <w:r>
        <w:rPr>
          <w:rFonts w:ascii="Calibri" w:hAnsi="Calibri" w:cs="Calibri"/>
        </w:rPr>
        <w:t xml:space="preserve"> the current law of</w:t>
      </w:r>
      <w:r w:rsidRPr="00102643">
        <w:rPr>
          <w:rFonts w:ascii="Calibri" w:hAnsi="Calibri" w:cs="Calibri"/>
        </w:rPr>
        <w:t xml:space="preserve"> one year, </w:t>
      </w:r>
      <w:r>
        <w:rPr>
          <w:rFonts w:ascii="Calibri" w:hAnsi="Calibri" w:cs="Calibri"/>
        </w:rPr>
        <w:t>could</w:t>
      </w:r>
      <w:r w:rsidRPr="00102643">
        <w:rPr>
          <w:rFonts w:ascii="Calibri" w:hAnsi="Calibri" w:cs="Calibri"/>
        </w:rPr>
        <w:t xml:space="preserve"> be transferred from general sessions court</w:t>
      </w:r>
      <w:r>
        <w:rPr>
          <w:rFonts w:ascii="Calibri" w:hAnsi="Calibri" w:cs="Calibri"/>
        </w:rPr>
        <w:t xml:space="preserve"> under this proposed legislation</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73" w:history="1">
        <w:proofErr w:type="spellStart"/>
        <w:r w:rsidRPr="00B31D04">
          <w:rPr>
            <w:rFonts w:ascii="Calibri" w:hAnsi="Calibri" w:cs="Calibri"/>
            <w:b/>
            <w:u w:val="single"/>
          </w:rPr>
          <w:t>H.3164</w:t>
        </w:r>
        <w:proofErr w:type="spellEnd"/>
      </w:hyperlink>
      <w:r w:rsidRPr="00B31D04">
        <w:rPr>
          <w:rFonts w:ascii="Calibri" w:hAnsi="Calibri" w:cs="Calibri"/>
          <w:b/>
        </w:rPr>
        <w:t xml:space="preserve">  </w:t>
      </w:r>
      <w:r w:rsidRPr="00B31D04">
        <w:rPr>
          <w:rFonts w:ascii="Calibri" w:hAnsi="Calibri" w:cs="Calibri"/>
          <w:b/>
          <w:i/>
        </w:rPr>
        <w:t>MANDATORY HIGH-QUALITY EDUCATION</w:t>
      </w:r>
      <w:r w:rsidRPr="00B31D04">
        <w:rPr>
          <w:rFonts w:ascii="Calibri" w:hAnsi="Calibri" w:cs="Calibri"/>
          <w:b/>
        </w:rPr>
        <w:t xml:space="preserve"> Rep. McDaniel</w:t>
      </w:r>
      <w:r>
        <w:rPr>
          <w:rFonts w:ascii="Calibri" w:hAnsi="Calibri" w:cs="Calibri"/>
        </w:rPr>
        <w:t xml:space="preserve">                                                                Proposes amending our state constitution</w:t>
      </w:r>
      <w:r w:rsidRPr="00102643">
        <w:rPr>
          <w:rFonts w:ascii="Calibri" w:hAnsi="Calibri" w:cs="Calibri"/>
        </w:rPr>
        <w:t xml:space="preserve"> to require the General Assembly to provide a high-quality education for all children </w:t>
      </w:r>
      <w:r>
        <w:rPr>
          <w:rFonts w:ascii="Calibri" w:hAnsi="Calibri" w:cs="Calibri"/>
        </w:rPr>
        <w:t>in our</w:t>
      </w:r>
      <w:r w:rsidRPr="00102643">
        <w:rPr>
          <w:rFonts w:ascii="Calibri" w:hAnsi="Calibri" w:cs="Calibri"/>
        </w:rPr>
        <w:t xml:space="preserve"> state.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74" w:history="1">
        <w:proofErr w:type="spellStart"/>
        <w:r w:rsidRPr="00B31D04">
          <w:rPr>
            <w:rFonts w:ascii="Calibri" w:hAnsi="Calibri" w:cs="Calibri"/>
            <w:b/>
            <w:u w:val="single"/>
          </w:rPr>
          <w:t>H.3166</w:t>
        </w:r>
        <w:proofErr w:type="spellEnd"/>
      </w:hyperlink>
      <w:r w:rsidRPr="00B31D04">
        <w:rPr>
          <w:rFonts w:ascii="Calibri" w:hAnsi="Calibri" w:cs="Calibri"/>
          <w:b/>
        </w:rPr>
        <w:t xml:space="preserve">  </w:t>
      </w:r>
      <w:r w:rsidRPr="00B31D04">
        <w:rPr>
          <w:rFonts w:ascii="Calibri" w:hAnsi="Calibri" w:cs="Calibri"/>
          <w:b/>
          <w:i/>
        </w:rPr>
        <w:t>TERM LIMITS ON US CONGRESSIONAL MEMBERS</w:t>
      </w:r>
      <w:r w:rsidRPr="00B31D04">
        <w:rPr>
          <w:rFonts w:ascii="Calibri" w:hAnsi="Calibri" w:cs="Calibri"/>
          <w:b/>
        </w:rPr>
        <w:t xml:space="preserve"> Rep. Taylor</w:t>
      </w:r>
      <w:r>
        <w:rPr>
          <w:rFonts w:ascii="Calibri" w:hAnsi="Calibri" w:cs="Calibri"/>
        </w:rPr>
        <w:t xml:space="preserve">                                                         Seeks a states’ </w:t>
      </w:r>
      <w:r w:rsidRPr="00102643">
        <w:rPr>
          <w:rFonts w:ascii="Calibri" w:hAnsi="Calibri" w:cs="Calibri"/>
        </w:rPr>
        <w:t xml:space="preserve">convention </w:t>
      </w:r>
      <w:r>
        <w:rPr>
          <w:rFonts w:ascii="Calibri" w:hAnsi="Calibri" w:cs="Calibri"/>
        </w:rPr>
        <w:t xml:space="preserve">for the </w:t>
      </w:r>
      <w:r w:rsidRPr="00102643">
        <w:rPr>
          <w:rFonts w:ascii="Calibri" w:hAnsi="Calibri" w:cs="Calibri"/>
        </w:rPr>
        <w:t xml:space="preserve">limited </w:t>
      </w:r>
      <w:r>
        <w:rPr>
          <w:rFonts w:ascii="Calibri" w:hAnsi="Calibri" w:cs="Calibri"/>
        </w:rPr>
        <w:t>purpose of amending US C</w:t>
      </w:r>
      <w:r w:rsidRPr="00102643">
        <w:rPr>
          <w:rFonts w:ascii="Calibri" w:hAnsi="Calibri" w:cs="Calibri"/>
        </w:rPr>
        <w:t xml:space="preserve">onstitution to set a limit on the number of terms that a person may be elected as a member of the </w:t>
      </w:r>
      <w:r>
        <w:rPr>
          <w:rFonts w:ascii="Calibri" w:hAnsi="Calibri" w:cs="Calibri"/>
        </w:rPr>
        <w:t>US H</w:t>
      </w:r>
      <w:r w:rsidRPr="00102643">
        <w:rPr>
          <w:rFonts w:ascii="Calibri" w:hAnsi="Calibri" w:cs="Calibri"/>
        </w:rPr>
        <w:t xml:space="preserve">ouse of </w:t>
      </w:r>
      <w:r>
        <w:rPr>
          <w:rFonts w:ascii="Calibri" w:hAnsi="Calibri" w:cs="Calibri"/>
        </w:rPr>
        <w:t>R</w:t>
      </w:r>
      <w:r w:rsidRPr="00102643">
        <w:rPr>
          <w:rFonts w:ascii="Calibri" w:hAnsi="Calibri" w:cs="Calibri"/>
        </w:rPr>
        <w:t xml:space="preserve">epresentatives </w:t>
      </w:r>
      <w:r>
        <w:rPr>
          <w:rFonts w:ascii="Calibri" w:hAnsi="Calibri" w:cs="Calibri"/>
        </w:rPr>
        <w:t>or</w:t>
      </w:r>
      <w:r w:rsidRPr="00102643">
        <w:rPr>
          <w:rFonts w:ascii="Calibri" w:hAnsi="Calibri" w:cs="Calibri"/>
        </w:rPr>
        <w:t xml:space="preserve"> the </w:t>
      </w:r>
      <w:r>
        <w:rPr>
          <w:rFonts w:ascii="Calibri" w:hAnsi="Calibri" w:cs="Calibri"/>
        </w:rPr>
        <w:t>US S</w:t>
      </w:r>
      <w:r w:rsidRPr="00102643">
        <w:rPr>
          <w:rFonts w:ascii="Calibri" w:hAnsi="Calibri" w:cs="Calibri"/>
        </w:rPr>
        <w:t>enate.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75" w:history="1">
        <w:proofErr w:type="spellStart"/>
        <w:r w:rsidRPr="00B31D04">
          <w:rPr>
            <w:rFonts w:ascii="Calibri" w:hAnsi="Calibri" w:cs="Calibri"/>
            <w:b/>
            <w:u w:val="single"/>
          </w:rPr>
          <w:t>H.3167</w:t>
        </w:r>
        <w:proofErr w:type="spellEnd"/>
      </w:hyperlink>
      <w:r w:rsidRPr="00B31D04">
        <w:rPr>
          <w:rFonts w:ascii="Calibri" w:hAnsi="Calibri" w:cs="Calibri"/>
          <w:b/>
        </w:rPr>
        <w:t xml:space="preserve">  </w:t>
      </w:r>
      <w:r w:rsidRPr="00B31D04">
        <w:rPr>
          <w:rFonts w:ascii="Calibri" w:hAnsi="Calibri" w:cs="Calibri"/>
          <w:b/>
          <w:i/>
        </w:rPr>
        <w:t>SOUTH CAROLINA CITIZENS REDISTRICTING COMMISSION</w:t>
      </w:r>
      <w:r w:rsidRPr="00B31D04">
        <w:rPr>
          <w:rFonts w:ascii="Calibri" w:hAnsi="Calibri" w:cs="Calibri"/>
          <w:b/>
        </w:rPr>
        <w:t xml:space="preserve"> Rep. McDaniel</w:t>
      </w:r>
      <w:r>
        <w:rPr>
          <w:rFonts w:ascii="Calibri" w:hAnsi="Calibri" w:cs="Calibri"/>
        </w:rPr>
        <w:t xml:space="preserve">                                    P</w:t>
      </w:r>
      <w:r w:rsidRPr="00102643">
        <w:rPr>
          <w:rFonts w:ascii="Calibri" w:hAnsi="Calibri" w:cs="Calibri"/>
        </w:rPr>
        <w:t>ropos</w:t>
      </w:r>
      <w:r>
        <w:rPr>
          <w:rFonts w:ascii="Calibri" w:hAnsi="Calibri" w:cs="Calibri"/>
        </w:rPr>
        <w:t xml:space="preserve">es </w:t>
      </w:r>
      <w:r w:rsidRPr="00102643">
        <w:rPr>
          <w:rFonts w:ascii="Calibri" w:hAnsi="Calibri" w:cs="Calibri"/>
        </w:rPr>
        <w:t xml:space="preserve">an amendment to </w:t>
      </w:r>
      <w:r>
        <w:rPr>
          <w:rFonts w:ascii="Calibri" w:hAnsi="Calibri" w:cs="Calibri"/>
        </w:rPr>
        <w:t>our state</w:t>
      </w:r>
      <w:r w:rsidRPr="00102643">
        <w:rPr>
          <w:rFonts w:ascii="Calibri" w:hAnsi="Calibri" w:cs="Calibri"/>
        </w:rPr>
        <w:t xml:space="preserve"> constitution </w:t>
      </w:r>
      <w:r>
        <w:rPr>
          <w:rFonts w:ascii="Calibri" w:hAnsi="Calibri" w:cs="Calibri"/>
        </w:rPr>
        <w:t>to establish</w:t>
      </w:r>
      <w:r w:rsidRPr="00102643">
        <w:rPr>
          <w:rFonts w:ascii="Calibri" w:hAnsi="Calibri" w:cs="Calibri"/>
        </w:rPr>
        <w:t xml:space="preserve"> the "South Carolina Citizens Redistricting Commission</w:t>
      </w:r>
      <w:r>
        <w:rPr>
          <w:rFonts w:ascii="Calibri" w:hAnsi="Calibri" w:cs="Calibri"/>
        </w:rPr>
        <w:t>.</w:t>
      </w:r>
      <w:r w:rsidRPr="00102643">
        <w:rPr>
          <w:rFonts w:ascii="Calibri" w:hAnsi="Calibri" w:cs="Calibri"/>
        </w:rPr>
        <w:t>"</w:t>
      </w:r>
      <w:r>
        <w:rPr>
          <w:rFonts w:ascii="Calibri" w:hAnsi="Calibri" w:cs="Calibri"/>
        </w:rPr>
        <w:t xml:space="preserve">  Also sets out how this group will be organized.  The </w:t>
      </w:r>
      <w:r w:rsidRPr="00102643">
        <w:rPr>
          <w:rFonts w:ascii="Calibri" w:hAnsi="Calibri" w:cs="Calibri"/>
        </w:rPr>
        <w:t xml:space="preserve">General Assembly </w:t>
      </w:r>
      <w:r>
        <w:rPr>
          <w:rFonts w:ascii="Calibri" w:hAnsi="Calibri" w:cs="Calibri"/>
        </w:rPr>
        <w:t>can</w:t>
      </w:r>
      <w:r w:rsidRPr="00102643">
        <w:rPr>
          <w:rFonts w:ascii="Calibri" w:hAnsi="Calibri" w:cs="Calibri"/>
        </w:rPr>
        <w:t xml:space="preserve">not adjourn </w:t>
      </w:r>
      <w:r w:rsidRPr="00DC4B71">
        <w:rPr>
          <w:rFonts w:ascii="Calibri" w:hAnsi="Calibri" w:cs="Calibri"/>
          <w:i/>
        </w:rPr>
        <w:t>sine die</w:t>
      </w:r>
      <w:r w:rsidRPr="00102643">
        <w:rPr>
          <w:rFonts w:ascii="Calibri" w:hAnsi="Calibri" w:cs="Calibri"/>
        </w:rPr>
        <w:t xml:space="preserve"> until it has received and adopted the commission</w:t>
      </w:r>
      <w:r>
        <w:rPr>
          <w:rFonts w:ascii="Calibri" w:hAnsi="Calibri" w:cs="Calibri"/>
        </w:rPr>
        <w:t>-</w:t>
      </w:r>
      <w:r w:rsidRPr="00102643">
        <w:rPr>
          <w:rFonts w:ascii="Calibri" w:hAnsi="Calibri" w:cs="Calibri"/>
        </w:rPr>
        <w:t>proposed reapportionment plan.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76" w:history="1">
        <w:proofErr w:type="spellStart"/>
        <w:r w:rsidRPr="00B31D04">
          <w:rPr>
            <w:rFonts w:ascii="Calibri" w:hAnsi="Calibri" w:cs="Calibri"/>
            <w:b/>
            <w:u w:val="single"/>
          </w:rPr>
          <w:t>H.3171</w:t>
        </w:r>
        <w:proofErr w:type="spellEnd"/>
      </w:hyperlink>
      <w:r w:rsidRPr="00B31D04">
        <w:rPr>
          <w:rFonts w:ascii="Calibri" w:hAnsi="Calibri" w:cs="Calibri"/>
          <w:b/>
        </w:rPr>
        <w:t xml:space="preserve">  </w:t>
      </w:r>
      <w:r w:rsidRPr="00B31D04">
        <w:rPr>
          <w:rFonts w:ascii="Calibri" w:hAnsi="Calibri" w:cs="Calibri"/>
          <w:b/>
          <w:i/>
        </w:rPr>
        <w:t>RETIRED LAW ENFORCEMENT CONCEALED WEAPON CARRYING</w:t>
      </w:r>
      <w:r w:rsidRPr="00B31D04">
        <w:rPr>
          <w:rFonts w:ascii="Calibri" w:hAnsi="Calibri" w:cs="Calibri"/>
          <w:b/>
        </w:rPr>
        <w:t xml:space="preserve"> Rep. Bryant</w:t>
      </w:r>
      <w:r>
        <w:rPr>
          <w:rFonts w:ascii="Calibri" w:hAnsi="Calibri" w:cs="Calibri"/>
        </w:rPr>
        <w:t xml:space="preserve">                                                          D</w:t>
      </w:r>
      <w:r w:rsidRPr="00102643">
        <w:rPr>
          <w:rFonts w:ascii="Calibri" w:hAnsi="Calibri" w:cs="Calibri"/>
        </w:rPr>
        <w:t>elete</w:t>
      </w:r>
      <w:r>
        <w:rPr>
          <w:rFonts w:ascii="Calibri" w:hAnsi="Calibri" w:cs="Calibri"/>
        </w:rPr>
        <w:t xml:space="preserve">s </w:t>
      </w:r>
      <w:r w:rsidRPr="00102643">
        <w:rPr>
          <w:rFonts w:ascii="Calibri" w:hAnsi="Calibri" w:cs="Calibri"/>
        </w:rPr>
        <w:t xml:space="preserve">that restricts </w:t>
      </w:r>
      <w:r>
        <w:rPr>
          <w:rFonts w:ascii="Calibri" w:hAnsi="Calibri" w:cs="Calibri"/>
        </w:rPr>
        <w:t>retired law enforcement officers from</w:t>
      </w:r>
      <w:r w:rsidRPr="00102643">
        <w:rPr>
          <w:rFonts w:ascii="Calibri" w:hAnsi="Calibri" w:cs="Calibri"/>
        </w:rPr>
        <w:t xml:space="preserve"> carrying concealed weapon</w:t>
      </w:r>
      <w:r>
        <w:rPr>
          <w:rFonts w:ascii="Calibri" w:hAnsi="Calibri" w:cs="Calibri"/>
        </w:rPr>
        <w:t>s</w:t>
      </w:r>
      <w:r w:rsidRPr="00102643">
        <w:rPr>
          <w:rFonts w:ascii="Calibri" w:hAnsi="Calibri" w:cs="Calibri"/>
        </w:rPr>
        <w:t xml:space="preserve"> on</w:t>
      </w:r>
      <w:r>
        <w:rPr>
          <w:rFonts w:ascii="Calibri" w:hAnsi="Calibri" w:cs="Calibri"/>
        </w:rPr>
        <w:t xml:space="preserve"> </w:t>
      </w:r>
      <w:r w:rsidRPr="00102643">
        <w:rPr>
          <w:rFonts w:ascii="Calibri" w:hAnsi="Calibri" w:cs="Calibri"/>
        </w:rPr>
        <w:t>certain premises.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77" w:history="1">
        <w:proofErr w:type="spellStart"/>
        <w:r w:rsidRPr="00B31D04">
          <w:rPr>
            <w:rFonts w:ascii="Calibri" w:hAnsi="Calibri" w:cs="Calibri"/>
            <w:b/>
            <w:u w:val="single"/>
          </w:rPr>
          <w:t>H.3175</w:t>
        </w:r>
        <w:proofErr w:type="spellEnd"/>
      </w:hyperlink>
      <w:r w:rsidRPr="00B31D04">
        <w:rPr>
          <w:rFonts w:ascii="Calibri" w:hAnsi="Calibri" w:cs="Calibri"/>
          <w:b/>
        </w:rPr>
        <w:t xml:space="preserve">  </w:t>
      </w:r>
      <w:r w:rsidRPr="00B31D04">
        <w:rPr>
          <w:rFonts w:ascii="Calibri" w:hAnsi="Calibri" w:cs="Calibri"/>
          <w:b/>
          <w:i/>
        </w:rPr>
        <w:t>CONCEALABLE WEAPON PERMIT REVISIONS</w:t>
      </w:r>
      <w:r w:rsidRPr="00B31D04">
        <w:rPr>
          <w:rFonts w:ascii="Calibri" w:hAnsi="Calibri" w:cs="Calibri"/>
          <w:b/>
        </w:rPr>
        <w:t xml:space="preserve"> Reps. Loftis</w:t>
      </w:r>
      <w:r>
        <w:rPr>
          <w:rFonts w:ascii="Calibri" w:hAnsi="Calibri" w:cs="Calibri"/>
        </w:rPr>
        <w:t xml:space="preserve">                                                                    P</w:t>
      </w:r>
      <w:r w:rsidRPr="00102643">
        <w:rPr>
          <w:rFonts w:ascii="Calibri" w:hAnsi="Calibri" w:cs="Calibri"/>
        </w:rPr>
        <w:t>rohibiti</w:t>
      </w:r>
      <w:r>
        <w:rPr>
          <w:rFonts w:ascii="Calibri" w:hAnsi="Calibri" w:cs="Calibri"/>
        </w:rPr>
        <w:t>o</w:t>
      </w:r>
      <w:r w:rsidRPr="00102643">
        <w:rPr>
          <w:rFonts w:ascii="Calibri" w:hAnsi="Calibri" w:cs="Calibri"/>
        </w:rPr>
        <w:t>n</w:t>
      </w:r>
      <w:r>
        <w:rPr>
          <w:rFonts w:ascii="Calibri" w:hAnsi="Calibri" w:cs="Calibri"/>
        </w:rPr>
        <w:t xml:space="preserve">s from </w:t>
      </w:r>
      <w:r w:rsidRPr="00102643">
        <w:rPr>
          <w:rFonts w:ascii="Calibri" w:hAnsi="Calibri" w:cs="Calibri"/>
        </w:rPr>
        <w:t>carrying conceal</w:t>
      </w:r>
      <w:r>
        <w:rPr>
          <w:rFonts w:ascii="Calibri" w:hAnsi="Calibri" w:cs="Calibri"/>
        </w:rPr>
        <w:t xml:space="preserve">ed </w:t>
      </w:r>
      <w:r w:rsidRPr="00102643">
        <w:rPr>
          <w:rFonts w:ascii="Calibri" w:hAnsi="Calibri" w:cs="Calibri"/>
        </w:rPr>
        <w:t>weapon</w:t>
      </w:r>
      <w:r>
        <w:rPr>
          <w:rFonts w:ascii="Calibri" w:hAnsi="Calibri" w:cs="Calibri"/>
        </w:rPr>
        <w:t>s</w:t>
      </w:r>
      <w:r w:rsidRPr="00102643">
        <w:rPr>
          <w:rFonts w:ascii="Calibri" w:hAnsi="Calibri" w:cs="Calibri"/>
        </w:rPr>
        <w:t xml:space="preserve"> </w:t>
      </w:r>
      <w:r>
        <w:rPr>
          <w:rFonts w:ascii="Calibri" w:hAnsi="Calibri" w:cs="Calibri"/>
        </w:rPr>
        <w:t>would</w:t>
      </w:r>
      <w:r w:rsidRPr="00102643">
        <w:rPr>
          <w:rFonts w:ascii="Calibri" w:hAnsi="Calibri" w:cs="Calibri"/>
        </w:rPr>
        <w:t xml:space="preserve"> not apply to certain persons when visiting a residence or dwelling to inspect, appraise, sell, or lease the residence or dwelling place.</w:t>
      </w:r>
    </w:p>
    <w:p w:rsidR="0075304F" w:rsidRPr="00102643"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178" w:history="1">
        <w:proofErr w:type="spellStart"/>
        <w:r w:rsidRPr="00B31D04">
          <w:rPr>
            <w:rFonts w:ascii="Calibri" w:hAnsi="Calibri" w:cs="Calibri"/>
            <w:b/>
            <w:u w:val="single"/>
          </w:rPr>
          <w:t>H.3176</w:t>
        </w:r>
        <w:proofErr w:type="spellEnd"/>
      </w:hyperlink>
      <w:r w:rsidRPr="00B31D04">
        <w:rPr>
          <w:rFonts w:ascii="Calibri" w:hAnsi="Calibri" w:cs="Calibri"/>
          <w:b/>
        </w:rPr>
        <w:t xml:space="preserve">  </w:t>
      </w:r>
      <w:r w:rsidRPr="00B31D04">
        <w:rPr>
          <w:rFonts w:ascii="Calibri" w:hAnsi="Calibri" w:cs="Calibri"/>
          <w:b/>
          <w:i/>
        </w:rPr>
        <w:t>MANDATORY DRIVER TESTING IN FELONY DUI INCIDENTS</w:t>
      </w:r>
      <w:r w:rsidRPr="00B31D04">
        <w:rPr>
          <w:rFonts w:ascii="Calibri" w:hAnsi="Calibri" w:cs="Calibri"/>
          <w:b/>
        </w:rPr>
        <w:t xml:space="preserve"> Rep. Moore</w:t>
      </w:r>
      <w:r>
        <w:rPr>
          <w:rFonts w:ascii="Calibri" w:hAnsi="Calibri" w:cs="Calibri"/>
        </w:rPr>
        <w:t xml:space="preserve">                                        Any motorist</w:t>
      </w:r>
      <w:r w:rsidRPr="00102643">
        <w:rPr>
          <w:rFonts w:ascii="Calibri" w:hAnsi="Calibri" w:cs="Calibri"/>
        </w:rPr>
        <w:t xml:space="preserve"> involved in </w:t>
      </w:r>
      <w:r>
        <w:rPr>
          <w:rFonts w:ascii="Calibri" w:hAnsi="Calibri" w:cs="Calibri"/>
        </w:rPr>
        <w:t>any wreck where anyone</w:t>
      </w:r>
      <w:r w:rsidRPr="00102643">
        <w:rPr>
          <w:rFonts w:ascii="Calibri" w:hAnsi="Calibri" w:cs="Calibri"/>
        </w:rPr>
        <w:t xml:space="preserve"> suffered great bodily injury or death must submit to tests to determine whether he </w:t>
      </w:r>
      <w:r>
        <w:rPr>
          <w:rFonts w:ascii="Calibri" w:hAnsi="Calibri" w:cs="Calibri"/>
        </w:rPr>
        <w:t xml:space="preserve">or she </w:t>
      </w:r>
      <w:r w:rsidRPr="00102643">
        <w:rPr>
          <w:rFonts w:ascii="Calibri" w:hAnsi="Calibri" w:cs="Calibri"/>
        </w:rPr>
        <w:t>is under the influence of alcohol or drugs.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79" w:history="1">
        <w:proofErr w:type="spellStart"/>
        <w:r w:rsidRPr="00B31D04">
          <w:rPr>
            <w:rFonts w:ascii="Calibri" w:hAnsi="Calibri" w:cs="Calibri"/>
            <w:b/>
            <w:u w:val="single"/>
          </w:rPr>
          <w:t>H.3177</w:t>
        </w:r>
        <w:proofErr w:type="spellEnd"/>
      </w:hyperlink>
      <w:r w:rsidRPr="00B31D04">
        <w:rPr>
          <w:rFonts w:ascii="Calibri" w:hAnsi="Calibri" w:cs="Calibri"/>
          <w:b/>
        </w:rPr>
        <w:t xml:space="preserve">  </w:t>
      </w:r>
      <w:r w:rsidRPr="00B31D04">
        <w:rPr>
          <w:rFonts w:ascii="Calibri" w:hAnsi="Calibri" w:cs="Calibri"/>
          <w:b/>
          <w:i/>
        </w:rPr>
        <w:t>SEX OFFENDER</w:t>
      </w:r>
      <w:r w:rsidR="00DB1F51">
        <w:rPr>
          <w:rFonts w:ascii="Calibri" w:hAnsi="Calibri" w:cs="Calibri"/>
          <w:b/>
          <w:i/>
        </w:rPr>
        <w:t xml:space="preserve"> REGISTRY CHANGE</w:t>
      </w:r>
      <w:r w:rsidRPr="00B31D04">
        <w:rPr>
          <w:rFonts w:ascii="Calibri" w:hAnsi="Calibri" w:cs="Calibri"/>
          <w:b/>
        </w:rPr>
        <w:t xml:space="preserve"> Rep. </w:t>
      </w:r>
      <w:proofErr w:type="spellStart"/>
      <w:r w:rsidRPr="00B31D04">
        <w:rPr>
          <w:rFonts w:ascii="Calibri" w:hAnsi="Calibri" w:cs="Calibri"/>
          <w:b/>
        </w:rPr>
        <w:t>Pendarvis</w:t>
      </w:r>
      <w:proofErr w:type="spellEnd"/>
      <w:r>
        <w:rPr>
          <w:rFonts w:ascii="Calibri" w:hAnsi="Calibri" w:cs="Calibri"/>
        </w:rPr>
        <w:t xml:space="preserve">                   Sets out</w:t>
      </w:r>
      <w:r w:rsidRPr="00102643">
        <w:rPr>
          <w:rFonts w:ascii="Calibri" w:hAnsi="Calibri" w:cs="Calibri"/>
        </w:rPr>
        <w:t xml:space="preserve"> conditions that exempt a person who is convicted of, ple</w:t>
      </w:r>
      <w:r>
        <w:rPr>
          <w:rFonts w:ascii="Calibri" w:hAnsi="Calibri" w:cs="Calibri"/>
        </w:rPr>
        <w:t>a</w:t>
      </w:r>
      <w:r w:rsidRPr="00102643">
        <w:rPr>
          <w:rFonts w:ascii="Calibri" w:hAnsi="Calibri" w:cs="Calibri"/>
        </w:rPr>
        <w:t>d guilty</w:t>
      </w:r>
      <w:r>
        <w:rPr>
          <w:rFonts w:ascii="Calibri" w:hAnsi="Calibri" w:cs="Calibri"/>
        </w:rPr>
        <w:t xml:space="preserve"> to,</w:t>
      </w:r>
      <w:r w:rsidRPr="00102643">
        <w:rPr>
          <w:rFonts w:ascii="Calibri" w:hAnsi="Calibri" w:cs="Calibri"/>
        </w:rPr>
        <w:t xml:space="preserve"> </w:t>
      </w:r>
      <w:r>
        <w:rPr>
          <w:rFonts w:ascii="Calibri" w:hAnsi="Calibri" w:cs="Calibri"/>
        </w:rPr>
        <w:t xml:space="preserve">entered a </w:t>
      </w:r>
      <w:r w:rsidRPr="00DC4B71">
        <w:rPr>
          <w:rFonts w:ascii="Calibri" w:hAnsi="Calibri" w:cs="Calibri"/>
          <w:i/>
        </w:rPr>
        <w:t>nolo contendere</w:t>
      </w:r>
      <w:r w:rsidRPr="00102643">
        <w:rPr>
          <w:rFonts w:ascii="Calibri" w:hAnsi="Calibri" w:cs="Calibri"/>
        </w:rPr>
        <w:t xml:space="preserve"> </w:t>
      </w:r>
      <w:r>
        <w:rPr>
          <w:rFonts w:ascii="Calibri" w:hAnsi="Calibri" w:cs="Calibri"/>
        </w:rPr>
        <w:t xml:space="preserve">plea </w:t>
      </w:r>
      <w:r w:rsidRPr="00102643">
        <w:rPr>
          <w:rFonts w:ascii="Calibri" w:hAnsi="Calibri" w:cs="Calibri"/>
        </w:rPr>
        <w:t>to, or has been adjudicated delinquent of criminal sexual conduct with minors, third degree, from being referred to as a sex offender.</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80" w:history="1">
        <w:proofErr w:type="spellStart"/>
        <w:r w:rsidRPr="00B31D04">
          <w:rPr>
            <w:rFonts w:ascii="Calibri" w:hAnsi="Calibri" w:cs="Calibri"/>
            <w:b/>
            <w:u w:val="single"/>
          </w:rPr>
          <w:t>H.3179</w:t>
        </w:r>
        <w:proofErr w:type="spellEnd"/>
      </w:hyperlink>
      <w:r w:rsidRPr="00B31D04">
        <w:rPr>
          <w:rFonts w:ascii="Calibri" w:hAnsi="Calibri" w:cs="Calibri"/>
          <w:b/>
        </w:rPr>
        <w:t xml:space="preserve">  </w:t>
      </w:r>
      <w:r w:rsidRPr="00B31D04">
        <w:rPr>
          <w:rFonts w:ascii="Calibri" w:hAnsi="Calibri" w:cs="Calibri"/>
          <w:b/>
          <w:i/>
        </w:rPr>
        <w:t>VOTING BY MAIL</w:t>
      </w:r>
      <w:r w:rsidRPr="00B31D04">
        <w:rPr>
          <w:rFonts w:ascii="Calibri" w:hAnsi="Calibri" w:cs="Calibri"/>
          <w:b/>
        </w:rPr>
        <w:t xml:space="preserve"> Rep. Cobb-Hunter</w:t>
      </w:r>
      <w:r>
        <w:rPr>
          <w:rFonts w:ascii="Calibri" w:hAnsi="Calibri" w:cs="Calibri"/>
        </w:rPr>
        <w:t xml:space="preserve">                                                                                                         E</w:t>
      </w:r>
      <w:r w:rsidRPr="00102643">
        <w:rPr>
          <w:rFonts w:ascii="Calibri" w:hAnsi="Calibri" w:cs="Calibri"/>
        </w:rPr>
        <w:t>stablish</w:t>
      </w:r>
      <w:r>
        <w:rPr>
          <w:rFonts w:ascii="Calibri" w:hAnsi="Calibri" w:cs="Calibri"/>
        </w:rPr>
        <w:t>es</w:t>
      </w:r>
      <w:r w:rsidRPr="00102643">
        <w:rPr>
          <w:rFonts w:ascii="Calibri" w:hAnsi="Calibri" w:cs="Calibri"/>
        </w:rPr>
        <w:t xml:space="preserve"> procedures for conducting elections by mail.</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81" w:history="1">
        <w:proofErr w:type="spellStart"/>
        <w:r w:rsidRPr="00B31D04">
          <w:rPr>
            <w:rFonts w:ascii="Calibri" w:hAnsi="Calibri" w:cs="Calibri"/>
            <w:b/>
            <w:u w:val="single"/>
          </w:rPr>
          <w:t>H.3180</w:t>
        </w:r>
        <w:proofErr w:type="spellEnd"/>
      </w:hyperlink>
      <w:r w:rsidRPr="00B31D04">
        <w:rPr>
          <w:rFonts w:ascii="Calibri" w:hAnsi="Calibri" w:cs="Calibri"/>
          <w:b/>
        </w:rPr>
        <w:t> </w:t>
      </w:r>
      <w:r w:rsidRPr="00B31D04">
        <w:rPr>
          <w:rFonts w:ascii="Calibri" w:hAnsi="Calibri" w:cs="Calibri"/>
          <w:b/>
          <w:i/>
        </w:rPr>
        <w:t>SOUTH CAROLINA SERVICE MEMBERS CIVIL RELIEF ACT</w:t>
      </w:r>
      <w:r w:rsidRPr="00B31D04">
        <w:rPr>
          <w:rFonts w:ascii="Calibri" w:hAnsi="Calibri" w:cs="Calibri"/>
          <w:b/>
        </w:rPr>
        <w:t xml:space="preserve"> Rep. G. M. Smith</w:t>
      </w:r>
      <w:r>
        <w:rPr>
          <w:rFonts w:ascii="Calibri" w:hAnsi="Calibri" w:cs="Calibri"/>
        </w:rPr>
        <w:t xml:space="preserve">                                     The</w:t>
      </w:r>
      <w:r w:rsidRPr="00102643">
        <w:rPr>
          <w:rFonts w:ascii="Calibri" w:hAnsi="Calibri" w:cs="Calibri"/>
        </w:rPr>
        <w:t xml:space="preserve"> "South Carolina </w:t>
      </w:r>
      <w:proofErr w:type="spellStart"/>
      <w:r w:rsidRPr="00102643">
        <w:rPr>
          <w:rFonts w:ascii="Calibri" w:hAnsi="Calibri" w:cs="Calibri"/>
        </w:rPr>
        <w:t>Servicemembers</w:t>
      </w:r>
      <w:proofErr w:type="spellEnd"/>
      <w:r w:rsidRPr="00102643">
        <w:rPr>
          <w:rFonts w:ascii="Calibri" w:hAnsi="Calibri" w:cs="Calibri"/>
        </w:rPr>
        <w:t xml:space="preserve"> Civil Relief Act"</w:t>
      </w:r>
      <w:r>
        <w:rPr>
          <w:rFonts w:ascii="Calibri" w:hAnsi="Calibri" w:cs="Calibri"/>
        </w:rPr>
        <w:t xml:space="preserve"> </w:t>
      </w:r>
      <w:r w:rsidRPr="00102643">
        <w:rPr>
          <w:rFonts w:ascii="Calibri" w:hAnsi="Calibri" w:cs="Calibri"/>
        </w:rPr>
        <w:t>define</w:t>
      </w:r>
      <w:r>
        <w:rPr>
          <w:rFonts w:ascii="Calibri" w:hAnsi="Calibri" w:cs="Calibri"/>
        </w:rPr>
        <w:t>s</w:t>
      </w:r>
      <w:r w:rsidRPr="00102643">
        <w:rPr>
          <w:rFonts w:ascii="Calibri" w:hAnsi="Calibri" w:cs="Calibri"/>
        </w:rPr>
        <w:t xml:space="preserve"> the act's relevant terms</w:t>
      </w:r>
      <w:r>
        <w:rPr>
          <w:rFonts w:ascii="Calibri" w:hAnsi="Calibri" w:cs="Calibri"/>
        </w:rPr>
        <w:t xml:space="preserve">.  It also </w:t>
      </w:r>
      <w:r w:rsidRPr="00102643">
        <w:rPr>
          <w:rFonts w:ascii="Calibri" w:hAnsi="Calibri" w:cs="Calibri"/>
        </w:rPr>
        <w:t>enumerate</w:t>
      </w:r>
      <w:r>
        <w:rPr>
          <w:rFonts w:ascii="Calibri" w:hAnsi="Calibri" w:cs="Calibri"/>
        </w:rPr>
        <w:t>s</w:t>
      </w:r>
      <w:r w:rsidRPr="00102643">
        <w:rPr>
          <w:rFonts w:ascii="Calibri" w:hAnsi="Calibri" w:cs="Calibri"/>
        </w:rPr>
        <w:t xml:space="preserve"> certain rights, benefits, and obligations of </w:t>
      </w:r>
      <w:proofErr w:type="spellStart"/>
      <w:r w:rsidRPr="00102643">
        <w:rPr>
          <w:rFonts w:ascii="Calibri" w:hAnsi="Calibri" w:cs="Calibri"/>
        </w:rPr>
        <w:t>servicemembers</w:t>
      </w:r>
      <w:proofErr w:type="spellEnd"/>
      <w:r w:rsidRPr="00102643">
        <w:rPr>
          <w:rFonts w:ascii="Calibri" w:hAnsi="Calibri" w:cs="Calibri"/>
        </w:rPr>
        <w:t xml:space="preserve"> and their dependents</w:t>
      </w:r>
      <w:r>
        <w:rPr>
          <w:rFonts w:ascii="Calibri" w:hAnsi="Calibri" w:cs="Calibri"/>
        </w:rPr>
        <w:t>.  A</w:t>
      </w:r>
      <w:r w:rsidRPr="00102643">
        <w:rPr>
          <w:rFonts w:ascii="Calibri" w:hAnsi="Calibri" w:cs="Calibri"/>
        </w:rPr>
        <w:t>uthorize</w:t>
      </w:r>
      <w:r>
        <w:rPr>
          <w:rFonts w:ascii="Calibri" w:hAnsi="Calibri" w:cs="Calibri"/>
        </w:rPr>
        <w:t>s</w:t>
      </w:r>
      <w:r w:rsidRPr="00102643">
        <w:rPr>
          <w:rFonts w:ascii="Calibri" w:hAnsi="Calibri" w:cs="Calibri"/>
        </w:rPr>
        <w:t xml:space="preserve"> the attorney general to bring a civil action for intentional violations of th</w:t>
      </w:r>
      <w:r>
        <w:rPr>
          <w:rFonts w:ascii="Calibri" w:hAnsi="Calibri" w:cs="Calibri"/>
        </w:rPr>
        <w:t>is</w:t>
      </w:r>
      <w:r w:rsidRPr="00102643">
        <w:rPr>
          <w:rFonts w:ascii="Calibri" w:hAnsi="Calibri" w:cs="Calibri"/>
        </w:rPr>
        <w:t xml:space="preserve"> act</w:t>
      </w:r>
      <w:r>
        <w:rPr>
          <w:rFonts w:ascii="Calibri" w:hAnsi="Calibri" w:cs="Calibri"/>
        </w:rPr>
        <w:t xml:space="preserve"> and </w:t>
      </w:r>
      <w:r w:rsidRPr="00102643">
        <w:rPr>
          <w:rFonts w:ascii="Calibri" w:hAnsi="Calibri" w:cs="Calibri"/>
        </w:rPr>
        <w:t>establish</w:t>
      </w:r>
      <w:r>
        <w:rPr>
          <w:rFonts w:ascii="Calibri" w:hAnsi="Calibri" w:cs="Calibri"/>
        </w:rPr>
        <w:t>es</w:t>
      </w:r>
      <w:r w:rsidRPr="00102643">
        <w:rPr>
          <w:rFonts w:ascii="Calibri" w:hAnsi="Calibri" w:cs="Calibri"/>
        </w:rPr>
        <w:t xml:space="preserve"> </w:t>
      </w:r>
      <w:r>
        <w:rPr>
          <w:rFonts w:ascii="Calibri" w:hAnsi="Calibri" w:cs="Calibri"/>
        </w:rPr>
        <w:t xml:space="preserve">available </w:t>
      </w:r>
      <w:r w:rsidRPr="00102643">
        <w:rPr>
          <w:rFonts w:ascii="Calibri" w:hAnsi="Calibri" w:cs="Calibri"/>
        </w:rPr>
        <w:t>remedies and penalties</w:t>
      </w:r>
      <w:r>
        <w:rPr>
          <w:rFonts w:ascii="Calibri" w:hAnsi="Calibri" w:cs="Calibri"/>
        </w:rPr>
        <w:t xml:space="preserve"> for violations.  T</w:t>
      </w:r>
      <w:r w:rsidRPr="00102643">
        <w:rPr>
          <w:rFonts w:ascii="Calibri" w:hAnsi="Calibri" w:cs="Calibri"/>
        </w:rPr>
        <w:t xml:space="preserve">he adjutant general </w:t>
      </w:r>
      <w:r>
        <w:rPr>
          <w:rFonts w:ascii="Calibri" w:hAnsi="Calibri" w:cs="Calibri"/>
        </w:rPr>
        <w:t xml:space="preserve">has </w:t>
      </w:r>
      <w:r w:rsidRPr="00102643">
        <w:rPr>
          <w:rFonts w:ascii="Calibri" w:hAnsi="Calibri" w:cs="Calibri"/>
        </w:rPr>
        <w:t xml:space="preserve">to post certain information </w:t>
      </w:r>
      <w:r>
        <w:rPr>
          <w:rFonts w:ascii="Calibri" w:hAnsi="Calibri" w:cs="Calibri"/>
        </w:rPr>
        <w:t>about this</w:t>
      </w:r>
      <w:r w:rsidRPr="00102643">
        <w:rPr>
          <w:rFonts w:ascii="Calibri" w:hAnsi="Calibri" w:cs="Calibri"/>
        </w:rPr>
        <w:t xml:space="preserve"> act on the South Carolina National Guard website.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82" w:history="1">
        <w:proofErr w:type="spellStart"/>
        <w:r w:rsidRPr="00B31D04">
          <w:rPr>
            <w:rFonts w:ascii="Calibri" w:hAnsi="Calibri" w:cs="Calibri"/>
            <w:b/>
            <w:u w:val="single"/>
          </w:rPr>
          <w:t>H.3181</w:t>
        </w:r>
        <w:proofErr w:type="spellEnd"/>
      </w:hyperlink>
      <w:r w:rsidRPr="00B31D04">
        <w:rPr>
          <w:rFonts w:ascii="Calibri" w:hAnsi="Calibri" w:cs="Calibri"/>
          <w:b/>
        </w:rPr>
        <w:t xml:space="preserve"> </w:t>
      </w:r>
      <w:r w:rsidRPr="00B31D04">
        <w:rPr>
          <w:rFonts w:ascii="Calibri" w:hAnsi="Calibri" w:cs="Calibri"/>
          <w:b/>
          <w:i/>
        </w:rPr>
        <w:t>ILLEGAL SEX TRAFFICKING REVISIONS</w:t>
      </w:r>
      <w:r w:rsidRPr="00B31D04">
        <w:rPr>
          <w:rFonts w:ascii="Calibri" w:hAnsi="Calibri" w:cs="Calibri"/>
          <w:b/>
        </w:rPr>
        <w:t xml:space="preserve"> Rep. Fry</w:t>
      </w:r>
      <w:r w:rsidRPr="00102643">
        <w:rPr>
          <w:rFonts w:ascii="Calibri" w:hAnsi="Calibri" w:cs="Calibri"/>
        </w:rPr>
        <w:t xml:space="preserve"> </w:t>
      </w:r>
      <w:r>
        <w:rPr>
          <w:rFonts w:ascii="Calibri" w:hAnsi="Calibri" w:cs="Calibri"/>
        </w:rPr>
        <w:t xml:space="preserve">                                                                                     R</w:t>
      </w:r>
      <w:r w:rsidRPr="00102643">
        <w:rPr>
          <w:rFonts w:ascii="Calibri" w:hAnsi="Calibri" w:cs="Calibri"/>
        </w:rPr>
        <w:t>evise</w:t>
      </w:r>
      <w:r>
        <w:rPr>
          <w:rFonts w:ascii="Calibri" w:hAnsi="Calibri" w:cs="Calibri"/>
        </w:rPr>
        <w:t>s</w:t>
      </w:r>
      <w:r w:rsidRPr="00102643">
        <w:rPr>
          <w:rFonts w:ascii="Calibri" w:hAnsi="Calibri" w:cs="Calibri"/>
        </w:rPr>
        <w:t xml:space="preserve"> the definition of "sex trafficking" to include certain sexual exploitation and prostitution offenses involving minors</w:t>
      </w:r>
      <w:r>
        <w:rPr>
          <w:rFonts w:ascii="Calibri" w:hAnsi="Calibri" w:cs="Calibri"/>
        </w:rPr>
        <w:t>.  M</w:t>
      </w:r>
      <w:r w:rsidRPr="00102643">
        <w:rPr>
          <w:rFonts w:ascii="Calibri" w:hAnsi="Calibri" w:cs="Calibri"/>
        </w:rPr>
        <w:t>inor victim</w:t>
      </w:r>
      <w:r>
        <w:rPr>
          <w:rFonts w:ascii="Calibri" w:hAnsi="Calibri" w:cs="Calibri"/>
        </w:rPr>
        <w:t>s</w:t>
      </w:r>
      <w:r w:rsidRPr="00102643">
        <w:rPr>
          <w:rFonts w:ascii="Calibri" w:hAnsi="Calibri" w:cs="Calibri"/>
        </w:rPr>
        <w:t xml:space="preserve"> adjudicated delinquent for a violation of the article may have the</w:t>
      </w:r>
      <w:r>
        <w:rPr>
          <w:rFonts w:ascii="Calibri" w:hAnsi="Calibri" w:cs="Calibri"/>
        </w:rPr>
        <w:t>ir</w:t>
      </w:r>
      <w:r w:rsidRPr="00102643">
        <w:rPr>
          <w:rFonts w:ascii="Calibri" w:hAnsi="Calibri" w:cs="Calibri"/>
        </w:rPr>
        <w:t xml:space="preserve"> record</w:t>
      </w:r>
      <w:r>
        <w:rPr>
          <w:rFonts w:ascii="Calibri" w:hAnsi="Calibri" w:cs="Calibri"/>
        </w:rPr>
        <w:t xml:space="preserve">s </w:t>
      </w:r>
      <w:r w:rsidRPr="00102643">
        <w:rPr>
          <w:rFonts w:ascii="Calibri" w:hAnsi="Calibri" w:cs="Calibri"/>
        </w:rPr>
        <w:t>expunged</w:t>
      </w:r>
      <w:r>
        <w:rPr>
          <w:rFonts w:ascii="Calibri" w:hAnsi="Calibri" w:cs="Calibri"/>
        </w:rPr>
        <w:t xml:space="preserve">.  Sets out </w:t>
      </w:r>
      <w:r w:rsidRPr="00102643">
        <w:rPr>
          <w:rFonts w:ascii="Calibri" w:hAnsi="Calibri" w:cs="Calibri"/>
        </w:rPr>
        <w:t xml:space="preserve">procedures for the interception of wire, oral, or electronic communications, </w:t>
      </w:r>
      <w:r>
        <w:rPr>
          <w:rFonts w:ascii="Calibri" w:hAnsi="Calibri" w:cs="Calibri"/>
        </w:rPr>
        <w:t>in these case investigations.  Also</w:t>
      </w:r>
      <w:r w:rsidRPr="00102643">
        <w:rPr>
          <w:rFonts w:ascii="Calibri" w:hAnsi="Calibri" w:cs="Calibri"/>
        </w:rPr>
        <w:t xml:space="preserve"> create</w:t>
      </w:r>
      <w:r>
        <w:rPr>
          <w:rFonts w:ascii="Calibri" w:hAnsi="Calibri" w:cs="Calibri"/>
        </w:rPr>
        <w:t>s</w:t>
      </w:r>
      <w:r w:rsidRPr="00102643">
        <w:rPr>
          <w:rFonts w:ascii="Calibri" w:hAnsi="Calibri" w:cs="Calibri"/>
        </w:rPr>
        <w:t xml:space="preserve"> the offense of promoting travel for prostitution or sex trafficking and provide penalties.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83" w:history="1">
        <w:proofErr w:type="spellStart"/>
        <w:r w:rsidRPr="00B31D04">
          <w:rPr>
            <w:rFonts w:ascii="Calibri" w:hAnsi="Calibri" w:cs="Calibri"/>
            <w:b/>
            <w:u w:val="single"/>
          </w:rPr>
          <w:t>H.3182</w:t>
        </w:r>
        <w:proofErr w:type="spellEnd"/>
      </w:hyperlink>
      <w:r w:rsidRPr="00B31D04">
        <w:rPr>
          <w:rFonts w:ascii="Calibri" w:hAnsi="Calibri" w:cs="Calibri"/>
          <w:b/>
        </w:rPr>
        <w:t> </w:t>
      </w:r>
      <w:r w:rsidRPr="00B31D04">
        <w:rPr>
          <w:rFonts w:ascii="Calibri" w:hAnsi="Calibri" w:cs="Calibri"/>
          <w:b/>
          <w:i/>
        </w:rPr>
        <w:t xml:space="preserve">SOUTH CAROLINA UNBORN CHILD PROTECTION FROM DISMEMBERMENT </w:t>
      </w:r>
      <w:r>
        <w:rPr>
          <w:rFonts w:ascii="Calibri" w:hAnsi="Calibri" w:cs="Calibri"/>
          <w:b/>
          <w:i/>
        </w:rPr>
        <w:tab/>
      </w:r>
      <w:r>
        <w:rPr>
          <w:rFonts w:ascii="Calibri" w:hAnsi="Calibri" w:cs="Calibri"/>
          <w:b/>
          <w:i/>
        </w:rPr>
        <w:tab/>
      </w:r>
      <w:r>
        <w:rPr>
          <w:rFonts w:ascii="Calibri" w:hAnsi="Calibri" w:cs="Calibri"/>
          <w:b/>
          <w:i/>
        </w:rPr>
        <w:tab/>
      </w:r>
      <w:r w:rsidR="00D81220">
        <w:rPr>
          <w:rFonts w:ascii="Calibri" w:hAnsi="Calibri" w:cs="Calibri"/>
          <w:b/>
          <w:i/>
        </w:rPr>
        <w:t xml:space="preserve">  </w:t>
      </w:r>
      <w:r w:rsidRPr="00B31D04">
        <w:rPr>
          <w:rFonts w:ascii="Calibri" w:hAnsi="Calibri" w:cs="Calibri"/>
          <w:b/>
          <w:i/>
        </w:rPr>
        <w:t xml:space="preserve">ABORTION ACT </w:t>
      </w:r>
      <w:r w:rsidRPr="00B31D04">
        <w:rPr>
          <w:rFonts w:ascii="Calibri" w:hAnsi="Calibri" w:cs="Calibri"/>
          <w:b/>
        </w:rPr>
        <w:t>Rep. Jordan</w:t>
      </w:r>
      <w:r>
        <w:rPr>
          <w:rFonts w:ascii="Calibri" w:hAnsi="Calibri" w:cs="Calibri"/>
        </w:rPr>
        <w:t xml:space="preserve">                                                                                                                                                </w:t>
      </w:r>
      <w:r w:rsidRPr="00102643">
        <w:rPr>
          <w:rFonts w:ascii="Calibri" w:hAnsi="Calibri" w:cs="Calibri"/>
        </w:rPr>
        <w:t>Enact</w:t>
      </w:r>
      <w:r>
        <w:rPr>
          <w:rFonts w:ascii="Calibri" w:hAnsi="Calibri" w:cs="Calibri"/>
        </w:rPr>
        <w:t>s</w:t>
      </w:r>
      <w:r w:rsidRPr="00102643">
        <w:rPr>
          <w:rFonts w:ascii="Calibri" w:hAnsi="Calibri" w:cs="Calibri"/>
        </w:rPr>
        <w:t xml:space="preserve"> "South Carolina Unborn Child Protection From Dismemberment Abortion Act" to prohibit dismemberment abortions, with exceptions</w:t>
      </w:r>
      <w:r>
        <w:rPr>
          <w:rFonts w:ascii="Calibri" w:hAnsi="Calibri" w:cs="Calibri"/>
        </w:rPr>
        <w:t>.  D</w:t>
      </w:r>
      <w:r w:rsidRPr="00102643">
        <w:rPr>
          <w:rFonts w:ascii="Calibri" w:hAnsi="Calibri" w:cs="Calibri"/>
        </w:rPr>
        <w:t>efine</w:t>
      </w:r>
      <w:r>
        <w:rPr>
          <w:rFonts w:ascii="Calibri" w:hAnsi="Calibri" w:cs="Calibri"/>
        </w:rPr>
        <w:t>s</w:t>
      </w:r>
      <w:r w:rsidRPr="00102643">
        <w:rPr>
          <w:rFonts w:ascii="Calibri" w:hAnsi="Calibri" w:cs="Calibri"/>
        </w:rPr>
        <w:t xml:space="preserve"> relevant terms</w:t>
      </w:r>
      <w:r>
        <w:rPr>
          <w:rFonts w:ascii="Calibri" w:hAnsi="Calibri" w:cs="Calibri"/>
        </w:rPr>
        <w:t xml:space="preserve">, permits </w:t>
      </w:r>
      <w:r w:rsidRPr="00102643">
        <w:rPr>
          <w:rFonts w:ascii="Calibri" w:hAnsi="Calibri" w:cs="Calibri"/>
        </w:rPr>
        <w:t>injunctive relief</w:t>
      </w:r>
      <w:r>
        <w:rPr>
          <w:rFonts w:ascii="Calibri" w:hAnsi="Calibri" w:cs="Calibri"/>
        </w:rPr>
        <w:t>,</w:t>
      </w:r>
      <w:r w:rsidRPr="00102643">
        <w:rPr>
          <w:rFonts w:ascii="Calibri" w:hAnsi="Calibri" w:cs="Calibri"/>
        </w:rPr>
        <w:t xml:space="preserve"> and </w:t>
      </w:r>
      <w:r>
        <w:rPr>
          <w:rFonts w:ascii="Calibri" w:hAnsi="Calibri" w:cs="Calibri"/>
        </w:rPr>
        <w:t xml:space="preserve">sets out </w:t>
      </w:r>
      <w:r w:rsidRPr="00102643">
        <w:rPr>
          <w:rFonts w:ascii="Calibri" w:hAnsi="Calibri" w:cs="Calibri"/>
        </w:rPr>
        <w:t>civil remedies to enforce the provisions of the article</w:t>
      </w:r>
      <w:r>
        <w:rPr>
          <w:rFonts w:ascii="Calibri" w:hAnsi="Calibri" w:cs="Calibri"/>
        </w:rPr>
        <w:t xml:space="preserve">. Also </w:t>
      </w:r>
      <w:r w:rsidRPr="00102643">
        <w:rPr>
          <w:rFonts w:ascii="Calibri" w:hAnsi="Calibri" w:cs="Calibri"/>
        </w:rPr>
        <w:t>create</w:t>
      </w:r>
      <w:r>
        <w:rPr>
          <w:rFonts w:ascii="Calibri" w:hAnsi="Calibri" w:cs="Calibri"/>
        </w:rPr>
        <w:t>s</w:t>
      </w:r>
      <w:r w:rsidRPr="00102643">
        <w:rPr>
          <w:rFonts w:ascii="Calibri" w:hAnsi="Calibri" w:cs="Calibri"/>
        </w:rPr>
        <w:t xml:space="preserve"> criminal penalties.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84" w:history="1">
        <w:proofErr w:type="spellStart"/>
        <w:r w:rsidRPr="00B31D04">
          <w:rPr>
            <w:rFonts w:ascii="Calibri" w:hAnsi="Calibri" w:cs="Calibri"/>
            <w:b/>
            <w:u w:val="single"/>
          </w:rPr>
          <w:t>H.3193</w:t>
        </w:r>
        <w:proofErr w:type="spellEnd"/>
      </w:hyperlink>
      <w:r w:rsidRPr="00B31D04">
        <w:rPr>
          <w:rFonts w:ascii="Calibri" w:hAnsi="Calibri" w:cs="Calibri"/>
          <w:b/>
        </w:rPr>
        <w:t xml:space="preserve">  </w:t>
      </w:r>
      <w:r w:rsidRPr="00B31D04">
        <w:rPr>
          <w:rFonts w:ascii="Calibri" w:hAnsi="Calibri" w:cs="Calibri"/>
          <w:b/>
          <w:i/>
        </w:rPr>
        <w:t>CONSIDERING DEFERRED PAYMENTS AS UNFAIR TRADE PRACTICES</w:t>
      </w:r>
      <w:r w:rsidRPr="00B31D04">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B31D04">
        <w:rPr>
          <w:rFonts w:ascii="Calibri" w:hAnsi="Calibri" w:cs="Calibri"/>
          <w:b/>
        </w:rPr>
        <w:t>Rep. Thigpen</w:t>
      </w:r>
      <w:r>
        <w:rPr>
          <w:rFonts w:ascii="Calibri" w:hAnsi="Calibri" w:cs="Calibri"/>
          <w:b/>
        </w:rPr>
        <w:t xml:space="preserve">                                                                                               </w:t>
      </w:r>
      <w:r>
        <w:rPr>
          <w:rFonts w:ascii="Calibri" w:hAnsi="Calibri" w:cs="Calibri"/>
        </w:rPr>
        <w:t xml:space="preserve">                  Anyone accepting</w:t>
      </w:r>
      <w:r w:rsidRPr="00102643">
        <w:rPr>
          <w:rFonts w:ascii="Calibri" w:hAnsi="Calibri" w:cs="Calibri"/>
        </w:rPr>
        <w:t xml:space="preserve"> check</w:t>
      </w:r>
      <w:r>
        <w:rPr>
          <w:rFonts w:ascii="Calibri" w:hAnsi="Calibri" w:cs="Calibri"/>
        </w:rPr>
        <w:t>s</w:t>
      </w:r>
      <w:r w:rsidRPr="00102643">
        <w:rPr>
          <w:rFonts w:ascii="Calibri" w:hAnsi="Calibri" w:cs="Calibri"/>
        </w:rPr>
        <w:t xml:space="preserve"> for a deferred presentment transaction violates the South Carolina Unfair Trade Practices Act</w:t>
      </w:r>
      <w:r>
        <w:rPr>
          <w:rFonts w:ascii="Calibri" w:hAnsi="Calibri" w:cs="Calibri"/>
        </w:rPr>
        <w:t xml:space="preserve">.  Repeals existing </w:t>
      </w:r>
      <w:r w:rsidRPr="00102643">
        <w:rPr>
          <w:rFonts w:ascii="Calibri" w:hAnsi="Calibri" w:cs="Calibri"/>
        </w:rPr>
        <w:t>deferred presentment services</w:t>
      </w:r>
      <w:r>
        <w:rPr>
          <w:rFonts w:ascii="Calibri" w:hAnsi="Calibri" w:cs="Calibri"/>
        </w:rPr>
        <w:t xml:space="preserve"> code sections</w:t>
      </w:r>
      <w:r w:rsidRPr="00102643">
        <w:rPr>
          <w:rFonts w:ascii="Calibri" w:hAnsi="Calibri" w:cs="Calibri"/>
        </w:rPr>
        <w:t>.</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85" w:history="1">
        <w:proofErr w:type="spellStart"/>
        <w:r w:rsidRPr="00B31D04">
          <w:rPr>
            <w:rFonts w:ascii="Calibri" w:hAnsi="Calibri" w:cs="Calibri"/>
            <w:b/>
            <w:u w:val="single"/>
          </w:rPr>
          <w:t>H.3201</w:t>
        </w:r>
        <w:proofErr w:type="spellEnd"/>
      </w:hyperlink>
      <w:r w:rsidRPr="00B31D04">
        <w:rPr>
          <w:rFonts w:ascii="Calibri" w:hAnsi="Calibri" w:cs="Calibri"/>
          <w:b/>
        </w:rPr>
        <w:t xml:space="preserve">  </w:t>
      </w:r>
      <w:r w:rsidRPr="00B31D04">
        <w:rPr>
          <w:rFonts w:ascii="Calibri" w:hAnsi="Calibri" w:cs="Calibri"/>
          <w:b/>
          <w:i/>
        </w:rPr>
        <w:t>LOCAL GOVERNMENT WEBSITE STANDARDS</w:t>
      </w:r>
      <w:r w:rsidRPr="00B31D04">
        <w:rPr>
          <w:rFonts w:ascii="Calibri" w:hAnsi="Calibri" w:cs="Calibri"/>
          <w:b/>
        </w:rPr>
        <w:t xml:space="preserve"> Rep. Elliott</w:t>
      </w:r>
      <w:r>
        <w:rPr>
          <w:rFonts w:ascii="Calibri" w:hAnsi="Calibri" w:cs="Calibri"/>
        </w:rPr>
        <w:t xml:space="preserve">                                                               Requires a</w:t>
      </w:r>
      <w:r w:rsidRPr="00102643">
        <w:rPr>
          <w:rFonts w:ascii="Calibri" w:hAnsi="Calibri" w:cs="Calibri"/>
        </w:rPr>
        <w:t xml:space="preserve"> county, municipality, or school district </w:t>
      </w:r>
      <w:r>
        <w:rPr>
          <w:rFonts w:ascii="Calibri" w:hAnsi="Calibri" w:cs="Calibri"/>
        </w:rPr>
        <w:t>to</w:t>
      </w:r>
      <w:r w:rsidRPr="00102643">
        <w:rPr>
          <w:rFonts w:ascii="Calibri" w:hAnsi="Calibri" w:cs="Calibri"/>
        </w:rPr>
        <w:t xml:space="preserve"> post certain information on its website</w:t>
      </w:r>
      <w:r>
        <w:rPr>
          <w:rFonts w:ascii="Calibri" w:hAnsi="Calibri" w:cs="Calibri"/>
        </w:rPr>
        <w:t xml:space="preserve">. Also covers their work to </w:t>
      </w:r>
      <w:r w:rsidRPr="00102643">
        <w:rPr>
          <w:rFonts w:ascii="Calibri" w:hAnsi="Calibri" w:cs="Calibri"/>
        </w:rPr>
        <w:t>develop, maintain, and make public website database</w:t>
      </w:r>
      <w:r>
        <w:rPr>
          <w:rFonts w:ascii="Calibri" w:hAnsi="Calibri" w:cs="Calibri"/>
        </w:rPr>
        <w:t xml:space="preserve">s.  Any </w:t>
      </w:r>
      <w:r w:rsidRPr="00102643">
        <w:rPr>
          <w:rFonts w:ascii="Calibri" w:hAnsi="Calibri" w:cs="Calibri"/>
        </w:rPr>
        <w:t>information on the</w:t>
      </w:r>
      <w:r>
        <w:rPr>
          <w:rFonts w:ascii="Calibri" w:hAnsi="Calibri" w:cs="Calibri"/>
        </w:rPr>
        <w:t>se</w:t>
      </w:r>
      <w:r w:rsidRPr="00102643">
        <w:rPr>
          <w:rFonts w:ascii="Calibri" w:hAnsi="Calibri" w:cs="Calibri"/>
        </w:rPr>
        <w:t xml:space="preserve"> website</w:t>
      </w:r>
      <w:r>
        <w:rPr>
          <w:rFonts w:ascii="Calibri" w:hAnsi="Calibri" w:cs="Calibri"/>
        </w:rPr>
        <w:t>s</w:t>
      </w:r>
      <w:r w:rsidRPr="00102643">
        <w:rPr>
          <w:rFonts w:ascii="Calibri" w:hAnsi="Calibri" w:cs="Calibri"/>
        </w:rPr>
        <w:t xml:space="preserve"> </w:t>
      </w:r>
      <w:r>
        <w:rPr>
          <w:rFonts w:ascii="Calibri" w:hAnsi="Calibri" w:cs="Calibri"/>
        </w:rPr>
        <w:t xml:space="preserve">must </w:t>
      </w:r>
      <w:r w:rsidRPr="00102643">
        <w:rPr>
          <w:rFonts w:ascii="Calibri" w:hAnsi="Calibri" w:cs="Calibri"/>
        </w:rPr>
        <w:t>be easily accessible.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86" w:history="1">
        <w:proofErr w:type="spellStart"/>
        <w:r w:rsidRPr="00B31D04">
          <w:rPr>
            <w:rFonts w:ascii="Calibri" w:hAnsi="Calibri" w:cs="Calibri"/>
            <w:b/>
            <w:u w:val="single"/>
          </w:rPr>
          <w:t>H.3203</w:t>
        </w:r>
        <w:proofErr w:type="spellEnd"/>
      </w:hyperlink>
      <w:r w:rsidRPr="00B31D04">
        <w:rPr>
          <w:rFonts w:ascii="Calibri" w:hAnsi="Calibri" w:cs="Calibri"/>
          <w:b/>
        </w:rPr>
        <w:t> </w:t>
      </w:r>
      <w:r w:rsidRPr="00B31D04">
        <w:rPr>
          <w:rFonts w:ascii="Calibri" w:hAnsi="Calibri" w:cs="Calibri"/>
          <w:b/>
          <w:i/>
        </w:rPr>
        <w:t xml:space="preserve">FOR SALE SIGN AUTHORIZATIONS IN HOME OWNER ASSOCIATION </w:t>
      </w: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r>
      <w:r w:rsidR="00D81220">
        <w:rPr>
          <w:rFonts w:ascii="Calibri" w:hAnsi="Calibri" w:cs="Calibri"/>
          <w:b/>
          <w:i/>
        </w:rPr>
        <w:t xml:space="preserve">  </w:t>
      </w:r>
      <w:r w:rsidRPr="00B31D04">
        <w:rPr>
          <w:rFonts w:ascii="Calibri" w:hAnsi="Calibri" w:cs="Calibri"/>
          <w:b/>
          <w:i/>
        </w:rPr>
        <w:t>NEIGHBORHOODS</w:t>
      </w:r>
      <w:r>
        <w:rPr>
          <w:rFonts w:ascii="Calibri" w:hAnsi="Calibri" w:cs="Calibri"/>
          <w:b/>
          <w:i/>
        </w:rPr>
        <w:t xml:space="preserve"> </w:t>
      </w:r>
      <w:r w:rsidRPr="00B31D04">
        <w:rPr>
          <w:rFonts w:ascii="Calibri" w:hAnsi="Calibri" w:cs="Calibri"/>
          <w:b/>
        </w:rPr>
        <w:t>Rep. Hewitt</w:t>
      </w:r>
      <w:r>
        <w:rPr>
          <w:rFonts w:ascii="Calibri" w:hAnsi="Calibri" w:cs="Calibri"/>
        </w:rPr>
        <w:t xml:space="preserve">                                                                                                                                        A</w:t>
      </w:r>
      <w:r w:rsidRPr="00102643">
        <w:rPr>
          <w:rFonts w:ascii="Calibri" w:hAnsi="Calibri" w:cs="Calibri"/>
        </w:rPr>
        <w:t>uthorize</w:t>
      </w:r>
      <w:r>
        <w:rPr>
          <w:rFonts w:ascii="Calibri" w:hAnsi="Calibri" w:cs="Calibri"/>
        </w:rPr>
        <w:t>s</w:t>
      </w:r>
      <w:r w:rsidRPr="00102643">
        <w:rPr>
          <w:rFonts w:ascii="Calibri" w:hAnsi="Calibri" w:cs="Calibri"/>
        </w:rPr>
        <w:t xml:space="preserve"> a homeowner or tenant to display any for sale sign on the premises regardless of any provision in a deed, contract, lease, rental agreement, or homeowner's association document</w:t>
      </w:r>
      <w:r>
        <w:rPr>
          <w:rFonts w:ascii="Calibri" w:hAnsi="Calibri" w:cs="Calibri"/>
        </w:rPr>
        <w:t xml:space="preserve">.  </w:t>
      </w:r>
      <w:r>
        <w:rPr>
          <w:rFonts w:ascii="Calibri" w:hAnsi="Calibri" w:cs="Calibri"/>
        </w:rPr>
        <w:lastRenderedPageBreak/>
        <w:t>Also p</w:t>
      </w:r>
      <w:r w:rsidRPr="00102643">
        <w:rPr>
          <w:rFonts w:ascii="Calibri" w:hAnsi="Calibri" w:cs="Calibri"/>
        </w:rPr>
        <w:t>rohibit</w:t>
      </w:r>
      <w:r>
        <w:rPr>
          <w:rFonts w:ascii="Calibri" w:hAnsi="Calibri" w:cs="Calibri"/>
        </w:rPr>
        <w:t>s</w:t>
      </w:r>
      <w:r w:rsidRPr="00102643">
        <w:rPr>
          <w:rFonts w:ascii="Calibri" w:hAnsi="Calibri" w:cs="Calibri"/>
        </w:rPr>
        <w:t xml:space="preserve"> a deed, contract, lease, rental agreement, or homeowner's association document from precluding a tenant or homeowner from displaying a for sale sign.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87" w:history="1">
        <w:proofErr w:type="spellStart"/>
        <w:r w:rsidRPr="00B31D04">
          <w:rPr>
            <w:rFonts w:ascii="Calibri" w:hAnsi="Calibri" w:cs="Calibri"/>
            <w:b/>
            <w:u w:val="single"/>
          </w:rPr>
          <w:t>H.3204</w:t>
        </w:r>
        <w:proofErr w:type="spellEnd"/>
      </w:hyperlink>
      <w:r w:rsidRPr="00B31D04">
        <w:rPr>
          <w:rFonts w:ascii="Calibri" w:hAnsi="Calibri" w:cs="Calibri"/>
          <w:b/>
        </w:rPr>
        <w:t> </w:t>
      </w:r>
      <w:r w:rsidRPr="00B31D04">
        <w:rPr>
          <w:rFonts w:ascii="Calibri" w:hAnsi="Calibri" w:cs="Calibri"/>
          <w:b/>
          <w:i/>
        </w:rPr>
        <w:t>OFFICIAL STATE MOTTO</w:t>
      </w:r>
      <w:r w:rsidRPr="00B31D04">
        <w:rPr>
          <w:rFonts w:ascii="Calibri" w:hAnsi="Calibri" w:cs="Calibri"/>
          <w:b/>
        </w:rPr>
        <w:t xml:space="preserve"> Rep. King</w:t>
      </w:r>
      <w:r>
        <w:rPr>
          <w:rFonts w:ascii="Calibri" w:hAnsi="Calibri" w:cs="Calibri"/>
        </w:rPr>
        <w:t xml:space="preserve">                                                                                                              D</w:t>
      </w:r>
      <w:r w:rsidRPr="00102643">
        <w:rPr>
          <w:rFonts w:ascii="Calibri" w:hAnsi="Calibri" w:cs="Calibri"/>
        </w:rPr>
        <w:t>esignate</w:t>
      </w:r>
      <w:r>
        <w:rPr>
          <w:rFonts w:ascii="Calibri" w:hAnsi="Calibri" w:cs="Calibri"/>
        </w:rPr>
        <w:t>s</w:t>
      </w:r>
      <w:r w:rsidRPr="00102643">
        <w:rPr>
          <w:rFonts w:ascii="Calibri" w:hAnsi="Calibri" w:cs="Calibri"/>
        </w:rPr>
        <w:t xml:space="preserve"> "</w:t>
      </w:r>
      <w:r w:rsidRPr="007D6B47">
        <w:rPr>
          <w:rFonts w:ascii="Calibri" w:hAnsi="Calibri" w:cs="Calibri"/>
          <w:i/>
        </w:rPr>
        <w:t xml:space="preserve">Dum Spiro </w:t>
      </w:r>
      <w:proofErr w:type="spellStart"/>
      <w:r w:rsidRPr="007D6B47">
        <w:rPr>
          <w:rFonts w:ascii="Calibri" w:hAnsi="Calibri" w:cs="Calibri"/>
          <w:i/>
        </w:rPr>
        <w:t>Spero</w:t>
      </w:r>
      <w:proofErr w:type="spellEnd"/>
      <w:r w:rsidRPr="00102643">
        <w:rPr>
          <w:rFonts w:ascii="Calibri" w:hAnsi="Calibri" w:cs="Calibri"/>
        </w:rPr>
        <w:t>" translated as "</w:t>
      </w:r>
      <w:r>
        <w:rPr>
          <w:rFonts w:ascii="Calibri" w:hAnsi="Calibri" w:cs="Calibri"/>
        </w:rPr>
        <w:t>As</w:t>
      </w:r>
      <w:r w:rsidRPr="00102643">
        <w:rPr>
          <w:rFonts w:ascii="Calibri" w:hAnsi="Calibri" w:cs="Calibri"/>
        </w:rPr>
        <w:t xml:space="preserve"> I Breathe, I Hope" as the official </w:t>
      </w:r>
      <w:r>
        <w:rPr>
          <w:rFonts w:ascii="Calibri" w:hAnsi="Calibri" w:cs="Calibri"/>
        </w:rPr>
        <w:t xml:space="preserve">state </w:t>
      </w:r>
      <w:r w:rsidRPr="00102643">
        <w:rPr>
          <w:rFonts w:ascii="Calibri" w:hAnsi="Calibri" w:cs="Calibri"/>
        </w:rPr>
        <w:t>anthem.</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88" w:history="1">
        <w:proofErr w:type="spellStart"/>
        <w:r w:rsidRPr="00B31D04">
          <w:rPr>
            <w:rFonts w:ascii="Calibri" w:hAnsi="Calibri" w:cs="Calibri"/>
            <w:b/>
            <w:u w:val="single"/>
          </w:rPr>
          <w:t>H.3206</w:t>
        </w:r>
        <w:proofErr w:type="spellEnd"/>
      </w:hyperlink>
      <w:r w:rsidRPr="00B31D04">
        <w:rPr>
          <w:rFonts w:ascii="Calibri" w:hAnsi="Calibri" w:cs="Calibri"/>
          <w:b/>
        </w:rPr>
        <w:t> </w:t>
      </w:r>
      <w:r w:rsidRPr="00B31D04">
        <w:rPr>
          <w:rFonts w:ascii="Calibri" w:hAnsi="Calibri" w:cs="Calibri"/>
          <w:b/>
          <w:i/>
        </w:rPr>
        <w:t>ILLEGAL ASSAULT WEAPONS AND HIGH-CAPACITY MAGAZINES</w:t>
      </w:r>
      <w:r w:rsidRPr="00B31D04">
        <w:rPr>
          <w:rFonts w:ascii="Calibri" w:hAnsi="Calibri" w:cs="Calibri"/>
          <w:b/>
        </w:rPr>
        <w:t xml:space="preserve"> Rep. Brawley</w:t>
      </w:r>
      <w:r>
        <w:rPr>
          <w:rFonts w:ascii="Calibri" w:hAnsi="Calibri" w:cs="Calibri"/>
        </w:rPr>
        <w:t xml:space="preserve">                            Defines</w:t>
      </w:r>
      <w:r w:rsidRPr="00102643">
        <w:rPr>
          <w:rFonts w:ascii="Calibri" w:hAnsi="Calibri" w:cs="Calibri"/>
        </w:rPr>
        <w:t xml:space="preserve"> the terms "assault weapon" and "high-capacity magazines</w:t>
      </w:r>
      <w:r>
        <w:rPr>
          <w:rFonts w:ascii="Calibri" w:hAnsi="Calibri" w:cs="Calibri"/>
        </w:rPr>
        <w:t xml:space="preserve">” for inclusion in criminal statutes covering the </w:t>
      </w:r>
      <w:r w:rsidRPr="00102643">
        <w:rPr>
          <w:rFonts w:ascii="Calibri" w:hAnsi="Calibri" w:cs="Calibri"/>
        </w:rPr>
        <w:t>unlawful transportation, storing, keeping, possessing</w:t>
      </w:r>
      <w:r>
        <w:rPr>
          <w:rFonts w:ascii="Calibri" w:hAnsi="Calibri" w:cs="Calibri"/>
        </w:rPr>
        <w:t xml:space="preserve">, </w:t>
      </w:r>
      <w:r w:rsidRPr="00102643">
        <w:rPr>
          <w:rFonts w:ascii="Calibri" w:hAnsi="Calibri" w:cs="Calibri"/>
        </w:rPr>
        <w:t>sale, rental, or giving away of machine guns, military firearms, sawed-off shotguns or rifles</w:t>
      </w:r>
      <w:r>
        <w:rPr>
          <w:rFonts w:ascii="Calibri" w:hAnsi="Calibri" w:cs="Calibri"/>
        </w:rPr>
        <w:t xml:space="preserve">, Includes </w:t>
      </w:r>
      <w:r w:rsidRPr="00102643">
        <w:rPr>
          <w:rFonts w:ascii="Calibri" w:hAnsi="Calibri" w:cs="Calibri"/>
        </w:rPr>
        <w:t xml:space="preserve">assault weapons and high-capacity magazines in the list of items banned by </w:t>
      </w:r>
      <w:r>
        <w:rPr>
          <w:rFonts w:ascii="Calibri" w:hAnsi="Calibri" w:cs="Calibri"/>
        </w:rPr>
        <w:t>s</w:t>
      </w:r>
      <w:r w:rsidRPr="00102643">
        <w:rPr>
          <w:rFonts w:ascii="Calibri" w:hAnsi="Calibri" w:cs="Calibri"/>
        </w:rPr>
        <w:t>tatute</w:t>
      </w:r>
      <w:r>
        <w:rPr>
          <w:rFonts w:ascii="Calibri" w:hAnsi="Calibri" w:cs="Calibri"/>
        </w:rPr>
        <w:t>.  P</w:t>
      </w:r>
      <w:r w:rsidRPr="00102643">
        <w:rPr>
          <w:rFonts w:ascii="Calibri" w:hAnsi="Calibri" w:cs="Calibri"/>
        </w:rPr>
        <w:t>rohibit</w:t>
      </w:r>
      <w:r>
        <w:rPr>
          <w:rFonts w:ascii="Calibri" w:hAnsi="Calibri" w:cs="Calibri"/>
        </w:rPr>
        <w:t>s</w:t>
      </w:r>
      <w:r w:rsidRPr="00102643">
        <w:rPr>
          <w:rFonts w:ascii="Calibri" w:hAnsi="Calibri" w:cs="Calibri"/>
        </w:rPr>
        <w:t xml:space="preserve"> the possession, distribution, or manufacture of a device, part, component, attachment, or accessory intended to accelerate the rate of fire of a semiautomatic firearm, including a device commonly known as a bump stock or trigger crank.</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89" w:history="1">
        <w:proofErr w:type="spellStart"/>
        <w:r w:rsidRPr="00B31D04">
          <w:rPr>
            <w:rFonts w:ascii="Calibri" w:hAnsi="Calibri" w:cs="Calibri"/>
            <w:b/>
            <w:u w:val="single"/>
          </w:rPr>
          <w:t>H.3209</w:t>
        </w:r>
        <w:proofErr w:type="spellEnd"/>
      </w:hyperlink>
      <w:r w:rsidRPr="00B31D04">
        <w:rPr>
          <w:rFonts w:ascii="Calibri" w:hAnsi="Calibri" w:cs="Calibri"/>
          <w:b/>
        </w:rPr>
        <w:t> </w:t>
      </w:r>
      <w:r w:rsidRPr="00B31D04">
        <w:rPr>
          <w:rFonts w:ascii="Calibri" w:hAnsi="Calibri" w:cs="Calibri"/>
          <w:b/>
          <w:i/>
        </w:rPr>
        <w:t>ELECTING OUR US PRESIDENT BY POPULAR VOTE ONLY</w:t>
      </w:r>
      <w:r w:rsidRPr="00102643">
        <w:rPr>
          <w:rFonts w:ascii="Calibri" w:hAnsi="Calibri" w:cs="Calibri"/>
        </w:rPr>
        <w:t xml:space="preserve"> Rep. Cobb-Hunter</w:t>
      </w:r>
      <w:r>
        <w:rPr>
          <w:rFonts w:ascii="Calibri" w:hAnsi="Calibri" w:cs="Calibri"/>
        </w:rPr>
        <w:t xml:space="preserve">                              A</w:t>
      </w:r>
      <w:r w:rsidRPr="00102643">
        <w:rPr>
          <w:rFonts w:ascii="Calibri" w:hAnsi="Calibri" w:cs="Calibri"/>
        </w:rPr>
        <w:t>dopt</w:t>
      </w:r>
      <w:r>
        <w:rPr>
          <w:rFonts w:ascii="Calibri" w:hAnsi="Calibri" w:cs="Calibri"/>
        </w:rPr>
        <w:t>s</w:t>
      </w:r>
      <w:r w:rsidRPr="00102643">
        <w:rPr>
          <w:rFonts w:ascii="Calibri" w:hAnsi="Calibri" w:cs="Calibri"/>
        </w:rPr>
        <w:t xml:space="preserve"> "The Agreement Among </w:t>
      </w:r>
      <w:r>
        <w:rPr>
          <w:rFonts w:ascii="Calibri" w:hAnsi="Calibri" w:cs="Calibri"/>
        </w:rPr>
        <w:t>t</w:t>
      </w:r>
      <w:r w:rsidRPr="00102643">
        <w:rPr>
          <w:rFonts w:ascii="Calibri" w:hAnsi="Calibri" w:cs="Calibri"/>
        </w:rPr>
        <w:t xml:space="preserve">he States </w:t>
      </w:r>
      <w:r>
        <w:rPr>
          <w:rFonts w:ascii="Calibri" w:hAnsi="Calibri" w:cs="Calibri"/>
        </w:rPr>
        <w:t>t</w:t>
      </w:r>
      <w:r w:rsidRPr="00102643">
        <w:rPr>
          <w:rFonts w:ascii="Calibri" w:hAnsi="Calibri" w:cs="Calibri"/>
        </w:rPr>
        <w:t xml:space="preserve">o Elect </w:t>
      </w:r>
      <w:r>
        <w:rPr>
          <w:rFonts w:ascii="Calibri" w:hAnsi="Calibri" w:cs="Calibri"/>
        </w:rPr>
        <w:t>t</w:t>
      </w:r>
      <w:r w:rsidRPr="00102643">
        <w:rPr>
          <w:rFonts w:ascii="Calibri" w:hAnsi="Calibri" w:cs="Calibri"/>
        </w:rPr>
        <w:t>he President By National Popular Vote</w:t>
      </w:r>
      <w:r>
        <w:rPr>
          <w:rFonts w:ascii="Calibri" w:hAnsi="Calibri" w:cs="Calibri"/>
        </w:rPr>
        <w:t>”</w:t>
      </w:r>
      <w:r w:rsidRPr="00102643">
        <w:rPr>
          <w:rFonts w:ascii="Calibri" w:hAnsi="Calibri" w:cs="Calibri"/>
        </w:rPr>
        <w:t xml:space="preserve"> and repeal</w:t>
      </w:r>
      <w:r>
        <w:rPr>
          <w:rFonts w:ascii="Calibri" w:hAnsi="Calibri" w:cs="Calibri"/>
        </w:rPr>
        <w:t>s</w:t>
      </w:r>
      <w:r w:rsidRPr="00102643">
        <w:rPr>
          <w:rFonts w:ascii="Calibri" w:hAnsi="Calibri" w:cs="Calibri"/>
        </w:rPr>
        <w:t xml:space="preserve"> </w:t>
      </w:r>
      <w:r>
        <w:rPr>
          <w:rFonts w:ascii="Calibri" w:hAnsi="Calibri" w:cs="Calibri"/>
        </w:rPr>
        <w:t xml:space="preserve">state code </w:t>
      </w:r>
      <w:r w:rsidRPr="00102643">
        <w:rPr>
          <w:rFonts w:ascii="Calibri" w:hAnsi="Calibri" w:cs="Calibri"/>
        </w:rPr>
        <w:t>sections relating to presidential electors.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90" w:history="1">
        <w:proofErr w:type="spellStart"/>
        <w:r w:rsidRPr="00B31D04">
          <w:rPr>
            <w:rFonts w:ascii="Calibri" w:hAnsi="Calibri" w:cs="Calibri"/>
            <w:b/>
            <w:u w:val="single"/>
          </w:rPr>
          <w:t>H.3211</w:t>
        </w:r>
        <w:proofErr w:type="spellEnd"/>
      </w:hyperlink>
      <w:r w:rsidRPr="00B31D04">
        <w:rPr>
          <w:rFonts w:ascii="Calibri" w:hAnsi="Calibri" w:cs="Calibri"/>
          <w:b/>
        </w:rPr>
        <w:t xml:space="preserve">  </w:t>
      </w:r>
      <w:r w:rsidRPr="00B31D04">
        <w:rPr>
          <w:rFonts w:ascii="Calibri" w:hAnsi="Calibri" w:cs="Calibri"/>
          <w:b/>
          <w:i/>
        </w:rPr>
        <w:t>REVISED UNIFORM UNINCORPORATED NONPROFIT ASSOCIATION ACT</w:t>
      </w:r>
      <w:r w:rsidRPr="00B31D04">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B31D04">
        <w:rPr>
          <w:rFonts w:ascii="Calibri" w:hAnsi="Calibri" w:cs="Calibri"/>
          <w:b/>
        </w:rPr>
        <w:t>Rep. Murphy</w:t>
      </w:r>
      <w:r>
        <w:rPr>
          <w:rFonts w:ascii="Calibri" w:hAnsi="Calibri" w:cs="Calibri"/>
        </w:rPr>
        <w:t xml:space="preserve">                                                                                                                    E</w:t>
      </w:r>
      <w:r w:rsidRPr="00102643">
        <w:rPr>
          <w:rFonts w:ascii="Calibri" w:hAnsi="Calibri" w:cs="Calibri"/>
        </w:rPr>
        <w:t>nact</w:t>
      </w:r>
      <w:r>
        <w:rPr>
          <w:rFonts w:ascii="Calibri" w:hAnsi="Calibri" w:cs="Calibri"/>
        </w:rPr>
        <w:t>s</w:t>
      </w:r>
      <w:r w:rsidRPr="00102643">
        <w:rPr>
          <w:rFonts w:ascii="Calibri" w:hAnsi="Calibri" w:cs="Calibri"/>
        </w:rPr>
        <w:t xml:space="preserve"> the "Revised Uniform Unincorporated Nonprofit Association Act", to among other things, define terms, specify applicability, set forth powers of unincorporated nonprofit associations, specify </w:t>
      </w:r>
      <w:r>
        <w:rPr>
          <w:rFonts w:ascii="Calibri" w:hAnsi="Calibri" w:cs="Calibri"/>
        </w:rPr>
        <w:t xml:space="preserve">their </w:t>
      </w:r>
      <w:r w:rsidRPr="00102643">
        <w:rPr>
          <w:rFonts w:ascii="Calibri" w:hAnsi="Calibri" w:cs="Calibri"/>
        </w:rPr>
        <w:t>liabilit</w:t>
      </w:r>
      <w:r>
        <w:rPr>
          <w:rFonts w:ascii="Calibri" w:hAnsi="Calibri" w:cs="Calibri"/>
        </w:rPr>
        <w:t>ies</w:t>
      </w:r>
      <w:r w:rsidRPr="00102643">
        <w:rPr>
          <w:rFonts w:ascii="Calibri" w:hAnsi="Calibri" w:cs="Calibri"/>
        </w:rPr>
        <w:t>, and to set</w:t>
      </w:r>
      <w:r>
        <w:rPr>
          <w:rFonts w:ascii="Calibri" w:hAnsi="Calibri" w:cs="Calibri"/>
        </w:rPr>
        <w:t>s</w:t>
      </w:r>
      <w:r w:rsidRPr="00102643">
        <w:rPr>
          <w:rFonts w:ascii="Calibri" w:hAnsi="Calibri" w:cs="Calibri"/>
        </w:rPr>
        <w:t xml:space="preserve"> forth the process </w:t>
      </w:r>
      <w:r>
        <w:rPr>
          <w:rFonts w:ascii="Calibri" w:hAnsi="Calibri" w:cs="Calibri"/>
        </w:rPr>
        <w:t xml:space="preserve">for adjudicating </w:t>
      </w:r>
      <w:r w:rsidRPr="00102643">
        <w:rPr>
          <w:rFonts w:ascii="Calibri" w:hAnsi="Calibri" w:cs="Calibri"/>
        </w:rPr>
        <w:t>legal action</w:t>
      </w:r>
      <w:r>
        <w:rPr>
          <w:rFonts w:ascii="Calibri" w:hAnsi="Calibri" w:cs="Calibri"/>
        </w:rPr>
        <w:t>s</w:t>
      </w:r>
      <w:r w:rsidRPr="00102643">
        <w:rPr>
          <w:rFonts w:ascii="Calibri" w:hAnsi="Calibri" w:cs="Calibri"/>
        </w:rPr>
        <w:t xml:space="preserve"> against </w:t>
      </w:r>
      <w:r>
        <w:rPr>
          <w:rFonts w:ascii="Calibri" w:hAnsi="Calibri" w:cs="Calibri"/>
        </w:rPr>
        <w:t>them</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91" w:history="1">
        <w:proofErr w:type="spellStart"/>
        <w:r w:rsidRPr="00B31D04">
          <w:rPr>
            <w:rFonts w:ascii="Calibri" w:hAnsi="Calibri" w:cs="Calibri"/>
            <w:b/>
            <w:u w:val="single"/>
          </w:rPr>
          <w:t>H.3224</w:t>
        </w:r>
        <w:proofErr w:type="spellEnd"/>
      </w:hyperlink>
      <w:r w:rsidRPr="00B31D04">
        <w:rPr>
          <w:rFonts w:ascii="Calibri" w:hAnsi="Calibri" w:cs="Calibri"/>
          <w:b/>
        </w:rPr>
        <w:t> </w:t>
      </w:r>
      <w:r w:rsidRPr="00B31D04">
        <w:rPr>
          <w:rFonts w:ascii="Calibri" w:hAnsi="Calibri" w:cs="Calibri"/>
          <w:b/>
          <w:i/>
        </w:rPr>
        <w:t>SOUTH CAROLINA GOVERNMENT EFFICIENCY ACT</w:t>
      </w:r>
      <w:r w:rsidRPr="00B31D04">
        <w:rPr>
          <w:rFonts w:ascii="Calibri" w:hAnsi="Calibri" w:cs="Calibri"/>
          <w:b/>
        </w:rPr>
        <w:t xml:space="preserve"> Rep. Davis</w:t>
      </w:r>
      <w:r>
        <w:rPr>
          <w:rFonts w:ascii="Calibri" w:hAnsi="Calibri" w:cs="Calibri"/>
        </w:rPr>
        <w:t xml:space="preserve">                                                          </w:t>
      </w:r>
      <w:r w:rsidRPr="00102643">
        <w:rPr>
          <w:rFonts w:ascii="Calibri" w:hAnsi="Calibri" w:cs="Calibri"/>
        </w:rPr>
        <w:t>Enact</w:t>
      </w:r>
      <w:r>
        <w:rPr>
          <w:rFonts w:ascii="Calibri" w:hAnsi="Calibri" w:cs="Calibri"/>
        </w:rPr>
        <w:t>s</w:t>
      </w:r>
      <w:r w:rsidRPr="00102643">
        <w:rPr>
          <w:rFonts w:ascii="Calibri" w:hAnsi="Calibri" w:cs="Calibri"/>
        </w:rPr>
        <w:t xml:space="preserve"> the "South Carolina Government Efficiency Act" to create The South Carolina Government Efficiency Task Force</w:t>
      </w:r>
      <w:r>
        <w:rPr>
          <w:rFonts w:ascii="Calibri" w:hAnsi="Calibri" w:cs="Calibri"/>
        </w:rPr>
        <w:t xml:space="preserve">. It would be tasked to </w:t>
      </w:r>
      <w:r w:rsidRPr="00102643">
        <w:rPr>
          <w:rFonts w:ascii="Calibri" w:hAnsi="Calibri" w:cs="Calibri"/>
        </w:rPr>
        <w:t>develop recommendations for improving governmental operations and reducing costs.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92" w:history="1">
        <w:proofErr w:type="spellStart"/>
        <w:r w:rsidRPr="00B31D04">
          <w:rPr>
            <w:rFonts w:ascii="Calibri" w:hAnsi="Calibri" w:cs="Calibri"/>
            <w:b/>
            <w:u w:val="single"/>
          </w:rPr>
          <w:t>H.3225</w:t>
        </w:r>
        <w:proofErr w:type="spellEnd"/>
      </w:hyperlink>
      <w:r w:rsidRPr="00B31D04">
        <w:rPr>
          <w:rFonts w:ascii="Calibri" w:hAnsi="Calibri" w:cs="Calibri"/>
          <w:b/>
        </w:rPr>
        <w:t xml:space="preserve">  </w:t>
      </w:r>
      <w:r w:rsidRPr="00B31D04">
        <w:rPr>
          <w:rFonts w:ascii="Calibri" w:hAnsi="Calibri" w:cs="Calibri"/>
          <w:b/>
          <w:i/>
        </w:rPr>
        <w:t xml:space="preserve">ILLEGAL </w:t>
      </w:r>
      <w:proofErr w:type="spellStart"/>
      <w:r w:rsidRPr="00B31D04">
        <w:rPr>
          <w:rFonts w:ascii="Calibri" w:hAnsi="Calibri" w:cs="Calibri"/>
          <w:b/>
          <w:i/>
        </w:rPr>
        <w:t>E911</w:t>
      </w:r>
      <w:proofErr w:type="spellEnd"/>
      <w:r w:rsidRPr="00B31D04">
        <w:rPr>
          <w:rFonts w:ascii="Calibri" w:hAnsi="Calibri" w:cs="Calibri"/>
          <w:b/>
          <w:i/>
        </w:rPr>
        <w:t xml:space="preserve"> EMERGENCY TEXTING</w:t>
      </w:r>
      <w:r w:rsidRPr="00B31D04">
        <w:rPr>
          <w:rFonts w:ascii="Calibri" w:hAnsi="Calibri" w:cs="Calibri"/>
          <w:b/>
        </w:rPr>
        <w:t xml:space="preserve"> Rep. Pope</w:t>
      </w:r>
      <w:r>
        <w:rPr>
          <w:rFonts w:ascii="Calibri" w:hAnsi="Calibri" w:cs="Calibri"/>
        </w:rPr>
        <w:t xml:space="preserve">                                                                                 Adds</w:t>
      </w:r>
      <w:r w:rsidRPr="00102643">
        <w:rPr>
          <w:rFonts w:ascii="Calibri" w:hAnsi="Calibri" w:cs="Calibri"/>
        </w:rPr>
        <w:t xml:space="preserve"> penalties for </w:t>
      </w:r>
      <w:proofErr w:type="spellStart"/>
      <w:r>
        <w:rPr>
          <w:rFonts w:ascii="Calibri" w:hAnsi="Calibri" w:cs="Calibri"/>
        </w:rPr>
        <w:t>E</w:t>
      </w:r>
      <w:r w:rsidRPr="00102643">
        <w:rPr>
          <w:rFonts w:ascii="Calibri" w:hAnsi="Calibri" w:cs="Calibri"/>
        </w:rPr>
        <w:t>911</w:t>
      </w:r>
      <w:proofErr w:type="spellEnd"/>
      <w:r w:rsidRPr="00102643">
        <w:rPr>
          <w:rFonts w:ascii="Calibri" w:hAnsi="Calibri" w:cs="Calibri"/>
        </w:rPr>
        <w:t xml:space="preserve"> call abuse including false reporting, to include 911 call abuse via text messaging.</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93" w:history="1">
        <w:proofErr w:type="spellStart"/>
        <w:r w:rsidRPr="00B31D04">
          <w:rPr>
            <w:rFonts w:ascii="Calibri" w:hAnsi="Calibri" w:cs="Calibri"/>
            <w:b/>
            <w:u w:val="single"/>
          </w:rPr>
          <w:t>H.3226</w:t>
        </w:r>
        <w:proofErr w:type="spellEnd"/>
      </w:hyperlink>
      <w:r w:rsidRPr="00B31D04">
        <w:rPr>
          <w:rFonts w:ascii="Calibri" w:hAnsi="Calibri" w:cs="Calibri"/>
          <w:b/>
        </w:rPr>
        <w:t xml:space="preserve">  </w:t>
      </w:r>
      <w:r w:rsidRPr="00B31D04">
        <w:rPr>
          <w:rFonts w:ascii="Calibri" w:hAnsi="Calibri" w:cs="Calibri"/>
          <w:b/>
          <w:i/>
        </w:rPr>
        <w:t>EXPEDITED RETURNS OF SEIZED PROPERTY</w:t>
      </w:r>
      <w:r w:rsidRPr="00B31D04">
        <w:rPr>
          <w:rFonts w:ascii="Calibri" w:hAnsi="Calibri" w:cs="Calibri"/>
          <w:b/>
        </w:rPr>
        <w:t xml:space="preserve"> Rep. Rutherford</w:t>
      </w:r>
      <w:r>
        <w:rPr>
          <w:rFonts w:ascii="Calibri" w:hAnsi="Calibri" w:cs="Calibri"/>
        </w:rPr>
        <w:t xml:space="preserve">                                                                                   Requires</w:t>
      </w:r>
      <w:r w:rsidRPr="00102643">
        <w:rPr>
          <w:rFonts w:ascii="Calibri" w:hAnsi="Calibri" w:cs="Calibri"/>
        </w:rPr>
        <w:t xml:space="preserve"> the expedited return of certain property and monies seized when forfeiture proceedings have not been instituted and charges have not been filed within thirty days of seizure</w:t>
      </w:r>
      <w:r>
        <w:rPr>
          <w:rFonts w:ascii="Calibri" w:hAnsi="Calibri" w:cs="Calibri"/>
        </w:rPr>
        <w:t>.  T</w:t>
      </w:r>
      <w:r w:rsidRPr="00102643">
        <w:rPr>
          <w:rFonts w:ascii="Calibri" w:hAnsi="Calibri" w:cs="Calibri"/>
        </w:rPr>
        <w:t xml:space="preserve">he lawful owner </w:t>
      </w:r>
      <w:r>
        <w:rPr>
          <w:rFonts w:ascii="Calibri" w:hAnsi="Calibri" w:cs="Calibri"/>
        </w:rPr>
        <w:t xml:space="preserve">would </w:t>
      </w:r>
      <w:r w:rsidRPr="00102643">
        <w:rPr>
          <w:rFonts w:ascii="Calibri" w:hAnsi="Calibri" w:cs="Calibri"/>
        </w:rPr>
        <w:t>not be required to prove that the property or monies seized were legally acquired</w:t>
      </w:r>
      <w:r>
        <w:rPr>
          <w:rFonts w:ascii="Calibri" w:hAnsi="Calibri" w:cs="Calibri"/>
        </w:rPr>
        <w:t>.  P</w:t>
      </w:r>
      <w:r w:rsidRPr="00102643">
        <w:rPr>
          <w:rFonts w:ascii="Calibri" w:hAnsi="Calibri" w:cs="Calibri"/>
        </w:rPr>
        <w:t>rohibit</w:t>
      </w:r>
      <w:r>
        <w:rPr>
          <w:rFonts w:ascii="Calibri" w:hAnsi="Calibri" w:cs="Calibri"/>
        </w:rPr>
        <w:t>s</w:t>
      </w:r>
      <w:r w:rsidRPr="00102643">
        <w:rPr>
          <w:rFonts w:ascii="Calibri" w:hAnsi="Calibri" w:cs="Calibri"/>
        </w:rPr>
        <w:t xml:space="preserve"> the seizing authority from requiring a lawful owner of property or monies to sign a release absolving the seizing authority from civil liability relating to an</w:t>
      </w:r>
      <w:r>
        <w:rPr>
          <w:rFonts w:ascii="Calibri" w:hAnsi="Calibri" w:cs="Calibri"/>
        </w:rPr>
        <w:t>y</w:t>
      </w:r>
      <w:r w:rsidRPr="00102643">
        <w:rPr>
          <w:rFonts w:ascii="Calibri" w:hAnsi="Calibri" w:cs="Calibri"/>
        </w:rPr>
        <w:t xml:space="preserve"> unlawful seizure</w:t>
      </w:r>
      <w:r>
        <w:rPr>
          <w:rFonts w:ascii="Calibri" w:hAnsi="Calibri" w:cs="Calibri"/>
        </w:rPr>
        <w:t>s</w:t>
      </w:r>
      <w:r w:rsidRPr="00102643">
        <w:rPr>
          <w:rFonts w:ascii="Calibri" w:hAnsi="Calibri" w:cs="Calibri"/>
        </w:rPr>
        <w:t xml:space="preserve"> before </w:t>
      </w:r>
      <w:r>
        <w:rPr>
          <w:rFonts w:ascii="Calibri" w:hAnsi="Calibri" w:cs="Calibri"/>
        </w:rPr>
        <w:t xml:space="preserve">the </w:t>
      </w:r>
      <w:r w:rsidRPr="00102643">
        <w:rPr>
          <w:rFonts w:ascii="Calibri" w:hAnsi="Calibri" w:cs="Calibri"/>
        </w:rPr>
        <w:t>property or monies are returned</w:t>
      </w:r>
      <w:r>
        <w:rPr>
          <w:rFonts w:ascii="Calibri" w:hAnsi="Calibri" w:cs="Calibri"/>
        </w:rPr>
        <w:t xml:space="preserve">.  Allows </w:t>
      </w:r>
      <w:r w:rsidRPr="00102643">
        <w:rPr>
          <w:rFonts w:ascii="Calibri" w:hAnsi="Calibri" w:cs="Calibri"/>
        </w:rPr>
        <w:t xml:space="preserve">criminal charges </w:t>
      </w:r>
      <w:r>
        <w:rPr>
          <w:rFonts w:ascii="Calibri" w:hAnsi="Calibri" w:cs="Calibri"/>
        </w:rPr>
        <w:t>to</w:t>
      </w:r>
      <w:r w:rsidRPr="00102643">
        <w:rPr>
          <w:rFonts w:ascii="Calibri" w:hAnsi="Calibri" w:cs="Calibri"/>
        </w:rPr>
        <w:t xml:space="preserve"> be brought at a later date if evidence warrants</w:t>
      </w:r>
      <w:r>
        <w:rPr>
          <w:rFonts w:ascii="Calibri" w:hAnsi="Calibri" w:cs="Calibri"/>
        </w:rPr>
        <w:t>.  F</w:t>
      </w:r>
      <w:r w:rsidRPr="00102643">
        <w:rPr>
          <w:rFonts w:ascii="Calibri" w:hAnsi="Calibri" w:cs="Calibri"/>
        </w:rPr>
        <w:t xml:space="preserve">orfeiture proceedings </w:t>
      </w:r>
      <w:r>
        <w:rPr>
          <w:rFonts w:ascii="Calibri" w:hAnsi="Calibri" w:cs="Calibri"/>
        </w:rPr>
        <w:t>can</w:t>
      </w:r>
      <w:r w:rsidRPr="00102643">
        <w:rPr>
          <w:rFonts w:ascii="Calibri" w:hAnsi="Calibri" w:cs="Calibri"/>
        </w:rPr>
        <w:t xml:space="preserve"> be held in the magistrate court if the value of the property seized does not exceed seven thousand five hundred dollars.</w:t>
      </w:r>
    </w:p>
    <w:p w:rsidR="0075304F"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194" w:history="1">
        <w:proofErr w:type="spellStart"/>
        <w:r w:rsidRPr="00B31D04">
          <w:rPr>
            <w:rFonts w:ascii="Calibri" w:hAnsi="Calibri" w:cs="Calibri"/>
            <w:b/>
            <w:u w:val="single"/>
          </w:rPr>
          <w:t>H.3227</w:t>
        </w:r>
        <w:proofErr w:type="spellEnd"/>
      </w:hyperlink>
      <w:r w:rsidRPr="00B31D04">
        <w:rPr>
          <w:rFonts w:ascii="Calibri" w:hAnsi="Calibri" w:cs="Calibri"/>
          <w:b/>
        </w:rPr>
        <w:t xml:space="preserve">  </w:t>
      </w:r>
      <w:r w:rsidRPr="00B31D04">
        <w:rPr>
          <w:rFonts w:ascii="Calibri" w:hAnsi="Calibri" w:cs="Calibri"/>
          <w:b/>
          <w:i/>
        </w:rPr>
        <w:t>ATTORNEY GENERAL PETITIONS FOR REDUCED SENTENCES</w:t>
      </w:r>
      <w:r w:rsidRPr="00B31D04">
        <w:rPr>
          <w:rFonts w:ascii="Calibri" w:hAnsi="Calibri" w:cs="Calibri"/>
          <w:b/>
        </w:rPr>
        <w:t xml:space="preserve"> Rep. Rutherford</w:t>
      </w:r>
      <w:r>
        <w:rPr>
          <w:rFonts w:ascii="Calibri" w:hAnsi="Calibri" w:cs="Calibri"/>
        </w:rPr>
        <w:t xml:space="preserve">                               T</w:t>
      </w:r>
      <w:r w:rsidRPr="00102643">
        <w:rPr>
          <w:rFonts w:ascii="Calibri" w:hAnsi="Calibri" w:cs="Calibri"/>
        </w:rPr>
        <w:t xml:space="preserve">he attorney general </w:t>
      </w:r>
      <w:r>
        <w:rPr>
          <w:rFonts w:ascii="Calibri" w:hAnsi="Calibri" w:cs="Calibri"/>
        </w:rPr>
        <w:t>would be</w:t>
      </w:r>
      <w:r w:rsidRPr="00102643">
        <w:rPr>
          <w:rFonts w:ascii="Calibri" w:hAnsi="Calibri" w:cs="Calibri"/>
        </w:rPr>
        <w:t xml:space="preserve"> authorized to file a motion </w:t>
      </w:r>
      <w:r>
        <w:rPr>
          <w:rFonts w:ascii="Calibri" w:hAnsi="Calibri" w:cs="Calibri"/>
        </w:rPr>
        <w:t>for r</w:t>
      </w:r>
      <w:r w:rsidRPr="00102643">
        <w:rPr>
          <w:rFonts w:ascii="Calibri" w:hAnsi="Calibri" w:cs="Calibri"/>
        </w:rPr>
        <w:t>eduction of a sentence for substantial assistance to the state</w:t>
      </w:r>
      <w:r>
        <w:rPr>
          <w:rFonts w:ascii="Calibri" w:hAnsi="Calibri" w:cs="Calibri"/>
        </w:rPr>
        <w:t xml:space="preserve"> under this proposal.</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95" w:history="1">
        <w:proofErr w:type="spellStart"/>
        <w:r w:rsidRPr="00B31D04">
          <w:rPr>
            <w:rFonts w:ascii="Calibri" w:hAnsi="Calibri" w:cs="Calibri"/>
            <w:b/>
            <w:u w:val="single"/>
          </w:rPr>
          <w:t>H.3228</w:t>
        </w:r>
        <w:proofErr w:type="spellEnd"/>
      </w:hyperlink>
      <w:r w:rsidRPr="00B31D04">
        <w:rPr>
          <w:rFonts w:ascii="Calibri" w:hAnsi="Calibri" w:cs="Calibri"/>
          <w:b/>
        </w:rPr>
        <w:t xml:space="preserve">  </w:t>
      </w:r>
      <w:r w:rsidRPr="00B31D04">
        <w:rPr>
          <w:rFonts w:ascii="Calibri" w:hAnsi="Calibri" w:cs="Calibri"/>
          <w:b/>
          <w:i/>
        </w:rPr>
        <w:t>IMMUNITY FORM PROSECUTION ORDERS/APPEALS</w:t>
      </w:r>
      <w:r w:rsidRPr="00B31D04">
        <w:rPr>
          <w:rFonts w:ascii="Calibri" w:hAnsi="Calibri" w:cs="Calibri"/>
          <w:b/>
        </w:rPr>
        <w:t xml:space="preserve"> Rep. Rutherford</w:t>
      </w:r>
      <w:r>
        <w:rPr>
          <w:rFonts w:ascii="Calibri" w:hAnsi="Calibri" w:cs="Calibri"/>
        </w:rPr>
        <w:t xml:space="preserve">                                         </w:t>
      </w:r>
      <w:r w:rsidRPr="00102643">
        <w:rPr>
          <w:rFonts w:ascii="Calibri" w:hAnsi="Calibri" w:cs="Calibri"/>
        </w:rPr>
        <w:t>A</w:t>
      </w:r>
      <w:r>
        <w:rPr>
          <w:rFonts w:ascii="Calibri" w:hAnsi="Calibri" w:cs="Calibri"/>
        </w:rPr>
        <w:t>ny</w:t>
      </w:r>
      <w:r w:rsidRPr="00102643">
        <w:rPr>
          <w:rFonts w:ascii="Calibri" w:hAnsi="Calibri" w:cs="Calibri"/>
        </w:rPr>
        <w:t xml:space="preserve"> order concerning immunity from prosecution pursuant to the protection of persons and property act </w:t>
      </w:r>
      <w:r>
        <w:rPr>
          <w:rFonts w:ascii="Calibri" w:hAnsi="Calibri" w:cs="Calibri"/>
        </w:rPr>
        <w:t>would be</w:t>
      </w:r>
      <w:r w:rsidRPr="00102643">
        <w:rPr>
          <w:rFonts w:ascii="Calibri" w:hAnsi="Calibri" w:cs="Calibri"/>
        </w:rPr>
        <w:t xml:space="preserve"> immediately appealable</w:t>
      </w:r>
      <w:r>
        <w:rPr>
          <w:rFonts w:ascii="Calibri" w:hAnsi="Calibri" w:cs="Calibri"/>
        </w:rPr>
        <w:t xml:space="preserve">.  However, any </w:t>
      </w:r>
      <w:r w:rsidRPr="00102643">
        <w:rPr>
          <w:rFonts w:ascii="Calibri" w:hAnsi="Calibri" w:cs="Calibri"/>
        </w:rPr>
        <w:t xml:space="preserve">defendant who does not appeal the order immediately may appeal </w:t>
      </w:r>
      <w:r>
        <w:rPr>
          <w:rFonts w:ascii="Calibri" w:hAnsi="Calibri" w:cs="Calibri"/>
        </w:rPr>
        <w:t>any</w:t>
      </w:r>
      <w:r w:rsidRPr="00102643">
        <w:rPr>
          <w:rFonts w:ascii="Calibri" w:hAnsi="Calibri" w:cs="Calibri"/>
        </w:rPr>
        <w:t xml:space="preserve"> denial after conviction and sentencing.</w:t>
      </w:r>
      <w:r>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96" w:history="1">
        <w:proofErr w:type="spellStart"/>
        <w:r w:rsidRPr="00B31D04">
          <w:rPr>
            <w:rFonts w:ascii="Calibri" w:hAnsi="Calibri" w:cs="Calibri"/>
            <w:b/>
            <w:u w:val="single"/>
          </w:rPr>
          <w:t>H.3229</w:t>
        </w:r>
        <w:proofErr w:type="spellEnd"/>
      </w:hyperlink>
      <w:r w:rsidRPr="00B31D04">
        <w:rPr>
          <w:rFonts w:ascii="Calibri" w:hAnsi="Calibri" w:cs="Calibri"/>
          <w:b/>
        </w:rPr>
        <w:t xml:space="preserve">  </w:t>
      </w:r>
      <w:r w:rsidRPr="00B31D04">
        <w:rPr>
          <w:rFonts w:ascii="Calibri" w:hAnsi="Calibri" w:cs="Calibri"/>
          <w:b/>
          <w:i/>
        </w:rPr>
        <w:t>NO TORT CLAIMS IMMUNITY FOR JUDICIAL OR ADMINISTRATIVE PROCEEDINGS</w:t>
      </w:r>
      <w:r w:rsidRPr="00B31D04">
        <w:rPr>
          <w:rFonts w:ascii="Calibri" w:hAnsi="Calibri" w:cs="Calibri"/>
          <w:b/>
        </w:rPr>
        <w:t xml:space="preserve">         </w:t>
      </w:r>
      <w:r w:rsidRPr="00B31D04">
        <w:rPr>
          <w:rFonts w:ascii="Calibri" w:hAnsi="Calibri" w:cs="Calibri"/>
          <w:b/>
        </w:rPr>
        <w:tab/>
      </w:r>
      <w:r w:rsidRPr="00B31D04">
        <w:rPr>
          <w:rFonts w:ascii="Calibri" w:hAnsi="Calibri" w:cs="Calibri"/>
          <w:b/>
        </w:rPr>
        <w:tab/>
        <w:t>Rep. Rutherford</w:t>
      </w:r>
      <w:r>
        <w:rPr>
          <w:rFonts w:ascii="Calibri" w:hAnsi="Calibri" w:cs="Calibri"/>
        </w:rPr>
        <w:t xml:space="preserve">                                                                                                                                 Under our </w:t>
      </w:r>
      <w:r w:rsidRPr="00102643">
        <w:rPr>
          <w:rFonts w:ascii="Calibri" w:hAnsi="Calibri" w:cs="Calibri"/>
        </w:rPr>
        <w:t xml:space="preserve">Tort Claims Act and exceptions to waiver of immunity, </w:t>
      </w:r>
      <w:r>
        <w:rPr>
          <w:rFonts w:ascii="Calibri" w:hAnsi="Calibri" w:cs="Calibri"/>
        </w:rPr>
        <w:t xml:space="preserve">this bill </w:t>
      </w:r>
      <w:r w:rsidRPr="00102643">
        <w:rPr>
          <w:rFonts w:ascii="Calibri" w:hAnsi="Calibri" w:cs="Calibri"/>
        </w:rPr>
        <w:t>delete</w:t>
      </w:r>
      <w:r>
        <w:rPr>
          <w:rFonts w:ascii="Calibri" w:hAnsi="Calibri" w:cs="Calibri"/>
        </w:rPr>
        <w:t>s</w:t>
      </w:r>
      <w:r w:rsidRPr="00102643">
        <w:rPr>
          <w:rFonts w:ascii="Calibri" w:hAnsi="Calibri" w:cs="Calibri"/>
        </w:rPr>
        <w:t xml:space="preserve"> exception</w:t>
      </w:r>
      <w:r>
        <w:rPr>
          <w:rFonts w:ascii="Calibri" w:hAnsi="Calibri" w:cs="Calibri"/>
        </w:rPr>
        <w:t>s</w:t>
      </w:r>
      <w:r w:rsidRPr="00102643">
        <w:rPr>
          <w:rFonts w:ascii="Calibri" w:hAnsi="Calibri" w:cs="Calibri"/>
        </w:rPr>
        <w:t xml:space="preserve"> for institution or prosecution of any judicial or administrative proceeding.</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197" w:history="1">
        <w:proofErr w:type="spellStart"/>
        <w:r w:rsidRPr="00B31D04">
          <w:rPr>
            <w:rFonts w:ascii="Calibri" w:hAnsi="Calibri" w:cs="Calibri"/>
            <w:b/>
            <w:u w:val="single"/>
          </w:rPr>
          <w:t>H.3230</w:t>
        </w:r>
        <w:proofErr w:type="spellEnd"/>
      </w:hyperlink>
      <w:r w:rsidRPr="00B31D04">
        <w:rPr>
          <w:rFonts w:ascii="Calibri" w:hAnsi="Calibri" w:cs="Calibri"/>
          <w:b/>
        </w:rPr>
        <w:t xml:space="preserve">  </w:t>
      </w:r>
      <w:r w:rsidRPr="00B31D04">
        <w:rPr>
          <w:rFonts w:ascii="Calibri" w:hAnsi="Calibri" w:cs="Calibri"/>
          <w:b/>
          <w:i/>
        </w:rPr>
        <w:t>MINIMUM REQUIREMENTS FOR GRAND JURY TESTIMONY</w:t>
      </w:r>
      <w:r w:rsidRPr="00B31D04">
        <w:rPr>
          <w:rFonts w:ascii="Calibri" w:hAnsi="Calibri" w:cs="Calibri"/>
          <w:b/>
        </w:rPr>
        <w:t xml:space="preserve"> Rep. Weeks</w:t>
      </w:r>
      <w:r>
        <w:rPr>
          <w:rFonts w:ascii="Calibri" w:hAnsi="Calibri" w:cs="Calibri"/>
        </w:rPr>
        <w:t xml:space="preserve">                                  R</w:t>
      </w:r>
      <w:r w:rsidRPr="00102643">
        <w:rPr>
          <w:rFonts w:ascii="Calibri" w:hAnsi="Calibri" w:cs="Calibri"/>
        </w:rPr>
        <w:t>equire</w:t>
      </w:r>
      <w:r>
        <w:rPr>
          <w:rFonts w:ascii="Calibri" w:hAnsi="Calibri" w:cs="Calibri"/>
        </w:rPr>
        <w:t>s</w:t>
      </w:r>
      <w:r w:rsidRPr="00102643">
        <w:rPr>
          <w:rFonts w:ascii="Calibri" w:hAnsi="Calibri" w:cs="Calibri"/>
        </w:rPr>
        <w:t xml:space="preserve"> the presentment to the county grand jury of material evidence</w:t>
      </w:r>
      <w:r>
        <w:rPr>
          <w:rFonts w:ascii="Calibri" w:hAnsi="Calibri" w:cs="Calibri"/>
        </w:rPr>
        <w:t>.  T</w:t>
      </w:r>
      <w:r w:rsidRPr="00102643">
        <w:rPr>
          <w:rFonts w:ascii="Calibri" w:hAnsi="Calibri" w:cs="Calibri"/>
        </w:rPr>
        <w:t xml:space="preserve">he county grand jury foreman </w:t>
      </w:r>
      <w:r>
        <w:rPr>
          <w:rFonts w:ascii="Calibri" w:hAnsi="Calibri" w:cs="Calibri"/>
        </w:rPr>
        <w:t>must</w:t>
      </w:r>
      <w:r w:rsidRPr="00102643">
        <w:rPr>
          <w:rFonts w:ascii="Calibri" w:hAnsi="Calibri" w:cs="Calibri"/>
        </w:rPr>
        <w:t xml:space="preserve"> note all evidence considered by the county grand jury in the record</w:t>
      </w:r>
      <w:r>
        <w:rPr>
          <w:rFonts w:ascii="Calibri" w:hAnsi="Calibri" w:cs="Calibri"/>
        </w:rPr>
        <w:t>.  R</w:t>
      </w:r>
      <w:r w:rsidRPr="00102643">
        <w:rPr>
          <w:rFonts w:ascii="Calibri" w:hAnsi="Calibri" w:cs="Calibri"/>
        </w:rPr>
        <w:t>equire</w:t>
      </w:r>
      <w:r>
        <w:rPr>
          <w:rFonts w:ascii="Calibri" w:hAnsi="Calibri" w:cs="Calibri"/>
        </w:rPr>
        <w:t>s</w:t>
      </w:r>
      <w:r w:rsidRPr="00102643">
        <w:rPr>
          <w:rFonts w:ascii="Calibri" w:hAnsi="Calibri" w:cs="Calibri"/>
        </w:rPr>
        <w:t xml:space="preserve"> a record of testimony and other proceedings of the county grand jury</w:t>
      </w:r>
      <w:r>
        <w:rPr>
          <w:rFonts w:ascii="Calibri" w:hAnsi="Calibri" w:cs="Calibri"/>
        </w:rPr>
        <w:t>.  T</w:t>
      </w:r>
      <w:r w:rsidRPr="00102643">
        <w:rPr>
          <w:rFonts w:ascii="Calibri" w:hAnsi="Calibri" w:cs="Calibri"/>
        </w:rPr>
        <w:t xml:space="preserve">he transcript, reporter's notes, record, and all other documents remain in the custody and control of the county clerk of court, and </w:t>
      </w:r>
      <w:r>
        <w:rPr>
          <w:rFonts w:ascii="Calibri" w:hAnsi="Calibri" w:cs="Calibri"/>
        </w:rPr>
        <w:t xml:space="preserve">can be </w:t>
      </w:r>
      <w:r w:rsidRPr="00102643">
        <w:rPr>
          <w:rFonts w:ascii="Calibri" w:hAnsi="Calibri" w:cs="Calibri"/>
        </w:rPr>
        <w:t>release</w:t>
      </w:r>
      <w:r>
        <w:rPr>
          <w:rFonts w:ascii="Calibri" w:hAnsi="Calibri" w:cs="Calibri"/>
        </w:rPr>
        <w:t>d</w:t>
      </w:r>
      <w:r w:rsidRPr="00102643">
        <w:rPr>
          <w:rFonts w:ascii="Calibri" w:hAnsi="Calibri" w:cs="Calibri"/>
        </w:rPr>
        <w:t xml:space="preserve"> under certain circumstances.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98" w:history="1">
        <w:proofErr w:type="spellStart"/>
        <w:r w:rsidRPr="00B31D04">
          <w:rPr>
            <w:rFonts w:ascii="Calibri" w:hAnsi="Calibri" w:cs="Calibri"/>
            <w:b/>
            <w:u w:val="single"/>
          </w:rPr>
          <w:t>H.3231</w:t>
        </w:r>
        <w:proofErr w:type="spellEnd"/>
      </w:hyperlink>
      <w:r w:rsidRPr="00B31D04">
        <w:rPr>
          <w:rFonts w:ascii="Calibri" w:hAnsi="Calibri" w:cs="Calibri"/>
          <w:b/>
        </w:rPr>
        <w:t xml:space="preserve">  </w:t>
      </w:r>
      <w:r w:rsidRPr="00B31D04">
        <w:rPr>
          <w:rFonts w:ascii="Calibri" w:hAnsi="Calibri" w:cs="Calibri"/>
          <w:b/>
          <w:i/>
        </w:rPr>
        <w:t>ADDITIONAL DIVORCE GROUNDS</w:t>
      </w:r>
      <w:r w:rsidRPr="00B31D04">
        <w:rPr>
          <w:rFonts w:ascii="Calibri" w:hAnsi="Calibri" w:cs="Calibri"/>
          <w:b/>
        </w:rPr>
        <w:t xml:space="preserve"> Rep. G. M. Smith</w:t>
      </w:r>
      <w:r>
        <w:rPr>
          <w:rFonts w:ascii="Calibri" w:hAnsi="Calibri" w:cs="Calibri"/>
        </w:rPr>
        <w:t xml:space="preserve">                                                                        A</w:t>
      </w:r>
      <w:r w:rsidRPr="00102643">
        <w:rPr>
          <w:rFonts w:ascii="Calibri" w:hAnsi="Calibri" w:cs="Calibri"/>
        </w:rPr>
        <w:t>dd</w:t>
      </w:r>
      <w:r>
        <w:rPr>
          <w:rFonts w:ascii="Calibri" w:hAnsi="Calibri" w:cs="Calibri"/>
        </w:rPr>
        <w:t>s</w:t>
      </w:r>
      <w:r w:rsidRPr="00102643">
        <w:rPr>
          <w:rFonts w:ascii="Calibri" w:hAnsi="Calibri" w:cs="Calibri"/>
        </w:rPr>
        <w:t xml:space="preserve"> as a ground </w:t>
      </w:r>
      <w:r>
        <w:rPr>
          <w:rFonts w:ascii="Calibri" w:hAnsi="Calibri" w:cs="Calibri"/>
        </w:rPr>
        <w:t xml:space="preserve">for divorce </w:t>
      </w:r>
      <w:r w:rsidRPr="00102643">
        <w:rPr>
          <w:rFonts w:ascii="Calibri" w:hAnsi="Calibri" w:cs="Calibri"/>
        </w:rPr>
        <w:t>conduct or treatment that destroys the well-being, happiness, and welfare of a spouse and renders continued cohabitation unsafe or unendurable.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199" w:history="1">
        <w:proofErr w:type="spellStart"/>
        <w:r w:rsidRPr="00B31D04">
          <w:rPr>
            <w:rFonts w:ascii="Calibri" w:hAnsi="Calibri" w:cs="Calibri"/>
            <w:b/>
            <w:u w:val="single"/>
          </w:rPr>
          <w:t>H.3232</w:t>
        </w:r>
        <w:proofErr w:type="spellEnd"/>
      </w:hyperlink>
      <w:r w:rsidRPr="00B31D04">
        <w:rPr>
          <w:rFonts w:ascii="Calibri" w:hAnsi="Calibri" w:cs="Calibri"/>
          <w:b/>
        </w:rPr>
        <w:t> </w:t>
      </w:r>
      <w:r w:rsidRPr="00B31D04">
        <w:rPr>
          <w:rFonts w:ascii="Calibri" w:hAnsi="Calibri" w:cs="Calibri"/>
          <w:b/>
          <w:i/>
        </w:rPr>
        <w:t>TRANSFERABLE GENERAL SESSIONS CASES</w:t>
      </w:r>
      <w:r w:rsidRPr="00B31D04">
        <w:rPr>
          <w:rFonts w:ascii="Calibri" w:hAnsi="Calibri" w:cs="Calibri"/>
          <w:b/>
        </w:rPr>
        <w:t xml:space="preserve"> Rep. Stavrinakis</w:t>
      </w:r>
      <w:r>
        <w:rPr>
          <w:rFonts w:ascii="Calibri" w:hAnsi="Calibri" w:cs="Calibri"/>
        </w:rPr>
        <w:t xml:space="preserve">                                                             Allows General Sessions Court</w:t>
      </w:r>
      <w:r w:rsidRPr="00102643">
        <w:rPr>
          <w:rFonts w:ascii="Calibri" w:hAnsi="Calibri" w:cs="Calibri"/>
        </w:rPr>
        <w:t xml:space="preserve"> criminal cases </w:t>
      </w:r>
      <w:r>
        <w:rPr>
          <w:rFonts w:ascii="Calibri" w:hAnsi="Calibri" w:cs="Calibri"/>
        </w:rPr>
        <w:t>when</w:t>
      </w:r>
      <w:r w:rsidRPr="00102643">
        <w:rPr>
          <w:rFonts w:ascii="Calibri" w:hAnsi="Calibri" w:cs="Calibri"/>
        </w:rPr>
        <w:t xml:space="preserve"> the penalty does not exceed three years, rather than one year, </w:t>
      </w:r>
      <w:r>
        <w:rPr>
          <w:rFonts w:ascii="Calibri" w:hAnsi="Calibri" w:cs="Calibri"/>
        </w:rPr>
        <w:t>to</w:t>
      </w:r>
      <w:r w:rsidRPr="00102643">
        <w:rPr>
          <w:rFonts w:ascii="Calibri" w:hAnsi="Calibri" w:cs="Calibri"/>
        </w:rPr>
        <w:t xml:space="preserve"> be transferred.</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00" w:history="1">
        <w:proofErr w:type="spellStart"/>
        <w:r w:rsidRPr="00B31D04">
          <w:rPr>
            <w:rFonts w:ascii="Calibri" w:hAnsi="Calibri" w:cs="Calibri"/>
            <w:b/>
            <w:u w:val="single"/>
          </w:rPr>
          <w:t>H.3233</w:t>
        </w:r>
        <w:proofErr w:type="spellEnd"/>
      </w:hyperlink>
      <w:r w:rsidRPr="00B31D04">
        <w:rPr>
          <w:rFonts w:ascii="Calibri" w:hAnsi="Calibri" w:cs="Calibri"/>
          <w:b/>
        </w:rPr>
        <w:t xml:space="preserve">  </w:t>
      </w:r>
      <w:r w:rsidRPr="00B31D04">
        <w:rPr>
          <w:rFonts w:ascii="Calibri" w:hAnsi="Calibri" w:cs="Calibri"/>
          <w:b/>
          <w:i/>
        </w:rPr>
        <w:t>NO MORE ADVERSE POSSESSIONS OF REAL ESTATE</w:t>
      </w:r>
      <w:r w:rsidRPr="00B31D04">
        <w:rPr>
          <w:rFonts w:ascii="Calibri" w:hAnsi="Calibri" w:cs="Calibri"/>
          <w:b/>
        </w:rPr>
        <w:t xml:space="preserve"> Rep. Taylor</w:t>
      </w:r>
      <w:r>
        <w:rPr>
          <w:rFonts w:ascii="Calibri" w:hAnsi="Calibri" w:cs="Calibri"/>
        </w:rPr>
        <w:t xml:space="preserve">                                                          Abolishes</w:t>
      </w:r>
      <w:r w:rsidRPr="00102643">
        <w:rPr>
          <w:rFonts w:ascii="Calibri" w:hAnsi="Calibri" w:cs="Calibri"/>
        </w:rPr>
        <w:t xml:space="preserve"> </w:t>
      </w:r>
      <w:r>
        <w:rPr>
          <w:rFonts w:ascii="Calibri" w:hAnsi="Calibri" w:cs="Calibri"/>
        </w:rPr>
        <w:t xml:space="preserve">the doctrine of </w:t>
      </w:r>
      <w:r w:rsidRPr="00102643">
        <w:rPr>
          <w:rFonts w:ascii="Calibri" w:hAnsi="Calibri" w:cs="Calibri"/>
        </w:rPr>
        <w:t>adverse possession of real property</w:t>
      </w:r>
      <w:r>
        <w:rPr>
          <w:rFonts w:ascii="Calibri" w:hAnsi="Calibri" w:cs="Calibri"/>
        </w:rPr>
        <w:t xml:space="preserve"> in our state</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01" w:history="1">
        <w:proofErr w:type="spellStart"/>
        <w:r w:rsidRPr="00B31D04">
          <w:rPr>
            <w:rFonts w:ascii="Calibri" w:hAnsi="Calibri" w:cs="Calibri"/>
            <w:b/>
            <w:u w:val="single"/>
          </w:rPr>
          <w:t>H.3236</w:t>
        </w:r>
        <w:proofErr w:type="spellEnd"/>
      </w:hyperlink>
      <w:r w:rsidRPr="00B31D04">
        <w:rPr>
          <w:rFonts w:ascii="Calibri" w:hAnsi="Calibri" w:cs="Calibri"/>
          <w:b/>
        </w:rPr>
        <w:t> </w:t>
      </w:r>
      <w:r w:rsidRPr="00B31D04">
        <w:rPr>
          <w:rFonts w:ascii="Calibri" w:hAnsi="Calibri" w:cs="Calibri"/>
          <w:b/>
          <w:i/>
        </w:rPr>
        <w:t>SUNDAY ALCOHOL SALES VIA REFERENDUMS</w:t>
      </w:r>
      <w:r w:rsidRPr="00B31D04">
        <w:rPr>
          <w:rFonts w:ascii="Calibri" w:hAnsi="Calibri" w:cs="Calibri"/>
          <w:b/>
        </w:rPr>
        <w:t xml:space="preserve"> Rep. Rutherford</w:t>
      </w:r>
      <w:r>
        <w:rPr>
          <w:rFonts w:ascii="Calibri" w:hAnsi="Calibri" w:cs="Calibri"/>
        </w:rPr>
        <w:t xml:space="preserve">                                                            T</w:t>
      </w:r>
      <w:r w:rsidRPr="00102643">
        <w:rPr>
          <w:rFonts w:ascii="Calibri" w:hAnsi="Calibri" w:cs="Calibri"/>
        </w:rPr>
        <w:t xml:space="preserve">he sale of alcoholic liquors on Sunday </w:t>
      </w:r>
      <w:r>
        <w:rPr>
          <w:rFonts w:ascii="Calibri" w:hAnsi="Calibri" w:cs="Calibri"/>
        </w:rPr>
        <w:t>could</w:t>
      </w:r>
      <w:r w:rsidRPr="00102643">
        <w:rPr>
          <w:rFonts w:ascii="Calibri" w:hAnsi="Calibri" w:cs="Calibri"/>
        </w:rPr>
        <w:t xml:space="preserve"> be authorized by referendum</w:t>
      </w:r>
      <w:r>
        <w:rPr>
          <w:rFonts w:ascii="Calibri" w:hAnsi="Calibri" w:cs="Calibri"/>
        </w:rPr>
        <w:t xml:space="preserve"> under this proposal</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02" w:history="1">
        <w:proofErr w:type="spellStart"/>
        <w:r w:rsidRPr="00B31D04">
          <w:rPr>
            <w:rFonts w:ascii="Calibri" w:hAnsi="Calibri" w:cs="Calibri"/>
            <w:b/>
            <w:u w:val="single"/>
          </w:rPr>
          <w:t>H.3237</w:t>
        </w:r>
        <w:proofErr w:type="spellEnd"/>
      </w:hyperlink>
      <w:r w:rsidRPr="00B31D04">
        <w:rPr>
          <w:rFonts w:ascii="Calibri" w:hAnsi="Calibri" w:cs="Calibri"/>
          <w:b/>
        </w:rPr>
        <w:t xml:space="preserve">  </w:t>
      </w:r>
      <w:r w:rsidRPr="00B31D04">
        <w:rPr>
          <w:rFonts w:ascii="Calibri" w:hAnsi="Calibri" w:cs="Calibri"/>
          <w:b/>
          <w:i/>
        </w:rPr>
        <w:t>PRIVATE INVESTIGATORS PROHIBITED FROM MULTI-PARTY REPRESENTATION</w:t>
      </w:r>
      <w:r w:rsidRPr="00B31D04">
        <w:rPr>
          <w:rFonts w:ascii="Calibri" w:hAnsi="Calibri" w:cs="Calibri"/>
          <w:b/>
        </w:rPr>
        <w:t xml:space="preserve">             </w:t>
      </w:r>
      <w:r w:rsidRPr="00B31D04">
        <w:rPr>
          <w:rFonts w:ascii="Calibri" w:hAnsi="Calibri" w:cs="Calibri"/>
          <w:b/>
        </w:rPr>
        <w:tab/>
      </w:r>
      <w:r w:rsidRPr="00B31D04">
        <w:rPr>
          <w:rFonts w:ascii="Calibri" w:hAnsi="Calibri" w:cs="Calibri"/>
          <w:b/>
        </w:rPr>
        <w:tab/>
      </w:r>
      <w:r w:rsidR="00D81220">
        <w:rPr>
          <w:rFonts w:ascii="Calibri" w:hAnsi="Calibri" w:cs="Calibri"/>
          <w:b/>
        </w:rPr>
        <w:t xml:space="preserve">   </w:t>
      </w:r>
      <w:r w:rsidRPr="00B31D04">
        <w:rPr>
          <w:rFonts w:ascii="Calibri" w:hAnsi="Calibri" w:cs="Calibri"/>
          <w:b/>
        </w:rPr>
        <w:t>Rep. Rutherford</w:t>
      </w:r>
      <w:r>
        <w:rPr>
          <w:rFonts w:ascii="Calibri" w:hAnsi="Calibri" w:cs="Calibri"/>
        </w:rPr>
        <w:t xml:space="preserve">                                                                                                                       Prohibits a p</w:t>
      </w:r>
      <w:r w:rsidRPr="00102643">
        <w:rPr>
          <w:rFonts w:ascii="Calibri" w:hAnsi="Calibri" w:cs="Calibri"/>
        </w:rPr>
        <w:t>rivate investigation business from knowingly representing multiple parties with opposing interests in civil or criminal matters.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03" w:history="1">
        <w:proofErr w:type="spellStart"/>
        <w:r w:rsidRPr="00B31D04">
          <w:rPr>
            <w:rFonts w:ascii="Calibri" w:hAnsi="Calibri" w:cs="Calibri"/>
            <w:b/>
            <w:u w:val="single"/>
          </w:rPr>
          <w:t>H.3238</w:t>
        </w:r>
        <w:proofErr w:type="spellEnd"/>
      </w:hyperlink>
      <w:r w:rsidRPr="00B31D04">
        <w:rPr>
          <w:rFonts w:ascii="Calibri" w:hAnsi="Calibri" w:cs="Calibri"/>
          <w:b/>
        </w:rPr>
        <w:t xml:space="preserve">  </w:t>
      </w:r>
      <w:r w:rsidRPr="00B31D04">
        <w:rPr>
          <w:rFonts w:ascii="Calibri" w:hAnsi="Calibri" w:cs="Calibri"/>
          <w:b/>
          <w:i/>
        </w:rPr>
        <w:t>CORONER QUALIFICATIONS</w:t>
      </w:r>
      <w:r w:rsidRPr="00B31D04">
        <w:rPr>
          <w:rFonts w:ascii="Calibri" w:hAnsi="Calibri" w:cs="Calibri"/>
          <w:b/>
        </w:rPr>
        <w:t xml:space="preserve"> Rep. Rutherford</w:t>
      </w:r>
      <w:r>
        <w:rPr>
          <w:rFonts w:ascii="Calibri" w:hAnsi="Calibri" w:cs="Calibri"/>
        </w:rPr>
        <w:t xml:space="preserve">                                                                                          Any</w:t>
      </w:r>
      <w:r w:rsidRPr="00102643">
        <w:rPr>
          <w:rFonts w:ascii="Calibri" w:hAnsi="Calibri" w:cs="Calibri"/>
        </w:rPr>
        <w:t xml:space="preserve"> person who is elected as coroner and completes necessary training is qualified to serve as coroner if certain staffing requirements are satisfied.</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04" w:history="1">
        <w:proofErr w:type="spellStart"/>
        <w:r w:rsidRPr="00B31D04">
          <w:rPr>
            <w:rFonts w:ascii="Calibri" w:hAnsi="Calibri" w:cs="Calibri"/>
            <w:b/>
            <w:u w:val="single"/>
          </w:rPr>
          <w:t>H.3239</w:t>
        </w:r>
        <w:proofErr w:type="spellEnd"/>
      </w:hyperlink>
      <w:r w:rsidRPr="00B31D04">
        <w:rPr>
          <w:rFonts w:ascii="Calibri" w:hAnsi="Calibri" w:cs="Calibri"/>
          <w:b/>
        </w:rPr>
        <w:t> </w:t>
      </w:r>
      <w:r w:rsidRPr="00B31D04">
        <w:rPr>
          <w:rFonts w:ascii="Calibri" w:hAnsi="Calibri" w:cs="Calibri"/>
          <w:b/>
          <w:i/>
        </w:rPr>
        <w:t xml:space="preserve">INCLUDING GENDER IDENTITY AND SEXUAL ORIENTATION IN THE UNIFORM </w:t>
      </w:r>
      <w:r w:rsidRPr="00B31D04">
        <w:rPr>
          <w:rFonts w:ascii="Calibri" w:hAnsi="Calibri" w:cs="Calibri"/>
          <w:b/>
          <w:i/>
        </w:rPr>
        <w:tab/>
      </w:r>
      <w:r w:rsidRPr="00B31D04">
        <w:rPr>
          <w:rFonts w:ascii="Calibri" w:hAnsi="Calibri" w:cs="Calibri"/>
          <w:b/>
          <w:i/>
        </w:rPr>
        <w:tab/>
      </w:r>
      <w:r w:rsidR="00D81220">
        <w:rPr>
          <w:rFonts w:ascii="Calibri" w:hAnsi="Calibri" w:cs="Calibri"/>
          <w:b/>
          <w:i/>
        </w:rPr>
        <w:t xml:space="preserve">  </w:t>
      </w:r>
      <w:r w:rsidRPr="00B31D04">
        <w:rPr>
          <w:rFonts w:ascii="Calibri" w:hAnsi="Calibri" w:cs="Calibri"/>
          <w:b/>
          <w:i/>
        </w:rPr>
        <w:t>DISCRIMINATION ACT</w:t>
      </w:r>
      <w:r w:rsidRPr="00B31D04">
        <w:rPr>
          <w:rFonts w:ascii="Calibri" w:hAnsi="Calibri" w:cs="Calibri"/>
          <w:b/>
        </w:rPr>
        <w:t xml:space="preserve"> Rep. Rutherford</w:t>
      </w:r>
      <w:r>
        <w:rPr>
          <w:rFonts w:ascii="Calibri" w:hAnsi="Calibri" w:cs="Calibri"/>
        </w:rPr>
        <w:t xml:space="preserve">                                                                                                                                                      </w:t>
      </w:r>
      <w:r w:rsidRPr="00102643">
        <w:rPr>
          <w:rFonts w:ascii="Calibri" w:hAnsi="Calibri" w:cs="Calibri"/>
        </w:rPr>
        <w:t>Enact</w:t>
      </w:r>
      <w:r>
        <w:rPr>
          <w:rFonts w:ascii="Calibri" w:hAnsi="Calibri" w:cs="Calibri"/>
        </w:rPr>
        <w:t>s</w:t>
      </w:r>
      <w:r w:rsidRPr="00102643">
        <w:rPr>
          <w:rFonts w:ascii="Calibri" w:hAnsi="Calibri" w:cs="Calibri"/>
        </w:rPr>
        <w:t xml:space="preserve"> the "Uniform Antidiscrimination Act</w:t>
      </w:r>
      <w:r>
        <w:rPr>
          <w:rFonts w:ascii="Calibri" w:hAnsi="Calibri" w:cs="Calibri"/>
        </w:rPr>
        <w:t>.</w:t>
      </w:r>
      <w:r w:rsidRPr="00102643">
        <w:rPr>
          <w:rFonts w:ascii="Calibri" w:hAnsi="Calibri" w:cs="Calibri"/>
        </w:rPr>
        <w:t>"</w:t>
      </w:r>
      <w:r>
        <w:rPr>
          <w:rFonts w:ascii="Calibri" w:hAnsi="Calibri" w:cs="Calibri"/>
        </w:rPr>
        <w:t xml:space="preserve"> E</w:t>
      </w:r>
      <w:r w:rsidRPr="00102643">
        <w:rPr>
          <w:rFonts w:ascii="Calibri" w:hAnsi="Calibri" w:cs="Calibri"/>
        </w:rPr>
        <w:t>xpand</w:t>
      </w:r>
      <w:r>
        <w:rPr>
          <w:rFonts w:ascii="Calibri" w:hAnsi="Calibri" w:cs="Calibri"/>
        </w:rPr>
        <w:t>s</w:t>
      </w:r>
      <w:r w:rsidRPr="00102643">
        <w:rPr>
          <w:rFonts w:ascii="Calibri" w:hAnsi="Calibri" w:cs="Calibri"/>
        </w:rPr>
        <w:t xml:space="preserve"> the definition of "discrimination" to </w:t>
      </w:r>
      <w:r w:rsidRPr="00102643">
        <w:rPr>
          <w:rFonts w:ascii="Calibri" w:hAnsi="Calibri" w:cs="Calibri"/>
        </w:rPr>
        <w:lastRenderedPageBreak/>
        <w:t>include discrimination based on gender identity and sexual orientation</w:t>
      </w:r>
      <w:r>
        <w:rPr>
          <w:rFonts w:ascii="Calibri" w:hAnsi="Calibri" w:cs="Calibri"/>
        </w:rPr>
        <w:t>.  Amends related sections for conformity.</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05" w:history="1">
        <w:proofErr w:type="spellStart"/>
        <w:r w:rsidRPr="00B31D04">
          <w:rPr>
            <w:rFonts w:ascii="Calibri" w:hAnsi="Calibri" w:cs="Calibri"/>
            <w:b/>
            <w:u w:val="single"/>
          </w:rPr>
          <w:t>H.3240</w:t>
        </w:r>
        <w:proofErr w:type="spellEnd"/>
      </w:hyperlink>
      <w:r w:rsidRPr="00B31D04">
        <w:rPr>
          <w:rFonts w:ascii="Calibri" w:hAnsi="Calibri" w:cs="Calibri"/>
          <w:b/>
        </w:rPr>
        <w:t xml:space="preserve">  </w:t>
      </w:r>
      <w:r w:rsidRPr="00B31D04">
        <w:rPr>
          <w:rFonts w:ascii="Calibri" w:hAnsi="Calibri" w:cs="Calibri"/>
          <w:b/>
          <w:i/>
        </w:rPr>
        <w:t>NO SEMIAUTOMATIC WEAPONS REVISIONS</w:t>
      </w:r>
      <w:r w:rsidRPr="00B31D04">
        <w:rPr>
          <w:rFonts w:ascii="Calibri" w:hAnsi="Calibri" w:cs="Calibri"/>
          <w:b/>
        </w:rPr>
        <w:t xml:space="preserve"> Rep. Stavrinakis</w:t>
      </w:r>
      <w:r>
        <w:rPr>
          <w:rFonts w:ascii="Calibri" w:hAnsi="Calibri" w:cs="Calibri"/>
        </w:rPr>
        <w:t xml:space="preserve">                                                      P</w:t>
      </w:r>
      <w:r w:rsidRPr="00102643">
        <w:rPr>
          <w:rFonts w:ascii="Calibri" w:hAnsi="Calibri" w:cs="Calibri"/>
        </w:rPr>
        <w:t>rohibit</w:t>
      </w:r>
      <w:r>
        <w:rPr>
          <w:rFonts w:ascii="Calibri" w:hAnsi="Calibri" w:cs="Calibri"/>
        </w:rPr>
        <w:t>s</w:t>
      </w:r>
      <w:r w:rsidRPr="00102643">
        <w:rPr>
          <w:rFonts w:ascii="Calibri" w:hAnsi="Calibri" w:cs="Calibri"/>
        </w:rPr>
        <w:t xml:space="preserve"> possession, distribution, or manufacture of a device, part, component, attachment, or accessory intended to accelerate the rate of fire of a semiautomatic firearm, to provide a penalty for a violation of this section and to allow exceptions under certain circumstances.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06" w:history="1">
        <w:proofErr w:type="spellStart"/>
        <w:r w:rsidRPr="00B31D04">
          <w:rPr>
            <w:rFonts w:ascii="Calibri" w:hAnsi="Calibri" w:cs="Calibri"/>
            <w:b/>
            <w:u w:val="single"/>
          </w:rPr>
          <w:t>H.3243</w:t>
        </w:r>
        <w:proofErr w:type="spellEnd"/>
      </w:hyperlink>
      <w:r w:rsidRPr="00B31D04">
        <w:rPr>
          <w:rFonts w:ascii="Calibri" w:hAnsi="Calibri" w:cs="Calibri"/>
          <w:b/>
        </w:rPr>
        <w:t> </w:t>
      </w:r>
      <w:r w:rsidRPr="00B31D04">
        <w:rPr>
          <w:rFonts w:ascii="Calibri" w:hAnsi="Calibri" w:cs="Calibri"/>
          <w:b/>
          <w:i/>
        </w:rPr>
        <w:t>FLAT FEES IN REGISTER OF DEEDS OFFICES</w:t>
      </w:r>
      <w:r w:rsidRPr="00B31D04">
        <w:rPr>
          <w:rFonts w:ascii="Calibri" w:hAnsi="Calibri" w:cs="Calibri"/>
          <w:b/>
        </w:rPr>
        <w:t xml:space="preserve"> Rep. Bernstein</w:t>
      </w:r>
      <w:r>
        <w:rPr>
          <w:rFonts w:ascii="Calibri" w:hAnsi="Calibri" w:cs="Calibri"/>
        </w:rPr>
        <w:t xml:space="preserve">                                                                 R</w:t>
      </w:r>
      <w:r w:rsidRPr="00102643">
        <w:rPr>
          <w:rFonts w:ascii="Calibri" w:hAnsi="Calibri" w:cs="Calibri"/>
        </w:rPr>
        <w:t>evise</w:t>
      </w:r>
      <w:r>
        <w:rPr>
          <w:rFonts w:ascii="Calibri" w:hAnsi="Calibri" w:cs="Calibri"/>
        </w:rPr>
        <w:t>s</w:t>
      </w:r>
      <w:r w:rsidRPr="00102643">
        <w:rPr>
          <w:rFonts w:ascii="Calibri" w:hAnsi="Calibri" w:cs="Calibri"/>
        </w:rPr>
        <w:t xml:space="preserve"> various filing fees, including a flat fee of twenty-five dollars for certain documents filed or recorded with the register of deeds or clerks of court, and a flat fee of ten dollars for certain other documents filed or recorded with the register of deeds or clerks of court, </w:t>
      </w:r>
      <w:r>
        <w:rPr>
          <w:rFonts w:ascii="Calibri" w:hAnsi="Calibri" w:cs="Calibri"/>
        </w:rPr>
        <w:t xml:space="preserve">with </w:t>
      </w:r>
      <w:r w:rsidRPr="00102643">
        <w:rPr>
          <w:rFonts w:ascii="Calibri" w:hAnsi="Calibri" w:cs="Calibri"/>
        </w:rPr>
        <w:t>exceptions.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07" w:history="1">
        <w:proofErr w:type="spellStart"/>
        <w:r w:rsidRPr="00B31D04">
          <w:rPr>
            <w:rFonts w:ascii="Calibri" w:hAnsi="Calibri" w:cs="Calibri"/>
            <w:b/>
            <w:u w:val="single"/>
          </w:rPr>
          <w:t>H.3246</w:t>
        </w:r>
        <w:proofErr w:type="spellEnd"/>
      </w:hyperlink>
      <w:r w:rsidRPr="00B31D04">
        <w:rPr>
          <w:rFonts w:ascii="Calibri" w:hAnsi="Calibri" w:cs="Calibri"/>
          <w:b/>
        </w:rPr>
        <w:t> </w:t>
      </w:r>
      <w:r w:rsidRPr="00B31D04">
        <w:rPr>
          <w:rFonts w:ascii="Calibri" w:hAnsi="Calibri" w:cs="Calibri"/>
          <w:b/>
          <w:i/>
        </w:rPr>
        <w:t>DAYLIGHT SAVINGS TIME ALL THE TIME</w:t>
      </w:r>
      <w:r w:rsidRPr="00B31D04">
        <w:rPr>
          <w:rFonts w:ascii="Calibri" w:hAnsi="Calibri" w:cs="Calibri"/>
          <w:b/>
        </w:rPr>
        <w:t xml:space="preserve"> Rep. Chumley</w:t>
      </w:r>
      <w:r>
        <w:rPr>
          <w:rFonts w:ascii="Calibri" w:hAnsi="Calibri" w:cs="Calibri"/>
        </w:rPr>
        <w:t xml:space="preserve">                                                                  E</w:t>
      </w:r>
      <w:r w:rsidRPr="00102643">
        <w:rPr>
          <w:rFonts w:ascii="Calibri" w:hAnsi="Calibri" w:cs="Calibri"/>
        </w:rPr>
        <w:t xml:space="preserve">astern </w:t>
      </w:r>
      <w:r w:rsidR="00B250AE" w:rsidRPr="00102643">
        <w:rPr>
          <w:rFonts w:ascii="Calibri" w:hAnsi="Calibri" w:cs="Calibri"/>
        </w:rPr>
        <w:t>Standard Time</w:t>
      </w:r>
      <w:r w:rsidRPr="00102643">
        <w:rPr>
          <w:rFonts w:ascii="Calibri" w:hAnsi="Calibri" w:cs="Calibri"/>
        </w:rPr>
        <w:t xml:space="preserve"> </w:t>
      </w:r>
      <w:r>
        <w:rPr>
          <w:rFonts w:ascii="Calibri" w:hAnsi="Calibri" w:cs="Calibri"/>
        </w:rPr>
        <w:t xml:space="preserve">in South Carolina would be </w:t>
      </w:r>
      <w:r w:rsidRPr="00102643">
        <w:rPr>
          <w:rFonts w:ascii="Calibri" w:hAnsi="Calibri" w:cs="Calibri"/>
        </w:rPr>
        <w:t>advanced by one hour beginning at 2:00 a.m. on the second Sunday</w:t>
      </w:r>
      <w:r>
        <w:rPr>
          <w:rFonts w:ascii="Calibri" w:hAnsi="Calibri" w:cs="Calibri"/>
        </w:rPr>
        <w:t xml:space="preserve"> of M</w:t>
      </w:r>
      <w:r w:rsidRPr="00102643">
        <w:rPr>
          <w:rFonts w:ascii="Calibri" w:hAnsi="Calibri" w:cs="Calibri"/>
        </w:rPr>
        <w:t>arch</w:t>
      </w:r>
      <w:r>
        <w:rPr>
          <w:rFonts w:ascii="Calibri" w:hAnsi="Calibri" w:cs="Calibri"/>
        </w:rPr>
        <w:t>,</w:t>
      </w:r>
      <w:r w:rsidRPr="00102643">
        <w:rPr>
          <w:rFonts w:ascii="Calibri" w:hAnsi="Calibri" w:cs="Calibri"/>
        </w:rPr>
        <w:t xml:space="preserve"> 2019</w:t>
      </w:r>
      <w:r>
        <w:rPr>
          <w:rFonts w:ascii="Calibri" w:hAnsi="Calibri" w:cs="Calibri"/>
        </w:rPr>
        <w:t>.  T</w:t>
      </w:r>
      <w:r w:rsidRPr="00102643">
        <w:rPr>
          <w:rFonts w:ascii="Calibri" w:hAnsi="Calibri" w:cs="Calibri"/>
        </w:rPr>
        <w:t xml:space="preserve">hereafter </w:t>
      </w:r>
      <w:r>
        <w:rPr>
          <w:rFonts w:ascii="Calibri" w:hAnsi="Calibri" w:cs="Calibri"/>
        </w:rPr>
        <w:t>that res</w:t>
      </w:r>
      <w:r w:rsidR="00DB1F51">
        <w:rPr>
          <w:rFonts w:ascii="Calibri" w:hAnsi="Calibri" w:cs="Calibri"/>
        </w:rPr>
        <w:t>e</w:t>
      </w:r>
      <w:r>
        <w:rPr>
          <w:rFonts w:ascii="Calibri" w:hAnsi="Calibri" w:cs="Calibri"/>
        </w:rPr>
        <w:t xml:space="preserve">t time </w:t>
      </w:r>
      <w:r w:rsidRPr="00102643">
        <w:rPr>
          <w:rFonts w:ascii="Calibri" w:hAnsi="Calibri" w:cs="Calibri"/>
        </w:rPr>
        <w:t>perman</w:t>
      </w:r>
      <w:r>
        <w:rPr>
          <w:rFonts w:ascii="Calibri" w:hAnsi="Calibri" w:cs="Calibri"/>
        </w:rPr>
        <w:t>ently becomes standard time in South C</w:t>
      </w:r>
      <w:r w:rsidRPr="00102643">
        <w:rPr>
          <w:rFonts w:ascii="Calibri" w:hAnsi="Calibri" w:cs="Calibri"/>
        </w:rPr>
        <w:t>arolina with no further adjustments under state or federal law</w:t>
      </w:r>
      <w:r>
        <w:rPr>
          <w:rFonts w:ascii="Calibri" w:hAnsi="Calibri" w:cs="Calibri"/>
        </w:rPr>
        <w:t>.  T</w:t>
      </w:r>
      <w:r w:rsidRPr="00102643">
        <w:rPr>
          <w:rFonts w:ascii="Calibri" w:hAnsi="Calibri" w:cs="Calibri"/>
        </w:rPr>
        <w:t xml:space="preserve">he state attorney general </w:t>
      </w:r>
      <w:r>
        <w:rPr>
          <w:rFonts w:ascii="Calibri" w:hAnsi="Calibri" w:cs="Calibri"/>
        </w:rPr>
        <w:t xml:space="preserve">shall </w:t>
      </w:r>
      <w:r w:rsidRPr="00102643">
        <w:rPr>
          <w:rFonts w:ascii="Calibri" w:hAnsi="Calibri" w:cs="Calibri"/>
        </w:rPr>
        <w:t>submit a waiver request to the federal secretary of transportation permitting and approving th</w:t>
      </w:r>
      <w:r>
        <w:rPr>
          <w:rFonts w:ascii="Calibri" w:hAnsi="Calibri" w:cs="Calibri"/>
        </w:rPr>
        <w:t>is adjustment</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08" w:history="1">
        <w:proofErr w:type="spellStart"/>
        <w:r w:rsidRPr="00B31D04">
          <w:rPr>
            <w:rFonts w:ascii="Calibri" w:hAnsi="Calibri" w:cs="Calibri"/>
            <w:b/>
            <w:u w:val="single"/>
          </w:rPr>
          <w:t>H.3247</w:t>
        </w:r>
        <w:proofErr w:type="spellEnd"/>
      </w:hyperlink>
      <w:r w:rsidRPr="00B31D04">
        <w:rPr>
          <w:rFonts w:ascii="Calibri" w:hAnsi="Calibri" w:cs="Calibri"/>
          <w:b/>
        </w:rPr>
        <w:t> </w:t>
      </w:r>
      <w:r w:rsidRPr="00B31D04">
        <w:rPr>
          <w:rFonts w:ascii="Calibri" w:hAnsi="Calibri" w:cs="Calibri"/>
          <w:b/>
          <w:i/>
        </w:rPr>
        <w:t>INTENTIONALLY IMPERSONATING ANOTHER PERSON ON THE INTERNET</w:t>
      </w:r>
      <w:r>
        <w:rPr>
          <w:rFonts w:ascii="Calibri" w:hAnsi="Calibri" w:cs="Calibri"/>
          <w:b/>
          <w:i/>
        </w:rPr>
        <w:t xml:space="preserve">                    </w:t>
      </w:r>
      <w:r w:rsidRPr="00B31D04">
        <w:rPr>
          <w:rFonts w:ascii="Calibri" w:hAnsi="Calibri" w:cs="Calibri"/>
          <w:b/>
        </w:rPr>
        <w:t xml:space="preserve"> </w:t>
      </w:r>
      <w:r>
        <w:rPr>
          <w:rFonts w:ascii="Calibri" w:hAnsi="Calibri" w:cs="Calibri"/>
          <w:b/>
        </w:rPr>
        <w:tab/>
      </w:r>
      <w:r>
        <w:rPr>
          <w:rFonts w:ascii="Calibri" w:hAnsi="Calibri" w:cs="Calibri"/>
          <w:b/>
        </w:rPr>
        <w:tab/>
      </w:r>
      <w:r w:rsidRPr="00B31D04">
        <w:rPr>
          <w:rFonts w:ascii="Calibri" w:hAnsi="Calibri" w:cs="Calibri"/>
          <w:b/>
        </w:rPr>
        <w:t>Rep. Rutherford</w:t>
      </w:r>
      <w:r>
        <w:rPr>
          <w:rFonts w:ascii="Calibri" w:hAnsi="Calibri" w:cs="Calibri"/>
        </w:rPr>
        <w:t xml:space="preserve">                                                                                                                      Creates</w:t>
      </w:r>
      <w:r w:rsidRPr="00102643">
        <w:rPr>
          <w:rFonts w:ascii="Calibri" w:hAnsi="Calibri" w:cs="Calibri"/>
        </w:rPr>
        <w:t xml:space="preserve"> the offense of intentionally impersonating another person through the use of email, social media, or other internet website.</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09" w:history="1">
        <w:proofErr w:type="spellStart"/>
        <w:r w:rsidRPr="00B31D04">
          <w:rPr>
            <w:rFonts w:ascii="Calibri" w:hAnsi="Calibri" w:cs="Calibri"/>
            <w:b/>
            <w:u w:val="single"/>
          </w:rPr>
          <w:t>H.3248</w:t>
        </w:r>
        <w:proofErr w:type="spellEnd"/>
      </w:hyperlink>
      <w:r w:rsidRPr="00B31D04">
        <w:rPr>
          <w:rFonts w:ascii="Calibri" w:hAnsi="Calibri" w:cs="Calibri"/>
          <w:b/>
        </w:rPr>
        <w:t> </w:t>
      </w:r>
      <w:r w:rsidRPr="00B31D04">
        <w:rPr>
          <w:rFonts w:ascii="Calibri" w:hAnsi="Calibri" w:cs="Calibri"/>
          <w:b/>
          <w:i/>
        </w:rPr>
        <w:t>CASE DISPOSITION, DOCKET, AND OTHER REPORTING REQUIREMENTS</w:t>
      </w:r>
      <w:r w:rsidRPr="00B31D04">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Pr="00B31D04">
        <w:rPr>
          <w:rFonts w:ascii="Calibri" w:hAnsi="Calibri" w:cs="Calibri"/>
          <w:b/>
        </w:rPr>
        <w:t>Rep. Moore</w:t>
      </w:r>
      <w:r>
        <w:rPr>
          <w:rFonts w:ascii="Calibri" w:hAnsi="Calibri" w:cs="Calibri"/>
        </w:rPr>
        <w:t xml:space="preserve">                                                                                                                    Requires</w:t>
      </w:r>
      <w:r w:rsidRPr="00102643">
        <w:rPr>
          <w:rFonts w:ascii="Calibri" w:hAnsi="Calibri" w:cs="Calibri"/>
        </w:rPr>
        <w:t xml:space="preserve"> every clerk of court</w:t>
      </w:r>
      <w:r>
        <w:rPr>
          <w:rFonts w:ascii="Calibri" w:hAnsi="Calibri" w:cs="Calibri"/>
        </w:rPr>
        <w:t>, magistrates,</w:t>
      </w:r>
      <w:r w:rsidRPr="00102643">
        <w:rPr>
          <w:rFonts w:ascii="Calibri" w:hAnsi="Calibri" w:cs="Calibri"/>
        </w:rPr>
        <w:t xml:space="preserve"> </w:t>
      </w:r>
      <w:r>
        <w:rPr>
          <w:rFonts w:ascii="Calibri" w:hAnsi="Calibri" w:cs="Calibri"/>
        </w:rPr>
        <w:t>and--when relevant--listed state agencies to</w:t>
      </w:r>
      <w:r w:rsidRPr="00102643">
        <w:rPr>
          <w:rFonts w:ascii="Calibri" w:hAnsi="Calibri" w:cs="Calibri"/>
        </w:rPr>
        <w:t xml:space="preserve"> report to the </w:t>
      </w:r>
      <w:r>
        <w:rPr>
          <w:rFonts w:ascii="Calibri" w:hAnsi="Calibri" w:cs="Calibri"/>
        </w:rPr>
        <w:t>SLED</w:t>
      </w:r>
      <w:r w:rsidRPr="00102643">
        <w:rPr>
          <w:rFonts w:ascii="Calibri" w:hAnsi="Calibri" w:cs="Calibri"/>
        </w:rPr>
        <w:t xml:space="preserve"> within ten days, weekends and holidays exclude</w:t>
      </w:r>
      <w:r>
        <w:rPr>
          <w:rFonts w:ascii="Calibri" w:hAnsi="Calibri" w:cs="Calibri"/>
        </w:rPr>
        <w:t xml:space="preserve">d, the disposition and violations of conditions in each case. They must also </w:t>
      </w:r>
      <w:r w:rsidRPr="00102643">
        <w:rPr>
          <w:rFonts w:ascii="Calibri" w:hAnsi="Calibri" w:cs="Calibri"/>
        </w:rPr>
        <w:t>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w:t>
      </w:r>
      <w:r>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10" w:history="1">
        <w:proofErr w:type="spellStart"/>
        <w:r w:rsidRPr="00B31D04">
          <w:rPr>
            <w:rFonts w:ascii="Calibri" w:hAnsi="Calibri" w:cs="Calibri"/>
            <w:b/>
            <w:u w:val="single"/>
          </w:rPr>
          <w:t>H.3249</w:t>
        </w:r>
        <w:proofErr w:type="spellEnd"/>
      </w:hyperlink>
      <w:r w:rsidRPr="00B31D04">
        <w:rPr>
          <w:rFonts w:ascii="Calibri" w:hAnsi="Calibri" w:cs="Calibri"/>
          <w:b/>
        </w:rPr>
        <w:t> </w:t>
      </w:r>
      <w:r w:rsidRPr="00B31D04">
        <w:rPr>
          <w:rFonts w:ascii="Calibri" w:hAnsi="Calibri" w:cs="Calibri"/>
          <w:b/>
          <w:i/>
        </w:rPr>
        <w:t xml:space="preserve">HUMAN TRAFFICKING AND CHILD EXPLOITATION PREVENTION ACT </w:t>
      </w:r>
      <w:r w:rsidRPr="00B31D04">
        <w:rPr>
          <w:rFonts w:ascii="Calibri" w:hAnsi="Calibri" w:cs="Calibri"/>
          <w:b/>
        </w:rPr>
        <w:t>Rep. Burns</w:t>
      </w:r>
      <w:r>
        <w:rPr>
          <w:rFonts w:ascii="Calibri" w:hAnsi="Calibri" w:cs="Calibri"/>
        </w:rPr>
        <w:t xml:space="preserve">                            </w:t>
      </w:r>
      <w:r w:rsidRPr="00102643">
        <w:rPr>
          <w:rFonts w:ascii="Calibri" w:hAnsi="Calibri" w:cs="Calibri"/>
        </w:rPr>
        <w:t>Adding article 5 to chapter 15, title 16 entitled the "</w:t>
      </w:r>
      <w:r>
        <w:rPr>
          <w:rFonts w:ascii="Calibri" w:hAnsi="Calibri" w:cs="Calibri"/>
        </w:rPr>
        <w:t>H</w:t>
      </w:r>
      <w:r w:rsidRPr="00102643">
        <w:rPr>
          <w:rFonts w:ascii="Calibri" w:hAnsi="Calibri" w:cs="Calibri"/>
        </w:rPr>
        <w:t xml:space="preserve">uman </w:t>
      </w:r>
      <w:r>
        <w:rPr>
          <w:rFonts w:ascii="Calibri" w:hAnsi="Calibri" w:cs="Calibri"/>
        </w:rPr>
        <w:t>T</w:t>
      </w:r>
      <w:r w:rsidRPr="00102643">
        <w:rPr>
          <w:rFonts w:ascii="Calibri" w:hAnsi="Calibri" w:cs="Calibri"/>
        </w:rPr>
        <w:t xml:space="preserve">rafficking and </w:t>
      </w:r>
      <w:r>
        <w:rPr>
          <w:rFonts w:ascii="Calibri" w:hAnsi="Calibri" w:cs="Calibri"/>
        </w:rPr>
        <w:t>C</w:t>
      </w:r>
      <w:r w:rsidRPr="00102643">
        <w:rPr>
          <w:rFonts w:ascii="Calibri" w:hAnsi="Calibri" w:cs="Calibri"/>
        </w:rPr>
        <w:t xml:space="preserve">hild </w:t>
      </w:r>
      <w:r>
        <w:rPr>
          <w:rFonts w:ascii="Calibri" w:hAnsi="Calibri" w:cs="Calibri"/>
        </w:rPr>
        <w:t>E</w:t>
      </w:r>
      <w:r w:rsidRPr="00102643">
        <w:rPr>
          <w:rFonts w:ascii="Calibri" w:hAnsi="Calibri" w:cs="Calibri"/>
        </w:rPr>
        <w:t xml:space="preserve">xploitation </w:t>
      </w:r>
      <w:r>
        <w:rPr>
          <w:rFonts w:ascii="Calibri" w:hAnsi="Calibri" w:cs="Calibri"/>
        </w:rPr>
        <w:t>P</w:t>
      </w:r>
      <w:r w:rsidRPr="00102643">
        <w:rPr>
          <w:rFonts w:ascii="Calibri" w:hAnsi="Calibri" w:cs="Calibri"/>
        </w:rPr>
        <w:t xml:space="preserve">revention </w:t>
      </w:r>
      <w:r>
        <w:rPr>
          <w:rFonts w:ascii="Calibri" w:hAnsi="Calibri" w:cs="Calibri"/>
        </w:rPr>
        <w:t>A</w:t>
      </w:r>
      <w:r w:rsidRPr="00102643">
        <w:rPr>
          <w:rFonts w:ascii="Calibri" w:hAnsi="Calibri" w:cs="Calibri"/>
        </w:rPr>
        <w:t>ct" so as to require a business, manufacturer, wholesaler, or individual that manufactures, distributes, or sells a product that makes content accessible on the internet to install and operate a digital blocking capability that renders obscenity inaccessible and to set minimum requirements for the blocking capability</w:t>
      </w:r>
      <w:r>
        <w:rPr>
          <w:rFonts w:ascii="Calibri" w:hAnsi="Calibri" w:cs="Calibri"/>
        </w:rPr>
        <w:t>.  E</w:t>
      </w:r>
      <w:r w:rsidRPr="00102643">
        <w:rPr>
          <w:rFonts w:ascii="Calibri" w:hAnsi="Calibri" w:cs="Calibri"/>
        </w:rPr>
        <w:t>stablish</w:t>
      </w:r>
      <w:r>
        <w:rPr>
          <w:rFonts w:ascii="Calibri" w:hAnsi="Calibri" w:cs="Calibri"/>
        </w:rPr>
        <w:t>es</w:t>
      </w:r>
      <w:r w:rsidRPr="00102643">
        <w:rPr>
          <w:rFonts w:ascii="Calibri" w:hAnsi="Calibri" w:cs="Calibri"/>
        </w:rPr>
        <w:t xml:space="preserve"> a procedure for the consumer to deactivate the digital blocking capability; to allow a reporting system to unblock content that is not obscene, such as social media websites, and authorize a consumer to seek judicial relief if the filtered content is not unblocked within a reasonable time</w:t>
      </w:r>
      <w:r>
        <w:rPr>
          <w:rFonts w:ascii="Calibri" w:hAnsi="Calibri" w:cs="Calibri"/>
        </w:rPr>
        <w:t>.  Also contains</w:t>
      </w:r>
      <w:r w:rsidRPr="00102643">
        <w:rPr>
          <w:rFonts w:ascii="Calibri" w:hAnsi="Calibri" w:cs="Calibri"/>
        </w:rPr>
        <w:t xml:space="preserve"> criminal penalties for a business or individual that violates this article; to authorize the attorney general to seek injunctive relief against a business, manufacturer, wholesaler, or individual that manufactures, distributes, or sells any products in this state without a digital blocking capability</w:t>
      </w:r>
      <w:r>
        <w:rPr>
          <w:rFonts w:ascii="Calibri" w:hAnsi="Calibri" w:cs="Calibri"/>
        </w:rPr>
        <w:t>.  A</w:t>
      </w:r>
      <w:r w:rsidRPr="00102643">
        <w:rPr>
          <w:rFonts w:ascii="Calibri" w:hAnsi="Calibri" w:cs="Calibri"/>
        </w:rPr>
        <w:t xml:space="preserve"> consumer or the attorney general may file a suit against a party that is unresponsive to a report of obscene material breaching the filter and to prescribe damages for each violation.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211" w:history="1">
        <w:proofErr w:type="spellStart"/>
        <w:r w:rsidRPr="00B31D04">
          <w:rPr>
            <w:rFonts w:ascii="Calibri" w:hAnsi="Calibri" w:cs="Calibri"/>
            <w:b/>
            <w:u w:val="single"/>
          </w:rPr>
          <w:t>H.3259</w:t>
        </w:r>
        <w:proofErr w:type="spellEnd"/>
      </w:hyperlink>
      <w:r w:rsidRPr="00B31D04">
        <w:rPr>
          <w:rFonts w:ascii="Calibri" w:hAnsi="Calibri" w:cs="Calibri"/>
          <w:b/>
        </w:rPr>
        <w:t xml:space="preserve">  </w:t>
      </w:r>
      <w:r w:rsidRPr="00B31D04">
        <w:rPr>
          <w:rFonts w:ascii="Calibri" w:hAnsi="Calibri" w:cs="Calibri"/>
          <w:b/>
          <w:i/>
        </w:rPr>
        <w:t xml:space="preserve">DELETING LEGISLATIVE </w:t>
      </w:r>
      <w:proofErr w:type="spellStart"/>
      <w:r w:rsidRPr="00B31D04">
        <w:rPr>
          <w:rFonts w:ascii="Calibri" w:hAnsi="Calibri" w:cs="Calibri"/>
          <w:b/>
          <w:i/>
        </w:rPr>
        <w:t>SCFOIA</w:t>
      </w:r>
      <w:proofErr w:type="spellEnd"/>
      <w:r w:rsidRPr="00B31D04">
        <w:rPr>
          <w:rFonts w:ascii="Calibri" w:hAnsi="Calibri" w:cs="Calibri"/>
          <w:b/>
          <w:i/>
        </w:rPr>
        <w:t xml:space="preserve"> EXEMPTIONS</w:t>
      </w:r>
      <w:r w:rsidRPr="00B31D04">
        <w:rPr>
          <w:rFonts w:ascii="Calibri" w:hAnsi="Calibri" w:cs="Calibri"/>
          <w:b/>
        </w:rPr>
        <w:t xml:space="preserve"> Rep. W. Newton</w:t>
      </w:r>
      <w:r>
        <w:rPr>
          <w:rFonts w:ascii="Calibri" w:hAnsi="Calibri" w:cs="Calibri"/>
        </w:rPr>
        <w:t xml:space="preserve">                                                             Would</w:t>
      </w:r>
      <w:r w:rsidRPr="00102643">
        <w:rPr>
          <w:rFonts w:ascii="Calibri" w:hAnsi="Calibri" w:cs="Calibri"/>
        </w:rPr>
        <w:t xml:space="preserve"> remove existing exemptions for members of the General Assembly and their immediate staff, and instead provide a limited exemption </w:t>
      </w:r>
      <w:r>
        <w:rPr>
          <w:rFonts w:ascii="Calibri" w:hAnsi="Calibri" w:cs="Calibri"/>
        </w:rPr>
        <w:t xml:space="preserve">from disclosure </w:t>
      </w:r>
      <w:r w:rsidRPr="00102643">
        <w:rPr>
          <w:rFonts w:ascii="Calibri" w:hAnsi="Calibri" w:cs="Calibri"/>
        </w:rPr>
        <w:t>for drafts of potential ordinances, legislation, amendments to legislation, and related developmental documents in the possession of any individual elected or appointed official or staff</w:t>
      </w:r>
      <w:r>
        <w:rPr>
          <w:rFonts w:ascii="Calibri" w:hAnsi="Calibri" w:cs="Calibri"/>
        </w:rPr>
        <w:t xml:space="preserve">.  It also establishes </w:t>
      </w:r>
      <w:r w:rsidRPr="00102643">
        <w:rPr>
          <w:rFonts w:ascii="Calibri" w:hAnsi="Calibri" w:cs="Calibri"/>
        </w:rPr>
        <w:t xml:space="preserve">an exemption </w:t>
      </w:r>
      <w:r>
        <w:rPr>
          <w:rFonts w:ascii="Calibri" w:hAnsi="Calibri" w:cs="Calibri"/>
        </w:rPr>
        <w:t xml:space="preserve">from disclosure </w:t>
      </w:r>
      <w:r w:rsidRPr="00102643">
        <w:rPr>
          <w:rFonts w:ascii="Calibri" w:hAnsi="Calibri" w:cs="Calibri"/>
        </w:rPr>
        <w:t>for written or electronic correspondence from members of the public.</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12" w:history="1">
        <w:proofErr w:type="spellStart"/>
        <w:r w:rsidRPr="00B31D04">
          <w:rPr>
            <w:rFonts w:ascii="Calibri" w:hAnsi="Calibri" w:cs="Calibri"/>
            <w:b/>
            <w:u w:val="single"/>
          </w:rPr>
          <w:t>H.3260</w:t>
        </w:r>
        <w:proofErr w:type="spellEnd"/>
      </w:hyperlink>
      <w:r w:rsidRPr="00B31D04">
        <w:rPr>
          <w:rFonts w:ascii="Calibri" w:hAnsi="Calibri" w:cs="Calibri"/>
          <w:b/>
        </w:rPr>
        <w:t> </w:t>
      </w:r>
      <w:r w:rsidRPr="00B31D04">
        <w:rPr>
          <w:rFonts w:ascii="Calibri" w:hAnsi="Calibri" w:cs="Calibri"/>
          <w:b/>
          <w:i/>
        </w:rPr>
        <w:t>CLERK OF COURT QUALIFICATIONS</w:t>
      </w:r>
      <w:r w:rsidRPr="00B31D04">
        <w:rPr>
          <w:rFonts w:ascii="Calibri" w:hAnsi="Calibri" w:cs="Calibri"/>
          <w:b/>
        </w:rPr>
        <w:t xml:space="preserve"> Rep. Norrell</w:t>
      </w:r>
      <w:r>
        <w:rPr>
          <w:rFonts w:ascii="Calibri" w:hAnsi="Calibri" w:cs="Calibri"/>
        </w:rPr>
        <w:t xml:space="preserve">                                                                               Sets out</w:t>
      </w:r>
      <w:r w:rsidRPr="00102643">
        <w:rPr>
          <w:rFonts w:ascii="Calibri" w:hAnsi="Calibri" w:cs="Calibri"/>
        </w:rPr>
        <w:t xml:space="preserve"> qualifications for county clerk</w:t>
      </w:r>
      <w:r>
        <w:rPr>
          <w:rFonts w:ascii="Calibri" w:hAnsi="Calibri" w:cs="Calibri"/>
        </w:rPr>
        <w:t>s</w:t>
      </w:r>
      <w:r w:rsidRPr="00102643">
        <w:rPr>
          <w:rFonts w:ascii="Calibri" w:hAnsi="Calibri" w:cs="Calibri"/>
        </w:rPr>
        <w:t xml:space="preserve"> of court and county register</w:t>
      </w:r>
      <w:r>
        <w:rPr>
          <w:rFonts w:ascii="Calibri" w:hAnsi="Calibri" w:cs="Calibri"/>
        </w:rPr>
        <w:t>s</w:t>
      </w:r>
      <w:r w:rsidRPr="00102643">
        <w:rPr>
          <w:rFonts w:ascii="Calibri" w:hAnsi="Calibri" w:cs="Calibri"/>
        </w:rPr>
        <w:t xml:space="preserve"> of deeds</w:t>
      </w:r>
      <w:r>
        <w:rPr>
          <w:rFonts w:ascii="Calibri" w:hAnsi="Calibri" w:cs="Calibri"/>
        </w:rPr>
        <w:t>.  E</w:t>
      </w:r>
      <w:r w:rsidRPr="00102643">
        <w:rPr>
          <w:rFonts w:ascii="Calibri" w:hAnsi="Calibri" w:cs="Calibri"/>
        </w:rPr>
        <w:t>xempt</w:t>
      </w:r>
      <w:r>
        <w:rPr>
          <w:rFonts w:ascii="Calibri" w:hAnsi="Calibri" w:cs="Calibri"/>
        </w:rPr>
        <w:t>s</w:t>
      </w:r>
      <w:r w:rsidRPr="00102643">
        <w:rPr>
          <w:rFonts w:ascii="Calibri" w:hAnsi="Calibri" w:cs="Calibri"/>
        </w:rPr>
        <w:t xml:space="preserve"> current officeholders from these requirements.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13" w:history="1">
        <w:proofErr w:type="spellStart"/>
        <w:r w:rsidRPr="00B31D04">
          <w:rPr>
            <w:rFonts w:ascii="Calibri" w:hAnsi="Calibri" w:cs="Calibri"/>
            <w:b/>
            <w:u w:val="single"/>
          </w:rPr>
          <w:t>H.3265</w:t>
        </w:r>
        <w:proofErr w:type="spellEnd"/>
      </w:hyperlink>
      <w:r w:rsidRPr="00B31D04">
        <w:rPr>
          <w:rFonts w:ascii="Calibri" w:hAnsi="Calibri" w:cs="Calibri"/>
          <w:b/>
        </w:rPr>
        <w:t> </w:t>
      </w:r>
      <w:r w:rsidRPr="00B31D04">
        <w:rPr>
          <w:rFonts w:ascii="Calibri" w:hAnsi="Calibri" w:cs="Calibri"/>
          <w:b/>
          <w:i/>
        </w:rPr>
        <w:t xml:space="preserve">SOUTH CAROLINA PUBLIC UTILITY EMPLOYEE WHISTLEBLOWER PROTECTION </w:t>
      </w:r>
      <w:r>
        <w:rPr>
          <w:rFonts w:ascii="Calibri" w:hAnsi="Calibri" w:cs="Calibri"/>
          <w:b/>
          <w:i/>
        </w:rPr>
        <w:tab/>
      </w:r>
      <w:r>
        <w:rPr>
          <w:rFonts w:ascii="Calibri" w:hAnsi="Calibri" w:cs="Calibri"/>
          <w:b/>
          <w:i/>
        </w:rPr>
        <w:tab/>
      </w:r>
      <w:r w:rsidRPr="00B31D04">
        <w:rPr>
          <w:rFonts w:ascii="Calibri" w:hAnsi="Calibri" w:cs="Calibri"/>
          <w:b/>
          <w:i/>
        </w:rPr>
        <w:t>ACT</w:t>
      </w:r>
      <w:r w:rsidRPr="00B31D04">
        <w:rPr>
          <w:rFonts w:ascii="Calibri" w:hAnsi="Calibri" w:cs="Calibri"/>
          <w:b/>
        </w:rPr>
        <w:t xml:space="preserve"> Rep. </w:t>
      </w:r>
      <w:proofErr w:type="spellStart"/>
      <w:r w:rsidRPr="00B31D04">
        <w:rPr>
          <w:rFonts w:ascii="Calibri" w:hAnsi="Calibri" w:cs="Calibri"/>
          <w:b/>
        </w:rPr>
        <w:t>Caskey</w:t>
      </w:r>
      <w:proofErr w:type="spellEnd"/>
      <w:r>
        <w:rPr>
          <w:rFonts w:ascii="Calibri" w:hAnsi="Calibri" w:cs="Calibri"/>
        </w:rPr>
        <w:t xml:space="preserve">                                                                                                                                                                       Would put in place the</w:t>
      </w:r>
      <w:r w:rsidRPr="00102643">
        <w:rPr>
          <w:rFonts w:ascii="Calibri" w:hAnsi="Calibri" w:cs="Calibri"/>
        </w:rPr>
        <w:t xml:space="preserve"> "South Carolina Public Utility Employee Whistleblower Protection Act</w:t>
      </w:r>
      <w:r>
        <w:rPr>
          <w:rFonts w:ascii="Calibri" w:hAnsi="Calibri" w:cs="Calibri"/>
        </w:rPr>
        <w:t>.</w:t>
      </w:r>
      <w:r w:rsidRPr="00102643">
        <w:rPr>
          <w:rFonts w:ascii="Calibri" w:hAnsi="Calibri" w:cs="Calibri"/>
        </w:rPr>
        <w:t>"</w:t>
      </w:r>
      <w:r>
        <w:rPr>
          <w:rFonts w:ascii="Calibri" w:hAnsi="Calibri" w:cs="Calibri"/>
        </w:rPr>
        <w:t xml:space="preserve">  P</w:t>
      </w:r>
      <w:r w:rsidRPr="00102643">
        <w:rPr>
          <w:rFonts w:ascii="Calibri" w:hAnsi="Calibri" w:cs="Calibri"/>
        </w:rPr>
        <w:t xml:space="preserve">ublic utility </w:t>
      </w:r>
      <w:r>
        <w:rPr>
          <w:rFonts w:ascii="Calibri" w:hAnsi="Calibri" w:cs="Calibri"/>
        </w:rPr>
        <w:t xml:space="preserve">employees </w:t>
      </w:r>
      <w:r w:rsidRPr="00102643">
        <w:rPr>
          <w:rFonts w:ascii="Calibri" w:hAnsi="Calibri" w:cs="Calibri"/>
        </w:rPr>
        <w:t>who report violations of state or federal law or regulation</w:t>
      </w:r>
      <w:r>
        <w:rPr>
          <w:rFonts w:ascii="Calibri" w:hAnsi="Calibri" w:cs="Calibri"/>
        </w:rPr>
        <w:t xml:space="preserve"> would come under this Act provisions</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14" w:history="1">
        <w:proofErr w:type="spellStart"/>
        <w:r w:rsidRPr="00B31D04">
          <w:rPr>
            <w:rFonts w:ascii="Calibri" w:hAnsi="Calibri" w:cs="Calibri"/>
            <w:b/>
            <w:u w:val="single"/>
          </w:rPr>
          <w:t>H.3266</w:t>
        </w:r>
        <w:proofErr w:type="spellEnd"/>
      </w:hyperlink>
      <w:r w:rsidRPr="00B31D04">
        <w:rPr>
          <w:rFonts w:ascii="Calibri" w:hAnsi="Calibri" w:cs="Calibri"/>
          <w:b/>
        </w:rPr>
        <w:t> </w:t>
      </w:r>
      <w:r w:rsidRPr="00B31D04">
        <w:rPr>
          <w:rFonts w:ascii="Calibri" w:hAnsi="Calibri" w:cs="Calibri"/>
          <w:b/>
          <w:i/>
        </w:rPr>
        <w:t>EARLY VOTING REVISIONS</w:t>
      </w:r>
      <w:r w:rsidRPr="00B31D04">
        <w:rPr>
          <w:rFonts w:ascii="Calibri" w:hAnsi="Calibri" w:cs="Calibri"/>
          <w:b/>
        </w:rPr>
        <w:t xml:space="preserve"> Rep. Clyburn</w:t>
      </w:r>
      <w:r>
        <w:rPr>
          <w:rFonts w:ascii="Calibri" w:hAnsi="Calibri" w:cs="Calibri"/>
        </w:rPr>
        <w:t xml:space="preserve">                                                                                            Sets an</w:t>
      </w:r>
      <w:r w:rsidRPr="00102643">
        <w:rPr>
          <w:rFonts w:ascii="Calibri" w:hAnsi="Calibri" w:cs="Calibri"/>
        </w:rPr>
        <w:t xml:space="preserve"> early voting period to begin thirty days before an election</w:t>
      </w:r>
      <w:r>
        <w:rPr>
          <w:rFonts w:ascii="Calibri" w:hAnsi="Calibri" w:cs="Calibri"/>
        </w:rPr>
        <w:t xml:space="preserve">.  Clarifies the </w:t>
      </w:r>
      <w:r w:rsidRPr="00102643">
        <w:rPr>
          <w:rFonts w:ascii="Calibri" w:hAnsi="Calibri" w:cs="Calibri"/>
        </w:rPr>
        <w:t xml:space="preserve">duties </w:t>
      </w:r>
      <w:r>
        <w:rPr>
          <w:rFonts w:ascii="Calibri" w:hAnsi="Calibri" w:cs="Calibri"/>
        </w:rPr>
        <w:t>for</w:t>
      </w:r>
      <w:r w:rsidRPr="00102643">
        <w:rPr>
          <w:rFonts w:ascii="Calibri" w:hAnsi="Calibri" w:cs="Calibri"/>
        </w:rPr>
        <w:t xml:space="preserve"> the executive director of the State Election Commission</w:t>
      </w:r>
      <w:r>
        <w:rPr>
          <w:rFonts w:ascii="Calibri" w:hAnsi="Calibri" w:cs="Calibri"/>
        </w:rPr>
        <w:t>.  P</w:t>
      </w:r>
      <w:r w:rsidRPr="00102643">
        <w:rPr>
          <w:rFonts w:ascii="Calibri" w:hAnsi="Calibri" w:cs="Calibri"/>
        </w:rPr>
        <w:t>ersons qualified to vote by absentee ballot</w:t>
      </w:r>
      <w:r>
        <w:rPr>
          <w:rFonts w:ascii="Calibri" w:hAnsi="Calibri" w:cs="Calibri"/>
        </w:rPr>
        <w:t xml:space="preserve"> will i</w:t>
      </w:r>
      <w:r w:rsidRPr="00102643">
        <w:rPr>
          <w:rFonts w:ascii="Calibri" w:hAnsi="Calibri" w:cs="Calibri"/>
        </w:rPr>
        <w:t>nclude voting during the early voting period.</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15" w:history="1">
        <w:proofErr w:type="spellStart"/>
        <w:r w:rsidRPr="00B31D04">
          <w:rPr>
            <w:rFonts w:ascii="Calibri" w:hAnsi="Calibri" w:cs="Calibri"/>
            <w:b/>
            <w:u w:val="single"/>
          </w:rPr>
          <w:t>H.3267</w:t>
        </w:r>
        <w:proofErr w:type="spellEnd"/>
      </w:hyperlink>
      <w:r w:rsidRPr="00B31D04">
        <w:rPr>
          <w:rFonts w:ascii="Calibri" w:hAnsi="Calibri" w:cs="Calibri"/>
          <w:b/>
        </w:rPr>
        <w:t xml:space="preserve">  </w:t>
      </w:r>
      <w:r w:rsidRPr="00B31D04">
        <w:rPr>
          <w:rFonts w:ascii="Calibri" w:hAnsi="Calibri" w:cs="Calibri"/>
          <w:b/>
          <w:i/>
        </w:rPr>
        <w:t>ABUSE AND NEGLECT MANDATORY REPORTER TRAINING</w:t>
      </w:r>
      <w:r w:rsidRPr="00B31D04">
        <w:rPr>
          <w:rFonts w:ascii="Calibri" w:hAnsi="Calibri" w:cs="Calibri"/>
          <w:b/>
        </w:rPr>
        <w:t xml:space="preserve"> Rep. McDaniel</w:t>
      </w:r>
      <w:r>
        <w:rPr>
          <w:rFonts w:ascii="Calibri" w:hAnsi="Calibri" w:cs="Calibri"/>
        </w:rPr>
        <w:t xml:space="preserve">                                  M</w:t>
      </w:r>
      <w:r w:rsidRPr="00102643">
        <w:rPr>
          <w:rFonts w:ascii="Calibri" w:hAnsi="Calibri" w:cs="Calibri"/>
        </w:rPr>
        <w:t>andated reporters of child abuse or neglect</w:t>
      </w:r>
      <w:r>
        <w:rPr>
          <w:rFonts w:ascii="Calibri" w:hAnsi="Calibri" w:cs="Calibri"/>
        </w:rPr>
        <w:t xml:space="preserve"> shall be given specified </w:t>
      </w:r>
      <w:r w:rsidRPr="00102643">
        <w:rPr>
          <w:rFonts w:ascii="Calibri" w:hAnsi="Calibri" w:cs="Calibri"/>
        </w:rPr>
        <w:t xml:space="preserve">training </w:t>
      </w:r>
      <w:r>
        <w:rPr>
          <w:rFonts w:ascii="Calibri" w:hAnsi="Calibri" w:cs="Calibri"/>
        </w:rPr>
        <w:t>under this proposed legislation</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16" w:history="1">
        <w:proofErr w:type="spellStart"/>
        <w:r w:rsidRPr="00B31D04">
          <w:rPr>
            <w:rFonts w:ascii="Calibri" w:hAnsi="Calibri" w:cs="Calibri"/>
            <w:b/>
            <w:u w:val="single"/>
          </w:rPr>
          <w:t>H.3268</w:t>
        </w:r>
        <w:proofErr w:type="spellEnd"/>
      </w:hyperlink>
      <w:r w:rsidRPr="00B31D04">
        <w:rPr>
          <w:rFonts w:ascii="Calibri" w:hAnsi="Calibri" w:cs="Calibri"/>
          <w:b/>
        </w:rPr>
        <w:t> </w:t>
      </w:r>
      <w:r w:rsidRPr="00B31D04">
        <w:rPr>
          <w:rFonts w:ascii="Calibri" w:hAnsi="Calibri" w:cs="Calibri"/>
          <w:b/>
          <w:i/>
        </w:rPr>
        <w:t>MARRIAGE LICENSES FOR MINORS</w:t>
      </w:r>
      <w:r w:rsidRPr="00B31D04">
        <w:rPr>
          <w:rFonts w:ascii="Calibri" w:hAnsi="Calibri" w:cs="Calibri"/>
          <w:b/>
        </w:rPr>
        <w:t xml:space="preserve"> Rep. Norrell</w:t>
      </w:r>
      <w:r>
        <w:rPr>
          <w:rFonts w:ascii="Calibri" w:hAnsi="Calibri" w:cs="Calibri"/>
        </w:rPr>
        <w:t xml:space="preserve">                                                                                      Allows</w:t>
      </w:r>
      <w:r w:rsidRPr="00102643">
        <w:rPr>
          <w:rFonts w:ascii="Calibri" w:hAnsi="Calibri" w:cs="Calibri"/>
        </w:rPr>
        <w:t xml:space="preserve"> marriage license</w:t>
      </w:r>
      <w:r>
        <w:rPr>
          <w:rFonts w:ascii="Calibri" w:hAnsi="Calibri" w:cs="Calibri"/>
        </w:rPr>
        <w:t>s to minors</w:t>
      </w:r>
      <w:r w:rsidRPr="00102643">
        <w:rPr>
          <w:rFonts w:ascii="Calibri" w:hAnsi="Calibri" w:cs="Calibri"/>
        </w:rPr>
        <w:t xml:space="preserve"> in the case of a pregnancy or the birth of a child </w:t>
      </w:r>
      <w:r>
        <w:rPr>
          <w:rFonts w:ascii="Calibri" w:hAnsi="Calibri" w:cs="Calibri"/>
        </w:rPr>
        <w:t>so long as</w:t>
      </w:r>
      <w:r w:rsidRPr="00102643">
        <w:rPr>
          <w:rFonts w:ascii="Calibri" w:hAnsi="Calibri" w:cs="Calibri"/>
        </w:rPr>
        <w:t xml:space="preserve"> the minor parents are not younger than sixteen years of age, with exceptions.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17" w:history="1">
        <w:proofErr w:type="spellStart"/>
        <w:r w:rsidRPr="00B31D04">
          <w:rPr>
            <w:rFonts w:ascii="Calibri" w:hAnsi="Calibri" w:cs="Calibri"/>
            <w:b/>
            <w:u w:val="single"/>
          </w:rPr>
          <w:t>H.3269</w:t>
        </w:r>
        <w:proofErr w:type="spellEnd"/>
      </w:hyperlink>
      <w:r w:rsidRPr="00B31D04">
        <w:rPr>
          <w:rFonts w:ascii="Calibri" w:hAnsi="Calibri" w:cs="Calibri"/>
          <w:b/>
        </w:rPr>
        <w:t> </w:t>
      </w:r>
      <w:r w:rsidRPr="00B31D04">
        <w:rPr>
          <w:rFonts w:ascii="Calibri" w:hAnsi="Calibri" w:cs="Calibri"/>
          <w:b/>
          <w:i/>
        </w:rPr>
        <w:t>MARIJUANA TRAFFICKING SENTENCING REFORM</w:t>
      </w:r>
      <w:r w:rsidRPr="00B31D04">
        <w:rPr>
          <w:rFonts w:ascii="Calibri" w:hAnsi="Calibri" w:cs="Calibri"/>
          <w:b/>
        </w:rPr>
        <w:t xml:space="preserve"> Rep. </w:t>
      </w:r>
      <w:proofErr w:type="spellStart"/>
      <w:r w:rsidRPr="00B31D04">
        <w:rPr>
          <w:rFonts w:ascii="Calibri" w:hAnsi="Calibri" w:cs="Calibri"/>
          <w:b/>
        </w:rPr>
        <w:t>Pendarvis</w:t>
      </w:r>
      <w:proofErr w:type="spellEnd"/>
      <w:r>
        <w:rPr>
          <w:rFonts w:ascii="Calibri" w:hAnsi="Calibri" w:cs="Calibri"/>
        </w:rPr>
        <w:t xml:space="preserve">                                                            C</w:t>
      </w:r>
      <w:r w:rsidRPr="00102643">
        <w:rPr>
          <w:rFonts w:ascii="Calibri" w:hAnsi="Calibri" w:cs="Calibri"/>
        </w:rPr>
        <w:t>hange</w:t>
      </w:r>
      <w:r>
        <w:rPr>
          <w:rFonts w:ascii="Calibri" w:hAnsi="Calibri" w:cs="Calibri"/>
        </w:rPr>
        <w:t>s</w:t>
      </w:r>
      <w:r w:rsidRPr="00102643">
        <w:rPr>
          <w:rFonts w:ascii="Calibri" w:hAnsi="Calibri" w:cs="Calibri"/>
        </w:rPr>
        <w:t xml:space="preserve"> the penalty for first offense trafficking </w:t>
      </w:r>
      <w:r>
        <w:rPr>
          <w:rFonts w:ascii="Calibri" w:hAnsi="Calibri" w:cs="Calibri"/>
        </w:rPr>
        <w:t xml:space="preserve">in marijuana </w:t>
      </w:r>
      <w:r w:rsidRPr="00102643">
        <w:rPr>
          <w:rFonts w:ascii="Calibri" w:hAnsi="Calibri" w:cs="Calibri"/>
        </w:rPr>
        <w:t>of at least ten pounds but less than one hundred pounds of marijuana.</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18" w:history="1">
        <w:proofErr w:type="spellStart"/>
        <w:r w:rsidRPr="00B31D04">
          <w:rPr>
            <w:rFonts w:ascii="Calibri" w:hAnsi="Calibri" w:cs="Calibri"/>
            <w:b/>
            <w:u w:val="single"/>
          </w:rPr>
          <w:t>H.3270</w:t>
        </w:r>
        <w:proofErr w:type="spellEnd"/>
      </w:hyperlink>
      <w:r w:rsidRPr="00B31D04">
        <w:rPr>
          <w:rFonts w:ascii="Calibri" w:hAnsi="Calibri" w:cs="Calibri"/>
          <w:b/>
        </w:rPr>
        <w:t> </w:t>
      </w:r>
      <w:r w:rsidRPr="00B31D04">
        <w:rPr>
          <w:rFonts w:ascii="Calibri" w:hAnsi="Calibri" w:cs="Calibri"/>
          <w:b/>
          <w:i/>
        </w:rPr>
        <w:t>SYNTHETIC OPIATE DERIVATIVE TRAFFICKING</w:t>
      </w:r>
      <w:r w:rsidRPr="00B31D04">
        <w:rPr>
          <w:rFonts w:ascii="Calibri" w:hAnsi="Calibri" w:cs="Calibri"/>
          <w:b/>
        </w:rPr>
        <w:t xml:space="preserve"> Rep. Pope</w:t>
      </w:r>
      <w:r>
        <w:rPr>
          <w:rFonts w:ascii="Calibri" w:hAnsi="Calibri" w:cs="Calibri"/>
        </w:rPr>
        <w:t xml:space="preserve">                                                    A</w:t>
      </w:r>
      <w:r w:rsidRPr="00102643">
        <w:rPr>
          <w:rFonts w:ascii="Calibri" w:hAnsi="Calibri" w:cs="Calibri"/>
        </w:rPr>
        <w:t>ppl</w:t>
      </w:r>
      <w:r>
        <w:rPr>
          <w:rFonts w:ascii="Calibri" w:hAnsi="Calibri" w:cs="Calibri"/>
        </w:rPr>
        <w:t xml:space="preserve">ies </w:t>
      </w:r>
      <w:r w:rsidRPr="00102643">
        <w:rPr>
          <w:rFonts w:ascii="Calibri" w:hAnsi="Calibri" w:cs="Calibri"/>
        </w:rPr>
        <w:t>penalties for trafficking in morphine and other natural opiate derivatives</w:t>
      </w:r>
      <w:r>
        <w:rPr>
          <w:rFonts w:ascii="Calibri" w:hAnsi="Calibri" w:cs="Calibri"/>
        </w:rPr>
        <w:t xml:space="preserve"> </w:t>
      </w:r>
      <w:r w:rsidRPr="00102643">
        <w:rPr>
          <w:rFonts w:ascii="Calibri" w:hAnsi="Calibri" w:cs="Calibri"/>
        </w:rPr>
        <w:t>to synthetic opiate derivatives.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19" w:history="1">
        <w:proofErr w:type="spellStart"/>
        <w:r w:rsidRPr="00B31D04">
          <w:rPr>
            <w:rFonts w:ascii="Calibri" w:hAnsi="Calibri" w:cs="Calibri"/>
            <w:b/>
            <w:u w:val="single"/>
          </w:rPr>
          <w:t>H.3271</w:t>
        </w:r>
        <w:proofErr w:type="spellEnd"/>
      </w:hyperlink>
      <w:r w:rsidRPr="00B31D04">
        <w:rPr>
          <w:rFonts w:ascii="Calibri" w:hAnsi="Calibri" w:cs="Calibri"/>
          <w:b/>
        </w:rPr>
        <w:t> </w:t>
      </w:r>
      <w:r w:rsidRPr="00B31D04">
        <w:rPr>
          <w:rFonts w:ascii="Calibri" w:hAnsi="Calibri" w:cs="Calibri"/>
          <w:b/>
          <w:i/>
        </w:rPr>
        <w:t>CREDITING SPOUSAL BENEFIT PAYMENTS AGAINST ALIMONY OBLIGATIONS</w:t>
      </w:r>
      <w:r w:rsidRPr="00B31D04">
        <w:rPr>
          <w:rFonts w:ascii="Calibri" w:hAnsi="Calibri" w:cs="Calibri"/>
          <w:b/>
        </w:rPr>
        <w:t xml:space="preserve">                  </w:t>
      </w:r>
      <w:r w:rsidRPr="00B31D04">
        <w:rPr>
          <w:rFonts w:ascii="Calibri" w:hAnsi="Calibri" w:cs="Calibri"/>
          <w:b/>
        </w:rPr>
        <w:tab/>
      </w:r>
      <w:r>
        <w:rPr>
          <w:rFonts w:ascii="Calibri" w:hAnsi="Calibri" w:cs="Calibri"/>
          <w:b/>
        </w:rPr>
        <w:tab/>
      </w:r>
      <w:r w:rsidRPr="00B31D04">
        <w:rPr>
          <w:rFonts w:ascii="Calibri" w:hAnsi="Calibri" w:cs="Calibri"/>
          <w:b/>
        </w:rPr>
        <w:t>Rep. Rutherford</w:t>
      </w:r>
      <w:r>
        <w:rPr>
          <w:rFonts w:ascii="Calibri" w:hAnsi="Calibri" w:cs="Calibri"/>
        </w:rPr>
        <w:t xml:space="preserve">                                                                                                                          C</w:t>
      </w:r>
      <w:r w:rsidRPr="00102643">
        <w:rPr>
          <w:rFonts w:ascii="Calibri" w:hAnsi="Calibri" w:cs="Calibri"/>
        </w:rPr>
        <w:t xml:space="preserve">ertain spousal benefit payments </w:t>
      </w:r>
      <w:r>
        <w:rPr>
          <w:rFonts w:ascii="Calibri" w:hAnsi="Calibri" w:cs="Calibri"/>
        </w:rPr>
        <w:t>would be</w:t>
      </w:r>
      <w:r w:rsidRPr="00102643">
        <w:rPr>
          <w:rFonts w:ascii="Calibri" w:hAnsi="Calibri" w:cs="Calibri"/>
        </w:rPr>
        <w:t xml:space="preserve"> offset </w:t>
      </w:r>
      <w:r>
        <w:rPr>
          <w:rFonts w:ascii="Calibri" w:hAnsi="Calibri" w:cs="Calibri"/>
        </w:rPr>
        <w:t xml:space="preserve">against </w:t>
      </w:r>
      <w:r w:rsidRPr="00102643">
        <w:rPr>
          <w:rFonts w:ascii="Calibri" w:hAnsi="Calibri" w:cs="Calibri"/>
        </w:rPr>
        <w:t xml:space="preserve">alimony </w:t>
      </w:r>
      <w:r>
        <w:rPr>
          <w:rFonts w:ascii="Calibri" w:hAnsi="Calibri" w:cs="Calibri"/>
        </w:rPr>
        <w:t>obligations of</w:t>
      </w:r>
      <w:r w:rsidRPr="00102643">
        <w:rPr>
          <w:rFonts w:ascii="Calibri" w:hAnsi="Calibri" w:cs="Calibri"/>
        </w:rPr>
        <w:t xml:space="preserve"> the </w:t>
      </w:r>
      <w:proofErr w:type="spellStart"/>
      <w:r w:rsidRPr="00102643">
        <w:rPr>
          <w:rFonts w:ascii="Calibri" w:hAnsi="Calibri" w:cs="Calibri"/>
        </w:rPr>
        <w:t>payor</w:t>
      </w:r>
      <w:proofErr w:type="spellEnd"/>
      <w:r w:rsidRPr="00102643">
        <w:rPr>
          <w:rFonts w:ascii="Calibri" w:hAnsi="Calibri" w:cs="Calibri"/>
        </w:rPr>
        <w:t xml:space="preserve"> spouse.</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20" w:history="1">
        <w:proofErr w:type="spellStart"/>
        <w:r w:rsidRPr="00B31D04">
          <w:rPr>
            <w:rFonts w:ascii="Calibri" w:hAnsi="Calibri" w:cs="Calibri"/>
            <w:b/>
            <w:u w:val="single"/>
          </w:rPr>
          <w:t>H.3272</w:t>
        </w:r>
        <w:proofErr w:type="spellEnd"/>
      </w:hyperlink>
      <w:r w:rsidRPr="00B31D04">
        <w:rPr>
          <w:rFonts w:ascii="Calibri" w:hAnsi="Calibri" w:cs="Calibri"/>
          <w:b/>
        </w:rPr>
        <w:t> </w:t>
      </w:r>
      <w:r w:rsidRPr="00B31D04">
        <w:rPr>
          <w:rFonts w:ascii="Calibri" w:hAnsi="Calibri" w:cs="Calibri"/>
          <w:b/>
          <w:i/>
        </w:rPr>
        <w:t>PUT PATIENTS FIRST ACT</w:t>
      </w:r>
      <w:r w:rsidRPr="00B31D04">
        <w:rPr>
          <w:rFonts w:ascii="Calibri" w:hAnsi="Calibri" w:cs="Calibri"/>
          <w:b/>
        </w:rPr>
        <w:t xml:space="preserve"> Rep. Rutherford</w:t>
      </w:r>
      <w:r>
        <w:rPr>
          <w:rFonts w:ascii="Calibri" w:hAnsi="Calibri" w:cs="Calibri"/>
        </w:rPr>
        <w:t xml:space="preserve">                                                                                            </w:t>
      </w:r>
      <w:r w:rsidRPr="00102643">
        <w:rPr>
          <w:rFonts w:ascii="Calibri" w:hAnsi="Calibri" w:cs="Calibri"/>
        </w:rPr>
        <w:t>Enact</w:t>
      </w:r>
      <w:r>
        <w:rPr>
          <w:rFonts w:ascii="Calibri" w:hAnsi="Calibri" w:cs="Calibri"/>
        </w:rPr>
        <w:t>s</w:t>
      </w:r>
      <w:r w:rsidRPr="00102643">
        <w:rPr>
          <w:rFonts w:ascii="Calibri" w:hAnsi="Calibri" w:cs="Calibri"/>
        </w:rPr>
        <w:t xml:space="preserve"> the "Put Patients First Act" to authorize registered patients to use marijuana for medical purposes, physicians to recommend the medical use of marijuana for those patients, and individuals to act as registered caregivers for those patients</w:t>
      </w:r>
      <w:r>
        <w:rPr>
          <w:rFonts w:ascii="Calibri" w:hAnsi="Calibri" w:cs="Calibri"/>
        </w:rPr>
        <w:t>.  E</w:t>
      </w:r>
      <w:r w:rsidRPr="00102643">
        <w:rPr>
          <w:rFonts w:ascii="Calibri" w:hAnsi="Calibri" w:cs="Calibri"/>
        </w:rPr>
        <w:t>xceptions</w:t>
      </w:r>
      <w:r>
        <w:rPr>
          <w:rFonts w:ascii="Calibri" w:hAnsi="Calibri" w:cs="Calibri"/>
        </w:rPr>
        <w:t xml:space="preserve"> are specified.  C</w:t>
      </w:r>
      <w:r w:rsidRPr="00102643">
        <w:rPr>
          <w:rFonts w:ascii="Calibri" w:hAnsi="Calibri" w:cs="Calibri"/>
        </w:rPr>
        <w:t>reate</w:t>
      </w:r>
      <w:r>
        <w:rPr>
          <w:rFonts w:ascii="Calibri" w:hAnsi="Calibri" w:cs="Calibri"/>
        </w:rPr>
        <w:t>s</w:t>
      </w:r>
      <w:r w:rsidRPr="00102643">
        <w:rPr>
          <w:rFonts w:ascii="Calibri" w:hAnsi="Calibri" w:cs="Calibri"/>
        </w:rPr>
        <w:t xml:space="preserve"> a </w:t>
      </w:r>
      <w:r w:rsidRPr="00102643">
        <w:rPr>
          <w:rFonts w:ascii="Calibri" w:hAnsi="Calibri" w:cs="Calibri"/>
        </w:rPr>
        <w:lastRenderedPageBreak/>
        <w:t xml:space="preserve">confidential registry </w:t>
      </w:r>
      <w:r>
        <w:rPr>
          <w:rFonts w:ascii="Calibri" w:hAnsi="Calibri" w:cs="Calibri"/>
        </w:rPr>
        <w:t>for</w:t>
      </w:r>
      <w:r w:rsidRPr="00102643">
        <w:rPr>
          <w:rFonts w:ascii="Calibri" w:hAnsi="Calibri" w:cs="Calibri"/>
        </w:rPr>
        <w:t xml:space="preserve"> identification cards to registered patients and registered caregivers</w:t>
      </w:r>
      <w:r>
        <w:rPr>
          <w:rFonts w:ascii="Calibri" w:hAnsi="Calibri" w:cs="Calibri"/>
        </w:rPr>
        <w:t xml:space="preserve">.  Sets out </w:t>
      </w:r>
      <w:r w:rsidRPr="00102643">
        <w:rPr>
          <w:rFonts w:ascii="Calibri" w:hAnsi="Calibri" w:cs="Calibri"/>
        </w:rPr>
        <w:t xml:space="preserve">defenses and other protections </w:t>
      </w:r>
      <w:r>
        <w:rPr>
          <w:rFonts w:ascii="Calibri" w:hAnsi="Calibri" w:cs="Calibri"/>
        </w:rPr>
        <w:t xml:space="preserve">for </w:t>
      </w:r>
      <w:r w:rsidRPr="00102643">
        <w:rPr>
          <w:rFonts w:ascii="Calibri" w:hAnsi="Calibri" w:cs="Calibri"/>
        </w:rPr>
        <w:t>registered patients, registered caregivers, and physicians from criminal liability and professional discipline for conduct authorized by this article</w:t>
      </w:r>
      <w:r>
        <w:rPr>
          <w:rFonts w:ascii="Calibri" w:hAnsi="Calibri" w:cs="Calibri"/>
        </w:rPr>
        <w:t>.  Auth</w:t>
      </w:r>
      <w:r w:rsidRPr="00102643">
        <w:rPr>
          <w:rFonts w:ascii="Calibri" w:hAnsi="Calibri" w:cs="Calibri"/>
        </w:rPr>
        <w:t>orize</w:t>
      </w:r>
      <w:r>
        <w:rPr>
          <w:rFonts w:ascii="Calibri" w:hAnsi="Calibri" w:cs="Calibri"/>
        </w:rPr>
        <w:t xml:space="preserve">s </w:t>
      </w:r>
      <w:r w:rsidRPr="00102643">
        <w:rPr>
          <w:rFonts w:ascii="Calibri" w:hAnsi="Calibri" w:cs="Calibri"/>
        </w:rPr>
        <w:t>dispensaries to cultivate, grow, and dispense marijuana for medical use</w:t>
      </w:r>
      <w:r>
        <w:rPr>
          <w:rFonts w:ascii="Calibri" w:hAnsi="Calibri" w:cs="Calibri"/>
        </w:rPr>
        <w:t>.   Also authorizes</w:t>
      </w:r>
      <w:r w:rsidRPr="00102643">
        <w:rPr>
          <w:rFonts w:ascii="Calibri" w:hAnsi="Calibri" w:cs="Calibri"/>
        </w:rPr>
        <w:t xml:space="preserve"> the promulgation of regulations and development of guidance and forms.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21" w:history="1">
        <w:proofErr w:type="spellStart"/>
        <w:r w:rsidRPr="00B31D04">
          <w:rPr>
            <w:rFonts w:ascii="Calibri" w:hAnsi="Calibri" w:cs="Calibri"/>
            <w:b/>
            <w:u w:val="single"/>
          </w:rPr>
          <w:t>H.3273</w:t>
        </w:r>
        <w:proofErr w:type="spellEnd"/>
      </w:hyperlink>
      <w:r w:rsidRPr="00B31D04">
        <w:rPr>
          <w:rFonts w:ascii="Calibri" w:hAnsi="Calibri" w:cs="Calibri"/>
          <w:b/>
        </w:rPr>
        <w:t> </w:t>
      </w:r>
      <w:r w:rsidRPr="00B31D04">
        <w:rPr>
          <w:rFonts w:ascii="Calibri" w:hAnsi="Calibri" w:cs="Calibri"/>
          <w:b/>
          <w:i/>
        </w:rPr>
        <w:t>VULNERABLE ADULT MALTREATMENT REGISTRY ACT</w:t>
      </w:r>
      <w:r w:rsidRPr="00B31D04">
        <w:rPr>
          <w:rFonts w:ascii="Calibri" w:hAnsi="Calibri" w:cs="Calibri"/>
          <w:b/>
        </w:rPr>
        <w:t xml:space="preserve"> Rep. G. R. Smith</w:t>
      </w:r>
      <w:r>
        <w:rPr>
          <w:rFonts w:ascii="Calibri" w:hAnsi="Calibri" w:cs="Calibri"/>
        </w:rPr>
        <w:t xml:space="preserve">                                          </w:t>
      </w:r>
      <w:r w:rsidRPr="00102643">
        <w:rPr>
          <w:rFonts w:ascii="Calibri" w:hAnsi="Calibri" w:cs="Calibri"/>
        </w:rPr>
        <w:t>Enact</w:t>
      </w:r>
      <w:r>
        <w:rPr>
          <w:rFonts w:ascii="Calibri" w:hAnsi="Calibri" w:cs="Calibri"/>
        </w:rPr>
        <w:t>s</w:t>
      </w:r>
      <w:r w:rsidRPr="00102643">
        <w:rPr>
          <w:rFonts w:ascii="Calibri" w:hAnsi="Calibri" w:cs="Calibri"/>
        </w:rPr>
        <w:t xml:space="preserve"> the "Vulnerable Adult Maltreatment Registry Act" to require the South Carolina Law Enforcement Division and the South Carolina Department Of Social Services to determine whether certain reports of vulnerable adult abuse, neglect, or exploitation are indicated and whether there is a known perpetrator of the maltreatment</w:t>
      </w:r>
      <w:r>
        <w:rPr>
          <w:rFonts w:ascii="Calibri" w:hAnsi="Calibri" w:cs="Calibri"/>
        </w:rPr>
        <w:t>.  E</w:t>
      </w:r>
      <w:r w:rsidRPr="00102643">
        <w:rPr>
          <w:rFonts w:ascii="Calibri" w:hAnsi="Calibri" w:cs="Calibri"/>
        </w:rPr>
        <w:t>stablish</w:t>
      </w:r>
      <w:r>
        <w:rPr>
          <w:rFonts w:ascii="Calibri" w:hAnsi="Calibri" w:cs="Calibri"/>
        </w:rPr>
        <w:t>es</w:t>
      </w:r>
      <w:r w:rsidRPr="00102643">
        <w:rPr>
          <w:rFonts w:ascii="Calibri" w:hAnsi="Calibri" w:cs="Calibri"/>
        </w:rPr>
        <w:t xml:space="preserve"> a right of administrative appeal and judicial review</w:t>
      </w:r>
      <w:r>
        <w:rPr>
          <w:rFonts w:ascii="Calibri" w:hAnsi="Calibri" w:cs="Calibri"/>
        </w:rPr>
        <w:t xml:space="preserve"> and a </w:t>
      </w:r>
      <w:r w:rsidRPr="00102643">
        <w:rPr>
          <w:rFonts w:ascii="Calibri" w:hAnsi="Calibri" w:cs="Calibri"/>
        </w:rPr>
        <w:t>maltreatment registry</w:t>
      </w:r>
      <w:r>
        <w:rPr>
          <w:rFonts w:ascii="Calibri" w:hAnsi="Calibri" w:cs="Calibri"/>
        </w:rPr>
        <w:t xml:space="preserve">.  Revises the </w:t>
      </w:r>
      <w:r w:rsidRPr="00102643">
        <w:rPr>
          <w:rFonts w:ascii="Calibri" w:hAnsi="Calibri" w:cs="Calibri"/>
        </w:rPr>
        <w:t>"Omnibus Adult Protection Act</w:t>
      </w:r>
      <w:r>
        <w:rPr>
          <w:rFonts w:ascii="Calibri" w:hAnsi="Calibri" w:cs="Calibri"/>
        </w:rPr>
        <w:t>,</w:t>
      </w:r>
      <w:r w:rsidRPr="00102643">
        <w:rPr>
          <w:rFonts w:ascii="Calibri" w:hAnsi="Calibri" w:cs="Calibri"/>
        </w:rPr>
        <w:t>" to add a definition for "maltreatment</w:t>
      </w:r>
      <w:r>
        <w:rPr>
          <w:rFonts w:ascii="Calibri" w:hAnsi="Calibri" w:cs="Calibri"/>
        </w:rPr>
        <w:t>.</w:t>
      </w:r>
      <w:r w:rsidRPr="00102643">
        <w:rPr>
          <w:rFonts w:ascii="Calibri" w:hAnsi="Calibri" w:cs="Calibri"/>
        </w:rPr>
        <w:t>"</w:t>
      </w:r>
      <w:r>
        <w:rPr>
          <w:rFonts w:ascii="Calibri" w:hAnsi="Calibri" w:cs="Calibri"/>
        </w:rPr>
        <w:t xml:space="preserve">  Sets</w:t>
      </w:r>
      <w:r w:rsidRPr="00102643">
        <w:rPr>
          <w:rFonts w:ascii="Calibri" w:hAnsi="Calibri" w:cs="Calibri"/>
        </w:rPr>
        <w:t xml:space="preserve"> penalties for committing vulnerable adult maltreatment, </w:t>
      </w:r>
      <w:r>
        <w:rPr>
          <w:rFonts w:ascii="Calibri" w:hAnsi="Calibri" w:cs="Calibri"/>
        </w:rPr>
        <w:t xml:space="preserve">and </w:t>
      </w:r>
      <w:r w:rsidRPr="00102643">
        <w:rPr>
          <w:rFonts w:ascii="Calibri" w:hAnsi="Calibri" w:cs="Calibri"/>
        </w:rPr>
        <w:t>make</w:t>
      </w:r>
      <w:r>
        <w:rPr>
          <w:rFonts w:ascii="Calibri" w:hAnsi="Calibri" w:cs="Calibri"/>
        </w:rPr>
        <w:t>s</w:t>
      </w:r>
      <w:r w:rsidRPr="00102643">
        <w:rPr>
          <w:rFonts w:ascii="Calibri" w:hAnsi="Calibri" w:cs="Calibri"/>
        </w:rPr>
        <w:t xml:space="preserve"> conforming changes.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22" w:history="1">
        <w:proofErr w:type="spellStart"/>
        <w:r w:rsidRPr="00B31D04">
          <w:rPr>
            <w:rFonts w:ascii="Calibri" w:hAnsi="Calibri" w:cs="Calibri"/>
            <w:b/>
            <w:u w:val="single"/>
          </w:rPr>
          <w:t>H.3274</w:t>
        </w:r>
        <w:proofErr w:type="spellEnd"/>
      </w:hyperlink>
      <w:r w:rsidRPr="00B31D04">
        <w:rPr>
          <w:rFonts w:ascii="Calibri" w:hAnsi="Calibri" w:cs="Calibri"/>
          <w:b/>
        </w:rPr>
        <w:t xml:space="preserve">  </w:t>
      </w:r>
      <w:r w:rsidRPr="00B31D04">
        <w:rPr>
          <w:rFonts w:ascii="Calibri" w:hAnsi="Calibri" w:cs="Calibri"/>
          <w:b/>
          <w:i/>
        </w:rPr>
        <w:t xml:space="preserve">NO LOCAL ORDINANCES FOR E-CIGARETTES </w:t>
      </w:r>
      <w:r w:rsidRPr="00B31D04">
        <w:rPr>
          <w:rFonts w:ascii="Calibri" w:hAnsi="Calibri" w:cs="Calibri"/>
          <w:b/>
        </w:rPr>
        <w:t>Rep. Simrill</w:t>
      </w:r>
      <w:r>
        <w:rPr>
          <w:rFonts w:ascii="Calibri" w:hAnsi="Calibri" w:cs="Calibri"/>
        </w:rPr>
        <w:t xml:space="preserve">                                                                  Prohibits</w:t>
      </w:r>
      <w:r w:rsidRPr="00102643">
        <w:rPr>
          <w:rFonts w:ascii="Calibri" w:hAnsi="Calibri" w:cs="Calibri"/>
        </w:rPr>
        <w:t xml:space="preserve"> political subdivisions </w:t>
      </w:r>
      <w:r>
        <w:rPr>
          <w:rFonts w:ascii="Calibri" w:hAnsi="Calibri" w:cs="Calibri"/>
        </w:rPr>
        <w:t>from enacting</w:t>
      </w:r>
      <w:r w:rsidRPr="00102643">
        <w:rPr>
          <w:rFonts w:ascii="Calibri" w:hAnsi="Calibri" w:cs="Calibri"/>
        </w:rPr>
        <w:t xml:space="preserve"> any laws, ordinances, or rules pertaining to ingredients, flavors, or licensing of cigarettes, electronic cigarettes, tobacco products, or alternative nicotine products</w:t>
      </w:r>
      <w:r>
        <w:rPr>
          <w:rFonts w:ascii="Calibri" w:hAnsi="Calibri" w:cs="Calibri"/>
        </w:rPr>
        <w:t xml:space="preserve">.  Would not apply to Ordinances passed prior to </w:t>
      </w:r>
      <w:r w:rsidRPr="00102643">
        <w:rPr>
          <w:rFonts w:ascii="Calibri" w:hAnsi="Calibri" w:cs="Calibri"/>
        </w:rPr>
        <w:t>January 1, 2019.</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23" w:history="1">
        <w:proofErr w:type="spellStart"/>
        <w:r w:rsidRPr="00B31D04">
          <w:rPr>
            <w:rFonts w:ascii="Calibri" w:hAnsi="Calibri" w:cs="Calibri"/>
            <w:b/>
            <w:u w:val="single"/>
          </w:rPr>
          <w:t>H.3275</w:t>
        </w:r>
        <w:proofErr w:type="spellEnd"/>
      </w:hyperlink>
      <w:r w:rsidRPr="00B31D04">
        <w:rPr>
          <w:rFonts w:ascii="Calibri" w:hAnsi="Calibri" w:cs="Calibri"/>
          <w:b/>
        </w:rPr>
        <w:t> </w:t>
      </w:r>
      <w:r w:rsidRPr="00B31D04">
        <w:rPr>
          <w:rFonts w:ascii="Calibri" w:hAnsi="Calibri" w:cs="Calibri"/>
          <w:b/>
          <w:i/>
        </w:rPr>
        <w:t xml:space="preserve">SEIZING GUNS AND AMMUNITION FORM INDIVIDUALS AT RISK OF HARMING </w:t>
      </w:r>
      <w:r w:rsidRPr="00B31D04">
        <w:rPr>
          <w:rFonts w:ascii="Calibri" w:hAnsi="Calibri" w:cs="Calibri"/>
          <w:b/>
          <w:i/>
        </w:rPr>
        <w:tab/>
      </w:r>
      <w:r w:rsidRPr="00B31D04">
        <w:rPr>
          <w:rFonts w:ascii="Calibri" w:hAnsi="Calibri" w:cs="Calibri"/>
          <w:b/>
          <w:i/>
        </w:rPr>
        <w:tab/>
        <w:t>THEMSELVES OR OTHERS</w:t>
      </w:r>
      <w:r w:rsidRPr="00B31D04">
        <w:rPr>
          <w:rFonts w:ascii="Calibri" w:hAnsi="Calibri" w:cs="Calibri"/>
          <w:b/>
        </w:rPr>
        <w:t xml:space="preserve"> Rep. Thigpen </w:t>
      </w:r>
      <w:r>
        <w:rPr>
          <w:rFonts w:ascii="Calibri" w:hAnsi="Calibri" w:cs="Calibri"/>
        </w:rPr>
        <w:t xml:space="preserve">                                                                                                                                Authorizes</w:t>
      </w:r>
      <w:r w:rsidRPr="00102643">
        <w:rPr>
          <w:rFonts w:ascii="Calibri" w:hAnsi="Calibri" w:cs="Calibri"/>
        </w:rPr>
        <w:t xml:space="preserve"> law enforcement officers to seize a person's firearms and ammunition if the person poses a risk of imminent personal injury to himself or other individuals</w:t>
      </w:r>
      <w:r>
        <w:rPr>
          <w:rFonts w:ascii="Calibri" w:hAnsi="Calibri" w:cs="Calibri"/>
        </w:rPr>
        <w:t>.  R</w:t>
      </w:r>
      <w:r w:rsidRPr="00102643">
        <w:rPr>
          <w:rFonts w:ascii="Calibri" w:hAnsi="Calibri" w:cs="Calibri"/>
        </w:rPr>
        <w:t>equire</w:t>
      </w:r>
      <w:r>
        <w:rPr>
          <w:rFonts w:ascii="Calibri" w:hAnsi="Calibri" w:cs="Calibri"/>
        </w:rPr>
        <w:t>s</w:t>
      </w:r>
      <w:r w:rsidRPr="00102643">
        <w:rPr>
          <w:rFonts w:ascii="Calibri" w:hAnsi="Calibri" w:cs="Calibri"/>
        </w:rPr>
        <w:t xml:space="preserve"> the probate court to hold a hearing within seven days of execution of the warrant to determine whether the firearms and ammunition may be returned to the person.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24" w:history="1">
        <w:proofErr w:type="spellStart"/>
        <w:r w:rsidRPr="00B31D04">
          <w:rPr>
            <w:rFonts w:ascii="Calibri" w:hAnsi="Calibri" w:cs="Calibri"/>
            <w:b/>
            <w:u w:val="single"/>
          </w:rPr>
          <w:t>H.3276</w:t>
        </w:r>
        <w:proofErr w:type="spellEnd"/>
      </w:hyperlink>
      <w:r w:rsidRPr="00B31D04">
        <w:rPr>
          <w:rFonts w:ascii="Calibri" w:hAnsi="Calibri" w:cs="Calibri"/>
          <w:b/>
        </w:rPr>
        <w:t> </w:t>
      </w:r>
      <w:r w:rsidRPr="00B31D04">
        <w:rPr>
          <w:rFonts w:ascii="Calibri" w:hAnsi="Calibri" w:cs="Calibri"/>
          <w:b/>
          <w:i/>
        </w:rPr>
        <w:t>LEGAL SIMPLE POSSESSION OF MARIJUANA</w:t>
      </w:r>
      <w:r w:rsidRPr="00B31D04">
        <w:rPr>
          <w:rFonts w:ascii="Calibri" w:hAnsi="Calibri" w:cs="Calibri"/>
          <w:b/>
        </w:rPr>
        <w:t xml:space="preserve"> Rep. Thigpen</w:t>
      </w:r>
      <w:r>
        <w:rPr>
          <w:rFonts w:ascii="Calibri" w:hAnsi="Calibri" w:cs="Calibri"/>
        </w:rPr>
        <w:t xml:space="preserve">                                                           D</w:t>
      </w:r>
      <w:r w:rsidRPr="00102643">
        <w:rPr>
          <w:rFonts w:ascii="Calibri" w:hAnsi="Calibri" w:cs="Calibri"/>
        </w:rPr>
        <w:t>ecriminalize</w:t>
      </w:r>
      <w:r>
        <w:rPr>
          <w:rFonts w:ascii="Calibri" w:hAnsi="Calibri" w:cs="Calibri"/>
        </w:rPr>
        <w:t xml:space="preserve">s possessing </w:t>
      </w:r>
      <w:r w:rsidRPr="00102643">
        <w:rPr>
          <w:rFonts w:ascii="Calibri" w:hAnsi="Calibri" w:cs="Calibri"/>
        </w:rPr>
        <w:t>twenty-eight grams</w:t>
      </w:r>
      <w:r>
        <w:rPr>
          <w:rFonts w:ascii="Calibri" w:hAnsi="Calibri" w:cs="Calibri"/>
        </w:rPr>
        <w:t>,</w:t>
      </w:r>
      <w:r w:rsidRPr="00102643">
        <w:rPr>
          <w:rFonts w:ascii="Calibri" w:hAnsi="Calibri" w:cs="Calibri"/>
        </w:rPr>
        <w:t xml:space="preserve"> or one ounce</w:t>
      </w:r>
      <w:r>
        <w:rPr>
          <w:rFonts w:ascii="Calibri" w:hAnsi="Calibri" w:cs="Calibri"/>
        </w:rPr>
        <w:t>,</w:t>
      </w:r>
      <w:r w:rsidRPr="00102643">
        <w:rPr>
          <w:rFonts w:ascii="Calibri" w:hAnsi="Calibri" w:cs="Calibri"/>
        </w:rPr>
        <w:t xml:space="preserve"> or less</w:t>
      </w:r>
      <w:r>
        <w:rPr>
          <w:rFonts w:ascii="Calibri" w:hAnsi="Calibri" w:cs="Calibri"/>
        </w:rPr>
        <w:t>,</w:t>
      </w:r>
      <w:r w:rsidRPr="00102643">
        <w:rPr>
          <w:rFonts w:ascii="Calibri" w:hAnsi="Calibri" w:cs="Calibri"/>
        </w:rPr>
        <w:t xml:space="preserve"> of marijuana or ten grams or less of hashish and authorize</w:t>
      </w:r>
      <w:r>
        <w:rPr>
          <w:rFonts w:ascii="Calibri" w:hAnsi="Calibri" w:cs="Calibri"/>
        </w:rPr>
        <w:t>s</w:t>
      </w:r>
      <w:r w:rsidRPr="00102643">
        <w:rPr>
          <w:rFonts w:ascii="Calibri" w:hAnsi="Calibri" w:cs="Calibri"/>
        </w:rPr>
        <w:t xml:space="preserve"> law enforcement to issue a civil citation for possession of that same quantity of marijuana or hashish</w:t>
      </w:r>
      <w:r>
        <w:rPr>
          <w:rFonts w:ascii="Calibri" w:hAnsi="Calibri" w:cs="Calibri"/>
        </w:rPr>
        <w:t>.  D</w:t>
      </w:r>
      <w:r w:rsidRPr="00102643">
        <w:rPr>
          <w:rFonts w:ascii="Calibri" w:hAnsi="Calibri" w:cs="Calibri"/>
        </w:rPr>
        <w:t>ecrease</w:t>
      </w:r>
      <w:r>
        <w:rPr>
          <w:rFonts w:ascii="Calibri" w:hAnsi="Calibri" w:cs="Calibri"/>
        </w:rPr>
        <w:t>s</w:t>
      </w:r>
      <w:r w:rsidRPr="00102643">
        <w:rPr>
          <w:rFonts w:ascii="Calibri" w:hAnsi="Calibri" w:cs="Calibri"/>
        </w:rPr>
        <w:t xml:space="preserve"> penalties for first offense possession of less than one gram of methamphetamine or cocaine base and require</w:t>
      </w:r>
      <w:r>
        <w:rPr>
          <w:rFonts w:ascii="Calibri" w:hAnsi="Calibri" w:cs="Calibri"/>
        </w:rPr>
        <w:t>s</w:t>
      </w:r>
      <w:r w:rsidRPr="00102643">
        <w:rPr>
          <w:rFonts w:ascii="Calibri" w:hAnsi="Calibri" w:cs="Calibri"/>
        </w:rPr>
        <w:t xml:space="preserve"> completion of a drug treatment or rehabilitation program as part of </w:t>
      </w:r>
      <w:r>
        <w:rPr>
          <w:rFonts w:ascii="Calibri" w:hAnsi="Calibri" w:cs="Calibri"/>
        </w:rPr>
        <w:t>any</w:t>
      </w:r>
      <w:r w:rsidRPr="00102643">
        <w:rPr>
          <w:rFonts w:ascii="Calibri" w:hAnsi="Calibri" w:cs="Calibri"/>
        </w:rPr>
        <w:t xml:space="preserve"> sentence</w:t>
      </w:r>
      <w:r>
        <w:rPr>
          <w:rFonts w:ascii="Calibri" w:hAnsi="Calibri" w:cs="Calibri"/>
        </w:rPr>
        <w:t>.  R</w:t>
      </w:r>
      <w:r w:rsidRPr="00102643">
        <w:rPr>
          <w:rFonts w:ascii="Calibri" w:hAnsi="Calibri" w:cs="Calibri"/>
        </w:rPr>
        <w:t>equire</w:t>
      </w:r>
      <w:r>
        <w:rPr>
          <w:rFonts w:ascii="Calibri" w:hAnsi="Calibri" w:cs="Calibri"/>
        </w:rPr>
        <w:t>s</w:t>
      </w:r>
      <w:r w:rsidRPr="00102643">
        <w:rPr>
          <w:rFonts w:ascii="Calibri" w:hAnsi="Calibri" w:cs="Calibri"/>
        </w:rPr>
        <w:t xml:space="preserve"> court</w:t>
      </w:r>
      <w:r>
        <w:rPr>
          <w:rFonts w:ascii="Calibri" w:hAnsi="Calibri" w:cs="Calibri"/>
        </w:rPr>
        <w:t>s</w:t>
      </w:r>
      <w:r w:rsidRPr="00102643">
        <w:rPr>
          <w:rFonts w:ascii="Calibri" w:hAnsi="Calibri" w:cs="Calibri"/>
        </w:rPr>
        <w:t xml:space="preserve"> to place persons on probation who are guilty of a first offense possession of certain controlled substances.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25" w:history="1">
        <w:proofErr w:type="spellStart"/>
        <w:r w:rsidRPr="00B31D04">
          <w:rPr>
            <w:rFonts w:ascii="Calibri" w:hAnsi="Calibri" w:cs="Calibri"/>
            <w:b/>
            <w:u w:val="single"/>
          </w:rPr>
          <w:t>H.3277</w:t>
        </w:r>
        <w:proofErr w:type="spellEnd"/>
      </w:hyperlink>
      <w:r w:rsidRPr="00B31D04">
        <w:rPr>
          <w:rFonts w:ascii="Calibri" w:hAnsi="Calibri" w:cs="Calibri"/>
          <w:b/>
        </w:rPr>
        <w:t> </w:t>
      </w:r>
      <w:r w:rsidRPr="00B31D04">
        <w:rPr>
          <w:rFonts w:ascii="Calibri" w:hAnsi="Calibri" w:cs="Calibri"/>
          <w:b/>
          <w:i/>
        </w:rPr>
        <w:t>TORTURE AS AN ELEMENT OF CHILD ABUSE</w:t>
      </w:r>
      <w:r w:rsidRPr="00B31D04">
        <w:rPr>
          <w:rFonts w:ascii="Calibri" w:hAnsi="Calibri" w:cs="Calibri"/>
          <w:b/>
        </w:rPr>
        <w:t xml:space="preserve"> Rep. Erickson</w:t>
      </w:r>
      <w:r>
        <w:rPr>
          <w:rFonts w:ascii="Calibri" w:hAnsi="Calibri" w:cs="Calibri"/>
        </w:rPr>
        <w:t xml:space="preserve">                                                                   I</w:t>
      </w:r>
      <w:r w:rsidRPr="00102643">
        <w:rPr>
          <w:rFonts w:ascii="Calibri" w:hAnsi="Calibri" w:cs="Calibri"/>
        </w:rPr>
        <w:t>ncorporate</w:t>
      </w:r>
      <w:r>
        <w:rPr>
          <w:rFonts w:ascii="Calibri" w:hAnsi="Calibri" w:cs="Calibri"/>
        </w:rPr>
        <w:t>s</w:t>
      </w:r>
      <w:r w:rsidRPr="00102643">
        <w:rPr>
          <w:rFonts w:ascii="Calibri" w:hAnsi="Calibri" w:cs="Calibri"/>
        </w:rPr>
        <w:t xml:space="preserve"> "torture" into the definition of "child abuse or neglect</w:t>
      </w:r>
      <w:r>
        <w:rPr>
          <w:rFonts w:ascii="Calibri" w:hAnsi="Calibri" w:cs="Calibri"/>
        </w:rPr>
        <w:t>.</w:t>
      </w:r>
      <w:r w:rsidRPr="00102643">
        <w:rPr>
          <w:rFonts w:ascii="Calibri" w:hAnsi="Calibri" w:cs="Calibri"/>
        </w:rPr>
        <w:t>"</w:t>
      </w:r>
      <w:r>
        <w:rPr>
          <w:rFonts w:ascii="Calibri" w:hAnsi="Calibri" w:cs="Calibri"/>
        </w:rPr>
        <w:t xml:space="preserve"> </w:t>
      </w:r>
      <w:r w:rsidRPr="00102643">
        <w:rPr>
          <w:rFonts w:ascii="Calibri" w:hAnsi="Calibri" w:cs="Calibri"/>
        </w:rPr>
        <w:t xml:space="preserve"> </w:t>
      </w:r>
      <w:proofErr w:type="spellStart"/>
      <w:r>
        <w:rPr>
          <w:rFonts w:ascii="Calibri" w:hAnsi="Calibri" w:cs="Calibri"/>
        </w:rPr>
        <w:t>SCDSS</w:t>
      </w:r>
      <w:proofErr w:type="spellEnd"/>
      <w:r>
        <w:rPr>
          <w:rFonts w:ascii="Calibri" w:hAnsi="Calibri" w:cs="Calibri"/>
        </w:rPr>
        <w:t xml:space="preserve"> could</w:t>
      </w:r>
      <w:r w:rsidRPr="00102643">
        <w:rPr>
          <w:rFonts w:ascii="Calibri" w:hAnsi="Calibri" w:cs="Calibri"/>
        </w:rPr>
        <w:t xml:space="preserve"> forego family preservation and reunification in case</w:t>
      </w:r>
      <w:r>
        <w:rPr>
          <w:rFonts w:ascii="Calibri" w:hAnsi="Calibri" w:cs="Calibri"/>
        </w:rPr>
        <w:t>s</w:t>
      </w:r>
      <w:r w:rsidRPr="00102643">
        <w:rPr>
          <w:rFonts w:ascii="Calibri" w:hAnsi="Calibri" w:cs="Calibri"/>
        </w:rPr>
        <w:t xml:space="preserve"> of torture</w:t>
      </w:r>
      <w:r>
        <w:rPr>
          <w:rFonts w:ascii="Calibri" w:hAnsi="Calibri" w:cs="Calibri"/>
        </w:rPr>
        <w:t xml:space="preserve">.  Adds torture, </w:t>
      </w:r>
      <w:r w:rsidRPr="00102643">
        <w:rPr>
          <w:rFonts w:ascii="Calibri" w:hAnsi="Calibri" w:cs="Calibri"/>
        </w:rPr>
        <w:t>or conspiring to commit torture</w:t>
      </w:r>
      <w:r>
        <w:rPr>
          <w:rFonts w:ascii="Calibri" w:hAnsi="Calibri" w:cs="Calibri"/>
        </w:rPr>
        <w:t xml:space="preserve">, as a ground </w:t>
      </w:r>
      <w:r w:rsidRPr="00102643">
        <w:rPr>
          <w:rFonts w:ascii="Calibri" w:hAnsi="Calibri" w:cs="Calibri"/>
        </w:rPr>
        <w:t>for termination of parental rights</w:t>
      </w:r>
      <w:r>
        <w:rPr>
          <w:rFonts w:ascii="Calibri" w:hAnsi="Calibri" w:cs="Calibri"/>
        </w:rPr>
        <w:t>.  H</w:t>
      </w:r>
      <w:r w:rsidRPr="00102643">
        <w:rPr>
          <w:rFonts w:ascii="Calibri" w:hAnsi="Calibri" w:cs="Calibri"/>
        </w:rPr>
        <w:t>omicide by child abuse</w:t>
      </w:r>
      <w:r>
        <w:rPr>
          <w:rFonts w:ascii="Calibri" w:hAnsi="Calibri" w:cs="Calibri"/>
        </w:rPr>
        <w:t xml:space="preserve"> will include incidents of </w:t>
      </w:r>
      <w:r w:rsidRPr="00102643">
        <w:rPr>
          <w:rFonts w:ascii="Calibri" w:hAnsi="Calibri" w:cs="Calibri"/>
        </w:rPr>
        <w:t>torture, or conspiring to torture</w:t>
      </w:r>
      <w:r>
        <w:rPr>
          <w:rFonts w:ascii="Calibri" w:hAnsi="Calibri" w:cs="Calibri"/>
        </w:rPr>
        <w:t>.  In addition</w:t>
      </w:r>
      <w:r w:rsidRPr="00102643">
        <w:rPr>
          <w:rFonts w:ascii="Calibri" w:hAnsi="Calibri" w:cs="Calibri"/>
        </w:rPr>
        <w:t>, torturing a child, or allowing another to torture a child, is a criminal offense.</w:t>
      </w:r>
    </w:p>
    <w:p w:rsidR="00520C69" w:rsidRDefault="00520C69" w:rsidP="0075304F">
      <w:pPr>
        <w:spacing w:before="100" w:beforeAutospacing="1" w:after="100" w:afterAutospacing="1"/>
        <w:rPr>
          <w:rFonts w:ascii="Calibri" w:hAnsi="Calibri" w:cs="Calibri"/>
        </w:rPr>
      </w:pPr>
    </w:p>
    <w:p w:rsidR="00D81220" w:rsidRPr="00102643" w:rsidRDefault="00D81220" w:rsidP="0075304F">
      <w:pPr>
        <w:spacing w:before="100" w:beforeAutospacing="1" w:after="100" w:afterAutospacing="1"/>
        <w:rPr>
          <w:rFonts w:ascii="Calibri" w:hAnsi="Calibri" w:cs="Calibri"/>
        </w:rPr>
      </w:pPr>
    </w:p>
    <w:p w:rsidR="0075304F" w:rsidRPr="00102643"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226" w:history="1">
        <w:proofErr w:type="spellStart"/>
        <w:r w:rsidRPr="00B31D04">
          <w:rPr>
            <w:rFonts w:ascii="Calibri" w:hAnsi="Calibri" w:cs="Calibri"/>
            <w:b/>
            <w:u w:val="single"/>
          </w:rPr>
          <w:t>H.3278</w:t>
        </w:r>
        <w:proofErr w:type="spellEnd"/>
      </w:hyperlink>
      <w:r w:rsidRPr="00B31D04">
        <w:rPr>
          <w:rFonts w:ascii="Calibri" w:hAnsi="Calibri" w:cs="Calibri"/>
          <w:b/>
        </w:rPr>
        <w:t> </w:t>
      </w:r>
      <w:r w:rsidRPr="00B31D04">
        <w:rPr>
          <w:rFonts w:ascii="Calibri" w:hAnsi="Calibri" w:cs="Calibri"/>
          <w:b/>
          <w:i/>
        </w:rPr>
        <w:t xml:space="preserve">AMENDING BIRTH CERTIFICATES WITH COURT-ORDERED PATERNITY TEST </w:t>
      </w:r>
      <w:r>
        <w:rPr>
          <w:rFonts w:ascii="Calibri" w:hAnsi="Calibri" w:cs="Calibri"/>
          <w:b/>
          <w:i/>
        </w:rPr>
        <w:tab/>
      </w:r>
      <w:r>
        <w:rPr>
          <w:rFonts w:ascii="Calibri" w:hAnsi="Calibri" w:cs="Calibri"/>
          <w:b/>
          <w:i/>
        </w:rPr>
        <w:tab/>
      </w:r>
      <w:r>
        <w:rPr>
          <w:rFonts w:ascii="Calibri" w:hAnsi="Calibri" w:cs="Calibri"/>
          <w:b/>
          <w:i/>
        </w:rPr>
        <w:tab/>
      </w:r>
      <w:r w:rsidR="00D81220">
        <w:rPr>
          <w:rFonts w:ascii="Calibri" w:hAnsi="Calibri" w:cs="Calibri"/>
          <w:b/>
          <w:i/>
        </w:rPr>
        <w:t xml:space="preserve"> </w:t>
      </w:r>
      <w:r w:rsidRPr="00B31D04">
        <w:rPr>
          <w:rFonts w:ascii="Calibri" w:hAnsi="Calibri" w:cs="Calibri"/>
          <w:b/>
          <w:i/>
        </w:rPr>
        <w:t>RESULTS</w:t>
      </w:r>
      <w:r w:rsidRPr="00B31D04">
        <w:rPr>
          <w:rFonts w:ascii="Calibri" w:hAnsi="Calibri" w:cs="Calibri"/>
          <w:b/>
        </w:rPr>
        <w:t xml:space="preserve"> Rep. Erickson</w:t>
      </w:r>
      <w:r>
        <w:rPr>
          <w:rFonts w:ascii="Calibri" w:hAnsi="Calibri" w:cs="Calibri"/>
        </w:rPr>
        <w:t xml:space="preserve">                                                                                                                                     If </w:t>
      </w:r>
      <w:r w:rsidRPr="00102643">
        <w:rPr>
          <w:rFonts w:ascii="Calibri" w:hAnsi="Calibri" w:cs="Calibri"/>
        </w:rPr>
        <w:t xml:space="preserve">a putative father is </w:t>
      </w:r>
      <w:r>
        <w:rPr>
          <w:rFonts w:ascii="Calibri" w:hAnsi="Calibri" w:cs="Calibri"/>
        </w:rPr>
        <w:t xml:space="preserve">found to be </w:t>
      </w:r>
      <w:r w:rsidRPr="00102643">
        <w:rPr>
          <w:rFonts w:ascii="Calibri" w:hAnsi="Calibri" w:cs="Calibri"/>
        </w:rPr>
        <w:t>the legal father</w:t>
      </w:r>
      <w:r>
        <w:rPr>
          <w:rFonts w:ascii="Calibri" w:hAnsi="Calibri" w:cs="Calibri"/>
        </w:rPr>
        <w:t xml:space="preserve"> of a child after a court-ordered paternity test</w:t>
      </w:r>
      <w:r w:rsidRPr="00102643">
        <w:rPr>
          <w:rFonts w:ascii="Calibri" w:hAnsi="Calibri" w:cs="Calibri"/>
        </w:rPr>
        <w:t xml:space="preserve">, </w:t>
      </w:r>
      <w:r>
        <w:rPr>
          <w:rFonts w:ascii="Calibri" w:hAnsi="Calibri" w:cs="Calibri"/>
        </w:rPr>
        <w:t xml:space="preserve">then the child’s </w:t>
      </w:r>
      <w:r w:rsidRPr="00102643">
        <w:rPr>
          <w:rFonts w:ascii="Calibri" w:hAnsi="Calibri" w:cs="Calibri"/>
        </w:rPr>
        <w:t xml:space="preserve">birth certificate </w:t>
      </w:r>
      <w:r>
        <w:rPr>
          <w:rFonts w:ascii="Calibri" w:hAnsi="Calibri" w:cs="Calibri"/>
        </w:rPr>
        <w:t>would have to be amended accordingly</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27" w:history="1">
        <w:proofErr w:type="spellStart"/>
        <w:r w:rsidRPr="00B31D04">
          <w:rPr>
            <w:rFonts w:ascii="Calibri" w:hAnsi="Calibri" w:cs="Calibri"/>
            <w:b/>
            <w:u w:val="single"/>
          </w:rPr>
          <w:t>H.3283</w:t>
        </w:r>
        <w:proofErr w:type="spellEnd"/>
      </w:hyperlink>
      <w:r w:rsidRPr="00B31D04">
        <w:rPr>
          <w:rFonts w:ascii="Calibri" w:hAnsi="Calibri" w:cs="Calibri"/>
          <w:b/>
        </w:rPr>
        <w:t> </w:t>
      </w:r>
      <w:r w:rsidRPr="00B31D04">
        <w:rPr>
          <w:rFonts w:ascii="Calibri" w:hAnsi="Calibri" w:cs="Calibri"/>
          <w:b/>
          <w:i/>
        </w:rPr>
        <w:t>REDEFINING WILLFUL FAILURE TO VISIT A CHILD</w:t>
      </w:r>
      <w:r w:rsidRPr="00B31D04">
        <w:rPr>
          <w:rFonts w:ascii="Calibri" w:hAnsi="Calibri" w:cs="Calibri"/>
          <w:b/>
        </w:rPr>
        <w:t xml:space="preserve"> Rep. Henderson-Myers</w:t>
      </w:r>
      <w:r>
        <w:rPr>
          <w:rFonts w:ascii="Calibri" w:hAnsi="Calibri" w:cs="Calibri"/>
        </w:rPr>
        <w:t xml:space="preserve">                                Clarifies</w:t>
      </w:r>
      <w:r w:rsidRPr="00102643">
        <w:rPr>
          <w:rFonts w:ascii="Calibri" w:hAnsi="Calibri" w:cs="Calibri"/>
        </w:rPr>
        <w:t xml:space="preserve"> the grounds of </w:t>
      </w:r>
      <w:proofErr w:type="spellStart"/>
      <w:r w:rsidRPr="00102643">
        <w:rPr>
          <w:rFonts w:ascii="Calibri" w:hAnsi="Calibri" w:cs="Calibri"/>
        </w:rPr>
        <w:t>wilful</w:t>
      </w:r>
      <w:proofErr w:type="spellEnd"/>
      <w:r w:rsidRPr="00102643">
        <w:rPr>
          <w:rFonts w:ascii="Calibri" w:hAnsi="Calibri" w:cs="Calibri"/>
        </w:rPr>
        <w:t xml:space="preserve"> failure to visit </w:t>
      </w:r>
      <w:r>
        <w:rPr>
          <w:rFonts w:ascii="Calibri" w:hAnsi="Calibri" w:cs="Calibri"/>
        </w:rPr>
        <w:t>a</w:t>
      </w:r>
      <w:r w:rsidRPr="00102643">
        <w:rPr>
          <w:rFonts w:ascii="Calibri" w:hAnsi="Calibri" w:cs="Calibri"/>
        </w:rPr>
        <w:t xml:space="preserve"> child and </w:t>
      </w:r>
      <w:proofErr w:type="spellStart"/>
      <w:r w:rsidRPr="00102643">
        <w:rPr>
          <w:rFonts w:ascii="Calibri" w:hAnsi="Calibri" w:cs="Calibri"/>
        </w:rPr>
        <w:t>wilful</w:t>
      </w:r>
      <w:proofErr w:type="spellEnd"/>
      <w:r w:rsidRPr="00102643">
        <w:rPr>
          <w:rFonts w:ascii="Calibri" w:hAnsi="Calibri" w:cs="Calibri"/>
        </w:rPr>
        <w:t xml:space="preserve"> failure to support </w:t>
      </w:r>
      <w:r>
        <w:rPr>
          <w:rFonts w:ascii="Calibri" w:hAnsi="Calibri" w:cs="Calibri"/>
        </w:rPr>
        <w:t>a</w:t>
      </w:r>
      <w:r w:rsidRPr="00102643">
        <w:rPr>
          <w:rFonts w:ascii="Calibri" w:hAnsi="Calibri" w:cs="Calibri"/>
        </w:rPr>
        <w:t xml:space="preserve"> child in </w:t>
      </w:r>
      <w:r>
        <w:rPr>
          <w:rFonts w:ascii="Calibri" w:hAnsi="Calibri" w:cs="Calibri"/>
        </w:rPr>
        <w:t>incidents</w:t>
      </w:r>
      <w:r w:rsidRPr="00102643">
        <w:rPr>
          <w:rFonts w:ascii="Calibri" w:hAnsi="Calibri" w:cs="Calibri"/>
        </w:rPr>
        <w:t xml:space="preserve"> of an incarcerated parent.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28" w:history="1">
        <w:proofErr w:type="spellStart"/>
        <w:r w:rsidRPr="00B31D04">
          <w:rPr>
            <w:rFonts w:ascii="Calibri" w:hAnsi="Calibri" w:cs="Calibri"/>
            <w:b/>
            <w:u w:val="single"/>
          </w:rPr>
          <w:t>H.3285</w:t>
        </w:r>
        <w:proofErr w:type="spellEnd"/>
      </w:hyperlink>
      <w:r w:rsidRPr="00B31D04">
        <w:rPr>
          <w:rFonts w:ascii="Calibri" w:hAnsi="Calibri" w:cs="Calibri"/>
          <w:b/>
        </w:rPr>
        <w:t> </w:t>
      </w:r>
      <w:r w:rsidRPr="00B31D04">
        <w:rPr>
          <w:rFonts w:ascii="Calibri" w:hAnsi="Calibri" w:cs="Calibri"/>
          <w:b/>
          <w:i/>
        </w:rPr>
        <w:t>TERMINATING CASEWORKERS FAILING TO MAKE PLACEMENT PLAN VISITS</w:t>
      </w:r>
      <w:r w:rsidRPr="00B31D04">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B31D04">
        <w:rPr>
          <w:rFonts w:ascii="Calibri" w:hAnsi="Calibri" w:cs="Calibri"/>
          <w:b/>
        </w:rPr>
        <w:t>Rep. King</w:t>
      </w:r>
      <w:r>
        <w:rPr>
          <w:rFonts w:ascii="Calibri" w:hAnsi="Calibri" w:cs="Calibri"/>
        </w:rPr>
        <w:t xml:space="preserve">                                                                                                                     P</w:t>
      </w:r>
      <w:r w:rsidRPr="00102643">
        <w:rPr>
          <w:rFonts w:ascii="Calibri" w:hAnsi="Calibri" w:cs="Calibri"/>
        </w:rPr>
        <w:t>lacement plans for children in foster care</w:t>
      </w:r>
      <w:r>
        <w:rPr>
          <w:rFonts w:ascii="Calibri" w:hAnsi="Calibri" w:cs="Calibri"/>
        </w:rPr>
        <w:t xml:space="preserve"> would have</w:t>
      </w:r>
      <w:r w:rsidRPr="00102643">
        <w:rPr>
          <w:rFonts w:ascii="Calibri" w:hAnsi="Calibri" w:cs="Calibri"/>
        </w:rPr>
        <w:t xml:space="preserve"> to include notice that caseworkers who fail to make the prescribed number of personal contacts with foster children </w:t>
      </w:r>
      <w:r>
        <w:rPr>
          <w:rFonts w:ascii="Calibri" w:hAnsi="Calibri" w:cs="Calibri"/>
        </w:rPr>
        <w:t>will</w:t>
      </w:r>
      <w:r w:rsidRPr="00102643">
        <w:rPr>
          <w:rFonts w:ascii="Calibri" w:hAnsi="Calibri" w:cs="Calibri"/>
        </w:rPr>
        <w:t xml:space="preserve"> be terminated from employment, with exceptions</w:t>
      </w:r>
      <w:r>
        <w:rPr>
          <w:rFonts w:ascii="Calibri" w:hAnsi="Calibri" w:cs="Calibri"/>
        </w:rPr>
        <w:t>.  R</w:t>
      </w:r>
      <w:r w:rsidRPr="00102643">
        <w:rPr>
          <w:rFonts w:ascii="Calibri" w:hAnsi="Calibri" w:cs="Calibri"/>
        </w:rPr>
        <w:t>equire</w:t>
      </w:r>
      <w:r>
        <w:rPr>
          <w:rFonts w:ascii="Calibri" w:hAnsi="Calibri" w:cs="Calibri"/>
        </w:rPr>
        <w:t>s</w:t>
      </w:r>
      <w:r w:rsidRPr="00102643">
        <w:rPr>
          <w:rFonts w:ascii="Calibri" w:hAnsi="Calibri" w:cs="Calibri"/>
        </w:rPr>
        <w:t xml:space="preserve"> foster parents to make foster children reasonably available to facilitate caseworker contact with a foster child</w:t>
      </w:r>
      <w:r>
        <w:rPr>
          <w:rFonts w:ascii="Calibri" w:hAnsi="Calibri" w:cs="Calibri"/>
        </w:rPr>
        <w:t>.  C</w:t>
      </w:r>
      <w:r w:rsidRPr="00102643">
        <w:rPr>
          <w:rFonts w:ascii="Calibri" w:hAnsi="Calibri" w:cs="Calibri"/>
        </w:rPr>
        <w:t xml:space="preserve">ounty directors </w:t>
      </w:r>
      <w:r>
        <w:rPr>
          <w:rFonts w:ascii="Calibri" w:hAnsi="Calibri" w:cs="Calibri"/>
        </w:rPr>
        <w:t>would</w:t>
      </w:r>
      <w:r w:rsidRPr="00102643">
        <w:rPr>
          <w:rFonts w:ascii="Calibri" w:hAnsi="Calibri" w:cs="Calibri"/>
        </w:rPr>
        <w:t xml:space="preserve"> perform audits to determ</w:t>
      </w:r>
      <w:r>
        <w:rPr>
          <w:rFonts w:ascii="Calibri" w:hAnsi="Calibri" w:cs="Calibri"/>
        </w:rPr>
        <w:t>ine caseworker compliance.  C</w:t>
      </w:r>
      <w:r w:rsidRPr="00102643">
        <w:rPr>
          <w:rFonts w:ascii="Calibri" w:hAnsi="Calibri" w:cs="Calibri"/>
        </w:rPr>
        <w:t>ounty directors who fail to perform the</w:t>
      </w:r>
      <w:r>
        <w:rPr>
          <w:rFonts w:ascii="Calibri" w:hAnsi="Calibri" w:cs="Calibri"/>
        </w:rPr>
        <w:t>se</w:t>
      </w:r>
      <w:r w:rsidRPr="00102643">
        <w:rPr>
          <w:rFonts w:ascii="Calibri" w:hAnsi="Calibri" w:cs="Calibri"/>
        </w:rPr>
        <w:t xml:space="preserve"> prescribed audits</w:t>
      </w:r>
      <w:r>
        <w:rPr>
          <w:rFonts w:ascii="Calibri" w:hAnsi="Calibri" w:cs="Calibri"/>
        </w:rPr>
        <w:t xml:space="preserve"> would be fired under this proposed legislation</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29" w:history="1">
        <w:proofErr w:type="spellStart"/>
        <w:r w:rsidRPr="00B31D04">
          <w:rPr>
            <w:rFonts w:ascii="Calibri" w:hAnsi="Calibri" w:cs="Calibri"/>
            <w:b/>
            <w:u w:val="single"/>
          </w:rPr>
          <w:t>H.3287</w:t>
        </w:r>
        <w:proofErr w:type="spellEnd"/>
      </w:hyperlink>
      <w:r w:rsidRPr="00B31D04">
        <w:rPr>
          <w:rFonts w:ascii="Calibri" w:hAnsi="Calibri" w:cs="Calibri"/>
          <w:b/>
        </w:rPr>
        <w:t> </w:t>
      </w:r>
      <w:r w:rsidRPr="00B31D04">
        <w:rPr>
          <w:rFonts w:ascii="Calibri" w:hAnsi="Calibri" w:cs="Calibri"/>
          <w:b/>
          <w:i/>
        </w:rPr>
        <w:t xml:space="preserve">CHILD SUPPORT </w:t>
      </w:r>
      <w:proofErr w:type="spellStart"/>
      <w:r w:rsidRPr="00B31D04">
        <w:rPr>
          <w:rFonts w:ascii="Calibri" w:hAnsi="Calibri" w:cs="Calibri"/>
          <w:b/>
          <w:i/>
        </w:rPr>
        <w:t>NONPAYMENTS</w:t>
      </w:r>
      <w:proofErr w:type="spellEnd"/>
      <w:r w:rsidRPr="00B31D04">
        <w:rPr>
          <w:rFonts w:ascii="Calibri" w:hAnsi="Calibri" w:cs="Calibri"/>
          <w:b/>
          <w:i/>
        </w:rPr>
        <w:t xml:space="preserve"> AS GROUNDS FOR LICENSE REVOCATION</w:t>
      </w:r>
      <w:r w:rsidRPr="00B31D04">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B31D04">
        <w:rPr>
          <w:rFonts w:ascii="Calibri" w:hAnsi="Calibri" w:cs="Calibri"/>
          <w:b/>
        </w:rPr>
        <w:t>Rep. King</w:t>
      </w:r>
      <w:r>
        <w:rPr>
          <w:rFonts w:ascii="Calibri" w:hAnsi="Calibri" w:cs="Calibri"/>
        </w:rPr>
        <w:t xml:space="preserve">                                                                                                                             C</w:t>
      </w:r>
      <w:r w:rsidRPr="00102643">
        <w:rPr>
          <w:rFonts w:ascii="Calibri" w:hAnsi="Calibri" w:cs="Calibri"/>
        </w:rPr>
        <w:t xml:space="preserve">hild support </w:t>
      </w:r>
      <w:r>
        <w:rPr>
          <w:rFonts w:ascii="Calibri" w:hAnsi="Calibri" w:cs="Calibri"/>
        </w:rPr>
        <w:t xml:space="preserve">payment </w:t>
      </w:r>
      <w:r w:rsidRPr="00102643">
        <w:rPr>
          <w:rFonts w:ascii="Calibri" w:hAnsi="Calibri" w:cs="Calibri"/>
        </w:rPr>
        <w:t>enforcement through license revocation</w:t>
      </w:r>
      <w:r>
        <w:rPr>
          <w:rFonts w:ascii="Calibri" w:hAnsi="Calibri" w:cs="Calibri"/>
        </w:rPr>
        <w:t xml:space="preserve"> would exclude drivers'</w:t>
      </w:r>
      <w:r w:rsidRPr="00102643">
        <w:rPr>
          <w:rFonts w:ascii="Calibri" w:hAnsi="Calibri" w:cs="Calibri"/>
        </w:rPr>
        <w:t xml:space="preserve">, commercial hunting, </w:t>
      </w:r>
      <w:r>
        <w:rPr>
          <w:rFonts w:ascii="Calibri" w:hAnsi="Calibri" w:cs="Calibri"/>
        </w:rPr>
        <w:t xml:space="preserve">commercial </w:t>
      </w:r>
      <w:r w:rsidRPr="00102643">
        <w:rPr>
          <w:rFonts w:ascii="Calibri" w:hAnsi="Calibri" w:cs="Calibri"/>
        </w:rPr>
        <w:t xml:space="preserve">fishing, </w:t>
      </w:r>
      <w:r>
        <w:rPr>
          <w:rFonts w:ascii="Calibri" w:hAnsi="Calibri" w:cs="Calibri"/>
        </w:rPr>
        <w:t xml:space="preserve">commercial </w:t>
      </w:r>
      <w:r w:rsidRPr="00102643">
        <w:rPr>
          <w:rFonts w:ascii="Calibri" w:hAnsi="Calibri" w:cs="Calibri"/>
        </w:rPr>
        <w:t>trapping</w:t>
      </w:r>
      <w:r>
        <w:rPr>
          <w:rFonts w:ascii="Calibri" w:hAnsi="Calibri" w:cs="Calibri"/>
        </w:rPr>
        <w:t xml:space="preserve">, </w:t>
      </w:r>
      <w:r w:rsidRPr="00102643">
        <w:rPr>
          <w:rFonts w:ascii="Calibri" w:hAnsi="Calibri" w:cs="Calibri"/>
        </w:rPr>
        <w:t>business, occupational, and professional licenses.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30" w:history="1">
        <w:proofErr w:type="spellStart"/>
        <w:r w:rsidRPr="00B31D04">
          <w:rPr>
            <w:rFonts w:ascii="Calibri" w:hAnsi="Calibri" w:cs="Calibri"/>
            <w:b/>
            <w:u w:val="single"/>
          </w:rPr>
          <w:t>H.3289</w:t>
        </w:r>
        <w:proofErr w:type="spellEnd"/>
      </w:hyperlink>
      <w:r w:rsidRPr="00B31D04">
        <w:rPr>
          <w:rFonts w:ascii="Calibri" w:hAnsi="Calibri" w:cs="Calibri"/>
          <w:b/>
        </w:rPr>
        <w:t> </w:t>
      </w:r>
      <w:r w:rsidRPr="00B31D04">
        <w:rPr>
          <w:rFonts w:ascii="Calibri" w:hAnsi="Calibri" w:cs="Calibri"/>
          <w:b/>
          <w:i/>
        </w:rPr>
        <w:t>PERSONHOOD ACT OF SOUTH CAROLINA</w:t>
      </w:r>
      <w:r w:rsidRPr="00B31D04">
        <w:rPr>
          <w:rFonts w:ascii="Calibri" w:hAnsi="Calibri" w:cs="Calibri"/>
          <w:b/>
        </w:rPr>
        <w:t xml:space="preserve"> Rep. Magnuson</w:t>
      </w:r>
      <w:r>
        <w:rPr>
          <w:rFonts w:ascii="Calibri" w:hAnsi="Calibri" w:cs="Calibri"/>
        </w:rPr>
        <w:t xml:space="preserve">                                                                Establishes the</w:t>
      </w:r>
      <w:r w:rsidRPr="00102643">
        <w:rPr>
          <w:rFonts w:ascii="Calibri" w:hAnsi="Calibri" w:cs="Calibri"/>
        </w:rPr>
        <w:t xml:space="preserve"> "Personhood Act Of South Carolina"</w:t>
      </w:r>
      <w:r>
        <w:rPr>
          <w:rFonts w:ascii="Calibri" w:hAnsi="Calibri" w:cs="Calibri"/>
        </w:rPr>
        <w:t xml:space="preserve"> </w:t>
      </w:r>
      <w:r w:rsidRPr="00102643">
        <w:rPr>
          <w:rFonts w:ascii="Calibri" w:hAnsi="Calibri" w:cs="Calibri"/>
        </w:rPr>
        <w:t>to establish that the right to life for each born and preborn human being vest</w:t>
      </w:r>
      <w:r>
        <w:rPr>
          <w:rFonts w:ascii="Calibri" w:hAnsi="Calibri" w:cs="Calibri"/>
        </w:rPr>
        <w:t>ing</w:t>
      </w:r>
      <w:r w:rsidRPr="00102643">
        <w:rPr>
          <w:rFonts w:ascii="Calibri" w:hAnsi="Calibri" w:cs="Calibri"/>
        </w:rPr>
        <w:t xml:space="preserve"> at fertilization</w:t>
      </w:r>
      <w:r>
        <w:rPr>
          <w:rFonts w:ascii="Calibri" w:hAnsi="Calibri" w:cs="Calibri"/>
        </w:rPr>
        <w:t xml:space="preserve">.  Under this definition, </w:t>
      </w:r>
      <w:r w:rsidRPr="00102643">
        <w:rPr>
          <w:rFonts w:ascii="Calibri" w:hAnsi="Calibri" w:cs="Calibri"/>
        </w:rPr>
        <w:t>the rights of due process and equal protection</w:t>
      </w:r>
      <w:r>
        <w:rPr>
          <w:rFonts w:ascii="Calibri" w:hAnsi="Calibri" w:cs="Calibri"/>
        </w:rPr>
        <w:t xml:space="preserve"> </w:t>
      </w:r>
      <w:r w:rsidRPr="00102643">
        <w:rPr>
          <w:rFonts w:ascii="Calibri" w:hAnsi="Calibri" w:cs="Calibri"/>
        </w:rPr>
        <w:t>vest at fertilization for each born and preborn human being.</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31" w:history="1">
        <w:proofErr w:type="spellStart"/>
        <w:r w:rsidRPr="00B31D04">
          <w:rPr>
            <w:rFonts w:ascii="Calibri" w:hAnsi="Calibri" w:cs="Calibri"/>
            <w:b/>
            <w:u w:val="single"/>
          </w:rPr>
          <w:t>H.3290</w:t>
        </w:r>
        <w:proofErr w:type="spellEnd"/>
      </w:hyperlink>
      <w:r w:rsidRPr="00B31D04">
        <w:rPr>
          <w:rFonts w:ascii="Calibri" w:hAnsi="Calibri" w:cs="Calibri"/>
          <w:b/>
        </w:rPr>
        <w:t> </w:t>
      </w:r>
      <w:r w:rsidRPr="00B31D04">
        <w:rPr>
          <w:rFonts w:ascii="Calibri" w:hAnsi="Calibri" w:cs="Calibri"/>
          <w:b/>
          <w:i/>
        </w:rPr>
        <w:t>NO CELL TOWER SIMULATORS FOR LAW ENFORCEMENT</w:t>
      </w:r>
      <w:r w:rsidRPr="00B31D04">
        <w:rPr>
          <w:rFonts w:ascii="Calibri" w:hAnsi="Calibri" w:cs="Calibri"/>
          <w:b/>
        </w:rPr>
        <w:t xml:space="preserve"> Rep. Rutherford </w:t>
      </w:r>
      <w:r>
        <w:rPr>
          <w:rFonts w:ascii="Calibri" w:hAnsi="Calibri" w:cs="Calibri"/>
        </w:rPr>
        <w:t xml:space="preserve">                               L</w:t>
      </w:r>
      <w:r w:rsidRPr="00102643">
        <w:rPr>
          <w:rFonts w:ascii="Calibri" w:hAnsi="Calibri" w:cs="Calibri"/>
        </w:rPr>
        <w:t>aw enforcement agenc</w:t>
      </w:r>
      <w:r>
        <w:rPr>
          <w:rFonts w:ascii="Calibri" w:hAnsi="Calibri" w:cs="Calibri"/>
        </w:rPr>
        <w:t xml:space="preserve">ies would be prohibited from purchasing </w:t>
      </w:r>
      <w:r w:rsidRPr="00102643">
        <w:rPr>
          <w:rFonts w:ascii="Calibri" w:hAnsi="Calibri" w:cs="Calibri"/>
        </w:rPr>
        <w:t>cell-site simulator technology from a company that requires the purchaser of this equipment to enter into a nondisclosure agreement</w:t>
      </w:r>
      <w:r>
        <w:rPr>
          <w:rFonts w:ascii="Calibri" w:hAnsi="Calibri" w:cs="Calibri"/>
        </w:rPr>
        <w:t xml:space="preserve">.  Establishes a definition of </w:t>
      </w:r>
      <w:r w:rsidRPr="00102643">
        <w:rPr>
          <w:rFonts w:ascii="Calibri" w:hAnsi="Calibri" w:cs="Calibri"/>
        </w:rPr>
        <w:t>"cell-site simulator technology</w:t>
      </w:r>
      <w:r>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32" w:history="1">
        <w:proofErr w:type="spellStart"/>
        <w:r w:rsidRPr="00B31D04">
          <w:rPr>
            <w:rFonts w:ascii="Calibri" w:hAnsi="Calibri" w:cs="Calibri"/>
            <w:b/>
            <w:u w:val="single"/>
          </w:rPr>
          <w:t>H.3291</w:t>
        </w:r>
        <w:proofErr w:type="spellEnd"/>
      </w:hyperlink>
      <w:r w:rsidRPr="00B31D04">
        <w:rPr>
          <w:rFonts w:ascii="Calibri" w:hAnsi="Calibri" w:cs="Calibri"/>
          <w:b/>
        </w:rPr>
        <w:t> </w:t>
      </w:r>
      <w:r w:rsidRPr="00B31D04">
        <w:rPr>
          <w:rFonts w:ascii="Calibri" w:hAnsi="Calibri" w:cs="Calibri"/>
          <w:b/>
          <w:i/>
        </w:rPr>
        <w:t>DETERMINING ABILITY TO PAY RESTITUTION</w:t>
      </w:r>
      <w:r w:rsidRPr="00B31D04">
        <w:rPr>
          <w:rFonts w:ascii="Calibri" w:hAnsi="Calibri" w:cs="Calibri"/>
          <w:b/>
        </w:rPr>
        <w:t xml:space="preserve"> Rep. Rutherford</w:t>
      </w:r>
      <w:r>
        <w:rPr>
          <w:rFonts w:ascii="Calibri" w:hAnsi="Calibri" w:cs="Calibri"/>
        </w:rPr>
        <w:t xml:space="preserve">                                                 </w:t>
      </w:r>
      <w:r w:rsidRPr="00102643">
        <w:rPr>
          <w:rFonts w:ascii="Calibri" w:hAnsi="Calibri" w:cs="Calibri"/>
        </w:rPr>
        <w:t>Collection</w:t>
      </w:r>
      <w:r>
        <w:rPr>
          <w:rFonts w:ascii="Calibri" w:hAnsi="Calibri" w:cs="Calibri"/>
        </w:rPr>
        <w:t>s</w:t>
      </w:r>
      <w:r w:rsidRPr="00102643">
        <w:rPr>
          <w:rFonts w:ascii="Calibri" w:hAnsi="Calibri" w:cs="Calibri"/>
        </w:rPr>
        <w:t xml:space="preserve"> and distribution</w:t>
      </w:r>
      <w:r>
        <w:rPr>
          <w:rFonts w:ascii="Calibri" w:hAnsi="Calibri" w:cs="Calibri"/>
        </w:rPr>
        <w:t>s</w:t>
      </w:r>
      <w:r w:rsidRPr="00102643">
        <w:rPr>
          <w:rFonts w:ascii="Calibri" w:hAnsi="Calibri" w:cs="Calibri"/>
        </w:rPr>
        <w:t xml:space="preserve"> of restitution by the Department </w:t>
      </w:r>
      <w:r>
        <w:rPr>
          <w:rFonts w:ascii="Calibri" w:hAnsi="Calibri" w:cs="Calibri"/>
        </w:rPr>
        <w:t>o</w:t>
      </w:r>
      <w:r w:rsidRPr="00102643">
        <w:rPr>
          <w:rFonts w:ascii="Calibri" w:hAnsi="Calibri" w:cs="Calibri"/>
        </w:rPr>
        <w:t>f Probation, Parole</w:t>
      </w:r>
      <w:r>
        <w:rPr>
          <w:rFonts w:ascii="Calibri" w:hAnsi="Calibri" w:cs="Calibri"/>
        </w:rPr>
        <w:t>,</w:t>
      </w:r>
      <w:r w:rsidRPr="00102643">
        <w:rPr>
          <w:rFonts w:ascii="Calibri" w:hAnsi="Calibri" w:cs="Calibri"/>
        </w:rPr>
        <w:t xml:space="preserve"> </w:t>
      </w:r>
      <w:r>
        <w:rPr>
          <w:rFonts w:ascii="Calibri" w:hAnsi="Calibri" w:cs="Calibri"/>
        </w:rPr>
        <w:t>a</w:t>
      </w:r>
      <w:r w:rsidRPr="00102643">
        <w:rPr>
          <w:rFonts w:ascii="Calibri" w:hAnsi="Calibri" w:cs="Calibri"/>
        </w:rPr>
        <w:t xml:space="preserve">nd Pardon Services, </w:t>
      </w:r>
      <w:r>
        <w:rPr>
          <w:rFonts w:ascii="Calibri" w:hAnsi="Calibri" w:cs="Calibri"/>
        </w:rPr>
        <w:t>must include a determination of</w:t>
      </w:r>
      <w:r w:rsidRPr="00102643">
        <w:rPr>
          <w:rFonts w:ascii="Calibri" w:hAnsi="Calibri" w:cs="Calibri"/>
        </w:rPr>
        <w:t xml:space="preserve"> an offender's ability </w:t>
      </w:r>
      <w:r>
        <w:rPr>
          <w:rFonts w:ascii="Calibri" w:hAnsi="Calibri" w:cs="Calibri"/>
        </w:rPr>
        <w:t>when setting</w:t>
      </w:r>
      <w:r w:rsidRPr="00102643">
        <w:rPr>
          <w:rFonts w:ascii="Calibri" w:hAnsi="Calibri" w:cs="Calibri"/>
        </w:rPr>
        <w:t xml:space="preserve"> the amount of an offender's monthly payment.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33" w:history="1">
        <w:proofErr w:type="spellStart"/>
        <w:r w:rsidRPr="00B31D04">
          <w:rPr>
            <w:rFonts w:ascii="Calibri" w:hAnsi="Calibri" w:cs="Calibri"/>
            <w:b/>
            <w:u w:val="single"/>
          </w:rPr>
          <w:t>H.3293</w:t>
        </w:r>
        <w:proofErr w:type="spellEnd"/>
      </w:hyperlink>
      <w:r w:rsidRPr="00B31D04">
        <w:rPr>
          <w:rFonts w:ascii="Calibri" w:hAnsi="Calibri" w:cs="Calibri"/>
          <w:b/>
        </w:rPr>
        <w:t> </w:t>
      </w:r>
      <w:r w:rsidRPr="00B31D04">
        <w:rPr>
          <w:rFonts w:ascii="Calibri" w:hAnsi="Calibri" w:cs="Calibri"/>
          <w:b/>
          <w:i/>
        </w:rPr>
        <w:t>BOARD OF JUVENILE JUSTICE QUORUM REQUIREMENTS</w:t>
      </w:r>
      <w:r w:rsidRPr="00B31D04">
        <w:rPr>
          <w:rFonts w:ascii="Calibri" w:hAnsi="Calibri" w:cs="Calibri"/>
          <w:b/>
        </w:rPr>
        <w:t xml:space="preserve"> Rep. Collins</w:t>
      </w:r>
      <w:r>
        <w:rPr>
          <w:rFonts w:ascii="Calibri" w:hAnsi="Calibri" w:cs="Calibri"/>
        </w:rPr>
        <w:t xml:space="preserve">                                               </w:t>
      </w:r>
      <w:r w:rsidRPr="00102643">
        <w:rPr>
          <w:rFonts w:ascii="Calibri" w:hAnsi="Calibri" w:cs="Calibri"/>
        </w:rPr>
        <w:t>Relating to the department of juvenile justice's board of juvenile parole, so as to change quorum requirements to conform to board membership changes.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34" w:history="1">
        <w:proofErr w:type="spellStart"/>
        <w:r w:rsidRPr="00F23574">
          <w:rPr>
            <w:rFonts w:ascii="Calibri" w:hAnsi="Calibri" w:cs="Calibri"/>
            <w:b/>
            <w:u w:val="single"/>
          </w:rPr>
          <w:t>H.3294</w:t>
        </w:r>
        <w:proofErr w:type="spellEnd"/>
      </w:hyperlink>
      <w:r w:rsidRPr="00F23574">
        <w:rPr>
          <w:rFonts w:ascii="Calibri" w:hAnsi="Calibri" w:cs="Calibri"/>
          <w:b/>
        </w:rPr>
        <w:t> </w:t>
      </w:r>
      <w:r w:rsidRPr="00F23574">
        <w:rPr>
          <w:rFonts w:ascii="Calibri" w:hAnsi="Calibri" w:cs="Calibri"/>
          <w:b/>
          <w:i/>
        </w:rPr>
        <w:t>LEGALLY LEAVING BABIES BEHIND</w:t>
      </w:r>
      <w:r w:rsidRPr="00F23574">
        <w:rPr>
          <w:rFonts w:ascii="Calibri" w:hAnsi="Calibri" w:cs="Calibri"/>
          <w:b/>
        </w:rPr>
        <w:t xml:space="preserve"> Rep. Crawford</w:t>
      </w:r>
      <w:r>
        <w:rPr>
          <w:rFonts w:ascii="Calibri" w:hAnsi="Calibri" w:cs="Calibri"/>
        </w:rPr>
        <w:t xml:space="preserve">                                                                               P</w:t>
      </w:r>
      <w:r w:rsidRPr="00102643">
        <w:rPr>
          <w:rFonts w:ascii="Calibri" w:hAnsi="Calibri" w:cs="Calibri"/>
        </w:rPr>
        <w:t>lacement of infants at designated locations without criminal liability</w:t>
      </w:r>
      <w:r>
        <w:rPr>
          <w:rFonts w:ascii="Calibri" w:hAnsi="Calibri" w:cs="Calibri"/>
        </w:rPr>
        <w:t xml:space="preserve"> would </w:t>
      </w:r>
      <w:r w:rsidRPr="00102643">
        <w:rPr>
          <w:rFonts w:ascii="Calibri" w:hAnsi="Calibri" w:cs="Calibri"/>
        </w:rPr>
        <w:t>allow the placement of an infant not more than one-year-old at a safe haven</w:t>
      </w:r>
      <w:r>
        <w:rPr>
          <w:rFonts w:ascii="Calibri" w:hAnsi="Calibri" w:cs="Calibri"/>
        </w:rPr>
        <w:t xml:space="preserve">.  Revises </w:t>
      </w:r>
      <w:r w:rsidRPr="00102643">
        <w:rPr>
          <w:rFonts w:ascii="Calibri" w:hAnsi="Calibri" w:cs="Calibri"/>
        </w:rPr>
        <w:t>the definition of "infant</w:t>
      </w:r>
      <w:r>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235" w:history="1">
        <w:proofErr w:type="spellStart"/>
        <w:r w:rsidRPr="00F23574">
          <w:rPr>
            <w:rFonts w:ascii="Calibri" w:hAnsi="Calibri" w:cs="Calibri"/>
            <w:b/>
            <w:u w:val="single"/>
          </w:rPr>
          <w:t>H.3295</w:t>
        </w:r>
        <w:proofErr w:type="spellEnd"/>
      </w:hyperlink>
      <w:r w:rsidRPr="00F23574">
        <w:rPr>
          <w:rFonts w:ascii="Calibri" w:hAnsi="Calibri" w:cs="Calibri"/>
          <w:b/>
        </w:rPr>
        <w:t> </w:t>
      </w:r>
      <w:r w:rsidRPr="00F23574">
        <w:rPr>
          <w:rFonts w:ascii="Calibri" w:hAnsi="Calibri" w:cs="Calibri"/>
          <w:b/>
          <w:i/>
        </w:rPr>
        <w:t>PRESUMING JOINT CUSTODY TO BE IN THE BEST INTERESTS OF CHILDREN</w:t>
      </w:r>
      <w:r w:rsidRPr="00F23574">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F23574">
        <w:rPr>
          <w:rFonts w:ascii="Calibri" w:hAnsi="Calibri" w:cs="Calibri"/>
          <w:b/>
        </w:rPr>
        <w:t>Rep. Elliott</w:t>
      </w:r>
      <w:r>
        <w:rPr>
          <w:rFonts w:ascii="Calibri" w:hAnsi="Calibri" w:cs="Calibri"/>
        </w:rPr>
        <w:t xml:space="preserve">                                                                                                                     C</w:t>
      </w:r>
      <w:r w:rsidRPr="00102643">
        <w:rPr>
          <w:rFonts w:ascii="Calibri" w:hAnsi="Calibri" w:cs="Calibri"/>
        </w:rPr>
        <w:t>reate</w:t>
      </w:r>
      <w:r>
        <w:rPr>
          <w:rFonts w:ascii="Calibri" w:hAnsi="Calibri" w:cs="Calibri"/>
        </w:rPr>
        <w:t>s</w:t>
      </w:r>
      <w:r w:rsidRPr="00102643">
        <w:rPr>
          <w:rFonts w:ascii="Calibri" w:hAnsi="Calibri" w:cs="Calibri"/>
        </w:rPr>
        <w:t xml:space="preserve"> a rebuttable presumption that joint custody and equally shared parenting time are in the best interest of child</w:t>
      </w:r>
      <w:r>
        <w:rPr>
          <w:rFonts w:ascii="Calibri" w:hAnsi="Calibri" w:cs="Calibri"/>
        </w:rPr>
        <w:t>ren</w:t>
      </w:r>
      <w:r w:rsidRPr="00102643">
        <w:rPr>
          <w:rFonts w:ascii="Calibri" w:hAnsi="Calibri" w:cs="Calibri"/>
        </w:rPr>
        <w:t>, with exceptions, at all stages of custody determination</w:t>
      </w:r>
      <w:r>
        <w:rPr>
          <w:rFonts w:ascii="Calibri" w:hAnsi="Calibri" w:cs="Calibri"/>
        </w:rPr>
        <w:t>s</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36" w:history="1">
        <w:proofErr w:type="spellStart"/>
        <w:r w:rsidRPr="00F23574">
          <w:rPr>
            <w:rFonts w:ascii="Calibri" w:hAnsi="Calibri" w:cs="Calibri"/>
            <w:b/>
            <w:u w:val="single"/>
          </w:rPr>
          <w:t>H.3296</w:t>
        </w:r>
        <w:proofErr w:type="spellEnd"/>
      </w:hyperlink>
      <w:r w:rsidRPr="00F23574">
        <w:rPr>
          <w:rFonts w:ascii="Calibri" w:hAnsi="Calibri" w:cs="Calibri"/>
          <w:b/>
        </w:rPr>
        <w:t> </w:t>
      </w:r>
      <w:r w:rsidRPr="00F23574">
        <w:rPr>
          <w:rFonts w:ascii="Calibri" w:hAnsi="Calibri" w:cs="Calibri"/>
          <w:b/>
          <w:i/>
        </w:rPr>
        <w:t>CRIMINAL PROSTITUTION AND HUMAN TRAFFICKING REVISIONS</w:t>
      </w:r>
      <w:r w:rsidRPr="00F23574">
        <w:rPr>
          <w:rFonts w:ascii="Calibri" w:hAnsi="Calibri" w:cs="Calibri"/>
          <w:b/>
        </w:rPr>
        <w:t xml:space="preserve"> Rep. Erickson</w:t>
      </w:r>
      <w:r>
        <w:rPr>
          <w:rFonts w:ascii="Calibri" w:hAnsi="Calibri" w:cs="Calibri"/>
        </w:rPr>
        <w:t xml:space="preserve">                    I</w:t>
      </w:r>
      <w:r w:rsidRPr="00102643">
        <w:rPr>
          <w:rFonts w:ascii="Calibri" w:hAnsi="Calibri" w:cs="Calibri"/>
        </w:rPr>
        <w:t>ncrease</w:t>
      </w:r>
      <w:r>
        <w:rPr>
          <w:rFonts w:ascii="Calibri" w:hAnsi="Calibri" w:cs="Calibri"/>
        </w:rPr>
        <w:t>s</w:t>
      </w:r>
      <w:r w:rsidRPr="00102643">
        <w:rPr>
          <w:rFonts w:ascii="Calibri" w:hAnsi="Calibri" w:cs="Calibri"/>
        </w:rPr>
        <w:t xml:space="preserve"> penalties for solicitation of prostitution, establishing or keeping a brothel or house of prostitution, or causing or inducing another to participate in prostitution</w:t>
      </w:r>
      <w:r>
        <w:rPr>
          <w:rFonts w:ascii="Calibri" w:hAnsi="Calibri" w:cs="Calibri"/>
        </w:rPr>
        <w:t>.  E</w:t>
      </w:r>
      <w:r w:rsidRPr="00102643">
        <w:rPr>
          <w:rFonts w:ascii="Calibri" w:hAnsi="Calibri" w:cs="Calibri"/>
        </w:rPr>
        <w:t>stablish</w:t>
      </w:r>
      <w:r>
        <w:rPr>
          <w:rFonts w:ascii="Calibri" w:hAnsi="Calibri" w:cs="Calibri"/>
        </w:rPr>
        <w:t>es an</w:t>
      </w:r>
      <w:r w:rsidRPr="00102643">
        <w:rPr>
          <w:rFonts w:ascii="Calibri" w:hAnsi="Calibri" w:cs="Calibri"/>
        </w:rPr>
        <w:t xml:space="preserve"> affirmative defense when a victim of human trafficking is charged with a prostitution offense</w:t>
      </w:r>
      <w:r>
        <w:rPr>
          <w:rFonts w:ascii="Calibri" w:hAnsi="Calibri" w:cs="Calibri"/>
        </w:rPr>
        <w:t>.  I</w:t>
      </w:r>
      <w:r w:rsidRPr="00102643">
        <w:rPr>
          <w:rFonts w:ascii="Calibri" w:hAnsi="Calibri" w:cs="Calibri"/>
        </w:rPr>
        <w:t>ncrease</w:t>
      </w:r>
      <w:r>
        <w:rPr>
          <w:rFonts w:ascii="Calibri" w:hAnsi="Calibri" w:cs="Calibri"/>
        </w:rPr>
        <w:t>s</w:t>
      </w:r>
      <w:r w:rsidRPr="00102643">
        <w:rPr>
          <w:rFonts w:ascii="Calibri" w:hAnsi="Calibri" w:cs="Calibri"/>
        </w:rPr>
        <w:t xml:space="preserve"> the penalties for soliciting, causing, or inducing another for or into prostitution when the prostitute has a mental disability.</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37" w:history="1">
        <w:proofErr w:type="spellStart"/>
        <w:r w:rsidRPr="00F23574">
          <w:rPr>
            <w:rFonts w:ascii="Calibri" w:hAnsi="Calibri" w:cs="Calibri"/>
            <w:b/>
            <w:u w:val="single"/>
          </w:rPr>
          <w:t>H.3297</w:t>
        </w:r>
        <w:proofErr w:type="spellEnd"/>
      </w:hyperlink>
      <w:r w:rsidRPr="00F23574">
        <w:rPr>
          <w:rFonts w:ascii="Calibri" w:hAnsi="Calibri" w:cs="Calibri"/>
          <w:b/>
        </w:rPr>
        <w:t> </w:t>
      </w:r>
      <w:r w:rsidRPr="00F23574">
        <w:rPr>
          <w:rFonts w:ascii="Calibri" w:hAnsi="Calibri" w:cs="Calibri"/>
          <w:b/>
          <w:i/>
        </w:rPr>
        <w:t>TRYING YOUTHS AS ADULTS</w:t>
      </w:r>
      <w:r w:rsidRPr="00F23574">
        <w:rPr>
          <w:rFonts w:ascii="Calibri" w:hAnsi="Calibri" w:cs="Calibri"/>
          <w:b/>
        </w:rPr>
        <w:t xml:space="preserve"> Rep. Erickson</w:t>
      </w:r>
      <w:r>
        <w:rPr>
          <w:rFonts w:ascii="Calibri" w:hAnsi="Calibri" w:cs="Calibri"/>
        </w:rPr>
        <w:t xml:space="preserve">                                                                                 E</w:t>
      </w:r>
      <w:r w:rsidRPr="00102643">
        <w:rPr>
          <w:rFonts w:ascii="Calibri" w:hAnsi="Calibri" w:cs="Calibri"/>
        </w:rPr>
        <w:t>liminate</w:t>
      </w:r>
      <w:r>
        <w:rPr>
          <w:rFonts w:ascii="Calibri" w:hAnsi="Calibri" w:cs="Calibri"/>
        </w:rPr>
        <w:t xml:space="preserve">s </w:t>
      </w:r>
      <w:r w:rsidRPr="00102643">
        <w:rPr>
          <w:rFonts w:ascii="Calibri" w:hAnsi="Calibri" w:cs="Calibri"/>
        </w:rPr>
        <w:t>exception</w:t>
      </w:r>
      <w:r>
        <w:rPr>
          <w:rFonts w:ascii="Calibri" w:hAnsi="Calibri" w:cs="Calibri"/>
        </w:rPr>
        <w:t>s</w:t>
      </w:r>
      <w:r w:rsidRPr="00102643">
        <w:rPr>
          <w:rFonts w:ascii="Calibri" w:hAnsi="Calibri" w:cs="Calibri"/>
        </w:rPr>
        <w:t xml:space="preserve"> for children to be tried as an adult </w:t>
      </w:r>
      <w:r>
        <w:rPr>
          <w:rFonts w:ascii="Calibri" w:hAnsi="Calibri" w:cs="Calibri"/>
        </w:rPr>
        <w:t>to be placed in the adult inmate population.  D</w:t>
      </w:r>
      <w:r w:rsidRPr="00102643">
        <w:rPr>
          <w:rFonts w:ascii="Calibri" w:hAnsi="Calibri" w:cs="Calibri"/>
        </w:rPr>
        <w:t>ecrease</w:t>
      </w:r>
      <w:r>
        <w:rPr>
          <w:rFonts w:ascii="Calibri" w:hAnsi="Calibri" w:cs="Calibri"/>
        </w:rPr>
        <w:t>s</w:t>
      </w:r>
      <w:r w:rsidRPr="00102643">
        <w:rPr>
          <w:rFonts w:ascii="Calibri" w:hAnsi="Calibri" w:cs="Calibri"/>
        </w:rPr>
        <w:t xml:space="preserve"> the time a child may be held in a juvenile detention facility for committing a status offense or for violating a related court order</w:t>
      </w:r>
      <w:r>
        <w:rPr>
          <w:rFonts w:ascii="Calibri" w:hAnsi="Calibri" w:cs="Calibri"/>
        </w:rPr>
        <w:t>.  R</w:t>
      </w:r>
      <w:r w:rsidRPr="00102643">
        <w:rPr>
          <w:rFonts w:ascii="Calibri" w:hAnsi="Calibri" w:cs="Calibri"/>
        </w:rPr>
        <w:t>equire</w:t>
      </w:r>
      <w:r>
        <w:rPr>
          <w:rFonts w:ascii="Calibri" w:hAnsi="Calibri" w:cs="Calibri"/>
        </w:rPr>
        <w:t>s</w:t>
      </w:r>
      <w:r w:rsidRPr="00102643">
        <w:rPr>
          <w:rFonts w:ascii="Calibri" w:hAnsi="Calibri" w:cs="Calibri"/>
        </w:rPr>
        <w:t xml:space="preserve"> child</w:t>
      </w:r>
      <w:r>
        <w:rPr>
          <w:rFonts w:ascii="Calibri" w:hAnsi="Calibri" w:cs="Calibri"/>
        </w:rPr>
        <w:t>ren</w:t>
      </w:r>
      <w:r w:rsidRPr="00102643">
        <w:rPr>
          <w:rFonts w:ascii="Calibri" w:hAnsi="Calibri" w:cs="Calibri"/>
        </w:rPr>
        <w:t xml:space="preserve"> and </w:t>
      </w:r>
      <w:r>
        <w:rPr>
          <w:rFonts w:ascii="Calibri" w:hAnsi="Calibri" w:cs="Calibri"/>
        </w:rPr>
        <w:t xml:space="preserve">their families to seek </w:t>
      </w:r>
      <w:r w:rsidRPr="00102643">
        <w:rPr>
          <w:rFonts w:ascii="Calibri" w:hAnsi="Calibri" w:cs="Calibri"/>
        </w:rPr>
        <w:t>family counseling when the status offense is incorrigibility</w:t>
      </w:r>
      <w:r>
        <w:rPr>
          <w:rFonts w:ascii="Calibri" w:hAnsi="Calibri" w:cs="Calibri"/>
        </w:rPr>
        <w:t>.  D</w:t>
      </w:r>
      <w:r w:rsidRPr="00102643">
        <w:rPr>
          <w:rFonts w:ascii="Calibri" w:hAnsi="Calibri" w:cs="Calibri"/>
        </w:rPr>
        <w:t>istinguish</w:t>
      </w:r>
      <w:r>
        <w:rPr>
          <w:rFonts w:ascii="Calibri" w:hAnsi="Calibri" w:cs="Calibri"/>
        </w:rPr>
        <w:t>es</w:t>
      </w:r>
      <w:r w:rsidRPr="00102643">
        <w:rPr>
          <w:rFonts w:ascii="Calibri" w:hAnsi="Calibri" w:cs="Calibri"/>
        </w:rPr>
        <w:t xml:space="preserve"> between status and criminal offenses and change</w:t>
      </w:r>
      <w:r>
        <w:rPr>
          <w:rFonts w:ascii="Calibri" w:hAnsi="Calibri" w:cs="Calibri"/>
        </w:rPr>
        <w:t>s</w:t>
      </w:r>
      <w:r w:rsidRPr="00102643">
        <w:rPr>
          <w:rFonts w:ascii="Calibri" w:hAnsi="Calibri" w:cs="Calibri"/>
        </w:rPr>
        <w:t xml:space="preserve"> the requirements for court orders</w:t>
      </w:r>
      <w:r>
        <w:rPr>
          <w:rFonts w:ascii="Calibri" w:hAnsi="Calibri" w:cs="Calibri"/>
        </w:rPr>
        <w:t xml:space="preserve">.  Modifies </w:t>
      </w:r>
      <w:r w:rsidRPr="00102643">
        <w:rPr>
          <w:rFonts w:ascii="Calibri" w:hAnsi="Calibri" w:cs="Calibri"/>
        </w:rPr>
        <w:t xml:space="preserve">expungement of certain court records so </w:t>
      </w:r>
      <w:r>
        <w:rPr>
          <w:rFonts w:ascii="Calibri" w:hAnsi="Calibri" w:cs="Calibri"/>
        </w:rPr>
        <w:t>that</w:t>
      </w:r>
      <w:r w:rsidRPr="00102643">
        <w:rPr>
          <w:rFonts w:ascii="Calibri" w:hAnsi="Calibri" w:cs="Calibri"/>
        </w:rPr>
        <w:t xml:space="preserve"> automatic expungement of a juvenile's records for status offenses</w:t>
      </w:r>
      <w:r>
        <w:rPr>
          <w:rFonts w:ascii="Calibri" w:hAnsi="Calibri" w:cs="Calibri"/>
        </w:rPr>
        <w:t xml:space="preserve"> are mandated</w:t>
      </w:r>
      <w:r w:rsidRPr="00102643">
        <w:rPr>
          <w:rFonts w:ascii="Calibri" w:hAnsi="Calibri" w:cs="Calibri"/>
        </w:rPr>
        <w:t>, with exceptions.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38" w:history="1">
        <w:proofErr w:type="spellStart"/>
        <w:r w:rsidRPr="00F23574">
          <w:rPr>
            <w:rFonts w:ascii="Calibri" w:hAnsi="Calibri" w:cs="Calibri"/>
            <w:b/>
            <w:u w:val="single"/>
          </w:rPr>
          <w:t>H.3298</w:t>
        </w:r>
        <w:proofErr w:type="spellEnd"/>
      </w:hyperlink>
      <w:r w:rsidRPr="00F23574">
        <w:rPr>
          <w:rFonts w:ascii="Calibri" w:hAnsi="Calibri" w:cs="Calibri"/>
          <w:b/>
        </w:rPr>
        <w:t> </w:t>
      </w:r>
      <w:r w:rsidRPr="00F23574">
        <w:rPr>
          <w:rFonts w:ascii="Calibri" w:hAnsi="Calibri" w:cs="Calibri"/>
          <w:b/>
          <w:i/>
        </w:rPr>
        <w:t>SAFE HARBOR FOR EXPLOITED MINORS ACT</w:t>
      </w:r>
      <w:r w:rsidRPr="00F23574">
        <w:rPr>
          <w:rFonts w:ascii="Calibri" w:hAnsi="Calibri" w:cs="Calibri"/>
          <w:b/>
        </w:rPr>
        <w:t xml:space="preserve"> Rep. Erickson</w:t>
      </w:r>
      <w:r>
        <w:rPr>
          <w:rFonts w:ascii="Calibri" w:hAnsi="Calibri" w:cs="Calibri"/>
        </w:rPr>
        <w:t xml:space="preserve">                                                            T</w:t>
      </w:r>
      <w:r w:rsidRPr="00102643">
        <w:rPr>
          <w:rFonts w:ascii="Calibri" w:hAnsi="Calibri" w:cs="Calibri"/>
        </w:rPr>
        <w:t xml:space="preserve">he "Safe Harbor </w:t>
      </w:r>
      <w:r>
        <w:rPr>
          <w:rFonts w:ascii="Calibri" w:hAnsi="Calibri" w:cs="Calibri"/>
        </w:rPr>
        <w:t>f</w:t>
      </w:r>
      <w:r w:rsidRPr="00102643">
        <w:rPr>
          <w:rFonts w:ascii="Calibri" w:hAnsi="Calibri" w:cs="Calibri"/>
        </w:rPr>
        <w:t>or Exploited Minors Act"</w:t>
      </w:r>
      <w:r>
        <w:rPr>
          <w:rFonts w:ascii="Calibri" w:hAnsi="Calibri" w:cs="Calibri"/>
        </w:rPr>
        <w:t xml:space="preserve"> </w:t>
      </w:r>
      <w:r w:rsidRPr="00102643">
        <w:rPr>
          <w:rFonts w:ascii="Calibri" w:hAnsi="Calibri" w:cs="Calibri"/>
        </w:rPr>
        <w:t>provide</w:t>
      </w:r>
      <w:r>
        <w:rPr>
          <w:rFonts w:ascii="Calibri" w:hAnsi="Calibri" w:cs="Calibri"/>
        </w:rPr>
        <w:t>s</w:t>
      </w:r>
      <w:r w:rsidRPr="00102643">
        <w:rPr>
          <w:rFonts w:ascii="Calibri" w:hAnsi="Calibri" w:cs="Calibri"/>
        </w:rPr>
        <w:t xml:space="preserve"> protection of the identity of minor victims of trafficking in persons</w:t>
      </w:r>
      <w:r>
        <w:rPr>
          <w:rFonts w:ascii="Calibri" w:hAnsi="Calibri" w:cs="Calibri"/>
        </w:rPr>
        <w:t xml:space="preserve">, </w:t>
      </w:r>
      <w:r w:rsidRPr="00102643">
        <w:rPr>
          <w:rFonts w:ascii="Calibri" w:hAnsi="Calibri" w:cs="Calibri"/>
        </w:rPr>
        <w:t>prostitution</w:t>
      </w:r>
      <w:r>
        <w:rPr>
          <w:rFonts w:ascii="Calibri" w:hAnsi="Calibri" w:cs="Calibri"/>
        </w:rPr>
        <w:t>,</w:t>
      </w:r>
      <w:r w:rsidRPr="00102643">
        <w:rPr>
          <w:rFonts w:ascii="Calibri" w:hAnsi="Calibri" w:cs="Calibri"/>
        </w:rPr>
        <w:t xml:space="preserve"> and coerced involvement in </w:t>
      </w:r>
      <w:r>
        <w:rPr>
          <w:rFonts w:ascii="Calibri" w:hAnsi="Calibri" w:cs="Calibri"/>
        </w:rPr>
        <w:t>these</w:t>
      </w:r>
      <w:r w:rsidRPr="00102643">
        <w:rPr>
          <w:rFonts w:ascii="Calibri" w:hAnsi="Calibri" w:cs="Calibri"/>
        </w:rPr>
        <w:t xml:space="preserve"> crimes, among other things.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39" w:history="1">
        <w:proofErr w:type="spellStart"/>
        <w:r w:rsidRPr="00F23574">
          <w:rPr>
            <w:rFonts w:ascii="Calibri" w:hAnsi="Calibri" w:cs="Calibri"/>
            <w:b/>
            <w:u w:val="single"/>
          </w:rPr>
          <w:t>H.3300</w:t>
        </w:r>
        <w:proofErr w:type="spellEnd"/>
      </w:hyperlink>
      <w:r w:rsidRPr="00F23574">
        <w:rPr>
          <w:rFonts w:ascii="Calibri" w:hAnsi="Calibri" w:cs="Calibri"/>
          <w:b/>
        </w:rPr>
        <w:t> </w:t>
      </w:r>
      <w:r w:rsidRPr="00F23574">
        <w:rPr>
          <w:rFonts w:ascii="Calibri" w:hAnsi="Calibri" w:cs="Calibri"/>
          <w:b/>
          <w:i/>
        </w:rPr>
        <w:t>DRIVERS’ LICENSE REVOCATION REFORMS</w:t>
      </w:r>
      <w:r w:rsidRPr="00F23574">
        <w:rPr>
          <w:rFonts w:ascii="Calibri" w:hAnsi="Calibri" w:cs="Calibri"/>
          <w:b/>
        </w:rPr>
        <w:t xml:space="preserve"> Rep. Tallon</w:t>
      </w:r>
      <w:r>
        <w:rPr>
          <w:rFonts w:ascii="Calibri" w:hAnsi="Calibri" w:cs="Calibri"/>
        </w:rPr>
        <w:t xml:space="preserve">                                                                   Limits the permanent revocation of motorists’ </w:t>
      </w:r>
      <w:r w:rsidRPr="00102643">
        <w:rPr>
          <w:rFonts w:ascii="Calibri" w:hAnsi="Calibri" w:cs="Calibri"/>
        </w:rPr>
        <w:t>drivers licenses, to</w:t>
      </w:r>
      <w:r>
        <w:rPr>
          <w:rFonts w:ascii="Calibri" w:hAnsi="Calibri" w:cs="Calibri"/>
        </w:rPr>
        <w:t xml:space="preserve"> apply only to</w:t>
      </w:r>
      <w:r w:rsidRPr="00102643">
        <w:rPr>
          <w:rFonts w:ascii="Calibri" w:hAnsi="Calibri" w:cs="Calibri"/>
        </w:rPr>
        <w:t xml:space="preserve"> offenses occurring prior to October 1, 2014</w:t>
      </w:r>
      <w:r>
        <w:rPr>
          <w:rFonts w:ascii="Calibri" w:hAnsi="Calibri" w:cs="Calibri"/>
        </w:rPr>
        <w:t>.  In lieu of license suspension periods, motorists could instead participate in the installation of interlock ignition devices in their cars.  To the extent they have these devises installed, the number of days the device is in place constitutes a credit against the suspension period.  Related sections, including habitual offender findings and violation, would also be brought under this law after its effective date.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40" w:history="1">
        <w:proofErr w:type="spellStart"/>
        <w:r w:rsidRPr="00F23574">
          <w:rPr>
            <w:rFonts w:ascii="Calibri" w:hAnsi="Calibri" w:cs="Calibri"/>
            <w:b/>
            <w:u w:val="single"/>
          </w:rPr>
          <w:t>H.3301</w:t>
        </w:r>
        <w:proofErr w:type="spellEnd"/>
      </w:hyperlink>
      <w:r w:rsidRPr="00F23574">
        <w:rPr>
          <w:rFonts w:ascii="Calibri" w:hAnsi="Calibri" w:cs="Calibri"/>
          <w:b/>
        </w:rPr>
        <w:t> </w:t>
      </w:r>
      <w:r w:rsidRPr="00F23574">
        <w:rPr>
          <w:rFonts w:ascii="Calibri" w:hAnsi="Calibri" w:cs="Calibri"/>
          <w:b/>
          <w:i/>
        </w:rPr>
        <w:t>ELECTROCUTION BY LAW; LETHAL INJECTION BY CHOICE</w:t>
      </w:r>
      <w:r w:rsidRPr="00F23574">
        <w:rPr>
          <w:rFonts w:ascii="Calibri" w:hAnsi="Calibri" w:cs="Calibri"/>
          <w:b/>
        </w:rPr>
        <w:t xml:space="preserve"> Rep. Tallon</w:t>
      </w:r>
      <w:r>
        <w:rPr>
          <w:rFonts w:ascii="Calibri" w:hAnsi="Calibri" w:cs="Calibri"/>
        </w:rPr>
        <w:t xml:space="preserve">                                                 Capital offense sentences to death will mean</w:t>
      </w:r>
      <w:r w:rsidRPr="00102643">
        <w:rPr>
          <w:rFonts w:ascii="Calibri" w:hAnsi="Calibri" w:cs="Calibri"/>
        </w:rPr>
        <w:t xml:space="preserve"> death by electrocution </w:t>
      </w:r>
      <w:r>
        <w:rPr>
          <w:rFonts w:ascii="Calibri" w:hAnsi="Calibri" w:cs="Calibri"/>
        </w:rPr>
        <w:t>unless the convicted murderer elects for death</w:t>
      </w:r>
      <w:r w:rsidRPr="00102643">
        <w:rPr>
          <w:rFonts w:ascii="Calibri" w:hAnsi="Calibri" w:cs="Calibri"/>
        </w:rPr>
        <w:t xml:space="preserve"> lethal injection</w:t>
      </w:r>
      <w:r>
        <w:rPr>
          <w:rFonts w:ascii="Calibri" w:hAnsi="Calibri" w:cs="Calibri"/>
        </w:rPr>
        <w:t>.  However</w:t>
      </w:r>
      <w:r w:rsidRPr="00102643">
        <w:rPr>
          <w:rFonts w:ascii="Calibri" w:hAnsi="Calibri" w:cs="Calibri"/>
        </w:rPr>
        <w:t>,</w:t>
      </w:r>
      <w:r>
        <w:rPr>
          <w:rFonts w:ascii="Calibri" w:hAnsi="Calibri" w:cs="Calibri"/>
        </w:rPr>
        <w:t xml:space="preserve"> this election is only available </w:t>
      </w:r>
      <w:r w:rsidRPr="00102643">
        <w:rPr>
          <w:rFonts w:ascii="Calibri" w:hAnsi="Calibri" w:cs="Calibri"/>
        </w:rPr>
        <w:t xml:space="preserve">if </w:t>
      </w:r>
      <w:r>
        <w:rPr>
          <w:rFonts w:ascii="Calibri" w:hAnsi="Calibri" w:cs="Calibri"/>
        </w:rPr>
        <w:t>necessary chemicals are all</w:t>
      </w:r>
      <w:r w:rsidRPr="00102643">
        <w:rPr>
          <w:rFonts w:ascii="Calibri" w:hAnsi="Calibri" w:cs="Calibri"/>
        </w:rPr>
        <w:t xml:space="preserve"> available at the time of election</w:t>
      </w:r>
      <w:r>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41" w:history="1">
        <w:proofErr w:type="spellStart"/>
        <w:r w:rsidRPr="00F23574">
          <w:rPr>
            <w:rFonts w:ascii="Calibri" w:hAnsi="Calibri" w:cs="Calibri"/>
            <w:b/>
            <w:u w:val="single"/>
          </w:rPr>
          <w:t>H.3303</w:t>
        </w:r>
        <w:proofErr w:type="spellEnd"/>
      </w:hyperlink>
      <w:r w:rsidRPr="00F23574">
        <w:rPr>
          <w:rFonts w:ascii="Calibri" w:hAnsi="Calibri" w:cs="Calibri"/>
          <w:b/>
        </w:rPr>
        <w:t> </w:t>
      </w:r>
      <w:r w:rsidRPr="00F23574">
        <w:rPr>
          <w:rFonts w:ascii="Calibri" w:hAnsi="Calibri" w:cs="Calibri"/>
          <w:b/>
          <w:i/>
        </w:rPr>
        <w:t>WRONGFUL CONVICTION COMPENSATION</w:t>
      </w:r>
      <w:r w:rsidRPr="00F23574">
        <w:rPr>
          <w:rFonts w:ascii="Calibri" w:hAnsi="Calibri" w:cs="Calibri"/>
          <w:b/>
        </w:rPr>
        <w:t xml:space="preserve"> Rep. Norrell</w:t>
      </w:r>
      <w:r>
        <w:rPr>
          <w:rFonts w:ascii="Calibri" w:hAnsi="Calibri" w:cs="Calibri"/>
        </w:rPr>
        <w:t xml:space="preserve">                                                                Allows anyone</w:t>
      </w:r>
      <w:r w:rsidRPr="00102643">
        <w:rPr>
          <w:rFonts w:ascii="Calibri" w:hAnsi="Calibri" w:cs="Calibri"/>
        </w:rPr>
        <w:t xml:space="preserve"> who ha</w:t>
      </w:r>
      <w:r>
        <w:rPr>
          <w:rFonts w:ascii="Calibri" w:hAnsi="Calibri" w:cs="Calibri"/>
        </w:rPr>
        <w:t>s</w:t>
      </w:r>
      <w:r w:rsidRPr="00102643">
        <w:rPr>
          <w:rFonts w:ascii="Calibri" w:hAnsi="Calibri" w:cs="Calibri"/>
        </w:rPr>
        <w:t xml:space="preserve"> been wrongfully convicted </w:t>
      </w:r>
      <w:r>
        <w:rPr>
          <w:rFonts w:ascii="Calibri" w:hAnsi="Calibri" w:cs="Calibri"/>
        </w:rPr>
        <w:t>of,</w:t>
      </w:r>
      <w:r w:rsidRPr="00102643">
        <w:rPr>
          <w:rFonts w:ascii="Calibri" w:hAnsi="Calibri" w:cs="Calibri"/>
        </w:rPr>
        <w:t xml:space="preserve"> and imprisoned for</w:t>
      </w:r>
      <w:r>
        <w:rPr>
          <w:rFonts w:ascii="Calibri" w:hAnsi="Calibri" w:cs="Calibri"/>
        </w:rPr>
        <w:t>,</w:t>
      </w:r>
      <w:r w:rsidRPr="00102643">
        <w:rPr>
          <w:rFonts w:ascii="Calibri" w:hAnsi="Calibri" w:cs="Calibri"/>
        </w:rPr>
        <w:t xml:space="preserve"> a crime may recover the monetary value of the loss sustained through the wrongful conviction and imprisonment.</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42" w:history="1">
        <w:proofErr w:type="spellStart"/>
        <w:r w:rsidRPr="00F23574">
          <w:rPr>
            <w:rFonts w:ascii="Calibri" w:hAnsi="Calibri" w:cs="Calibri"/>
            <w:b/>
            <w:u w:val="single"/>
          </w:rPr>
          <w:t>H.3304</w:t>
        </w:r>
        <w:proofErr w:type="spellEnd"/>
      </w:hyperlink>
      <w:r w:rsidRPr="00F23574">
        <w:rPr>
          <w:rFonts w:ascii="Calibri" w:hAnsi="Calibri" w:cs="Calibri"/>
          <w:b/>
        </w:rPr>
        <w:t> </w:t>
      </w:r>
      <w:r w:rsidRPr="00F23574">
        <w:rPr>
          <w:rFonts w:ascii="Calibri" w:hAnsi="Calibri" w:cs="Calibri"/>
          <w:b/>
          <w:i/>
        </w:rPr>
        <w:t>PAPER BALLOTS AS VOTING RECORD DOCUMENTATION</w:t>
      </w:r>
      <w:r w:rsidRPr="00F23574">
        <w:rPr>
          <w:rFonts w:ascii="Calibri" w:hAnsi="Calibri" w:cs="Calibri"/>
          <w:b/>
        </w:rPr>
        <w:t xml:space="preserve"> Rep. Alexander</w:t>
      </w:r>
      <w:r>
        <w:rPr>
          <w:rFonts w:ascii="Calibri" w:hAnsi="Calibri" w:cs="Calibri"/>
        </w:rPr>
        <w:t xml:space="preserve">                                   A</w:t>
      </w:r>
      <w:r w:rsidRPr="00102643">
        <w:rPr>
          <w:rFonts w:ascii="Calibri" w:hAnsi="Calibri" w:cs="Calibri"/>
        </w:rPr>
        <w:t>ll voting machines used shall utilize a nonproprietary, publicly owned paper-based system that uses the paper ballot as the ballot of record</w:t>
      </w:r>
      <w:r>
        <w:rPr>
          <w:rFonts w:ascii="Calibri" w:hAnsi="Calibri" w:cs="Calibri"/>
        </w:rPr>
        <w:t xml:space="preserve"> under this legislation.  B</w:t>
      </w:r>
      <w:r w:rsidRPr="00102643">
        <w:rPr>
          <w:rFonts w:ascii="Calibri" w:hAnsi="Calibri" w:cs="Calibri"/>
        </w:rPr>
        <w:t xml:space="preserve">eginning with the 2022 general election cycle, the state election commission in conjunction with the county boards of </w:t>
      </w:r>
      <w:r w:rsidRPr="00102643">
        <w:rPr>
          <w:rFonts w:ascii="Calibri" w:hAnsi="Calibri" w:cs="Calibri"/>
        </w:rPr>
        <w:lastRenderedPageBreak/>
        <w:t>voter registration and elections, as necessary</w:t>
      </w:r>
      <w:r>
        <w:rPr>
          <w:rFonts w:ascii="Calibri" w:hAnsi="Calibri" w:cs="Calibri"/>
        </w:rPr>
        <w:t>. Includes a requirement for</w:t>
      </w:r>
      <w:r w:rsidRPr="00102643">
        <w:rPr>
          <w:rFonts w:ascii="Calibri" w:hAnsi="Calibri" w:cs="Calibri"/>
        </w:rPr>
        <w:t xml:space="preserve"> postelection risk-limiting audits </w:t>
      </w:r>
      <w:r>
        <w:rPr>
          <w:rFonts w:ascii="Calibri" w:hAnsi="Calibri" w:cs="Calibri"/>
        </w:rPr>
        <w:t>of</w:t>
      </w:r>
      <w:r w:rsidRPr="00102643">
        <w:rPr>
          <w:rFonts w:ascii="Calibri" w:hAnsi="Calibri" w:cs="Calibri"/>
        </w:rPr>
        <w:t xml:space="preserve"> all statewide primary, general, and special elections, including statewide runoff elections</w:t>
      </w:r>
      <w:r>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43" w:history="1">
        <w:proofErr w:type="spellStart"/>
        <w:r w:rsidRPr="00F23574">
          <w:rPr>
            <w:rFonts w:ascii="Calibri" w:hAnsi="Calibri" w:cs="Calibri"/>
            <w:b/>
            <w:u w:val="single"/>
          </w:rPr>
          <w:t>H.3305</w:t>
        </w:r>
        <w:proofErr w:type="spellEnd"/>
      </w:hyperlink>
      <w:r w:rsidRPr="00F23574">
        <w:rPr>
          <w:rFonts w:ascii="Calibri" w:hAnsi="Calibri" w:cs="Calibri"/>
          <w:b/>
        </w:rPr>
        <w:t> </w:t>
      </w:r>
      <w:r w:rsidRPr="00F23574">
        <w:rPr>
          <w:rFonts w:ascii="Calibri" w:hAnsi="Calibri" w:cs="Calibri"/>
          <w:b/>
          <w:i/>
        </w:rPr>
        <w:t>NO BOARD MEMBER CONTRIBUTIONS TO LEGISLATORS</w:t>
      </w:r>
      <w:r w:rsidRPr="00F23574">
        <w:rPr>
          <w:rFonts w:ascii="Calibri" w:hAnsi="Calibri" w:cs="Calibri"/>
          <w:b/>
        </w:rPr>
        <w:t xml:space="preserve"> Rep. Ballentine</w:t>
      </w:r>
      <w:r>
        <w:rPr>
          <w:rFonts w:ascii="Calibri" w:hAnsi="Calibri" w:cs="Calibri"/>
        </w:rPr>
        <w:t xml:space="preserve">                                     M</w:t>
      </w:r>
      <w:r w:rsidRPr="00102643">
        <w:rPr>
          <w:rFonts w:ascii="Calibri" w:hAnsi="Calibri" w:cs="Calibri"/>
        </w:rPr>
        <w:t>ember</w:t>
      </w:r>
      <w:r>
        <w:rPr>
          <w:rFonts w:ascii="Calibri" w:hAnsi="Calibri" w:cs="Calibri"/>
        </w:rPr>
        <w:t>s</w:t>
      </w:r>
      <w:r w:rsidRPr="00102643">
        <w:rPr>
          <w:rFonts w:ascii="Calibri" w:hAnsi="Calibri" w:cs="Calibri"/>
        </w:rPr>
        <w:t xml:space="preserve"> of</w:t>
      </w:r>
      <w:r>
        <w:rPr>
          <w:rFonts w:ascii="Calibri" w:hAnsi="Calibri" w:cs="Calibri"/>
        </w:rPr>
        <w:t>,</w:t>
      </w:r>
      <w:r w:rsidRPr="00102643">
        <w:rPr>
          <w:rFonts w:ascii="Calibri" w:hAnsi="Calibri" w:cs="Calibri"/>
        </w:rPr>
        <w:t xml:space="preserve"> or a candidate</w:t>
      </w:r>
      <w:r>
        <w:rPr>
          <w:rFonts w:ascii="Calibri" w:hAnsi="Calibri" w:cs="Calibri"/>
        </w:rPr>
        <w:t>s</w:t>
      </w:r>
      <w:r w:rsidRPr="00102643">
        <w:rPr>
          <w:rFonts w:ascii="Calibri" w:hAnsi="Calibri" w:cs="Calibri"/>
        </w:rPr>
        <w:t xml:space="preserve"> for</w:t>
      </w:r>
      <w:r>
        <w:rPr>
          <w:rFonts w:ascii="Calibri" w:hAnsi="Calibri" w:cs="Calibri"/>
        </w:rPr>
        <w:t>,</w:t>
      </w:r>
      <w:r w:rsidRPr="00102643">
        <w:rPr>
          <w:rFonts w:ascii="Calibri" w:hAnsi="Calibri" w:cs="Calibri"/>
        </w:rPr>
        <w:t xml:space="preserve"> a</w:t>
      </w:r>
      <w:r>
        <w:rPr>
          <w:rFonts w:ascii="Calibri" w:hAnsi="Calibri" w:cs="Calibri"/>
        </w:rPr>
        <w:t>ny</w:t>
      </w:r>
      <w:r w:rsidRPr="00102643">
        <w:rPr>
          <w:rFonts w:ascii="Calibri" w:hAnsi="Calibri" w:cs="Calibri"/>
        </w:rPr>
        <w:t xml:space="preserve"> board or commission elected or appointed by the general assembly, or a house of it, </w:t>
      </w:r>
      <w:r>
        <w:rPr>
          <w:rFonts w:ascii="Calibri" w:hAnsi="Calibri" w:cs="Calibri"/>
        </w:rPr>
        <w:t>cannot make any</w:t>
      </w:r>
      <w:r w:rsidRPr="00102643">
        <w:rPr>
          <w:rFonts w:ascii="Calibri" w:hAnsi="Calibri" w:cs="Calibri"/>
        </w:rPr>
        <w:t xml:space="preserve"> contribution</w:t>
      </w:r>
      <w:r>
        <w:rPr>
          <w:rFonts w:ascii="Calibri" w:hAnsi="Calibri" w:cs="Calibri"/>
        </w:rPr>
        <w:t>s</w:t>
      </w:r>
      <w:r w:rsidRPr="00102643">
        <w:rPr>
          <w:rFonts w:ascii="Calibri" w:hAnsi="Calibri" w:cs="Calibri"/>
        </w:rPr>
        <w:t xml:space="preserve"> to </w:t>
      </w:r>
      <w:r>
        <w:rPr>
          <w:rFonts w:ascii="Calibri" w:hAnsi="Calibri" w:cs="Calibri"/>
        </w:rPr>
        <w:t>General Assembly</w:t>
      </w:r>
      <w:r w:rsidRPr="00102643">
        <w:rPr>
          <w:rFonts w:ascii="Calibri" w:hAnsi="Calibri" w:cs="Calibri"/>
        </w:rPr>
        <w:t xml:space="preserve"> member</w:t>
      </w:r>
      <w:r>
        <w:rPr>
          <w:rFonts w:ascii="Calibri" w:hAnsi="Calibri" w:cs="Calibri"/>
        </w:rPr>
        <w:t>s.  This prohibition includes</w:t>
      </w:r>
      <w:r w:rsidRPr="00102643">
        <w:rPr>
          <w:rFonts w:ascii="Calibri" w:hAnsi="Calibri" w:cs="Calibri"/>
        </w:rPr>
        <w:t xml:space="preserve"> a member of the candidate's immediate family, a business, </w:t>
      </w:r>
      <w:r>
        <w:rPr>
          <w:rFonts w:ascii="Calibri" w:hAnsi="Calibri" w:cs="Calibri"/>
        </w:rPr>
        <w:t xml:space="preserve">and </w:t>
      </w:r>
      <w:r w:rsidRPr="00102643">
        <w:rPr>
          <w:rFonts w:ascii="Calibri" w:hAnsi="Calibri" w:cs="Calibri"/>
        </w:rPr>
        <w:t>individual</w:t>
      </w:r>
      <w:r>
        <w:rPr>
          <w:rFonts w:ascii="Calibri" w:hAnsi="Calibri" w:cs="Calibri"/>
        </w:rPr>
        <w:t>s</w:t>
      </w:r>
      <w:r w:rsidRPr="00102643">
        <w:rPr>
          <w:rFonts w:ascii="Calibri" w:hAnsi="Calibri" w:cs="Calibri"/>
        </w:rPr>
        <w:t xml:space="preserve"> with whom he is associated</w:t>
      </w:r>
      <w:r>
        <w:rPr>
          <w:rFonts w:ascii="Calibri" w:hAnsi="Calibri" w:cs="Calibri"/>
        </w:rPr>
        <w:t xml:space="preserve">.  Violations will </w:t>
      </w:r>
      <w:r w:rsidRPr="00102643">
        <w:rPr>
          <w:rFonts w:ascii="Calibri" w:hAnsi="Calibri" w:cs="Calibri"/>
        </w:rPr>
        <w:t>make a member or candidate ineligible for election or appointment under certain conditions.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44" w:history="1">
        <w:proofErr w:type="spellStart"/>
        <w:r w:rsidRPr="00F23574">
          <w:rPr>
            <w:rFonts w:ascii="Calibri" w:hAnsi="Calibri" w:cs="Calibri"/>
            <w:b/>
            <w:u w:val="single"/>
          </w:rPr>
          <w:t>H.3307</w:t>
        </w:r>
        <w:proofErr w:type="spellEnd"/>
      </w:hyperlink>
      <w:r w:rsidRPr="00F23574">
        <w:rPr>
          <w:rFonts w:ascii="Calibri" w:hAnsi="Calibri" w:cs="Calibri"/>
          <w:b/>
        </w:rPr>
        <w:t> </w:t>
      </w:r>
      <w:r w:rsidRPr="00F23574">
        <w:rPr>
          <w:rFonts w:ascii="Calibri" w:hAnsi="Calibri" w:cs="Calibri"/>
          <w:b/>
          <w:i/>
        </w:rPr>
        <w:t>ELECTRONIC CASE TRACKING ACCESS</w:t>
      </w:r>
      <w:r w:rsidRPr="00F23574">
        <w:rPr>
          <w:rFonts w:ascii="Calibri" w:hAnsi="Calibri" w:cs="Calibri"/>
          <w:b/>
        </w:rPr>
        <w:t xml:space="preserve"> Rep. Clemmons</w:t>
      </w:r>
      <w:r>
        <w:rPr>
          <w:rFonts w:ascii="Calibri" w:hAnsi="Calibri" w:cs="Calibri"/>
        </w:rPr>
        <w:t xml:space="preserve">                                                                   This bill requires SLED to </w:t>
      </w:r>
      <w:r w:rsidRPr="00102643">
        <w:rPr>
          <w:rFonts w:ascii="Calibri" w:hAnsi="Calibri" w:cs="Calibri"/>
        </w:rPr>
        <w:t xml:space="preserve">establish and maintain a case tracking system and searchable website that includes certain information about property seized by law enforcement agencies and forfeited under state law or </w:t>
      </w:r>
      <w:r>
        <w:rPr>
          <w:rFonts w:ascii="Calibri" w:hAnsi="Calibri" w:cs="Calibri"/>
        </w:rPr>
        <w:t xml:space="preserve">obtained </w:t>
      </w:r>
      <w:r w:rsidRPr="00102643">
        <w:rPr>
          <w:rFonts w:ascii="Calibri" w:hAnsi="Calibri" w:cs="Calibri"/>
        </w:rPr>
        <w:t>under any agreement with the federal government.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45" w:history="1">
        <w:proofErr w:type="spellStart"/>
        <w:r w:rsidRPr="00F23574">
          <w:rPr>
            <w:rFonts w:ascii="Calibri" w:hAnsi="Calibri" w:cs="Calibri"/>
            <w:b/>
            <w:u w:val="single"/>
          </w:rPr>
          <w:t>H.3309</w:t>
        </w:r>
        <w:proofErr w:type="spellEnd"/>
      </w:hyperlink>
      <w:r w:rsidRPr="00F23574">
        <w:rPr>
          <w:rFonts w:ascii="Calibri" w:hAnsi="Calibri" w:cs="Calibri"/>
          <w:b/>
        </w:rPr>
        <w:t> </w:t>
      </w:r>
      <w:r w:rsidRPr="00F23574">
        <w:rPr>
          <w:rFonts w:ascii="Calibri" w:hAnsi="Calibri" w:cs="Calibri"/>
          <w:b/>
          <w:i/>
        </w:rPr>
        <w:t>SEXUAL ASSAULT KITS TRACKING SYSTEM</w:t>
      </w:r>
      <w:r w:rsidRPr="00F23574">
        <w:rPr>
          <w:rFonts w:ascii="Calibri" w:hAnsi="Calibri" w:cs="Calibri"/>
          <w:b/>
        </w:rPr>
        <w:t xml:space="preserve"> Rep. Cobb-Hunter</w:t>
      </w:r>
      <w:r>
        <w:rPr>
          <w:rFonts w:ascii="Calibri" w:hAnsi="Calibri" w:cs="Calibri"/>
        </w:rPr>
        <w:t xml:space="preserve">                                                             Requires SLED to</w:t>
      </w:r>
      <w:r w:rsidRPr="00102643">
        <w:rPr>
          <w:rFonts w:ascii="Calibri" w:hAnsi="Calibri" w:cs="Calibri"/>
        </w:rPr>
        <w:t xml:space="preserve"> create and operate a statewide sexual assault kit tracking system.</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46" w:history="1">
        <w:proofErr w:type="spellStart"/>
        <w:r w:rsidRPr="00F23574">
          <w:rPr>
            <w:rFonts w:ascii="Calibri" w:hAnsi="Calibri" w:cs="Calibri"/>
            <w:b/>
            <w:u w:val="single"/>
          </w:rPr>
          <w:t>H.3313</w:t>
        </w:r>
        <w:proofErr w:type="spellEnd"/>
      </w:hyperlink>
      <w:r w:rsidRPr="00F23574">
        <w:rPr>
          <w:rFonts w:ascii="Calibri" w:hAnsi="Calibri" w:cs="Calibri"/>
          <w:b/>
        </w:rPr>
        <w:t> </w:t>
      </w:r>
      <w:r w:rsidRPr="00F23574">
        <w:rPr>
          <w:rFonts w:ascii="Calibri" w:hAnsi="Calibri" w:cs="Calibri"/>
          <w:b/>
          <w:i/>
        </w:rPr>
        <w:t>INMATE JOB READINESS TRAINING</w:t>
      </w:r>
      <w:r w:rsidRPr="00F23574">
        <w:rPr>
          <w:rFonts w:ascii="Calibri" w:hAnsi="Calibri" w:cs="Calibri"/>
          <w:b/>
        </w:rPr>
        <w:t xml:space="preserve"> Rep. McDaniel</w:t>
      </w:r>
      <w:r>
        <w:rPr>
          <w:rFonts w:ascii="Calibri" w:hAnsi="Calibri" w:cs="Calibri"/>
        </w:rPr>
        <w:t xml:space="preserve">                                                                         This legislation mandates the SC Department of C</w:t>
      </w:r>
      <w:r w:rsidRPr="00102643">
        <w:rPr>
          <w:rFonts w:ascii="Calibri" w:hAnsi="Calibri" w:cs="Calibri"/>
        </w:rPr>
        <w:t xml:space="preserve">orrections </w:t>
      </w:r>
      <w:r>
        <w:rPr>
          <w:rFonts w:ascii="Calibri" w:hAnsi="Calibri" w:cs="Calibri"/>
        </w:rPr>
        <w:t>to</w:t>
      </w:r>
      <w:r w:rsidRPr="00102643">
        <w:rPr>
          <w:rFonts w:ascii="Calibri" w:hAnsi="Calibri" w:cs="Calibri"/>
        </w:rPr>
        <w:t xml:space="preserve"> require an inmate to obtain job readiness training to prepare him to enter society and the workforce once he is released from custody.</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47" w:history="1">
        <w:proofErr w:type="spellStart"/>
        <w:r w:rsidRPr="00F23574">
          <w:rPr>
            <w:rFonts w:ascii="Calibri" w:hAnsi="Calibri" w:cs="Calibri"/>
            <w:b/>
            <w:u w:val="single"/>
          </w:rPr>
          <w:t>H.3316</w:t>
        </w:r>
        <w:proofErr w:type="spellEnd"/>
      </w:hyperlink>
      <w:r w:rsidRPr="00F23574">
        <w:rPr>
          <w:rFonts w:ascii="Calibri" w:hAnsi="Calibri" w:cs="Calibri"/>
          <w:b/>
        </w:rPr>
        <w:t> </w:t>
      </w:r>
      <w:r w:rsidRPr="00F23574">
        <w:rPr>
          <w:rFonts w:ascii="Calibri" w:hAnsi="Calibri" w:cs="Calibri"/>
          <w:b/>
          <w:i/>
        </w:rPr>
        <w:t xml:space="preserve"> LAW ENFORCEMENT PRECERTIFICATION</w:t>
      </w:r>
      <w:r>
        <w:rPr>
          <w:rFonts w:ascii="Calibri" w:hAnsi="Calibri" w:cs="Calibri"/>
          <w:b/>
          <w:i/>
        </w:rPr>
        <w:t xml:space="preserve"> </w:t>
      </w:r>
      <w:r w:rsidRPr="00F23574">
        <w:rPr>
          <w:rFonts w:ascii="Calibri" w:hAnsi="Calibri" w:cs="Calibri"/>
          <w:b/>
          <w:i/>
        </w:rPr>
        <w:t>MENTAL HEALTH EVALUATIONS</w:t>
      </w:r>
      <w:r w:rsidRPr="00F23574">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F23574">
        <w:rPr>
          <w:rFonts w:ascii="Calibri" w:hAnsi="Calibri" w:cs="Calibri"/>
          <w:b/>
        </w:rPr>
        <w:t>Rep. King</w:t>
      </w:r>
      <w:r>
        <w:rPr>
          <w:rFonts w:ascii="Calibri" w:hAnsi="Calibri" w:cs="Calibri"/>
        </w:rPr>
        <w:t xml:space="preserve">                                                                                                                                   If enacted, this bill would require</w:t>
      </w:r>
      <w:r w:rsidRPr="00102643">
        <w:rPr>
          <w:rFonts w:ascii="Calibri" w:hAnsi="Calibri" w:cs="Calibri"/>
        </w:rPr>
        <w:t xml:space="preserve"> all law enforcement officers </w:t>
      </w:r>
      <w:r>
        <w:rPr>
          <w:rFonts w:ascii="Calibri" w:hAnsi="Calibri" w:cs="Calibri"/>
        </w:rPr>
        <w:t>to</w:t>
      </w:r>
      <w:r w:rsidRPr="00102643">
        <w:rPr>
          <w:rFonts w:ascii="Calibri" w:hAnsi="Calibri" w:cs="Calibri"/>
        </w:rPr>
        <w:t xml:space="preserve"> undergo a mental health evaluation before they can become certified or recertified</w:t>
      </w:r>
      <w:r>
        <w:rPr>
          <w:rFonts w:ascii="Calibri" w:hAnsi="Calibri" w:cs="Calibri"/>
        </w:rPr>
        <w:t xml:space="preserve">. These </w:t>
      </w:r>
      <w:r w:rsidRPr="00102643">
        <w:rPr>
          <w:rFonts w:ascii="Calibri" w:hAnsi="Calibri" w:cs="Calibri"/>
        </w:rPr>
        <w:t>evaluation</w:t>
      </w:r>
      <w:r>
        <w:rPr>
          <w:rFonts w:ascii="Calibri" w:hAnsi="Calibri" w:cs="Calibri"/>
        </w:rPr>
        <w:t>s</w:t>
      </w:r>
      <w:r w:rsidRPr="00102643">
        <w:rPr>
          <w:rFonts w:ascii="Calibri" w:hAnsi="Calibri" w:cs="Calibri"/>
        </w:rPr>
        <w:t xml:space="preserve"> must be conducted under the direction of the Law Enforcement Training Council.</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48" w:history="1">
        <w:proofErr w:type="spellStart"/>
        <w:r w:rsidRPr="00F23574">
          <w:rPr>
            <w:rFonts w:ascii="Calibri" w:hAnsi="Calibri" w:cs="Calibri"/>
            <w:b/>
            <w:u w:val="single"/>
          </w:rPr>
          <w:t>H.3317</w:t>
        </w:r>
        <w:proofErr w:type="spellEnd"/>
      </w:hyperlink>
      <w:r w:rsidRPr="00F23574">
        <w:rPr>
          <w:rFonts w:ascii="Calibri" w:hAnsi="Calibri" w:cs="Calibri"/>
          <w:b/>
        </w:rPr>
        <w:t> </w:t>
      </w:r>
      <w:r w:rsidRPr="00F23574">
        <w:rPr>
          <w:rFonts w:ascii="Calibri" w:hAnsi="Calibri" w:cs="Calibri"/>
          <w:b/>
          <w:i/>
        </w:rPr>
        <w:t>LAW ENFORCEMENT CONTINUING EDUCATION</w:t>
      </w:r>
      <w:r w:rsidRPr="00F23574">
        <w:rPr>
          <w:rFonts w:ascii="Calibri" w:hAnsi="Calibri" w:cs="Calibri"/>
          <w:b/>
        </w:rPr>
        <w:t xml:space="preserve"> Rep. King</w:t>
      </w:r>
      <w:r>
        <w:rPr>
          <w:rFonts w:ascii="Calibri" w:hAnsi="Calibri" w:cs="Calibri"/>
        </w:rPr>
        <w:t xml:space="preserve">                                                            C</w:t>
      </w:r>
      <w:r w:rsidRPr="00102643">
        <w:rPr>
          <w:rFonts w:ascii="Calibri" w:hAnsi="Calibri" w:cs="Calibri"/>
        </w:rPr>
        <w:t>ertified law enforcement officer</w:t>
      </w:r>
      <w:r>
        <w:rPr>
          <w:rFonts w:ascii="Calibri" w:hAnsi="Calibri" w:cs="Calibri"/>
        </w:rPr>
        <w:t>s would have to complete</w:t>
      </w:r>
      <w:r w:rsidRPr="00102643">
        <w:rPr>
          <w:rFonts w:ascii="Calibri" w:hAnsi="Calibri" w:cs="Calibri"/>
        </w:rPr>
        <w:t xml:space="preserve"> annual continuing law enforcement education credits in diversity training</w:t>
      </w:r>
      <w:r>
        <w:rPr>
          <w:rFonts w:ascii="Calibri" w:hAnsi="Calibri" w:cs="Calibri"/>
        </w:rPr>
        <w:t xml:space="preserve"> under this bill</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49" w:history="1">
        <w:proofErr w:type="spellStart"/>
        <w:r w:rsidRPr="00F23574">
          <w:rPr>
            <w:rFonts w:ascii="Calibri" w:hAnsi="Calibri" w:cs="Calibri"/>
            <w:b/>
            <w:u w:val="single"/>
          </w:rPr>
          <w:t>H.3318</w:t>
        </w:r>
        <w:proofErr w:type="spellEnd"/>
      </w:hyperlink>
      <w:r w:rsidRPr="00F23574">
        <w:rPr>
          <w:rFonts w:ascii="Calibri" w:hAnsi="Calibri" w:cs="Calibri"/>
          <w:b/>
        </w:rPr>
        <w:t> </w:t>
      </w:r>
      <w:r w:rsidRPr="00F23574">
        <w:rPr>
          <w:rFonts w:ascii="Calibri" w:hAnsi="Calibri" w:cs="Calibri"/>
          <w:b/>
          <w:i/>
        </w:rPr>
        <w:t>RELIEF FROM SEX OFFENDER REGISTRATION REQUIREMENTS</w:t>
      </w:r>
      <w:r w:rsidRPr="00F23574">
        <w:rPr>
          <w:rFonts w:ascii="Calibri" w:hAnsi="Calibri" w:cs="Calibri"/>
          <w:b/>
        </w:rPr>
        <w:t xml:space="preserve"> Rep. King</w:t>
      </w:r>
      <w:r>
        <w:rPr>
          <w:rFonts w:ascii="Calibri" w:hAnsi="Calibri" w:cs="Calibri"/>
        </w:rPr>
        <w:t xml:space="preserve">                                   </w:t>
      </w:r>
      <w:r w:rsidRPr="00102643">
        <w:rPr>
          <w:rFonts w:ascii="Calibri" w:hAnsi="Calibri" w:cs="Calibri"/>
        </w:rPr>
        <w:t>A</w:t>
      </w:r>
      <w:r>
        <w:rPr>
          <w:rFonts w:ascii="Calibri" w:hAnsi="Calibri" w:cs="Calibri"/>
        </w:rPr>
        <w:t xml:space="preserve">ny </w:t>
      </w:r>
      <w:r w:rsidRPr="00102643">
        <w:rPr>
          <w:rFonts w:ascii="Calibri" w:hAnsi="Calibri" w:cs="Calibri"/>
        </w:rPr>
        <w:t>person who is required to register as a sex offender may petition the court to terminate the registration requirement ten years from the date of initial registration under certain circumstances</w:t>
      </w:r>
      <w:r>
        <w:rPr>
          <w:rFonts w:ascii="Calibri" w:hAnsi="Calibri" w:cs="Calibri"/>
        </w:rPr>
        <w:t xml:space="preserve">.  For </w:t>
      </w:r>
      <w:r w:rsidRPr="00102643">
        <w:rPr>
          <w:rFonts w:ascii="Calibri" w:hAnsi="Calibri" w:cs="Calibri"/>
        </w:rPr>
        <w:t>sex offender</w:t>
      </w:r>
      <w:r>
        <w:rPr>
          <w:rFonts w:ascii="Calibri" w:hAnsi="Calibri" w:cs="Calibri"/>
        </w:rPr>
        <w:t>s required</w:t>
      </w:r>
      <w:r w:rsidRPr="00102643">
        <w:rPr>
          <w:rFonts w:ascii="Calibri" w:hAnsi="Calibri" w:cs="Calibri"/>
        </w:rPr>
        <w:t xml:space="preserve"> to register for life, the maximum period of registration </w:t>
      </w:r>
      <w:r>
        <w:rPr>
          <w:rFonts w:ascii="Calibri" w:hAnsi="Calibri" w:cs="Calibri"/>
        </w:rPr>
        <w:t xml:space="preserve">is reduced </w:t>
      </w:r>
      <w:r w:rsidRPr="00102643">
        <w:rPr>
          <w:rFonts w:ascii="Calibri" w:hAnsi="Calibri" w:cs="Calibri"/>
        </w:rPr>
        <w:t>to fifteen years.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50" w:history="1">
        <w:proofErr w:type="spellStart"/>
        <w:r w:rsidRPr="00F23574">
          <w:rPr>
            <w:rFonts w:ascii="Calibri" w:hAnsi="Calibri" w:cs="Calibri"/>
            <w:b/>
            <w:u w:val="single"/>
          </w:rPr>
          <w:t>H.3319</w:t>
        </w:r>
        <w:proofErr w:type="spellEnd"/>
      </w:hyperlink>
      <w:r w:rsidRPr="00F23574">
        <w:rPr>
          <w:rFonts w:ascii="Calibri" w:hAnsi="Calibri" w:cs="Calibri"/>
          <w:b/>
        </w:rPr>
        <w:t> </w:t>
      </w:r>
      <w:r w:rsidRPr="00F23574">
        <w:rPr>
          <w:rFonts w:ascii="Calibri" w:hAnsi="Calibri" w:cs="Calibri"/>
          <w:b/>
          <w:i/>
        </w:rPr>
        <w:t>NOTIFYING INMATE</w:t>
      </w:r>
      <w:r>
        <w:rPr>
          <w:rFonts w:ascii="Calibri" w:hAnsi="Calibri" w:cs="Calibri"/>
          <w:b/>
          <w:i/>
        </w:rPr>
        <w:t>S</w:t>
      </w:r>
      <w:r w:rsidRPr="00F23574">
        <w:rPr>
          <w:rFonts w:ascii="Calibri" w:hAnsi="Calibri" w:cs="Calibri"/>
          <w:b/>
          <w:i/>
        </w:rPr>
        <w:t xml:space="preserve"> WHEN THEY WILL BE QUALIFIED TO REREGISTER TO VOTE</w:t>
      </w:r>
      <w:r w:rsidRPr="00F23574">
        <w:rPr>
          <w:rFonts w:ascii="Calibri" w:hAnsi="Calibri" w:cs="Calibri"/>
          <w:b/>
        </w:rPr>
        <w:t xml:space="preserve"> </w:t>
      </w:r>
      <w:r>
        <w:rPr>
          <w:rFonts w:ascii="Calibri" w:hAnsi="Calibri" w:cs="Calibri"/>
          <w:b/>
        </w:rPr>
        <w:t xml:space="preserve">          </w:t>
      </w:r>
      <w:r>
        <w:rPr>
          <w:rFonts w:ascii="Calibri" w:hAnsi="Calibri" w:cs="Calibri"/>
          <w:b/>
        </w:rPr>
        <w:tab/>
      </w:r>
      <w:r>
        <w:rPr>
          <w:rFonts w:ascii="Calibri" w:hAnsi="Calibri" w:cs="Calibri"/>
          <w:b/>
        </w:rPr>
        <w:tab/>
      </w:r>
      <w:r w:rsidR="00D81220">
        <w:rPr>
          <w:rFonts w:ascii="Calibri" w:hAnsi="Calibri" w:cs="Calibri"/>
          <w:b/>
        </w:rPr>
        <w:t xml:space="preserve">   </w:t>
      </w:r>
      <w:r w:rsidRPr="00F23574">
        <w:rPr>
          <w:rFonts w:ascii="Calibri" w:hAnsi="Calibri" w:cs="Calibri"/>
          <w:b/>
        </w:rPr>
        <w:t>Rep. King</w:t>
      </w:r>
      <w:r>
        <w:rPr>
          <w:rFonts w:ascii="Calibri" w:hAnsi="Calibri" w:cs="Calibri"/>
        </w:rPr>
        <w:t xml:space="preserve">                                                                                                                                        This legislation requires</w:t>
      </w:r>
      <w:r w:rsidRPr="00102643">
        <w:rPr>
          <w:rFonts w:ascii="Calibri" w:hAnsi="Calibri" w:cs="Calibri"/>
        </w:rPr>
        <w:t xml:space="preserve"> the Department </w:t>
      </w:r>
      <w:r>
        <w:rPr>
          <w:rFonts w:ascii="Calibri" w:hAnsi="Calibri" w:cs="Calibri"/>
        </w:rPr>
        <w:t>o</w:t>
      </w:r>
      <w:r w:rsidRPr="00102643">
        <w:rPr>
          <w:rFonts w:ascii="Calibri" w:hAnsi="Calibri" w:cs="Calibri"/>
        </w:rPr>
        <w:t xml:space="preserve">f Corrections and the Department </w:t>
      </w:r>
      <w:r>
        <w:rPr>
          <w:rFonts w:ascii="Calibri" w:hAnsi="Calibri" w:cs="Calibri"/>
        </w:rPr>
        <w:t>o</w:t>
      </w:r>
      <w:r w:rsidRPr="00102643">
        <w:rPr>
          <w:rFonts w:ascii="Calibri" w:hAnsi="Calibri" w:cs="Calibri"/>
        </w:rPr>
        <w:t xml:space="preserve">f Probation, Parole </w:t>
      </w:r>
      <w:r>
        <w:rPr>
          <w:rFonts w:ascii="Calibri" w:hAnsi="Calibri" w:cs="Calibri"/>
        </w:rPr>
        <w:t>a</w:t>
      </w:r>
      <w:r w:rsidRPr="00102643">
        <w:rPr>
          <w:rFonts w:ascii="Calibri" w:hAnsi="Calibri" w:cs="Calibri"/>
        </w:rPr>
        <w:t xml:space="preserve">nd Pardon Services </w:t>
      </w:r>
      <w:r>
        <w:rPr>
          <w:rFonts w:ascii="Calibri" w:hAnsi="Calibri" w:cs="Calibri"/>
        </w:rPr>
        <w:t>to</w:t>
      </w:r>
      <w:r w:rsidRPr="00102643">
        <w:rPr>
          <w:rFonts w:ascii="Calibri" w:hAnsi="Calibri" w:cs="Calibri"/>
        </w:rPr>
        <w:t xml:space="preserve"> inform a person who has been convicted of a felony or an offense against the election laws and has served the sentence imposed for the</w:t>
      </w:r>
      <w:r>
        <w:rPr>
          <w:rFonts w:ascii="Calibri" w:hAnsi="Calibri" w:cs="Calibri"/>
        </w:rPr>
        <w:t>se</w:t>
      </w:r>
      <w:r w:rsidRPr="00102643">
        <w:rPr>
          <w:rFonts w:ascii="Calibri" w:hAnsi="Calibri" w:cs="Calibri"/>
        </w:rPr>
        <w:t xml:space="preserve"> conviction</w:t>
      </w:r>
      <w:r>
        <w:rPr>
          <w:rFonts w:ascii="Calibri" w:hAnsi="Calibri" w:cs="Calibri"/>
        </w:rPr>
        <w:t>s</w:t>
      </w:r>
      <w:r w:rsidRPr="00102643">
        <w:rPr>
          <w:rFonts w:ascii="Calibri" w:hAnsi="Calibri" w:cs="Calibri"/>
        </w:rPr>
        <w:t>, including probation and parole time</w:t>
      </w:r>
      <w:r>
        <w:rPr>
          <w:rFonts w:ascii="Calibri" w:hAnsi="Calibri" w:cs="Calibri"/>
        </w:rPr>
        <w:t>,</w:t>
      </w:r>
      <w:r w:rsidRPr="00102643">
        <w:rPr>
          <w:rFonts w:ascii="Calibri" w:hAnsi="Calibri" w:cs="Calibri"/>
        </w:rPr>
        <w:t xml:space="preserve"> unless sooner pardoned, that he is eligible to register to vote.</w:t>
      </w:r>
      <w:r>
        <w:rPr>
          <w:rFonts w:ascii="Calibri" w:hAnsi="Calibri" w:cs="Calibri"/>
        </w:rPr>
        <w:tab/>
      </w:r>
    </w:p>
    <w:p w:rsidR="0075304F" w:rsidRPr="00102643"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251" w:history="1">
        <w:proofErr w:type="spellStart"/>
        <w:r w:rsidRPr="00F23574">
          <w:rPr>
            <w:rFonts w:ascii="Calibri" w:hAnsi="Calibri" w:cs="Calibri"/>
            <w:b/>
            <w:u w:val="single"/>
          </w:rPr>
          <w:t>H.3320</w:t>
        </w:r>
        <w:proofErr w:type="spellEnd"/>
      </w:hyperlink>
      <w:r w:rsidRPr="00F23574">
        <w:rPr>
          <w:rFonts w:ascii="Calibri" w:hAnsi="Calibri" w:cs="Calibri"/>
          <w:b/>
        </w:rPr>
        <w:t> </w:t>
      </w:r>
      <w:r w:rsidRPr="00F23574">
        <w:rPr>
          <w:rFonts w:ascii="Calibri" w:hAnsi="Calibri" w:cs="Calibri"/>
          <w:b/>
          <w:i/>
        </w:rPr>
        <w:t xml:space="preserve">CORRECTIONS DEPARTMENT PLANNING FOR HANDLING INMATES WITH </w:t>
      </w:r>
      <w:r w:rsidR="00895525">
        <w:rPr>
          <w:rFonts w:ascii="Calibri" w:hAnsi="Calibri" w:cs="Calibri"/>
          <w:b/>
          <w:i/>
        </w:rPr>
        <w:tab/>
      </w:r>
      <w:r w:rsidR="00895525">
        <w:rPr>
          <w:rFonts w:ascii="Calibri" w:hAnsi="Calibri" w:cs="Calibri"/>
          <w:b/>
          <w:i/>
        </w:rPr>
        <w:tab/>
      </w:r>
      <w:r w:rsidR="00895525">
        <w:rPr>
          <w:rFonts w:ascii="Calibri" w:hAnsi="Calibri" w:cs="Calibri"/>
          <w:b/>
          <w:i/>
        </w:rPr>
        <w:tab/>
      </w:r>
      <w:r w:rsidRPr="00F23574">
        <w:rPr>
          <w:rFonts w:ascii="Calibri" w:hAnsi="Calibri" w:cs="Calibri"/>
          <w:b/>
          <w:i/>
        </w:rPr>
        <w:t>DEMENTIA</w:t>
      </w:r>
      <w:r w:rsidRPr="00F23574">
        <w:rPr>
          <w:rFonts w:ascii="Calibri" w:hAnsi="Calibri" w:cs="Calibri"/>
          <w:b/>
        </w:rPr>
        <w:t xml:space="preserve"> Rep. Henegan</w:t>
      </w:r>
      <w:r>
        <w:rPr>
          <w:rFonts w:ascii="Calibri" w:hAnsi="Calibri" w:cs="Calibri"/>
        </w:rPr>
        <w:t xml:space="preserve">                                                                                                                                                                 Requires</w:t>
      </w:r>
      <w:r w:rsidRPr="00102643">
        <w:rPr>
          <w:rFonts w:ascii="Calibri" w:hAnsi="Calibri" w:cs="Calibri"/>
        </w:rPr>
        <w:t xml:space="preserve"> the South Carolina Department </w:t>
      </w:r>
      <w:r>
        <w:rPr>
          <w:rFonts w:ascii="Calibri" w:hAnsi="Calibri" w:cs="Calibri"/>
        </w:rPr>
        <w:t>o</w:t>
      </w:r>
      <w:r w:rsidRPr="00102643">
        <w:rPr>
          <w:rFonts w:ascii="Calibri" w:hAnsi="Calibri" w:cs="Calibri"/>
        </w:rPr>
        <w:t xml:space="preserve">f Corrections </w:t>
      </w:r>
      <w:r>
        <w:rPr>
          <w:rFonts w:ascii="Calibri" w:hAnsi="Calibri" w:cs="Calibri"/>
        </w:rPr>
        <w:t>to</w:t>
      </w:r>
      <w:r w:rsidRPr="00102643">
        <w:rPr>
          <w:rFonts w:ascii="Calibri" w:hAnsi="Calibri" w:cs="Calibri"/>
        </w:rPr>
        <w:t xml:space="preserve"> develop a plan to address the growing population of inmates with dementia</w:t>
      </w:r>
      <w:r>
        <w:rPr>
          <w:rFonts w:ascii="Calibri" w:hAnsi="Calibri" w:cs="Calibri"/>
        </w:rPr>
        <w:t xml:space="preserve">.  This plan must be reported </w:t>
      </w:r>
      <w:r w:rsidRPr="00102643">
        <w:rPr>
          <w:rFonts w:ascii="Calibri" w:hAnsi="Calibri" w:cs="Calibri"/>
        </w:rPr>
        <w:t xml:space="preserve">to the governor, </w:t>
      </w:r>
      <w:r>
        <w:rPr>
          <w:rFonts w:ascii="Calibri" w:hAnsi="Calibri" w:cs="Calibri"/>
        </w:rPr>
        <w:t>P</w:t>
      </w:r>
      <w:r w:rsidRPr="00102643">
        <w:rPr>
          <w:rFonts w:ascii="Calibri" w:hAnsi="Calibri" w:cs="Calibri"/>
        </w:rPr>
        <w:t xml:space="preserve">resident of the </w:t>
      </w:r>
      <w:r>
        <w:rPr>
          <w:rFonts w:ascii="Calibri" w:hAnsi="Calibri" w:cs="Calibri"/>
        </w:rPr>
        <w:t>S</w:t>
      </w:r>
      <w:r w:rsidRPr="00102643">
        <w:rPr>
          <w:rFonts w:ascii="Calibri" w:hAnsi="Calibri" w:cs="Calibri"/>
        </w:rPr>
        <w:t xml:space="preserve">enate, and </w:t>
      </w:r>
      <w:r>
        <w:rPr>
          <w:rFonts w:ascii="Calibri" w:hAnsi="Calibri" w:cs="Calibri"/>
        </w:rPr>
        <w:t>the S</w:t>
      </w:r>
      <w:r w:rsidRPr="00102643">
        <w:rPr>
          <w:rFonts w:ascii="Calibri" w:hAnsi="Calibri" w:cs="Calibri"/>
        </w:rPr>
        <w:t xml:space="preserve">peaker of the </w:t>
      </w:r>
      <w:r>
        <w:rPr>
          <w:rFonts w:ascii="Calibri" w:hAnsi="Calibri" w:cs="Calibri"/>
        </w:rPr>
        <w:t>H</w:t>
      </w:r>
      <w:r w:rsidRPr="00102643">
        <w:rPr>
          <w:rFonts w:ascii="Calibri" w:hAnsi="Calibri" w:cs="Calibri"/>
        </w:rPr>
        <w:t xml:space="preserve">ouse of </w:t>
      </w:r>
      <w:r>
        <w:rPr>
          <w:rFonts w:ascii="Calibri" w:hAnsi="Calibri" w:cs="Calibri"/>
        </w:rPr>
        <w:t>R</w:t>
      </w:r>
      <w:r w:rsidRPr="00102643">
        <w:rPr>
          <w:rFonts w:ascii="Calibri" w:hAnsi="Calibri" w:cs="Calibri"/>
        </w:rPr>
        <w:t>epresentatives.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52" w:history="1">
        <w:proofErr w:type="spellStart"/>
        <w:r w:rsidRPr="00F23574">
          <w:rPr>
            <w:rFonts w:ascii="Calibri" w:hAnsi="Calibri" w:cs="Calibri"/>
            <w:b/>
            <w:u w:val="single"/>
          </w:rPr>
          <w:t>H.3321</w:t>
        </w:r>
        <w:proofErr w:type="spellEnd"/>
      </w:hyperlink>
      <w:r w:rsidRPr="00F23574">
        <w:rPr>
          <w:rFonts w:ascii="Calibri" w:hAnsi="Calibri" w:cs="Calibri"/>
          <w:b/>
        </w:rPr>
        <w:t> </w:t>
      </w:r>
      <w:r w:rsidRPr="00F23574">
        <w:rPr>
          <w:rFonts w:ascii="Calibri" w:hAnsi="Calibri" w:cs="Calibri"/>
          <w:b/>
          <w:i/>
        </w:rPr>
        <w:t xml:space="preserve">INELIGIBILITY FOR HOLDING OFFICE WHEN LATE MAKING PAYMENTS OR </w:t>
      </w:r>
      <w:r w:rsidR="00895525">
        <w:rPr>
          <w:rFonts w:ascii="Calibri" w:hAnsi="Calibri" w:cs="Calibri"/>
          <w:b/>
          <w:i/>
        </w:rPr>
        <w:tab/>
      </w:r>
      <w:r w:rsidR="00895525">
        <w:rPr>
          <w:rFonts w:ascii="Calibri" w:hAnsi="Calibri" w:cs="Calibri"/>
          <w:b/>
          <w:i/>
        </w:rPr>
        <w:tab/>
      </w:r>
      <w:r w:rsidR="00895525">
        <w:rPr>
          <w:rFonts w:ascii="Calibri" w:hAnsi="Calibri" w:cs="Calibri"/>
          <w:b/>
          <w:i/>
        </w:rPr>
        <w:tab/>
      </w:r>
      <w:r w:rsidRPr="00F23574">
        <w:rPr>
          <w:rFonts w:ascii="Calibri" w:hAnsi="Calibri" w:cs="Calibri"/>
          <w:b/>
          <w:i/>
        </w:rPr>
        <w:t>REPORTS</w:t>
      </w:r>
      <w:r w:rsidRPr="00F23574">
        <w:rPr>
          <w:rFonts w:ascii="Calibri" w:hAnsi="Calibri" w:cs="Calibri"/>
          <w:b/>
        </w:rPr>
        <w:t xml:space="preserve"> Rep. Bradley</w:t>
      </w:r>
      <w:r>
        <w:rPr>
          <w:rFonts w:ascii="Calibri" w:hAnsi="Calibri" w:cs="Calibri"/>
        </w:rPr>
        <w:t xml:space="preserve">                                                                                                                                  Any</w:t>
      </w:r>
      <w:r w:rsidRPr="00102643">
        <w:rPr>
          <w:rFonts w:ascii="Calibri" w:hAnsi="Calibri" w:cs="Calibri"/>
        </w:rPr>
        <w:t xml:space="preserve"> individual who has failed to pay a civil penalty or civil fine, or failed to file a report required to be filed </w:t>
      </w:r>
      <w:r>
        <w:rPr>
          <w:rFonts w:ascii="Calibri" w:hAnsi="Calibri" w:cs="Calibri"/>
        </w:rPr>
        <w:t>would be</w:t>
      </w:r>
      <w:r w:rsidRPr="00102643">
        <w:rPr>
          <w:rFonts w:ascii="Calibri" w:hAnsi="Calibri" w:cs="Calibri"/>
        </w:rPr>
        <w:t xml:space="preserve"> ineligible to become a candidate for state office or local office until the penalty or fine has been paid or the report has been filed or both the penalty or fine has been paid and the report filed</w:t>
      </w:r>
      <w:r>
        <w:rPr>
          <w:rFonts w:ascii="Calibri" w:hAnsi="Calibri" w:cs="Calibri"/>
        </w:rPr>
        <w:t xml:space="preserve"> under this legislation</w:t>
      </w:r>
      <w:r w:rsidRPr="00102643">
        <w:rPr>
          <w:rFonts w:ascii="Calibri" w:hAnsi="Calibri" w:cs="Calibri"/>
        </w:rPr>
        <w:t>.</w:t>
      </w:r>
    </w:p>
    <w:p w:rsidR="0075304F" w:rsidRDefault="0075304F" w:rsidP="0075304F">
      <w:pPr>
        <w:rPr>
          <w:rFonts w:ascii="Calibri" w:hAnsi="Calibri" w:cs="Calibri"/>
        </w:rPr>
      </w:pPr>
      <w:r>
        <w:rPr>
          <w:rFonts w:ascii="Calibri" w:hAnsi="Calibri" w:cs="Calibri"/>
        </w:rPr>
        <w:tab/>
      </w:r>
      <w:hyperlink r:id="rId253" w:history="1">
        <w:proofErr w:type="spellStart"/>
        <w:r w:rsidRPr="00F23574">
          <w:rPr>
            <w:rFonts w:ascii="Calibri" w:hAnsi="Calibri" w:cs="Calibri"/>
            <w:b/>
            <w:u w:val="single"/>
          </w:rPr>
          <w:t>H.3322</w:t>
        </w:r>
        <w:proofErr w:type="spellEnd"/>
      </w:hyperlink>
      <w:r w:rsidRPr="00F23574">
        <w:rPr>
          <w:rFonts w:ascii="Calibri" w:hAnsi="Calibri" w:cs="Calibri"/>
          <w:b/>
        </w:rPr>
        <w:t> </w:t>
      </w:r>
      <w:r w:rsidRPr="00F23574">
        <w:rPr>
          <w:rFonts w:ascii="Calibri" w:hAnsi="Calibri" w:cs="Calibri"/>
          <w:b/>
          <w:i/>
        </w:rPr>
        <w:t>COMPREHENSIVE CRIMINAL PROCESS AND CRIMINAL PENALTIES REFORM</w:t>
      </w:r>
      <w:r w:rsidRPr="00F23574">
        <w:rPr>
          <w:rFonts w:ascii="Calibri" w:hAnsi="Calibri" w:cs="Calibri"/>
          <w:b/>
        </w:rPr>
        <w:t xml:space="preserve"> </w:t>
      </w:r>
      <w:r w:rsidR="00895525">
        <w:rPr>
          <w:rFonts w:ascii="Calibri" w:hAnsi="Calibri" w:cs="Calibri"/>
          <w:b/>
        </w:rPr>
        <w:t xml:space="preserve">    </w:t>
      </w:r>
      <w:r w:rsidR="00895525">
        <w:rPr>
          <w:rFonts w:ascii="Calibri" w:hAnsi="Calibri" w:cs="Calibri"/>
          <w:b/>
        </w:rPr>
        <w:tab/>
      </w:r>
      <w:r w:rsidR="00895525">
        <w:rPr>
          <w:rFonts w:ascii="Calibri" w:hAnsi="Calibri" w:cs="Calibri"/>
          <w:b/>
        </w:rPr>
        <w:tab/>
      </w:r>
      <w:r w:rsidRPr="00F23574">
        <w:rPr>
          <w:rFonts w:ascii="Calibri" w:hAnsi="Calibri" w:cs="Calibri"/>
          <w:b/>
        </w:rPr>
        <w:t>Rep. Pitts</w:t>
      </w:r>
      <w:r>
        <w:rPr>
          <w:rFonts w:ascii="Calibri" w:hAnsi="Calibri" w:cs="Calibri"/>
        </w:rPr>
        <w:t xml:space="preserve"> </w:t>
      </w:r>
      <w:r w:rsidR="00895525">
        <w:rPr>
          <w:rFonts w:ascii="Calibri" w:hAnsi="Calibri" w:cs="Calibri"/>
        </w:rPr>
        <w:t xml:space="preserve">                                                                                                                             </w:t>
      </w:r>
      <w:r w:rsidRPr="00FA4159">
        <w:rPr>
          <w:rFonts w:ascii="Calibri" w:hAnsi="Calibri" w:cs="Calibri"/>
        </w:rPr>
        <w:t xml:space="preserve">This proposed legislation </w:t>
      </w:r>
      <w:r>
        <w:rPr>
          <w:rFonts w:ascii="Calibri" w:hAnsi="Calibri" w:cs="Calibri"/>
        </w:rPr>
        <w:t xml:space="preserve">is lengthy and comprehensive.  It, among many other things, </w:t>
      </w:r>
      <w:r w:rsidRPr="00FA4159">
        <w:rPr>
          <w:rFonts w:ascii="Calibri" w:hAnsi="Calibri" w:cs="Calibri"/>
        </w:rPr>
        <w:t xml:space="preserve">would </w:t>
      </w:r>
      <w:r>
        <w:rPr>
          <w:rFonts w:ascii="Calibri" w:hAnsi="Calibri" w:cs="Calibri"/>
        </w:rPr>
        <w:t xml:space="preserve">immediately parole inmates incarcerated for specified, nonviolent offenses.  It would also </w:t>
      </w:r>
      <w:r w:rsidRPr="00FA4159">
        <w:rPr>
          <w:rFonts w:ascii="Calibri" w:hAnsi="Calibri" w:cs="Calibri"/>
        </w:rPr>
        <w:t>require courts to take into account the financial resources of defendants before ordering restitution to be paid. Payment schedules would have to be developed for defendants.  It also limits revocation of probation for mere technical noncompliance events by probationers</w:t>
      </w:r>
      <w:r>
        <w:rPr>
          <w:rFonts w:ascii="Calibri" w:hAnsi="Calibri" w:cs="Calibri"/>
        </w:rPr>
        <w:t>.</w:t>
      </w:r>
      <w:r w:rsidRPr="00FA4159">
        <w:rPr>
          <w:rFonts w:ascii="Calibri" w:hAnsi="Calibri" w:cs="Calibri"/>
        </w:rPr>
        <w:t xml:space="preserve">  Parole would be made available to terminally ill, geriatric, or permanently disabled inmates. Inmates serving for 15 years could petition courts for sentence modification.  The more comprehensive portion of this proposed legislation would remove the mandatory minimum sentences from over 275 criminal offenses that cover a vast spectrum of subjects-- including, but not limited to-- agriculture, alcohol, banking, business licensing and operation, contraband in detention facilities, drivers licenses, drugs, education, elections, environmental affairs, fire codes, fireworks, fishing, food safety, fraud, guns, hunting, inmates, larceny, juveniles, law enforcement, marriage, mining, motor vehicles, public funds, product labeling, professional licensing and practices, public officials, public service, riots, robbery, sex crimes, trains and railroad operations, utility operations, vandalism, and other areas of our existing criminal laws.  Directs each circuit solicitor to establish a drug court program for adults and juveniles, to provide criteria for the eligibility of persons charged with nonviolent offenses, to allow each circuit solicitor to establish an office of drug court program coordinator.  Also directs the Commission on Prosecution Coordination to establish a state office of Drug Court Coordination, set fees for drug court program participation, and file annual reports detailing drug court program activities.  Copies of this report would have to be given to the Sentencing Reform Oversight Committee.  Sets out procedures for appointing and paying drug court judges.</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54" w:history="1">
        <w:proofErr w:type="spellStart"/>
        <w:r w:rsidRPr="00F23574">
          <w:rPr>
            <w:rFonts w:ascii="Calibri" w:hAnsi="Calibri" w:cs="Calibri"/>
            <w:b/>
            <w:u w:val="single"/>
          </w:rPr>
          <w:t>H.3335</w:t>
        </w:r>
        <w:proofErr w:type="spellEnd"/>
      </w:hyperlink>
      <w:r w:rsidRPr="00F23574">
        <w:rPr>
          <w:rFonts w:ascii="Calibri" w:hAnsi="Calibri" w:cs="Calibri"/>
          <w:b/>
        </w:rPr>
        <w:t xml:space="preserve">  </w:t>
      </w:r>
      <w:r w:rsidRPr="00F23574">
        <w:rPr>
          <w:rFonts w:ascii="Calibri" w:hAnsi="Calibri" w:cs="Calibri"/>
          <w:b/>
          <w:i/>
        </w:rPr>
        <w:t xml:space="preserve">DAYLIGHT SAVING TIME ALL THE TIME </w:t>
      </w:r>
      <w:r w:rsidRPr="00F23574">
        <w:rPr>
          <w:rFonts w:ascii="Calibri" w:hAnsi="Calibri" w:cs="Calibri"/>
          <w:b/>
        </w:rPr>
        <w:t>Rep. Clemmons</w:t>
      </w:r>
      <w:r>
        <w:rPr>
          <w:rFonts w:ascii="Calibri" w:hAnsi="Calibri" w:cs="Calibri"/>
        </w:rPr>
        <w:t xml:space="preserve">                                                      Establishes </w:t>
      </w:r>
      <w:r w:rsidRPr="00102643">
        <w:rPr>
          <w:rFonts w:ascii="Calibri" w:hAnsi="Calibri" w:cs="Calibri"/>
        </w:rPr>
        <w:t xml:space="preserve">daylight saving time to be the year-round standard time </w:t>
      </w:r>
      <w:r>
        <w:rPr>
          <w:rFonts w:ascii="Calibri" w:hAnsi="Calibri" w:cs="Calibri"/>
        </w:rPr>
        <w:t>of the entire state should the United States C</w:t>
      </w:r>
      <w:r w:rsidRPr="00102643">
        <w:rPr>
          <w:rFonts w:ascii="Calibri" w:hAnsi="Calibri" w:cs="Calibri"/>
        </w:rPr>
        <w:t>ongress amend related federal law</w:t>
      </w:r>
      <w:r>
        <w:rPr>
          <w:rFonts w:ascii="Calibri" w:hAnsi="Calibri" w:cs="Calibri"/>
        </w:rPr>
        <w:t>s</w:t>
      </w:r>
      <w:r w:rsidRPr="00102643">
        <w:rPr>
          <w:rFonts w:ascii="Calibri" w:hAnsi="Calibri" w:cs="Calibri"/>
        </w:rPr>
        <w:t xml:space="preserve"> to allow states to observe daylight saving time </w:t>
      </w:r>
      <w:r>
        <w:rPr>
          <w:rFonts w:ascii="Calibri" w:hAnsi="Calibri" w:cs="Calibri"/>
        </w:rPr>
        <w:t xml:space="preserve">all </w:t>
      </w:r>
      <w:r w:rsidRPr="00102643">
        <w:rPr>
          <w:rFonts w:ascii="Calibri" w:hAnsi="Calibri" w:cs="Calibri"/>
        </w:rPr>
        <w:t xml:space="preserve">year </w:t>
      </w:r>
      <w:r>
        <w:rPr>
          <w:rFonts w:ascii="Calibri" w:hAnsi="Calibri" w:cs="Calibri"/>
        </w:rPr>
        <w:t>long</w:t>
      </w:r>
      <w:r w:rsidRPr="00102643">
        <w:rPr>
          <w:rFonts w:ascii="Calibri" w:hAnsi="Calibri" w:cs="Calibri"/>
        </w:rPr>
        <w:t>.</w:t>
      </w:r>
    </w:p>
    <w:p w:rsidR="002527F1" w:rsidRDefault="002527F1" w:rsidP="0075304F">
      <w:pPr>
        <w:spacing w:before="100" w:beforeAutospacing="1" w:after="100" w:afterAutospacing="1"/>
        <w:rPr>
          <w:rFonts w:ascii="Calibri" w:hAnsi="Calibri" w:cs="Calibri"/>
        </w:rPr>
      </w:pPr>
    </w:p>
    <w:p w:rsidR="002527F1" w:rsidRDefault="002527F1" w:rsidP="0075304F">
      <w:pPr>
        <w:spacing w:before="100" w:beforeAutospacing="1" w:after="100" w:afterAutospacing="1"/>
        <w:rPr>
          <w:rFonts w:ascii="Calibri" w:hAnsi="Calibri" w:cs="Calibri"/>
        </w:rPr>
      </w:pPr>
    </w:p>
    <w:p w:rsidR="002527F1" w:rsidRPr="00102643" w:rsidRDefault="002527F1" w:rsidP="0075304F">
      <w:pPr>
        <w:spacing w:before="100" w:beforeAutospacing="1" w:after="100" w:afterAutospacing="1"/>
        <w:rPr>
          <w:rFonts w:ascii="Calibri" w:hAnsi="Calibri" w:cs="Calibri"/>
        </w:rPr>
      </w:pPr>
    </w:p>
    <w:p w:rsidR="00D81220"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255" w:history="1">
        <w:proofErr w:type="spellStart"/>
        <w:r w:rsidRPr="00F23574">
          <w:rPr>
            <w:rFonts w:ascii="Calibri" w:hAnsi="Calibri" w:cs="Calibri"/>
            <w:b/>
            <w:u w:val="single"/>
          </w:rPr>
          <w:t>H.3338</w:t>
        </w:r>
        <w:proofErr w:type="spellEnd"/>
      </w:hyperlink>
      <w:r w:rsidRPr="00F23574">
        <w:rPr>
          <w:rFonts w:ascii="Calibri" w:hAnsi="Calibri" w:cs="Calibri"/>
          <w:b/>
        </w:rPr>
        <w:t> </w:t>
      </w:r>
      <w:r w:rsidRPr="00F23574">
        <w:rPr>
          <w:rFonts w:ascii="Calibri" w:hAnsi="Calibri" w:cs="Calibri"/>
          <w:b/>
          <w:i/>
        </w:rPr>
        <w:t>NO CUSTODIAL ARRESTS FOR DRIVING UNDER SUSPENSION OFFENSES</w:t>
      </w:r>
      <w:r w:rsidR="002527F1">
        <w:rPr>
          <w:rFonts w:ascii="Calibri" w:hAnsi="Calibri" w:cs="Calibri"/>
          <w:b/>
        </w:rPr>
        <w:tab/>
      </w:r>
      <w:r w:rsidR="002527F1">
        <w:rPr>
          <w:rFonts w:ascii="Calibri" w:hAnsi="Calibri" w:cs="Calibri"/>
          <w:b/>
        </w:rPr>
        <w:tab/>
      </w:r>
      <w:r w:rsidR="00D81220">
        <w:rPr>
          <w:rFonts w:ascii="Calibri" w:hAnsi="Calibri" w:cs="Calibri"/>
          <w:b/>
        </w:rPr>
        <w:t xml:space="preserve">              </w:t>
      </w:r>
      <w:r w:rsidRPr="00F23574">
        <w:rPr>
          <w:rFonts w:ascii="Calibri" w:hAnsi="Calibri" w:cs="Calibri"/>
          <w:b/>
        </w:rPr>
        <w:t>Rep. Rutherford</w:t>
      </w:r>
      <w:r>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Motorists could</w:t>
      </w:r>
      <w:r w:rsidRPr="00102643">
        <w:rPr>
          <w:rFonts w:ascii="Calibri" w:hAnsi="Calibri" w:cs="Calibri"/>
        </w:rPr>
        <w:t xml:space="preserve"> not be placed under custodial arrest when stopped for operating a motor vehicle with a suspended driver's license under certain circumstances</w:t>
      </w:r>
      <w:r>
        <w:rPr>
          <w:rFonts w:ascii="Calibri" w:hAnsi="Calibri" w:cs="Calibri"/>
        </w:rPr>
        <w:t xml:space="preserve">. Also when a motorist </w:t>
      </w:r>
      <w:r w:rsidRPr="00102643">
        <w:rPr>
          <w:rFonts w:ascii="Calibri" w:hAnsi="Calibri" w:cs="Calibri"/>
        </w:rPr>
        <w:t xml:space="preserve">appeals a conviction that requires the suspension of his driver's license, the driver's license suspension </w:t>
      </w:r>
      <w:r>
        <w:rPr>
          <w:rFonts w:ascii="Calibri" w:hAnsi="Calibri" w:cs="Calibri"/>
        </w:rPr>
        <w:t>would</w:t>
      </w:r>
      <w:r w:rsidRPr="00102643">
        <w:rPr>
          <w:rFonts w:ascii="Calibri" w:hAnsi="Calibri" w:cs="Calibri"/>
        </w:rPr>
        <w:t xml:space="preserve"> be stayed while the case is being appealed</w:t>
      </w:r>
      <w:r>
        <w:rPr>
          <w:rFonts w:ascii="Calibri" w:hAnsi="Calibri" w:cs="Calibri"/>
        </w:rPr>
        <w:t xml:space="preserve">. Finally, </w:t>
      </w:r>
      <w:r w:rsidRPr="00102643">
        <w:rPr>
          <w:rFonts w:ascii="Calibri" w:hAnsi="Calibri" w:cs="Calibri"/>
        </w:rPr>
        <w:t xml:space="preserve">the </w:t>
      </w:r>
      <w:r>
        <w:rPr>
          <w:rFonts w:ascii="Calibri" w:hAnsi="Calibri" w:cs="Calibri"/>
        </w:rPr>
        <w:t>D</w:t>
      </w:r>
      <w:r w:rsidRPr="00102643">
        <w:rPr>
          <w:rFonts w:ascii="Calibri" w:hAnsi="Calibri" w:cs="Calibri"/>
        </w:rPr>
        <w:t xml:space="preserve">epartment of </w:t>
      </w:r>
      <w:r>
        <w:rPr>
          <w:rFonts w:ascii="Calibri" w:hAnsi="Calibri" w:cs="Calibri"/>
        </w:rPr>
        <w:t>M</w:t>
      </w:r>
      <w:r w:rsidRPr="00102643">
        <w:rPr>
          <w:rFonts w:ascii="Calibri" w:hAnsi="Calibri" w:cs="Calibri"/>
        </w:rPr>
        <w:t xml:space="preserve">otor </w:t>
      </w:r>
      <w:r>
        <w:rPr>
          <w:rFonts w:ascii="Calibri" w:hAnsi="Calibri" w:cs="Calibri"/>
        </w:rPr>
        <w:t>V</w:t>
      </w:r>
      <w:r w:rsidRPr="00102643">
        <w:rPr>
          <w:rFonts w:ascii="Calibri" w:hAnsi="Calibri" w:cs="Calibri"/>
        </w:rPr>
        <w:t xml:space="preserve">ehicles </w:t>
      </w:r>
      <w:r>
        <w:rPr>
          <w:rFonts w:ascii="Calibri" w:hAnsi="Calibri" w:cs="Calibri"/>
        </w:rPr>
        <w:t>could</w:t>
      </w:r>
      <w:r w:rsidRPr="00102643">
        <w:rPr>
          <w:rFonts w:ascii="Calibri" w:hAnsi="Calibri" w:cs="Calibri"/>
        </w:rPr>
        <w:t xml:space="preserve"> not suspend a person's driver's license if it fails to receive notice of a conviction that requires the license to be suspended within </w:t>
      </w:r>
      <w:r>
        <w:rPr>
          <w:rFonts w:ascii="Calibri" w:hAnsi="Calibri" w:cs="Calibri"/>
        </w:rPr>
        <w:t>30</w:t>
      </w:r>
      <w:r w:rsidRPr="00102643">
        <w:rPr>
          <w:rFonts w:ascii="Calibri" w:hAnsi="Calibri" w:cs="Calibri"/>
        </w:rPr>
        <w:t xml:space="preserve"> days of the conviction.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56" w:history="1">
        <w:proofErr w:type="spellStart"/>
        <w:r w:rsidRPr="00F23574">
          <w:rPr>
            <w:rFonts w:ascii="Calibri" w:hAnsi="Calibri" w:cs="Calibri"/>
            <w:b/>
            <w:u w:val="single"/>
          </w:rPr>
          <w:t>H.3340</w:t>
        </w:r>
        <w:proofErr w:type="spellEnd"/>
      </w:hyperlink>
      <w:r w:rsidRPr="00F23574">
        <w:rPr>
          <w:rFonts w:ascii="Calibri" w:hAnsi="Calibri" w:cs="Calibri"/>
          <w:b/>
        </w:rPr>
        <w:t> </w:t>
      </w:r>
      <w:r w:rsidRPr="00F23574">
        <w:rPr>
          <w:rFonts w:ascii="Calibri" w:hAnsi="Calibri" w:cs="Calibri"/>
          <w:b/>
          <w:i/>
        </w:rPr>
        <w:t>EQUAL RIGHTS AMENDMENT RATIFICATION</w:t>
      </w:r>
      <w:r w:rsidRPr="00F23574">
        <w:rPr>
          <w:rFonts w:ascii="Calibri" w:hAnsi="Calibri" w:cs="Calibri"/>
          <w:b/>
        </w:rPr>
        <w:t xml:space="preserve"> Rep. Stavrinakis</w:t>
      </w:r>
      <w:r>
        <w:rPr>
          <w:rFonts w:ascii="Calibri" w:hAnsi="Calibri" w:cs="Calibri"/>
        </w:rPr>
        <w:t xml:space="preserve">                                                  Seeks ratification of the proposed </w:t>
      </w:r>
      <w:r w:rsidRPr="00102643">
        <w:rPr>
          <w:rFonts w:ascii="Calibri" w:hAnsi="Calibri" w:cs="Calibri"/>
        </w:rPr>
        <w:t xml:space="preserve">amendment to the </w:t>
      </w:r>
      <w:r>
        <w:rPr>
          <w:rFonts w:ascii="Calibri" w:hAnsi="Calibri" w:cs="Calibri"/>
        </w:rPr>
        <w:t>US C</w:t>
      </w:r>
      <w:r w:rsidRPr="00102643">
        <w:rPr>
          <w:rFonts w:ascii="Calibri" w:hAnsi="Calibri" w:cs="Calibri"/>
        </w:rPr>
        <w:t xml:space="preserve">onstitution providing that equality of rights under the law must not be denied or abridged on </w:t>
      </w:r>
      <w:r>
        <w:rPr>
          <w:rFonts w:ascii="Calibri" w:hAnsi="Calibri" w:cs="Calibri"/>
        </w:rPr>
        <w:t xml:space="preserve">the basis </w:t>
      </w:r>
      <w:r w:rsidRPr="00102643">
        <w:rPr>
          <w:rFonts w:ascii="Calibri" w:hAnsi="Calibri" w:cs="Calibri"/>
        </w:rPr>
        <w:t>of sex.</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57" w:history="1">
        <w:proofErr w:type="spellStart"/>
        <w:r w:rsidRPr="00F23574">
          <w:rPr>
            <w:rFonts w:ascii="Calibri" w:hAnsi="Calibri" w:cs="Calibri"/>
            <w:b/>
            <w:u w:val="single"/>
          </w:rPr>
          <w:t>H.3341</w:t>
        </w:r>
        <w:proofErr w:type="spellEnd"/>
      </w:hyperlink>
      <w:r w:rsidRPr="00F23574">
        <w:rPr>
          <w:rFonts w:ascii="Calibri" w:hAnsi="Calibri" w:cs="Calibri"/>
          <w:b/>
        </w:rPr>
        <w:t> </w:t>
      </w:r>
      <w:r w:rsidRPr="00F23574">
        <w:rPr>
          <w:rFonts w:ascii="Calibri" w:hAnsi="Calibri" w:cs="Calibri"/>
          <w:b/>
          <w:i/>
        </w:rPr>
        <w:t>LOBBYING REFORMS</w:t>
      </w:r>
      <w:r w:rsidRPr="00F23574">
        <w:rPr>
          <w:rFonts w:ascii="Calibri" w:hAnsi="Calibri" w:cs="Calibri"/>
          <w:b/>
        </w:rPr>
        <w:t xml:space="preserve"> Rep. Taylor</w:t>
      </w:r>
      <w:r>
        <w:rPr>
          <w:rFonts w:ascii="Calibri" w:hAnsi="Calibri" w:cs="Calibri"/>
        </w:rPr>
        <w:t xml:space="preserve">                                                                                         Revises</w:t>
      </w:r>
      <w:r w:rsidRPr="00102643">
        <w:rPr>
          <w:rFonts w:ascii="Calibri" w:hAnsi="Calibri" w:cs="Calibri"/>
        </w:rPr>
        <w:t xml:space="preserve"> the definition of "lobbying", "lobbyist", "public body", "public employee", and "public official</w:t>
      </w:r>
      <w:r>
        <w:rPr>
          <w:rFonts w:ascii="Calibri" w:hAnsi="Calibri" w:cs="Calibri"/>
        </w:rPr>
        <w:t>.</w:t>
      </w:r>
      <w:r w:rsidRPr="00102643">
        <w:rPr>
          <w:rFonts w:ascii="Calibri" w:hAnsi="Calibri" w:cs="Calibri"/>
        </w:rPr>
        <w:t>"</w:t>
      </w:r>
      <w:r>
        <w:rPr>
          <w:rFonts w:ascii="Calibri" w:hAnsi="Calibri" w:cs="Calibri"/>
        </w:rPr>
        <w:t xml:space="preserve">  I</w:t>
      </w:r>
      <w:r w:rsidRPr="00102643">
        <w:rPr>
          <w:rFonts w:ascii="Calibri" w:hAnsi="Calibri" w:cs="Calibri"/>
        </w:rPr>
        <w:t>ncrease</w:t>
      </w:r>
      <w:r>
        <w:rPr>
          <w:rFonts w:ascii="Calibri" w:hAnsi="Calibri" w:cs="Calibri"/>
        </w:rPr>
        <w:t>s</w:t>
      </w:r>
      <w:r w:rsidRPr="00102643">
        <w:rPr>
          <w:rFonts w:ascii="Calibri" w:hAnsi="Calibri" w:cs="Calibri"/>
        </w:rPr>
        <w:t xml:space="preserve"> lobbyist </w:t>
      </w:r>
      <w:r>
        <w:rPr>
          <w:rFonts w:ascii="Calibri" w:hAnsi="Calibri" w:cs="Calibri"/>
        </w:rPr>
        <w:t xml:space="preserve">and lobbyist principal </w:t>
      </w:r>
      <w:r w:rsidRPr="00102643">
        <w:rPr>
          <w:rFonts w:ascii="Calibri" w:hAnsi="Calibri" w:cs="Calibri"/>
        </w:rPr>
        <w:t>registration fee</w:t>
      </w:r>
      <w:r>
        <w:rPr>
          <w:rFonts w:ascii="Calibri" w:hAnsi="Calibri" w:cs="Calibri"/>
        </w:rPr>
        <w:t>s</w:t>
      </w:r>
      <w:r w:rsidRPr="00102643">
        <w:rPr>
          <w:rFonts w:ascii="Calibri" w:hAnsi="Calibri" w:cs="Calibri"/>
        </w:rPr>
        <w:t xml:space="preserve"> to two hundred dollars</w:t>
      </w:r>
      <w:r>
        <w:rPr>
          <w:rFonts w:ascii="Calibri" w:hAnsi="Calibri" w:cs="Calibri"/>
        </w:rPr>
        <w:t>.  P</w:t>
      </w:r>
      <w:r w:rsidRPr="00102643">
        <w:rPr>
          <w:rFonts w:ascii="Calibri" w:hAnsi="Calibri" w:cs="Calibri"/>
        </w:rPr>
        <w:t>rohibited acts of lobbyists, public officials, and employees</w:t>
      </w:r>
      <w:r>
        <w:rPr>
          <w:rFonts w:ascii="Calibri" w:hAnsi="Calibri" w:cs="Calibri"/>
        </w:rPr>
        <w:t xml:space="preserve"> would include </w:t>
      </w:r>
      <w:r w:rsidRPr="00102643">
        <w:rPr>
          <w:rFonts w:ascii="Calibri" w:hAnsi="Calibri" w:cs="Calibri"/>
        </w:rPr>
        <w:t>state agency actions.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58" w:history="1">
        <w:proofErr w:type="spellStart"/>
        <w:r w:rsidRPr="00F23574">
          <w:rPr>
            <w:rFonts w:ascii="Calibri" w:hAnsi="Calibri" w:cs="Calibri"/>
            <w:b/>
            <w:u w:val="single"/>
          </w:rPr>
          <w:t>H.3353</w:t>
        </w:r>
        <w:proofErr w:type="spellEnd"/>
      </w:hyperlink>
      <w:r w:rsidRPr="00F23574">
        <w:rPr>
          <w:rFonts w:ascii="Calibri" w:hAnsi="Calibri" w:cs="Calibri"/>
          <w:b/>
        </w:rPr>
        <w:t> </w:t>
      </w:r>
      <w:r w:rsidRPr="00F23574">
        <w:rPr>
          <w:rFonts w:ascii="Calibri" w:hAnsi="Calibri" w:cs="Calibri"/>
          <w:b/>
          <w:i/>
        </w:rPr>
        <w:t>MANDATORY HIGHER EDUCATION AUDITS</w:t>
      </w:r>
      <w:r w:rsidRPr="00F23574">
        <w:rPr>
          <w:rFonts w:ascii="Calibri" w:hAnsi="Calibri" w:cs="Calibri"/>
          <w:b/>
        </w:rPr>
        <w:t xml:space="preserve"> Rep. King</w:t>
      </w:r>
      <w:r>
        <w:rPr>
          <w:rFonts w:ascii="Calibri" w:hAnsi="Calibri" w:cs="Calibri"/>
        </w:rPr>
        <w:t xml:space="preserve">                                                      Requires</w:t>
      </w:r>
      <w:r w:rsidRPr="00102643">
        <w:rPr>
          <w:rFonts w:ascii="Calibri" w:hAnsi="Calibri" w:cs="Calibri"/>
        </w:rPr>
        <w:t xml:space="preserve"> the Legislative Audit Council </w:t>
      </w:r>
      <w:r>
        <w:rPr>
          <w:rFonts w:ascii="Calibri" w:hAnsi="Calibri" w:cs="Calibri"/>
        </w:rPr>
        <w:t>to</w:t>
      </w:r>
      <w:r w:rsidRPr="00102643">
        <w:rPr>
          <w:rFonts w:ascii="Calibri" w:hAnsi="Calibri" w:cs="Calibri"/>
        </w:rPr>
        <w:t xml:space="preserve"> conduct a management performance audit of each public institution of higher education every </w:t>
      </w:r>
      <w:r>
        <w:rPr>
          <w:rFonts w:ascii="Calibri" w:hAnsi="Calibri" w:cs="Calibri"/>
        </w:rPr>
        <w:t>10</w:t>
      </w:r>
      <w:r w:rsidRPr="00102643">
        <w:rPr>
          <w:rFonts w:ascii="Calibri" w:hAnsi="Calibri" w:cs="Calibri"/>
        </w:rPr>
        <w:t xml:space="preserve"> years pursuant to a </w:t>
      </w:r>
      <w:r>
        <w:rPr>
          <w:rFonts w:ascii="Calibri" w:hAnsi="Calibri" w:cs="Calibri"/>
        </w:rPr>
        <w:t>specified</w:t>
      </w:r>
      <w:r w:rsidRPr="00102643">
        <w:rPr>
          <w:rFonts w:ascii="Calibri" w:hAnsi="Calibri" w:cs="Calibri"/>
        </w:rPr>
        <w:t xml:space="preserve"> schedule.</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59" w:history="1">
        <w:proofErr w:type="spellStart"/>
        <w:r w:rsidRPr="00F23574">
          <w:rPr>
            <w:rFonts w:ascii="Calibri" w:hAnsi="Calibri" w:cs="Calibri"/>
            <w:b/>
            <w:u w:val="single"/>
          </w:rPr>
          <w:t>H.3354</w:t>
        </w:r>
        <w:proofErr w:type="spellEnd"/>
      </w:hyperlink>
      <w:r w:rsidRPr="00F23574">
        <w:rPr>
          <w:rFonts w:ascii="Calibri" w:hAnsi="Calibri" w:cs="Calibri"/>
          <w:b/>
        </w:rPr>
        <w:t> </w:t>
      </w:r>
      <w:r w:rsidRPr="00F23574">
        <w:rPr>
          <w:rFonts w:ascii="Calibri" w:hAnsi="Calibri" w:cs="Calibri"/>
          <w:b/>
          <w:i/>
        </w:rPr>
        <w:t>EXECUTION TEAM INFORMATION TO BE KEPT CONFIDENTIAL</w:t>
      </w:r>
      <w:r w:rsidRPr="00F23574">
        <w:rPr>
          <w:rFonts w:ascii="Calibri" w:hAnsi="Calibri" w:cs="Calibri"/>
          <w:b/>
        </w:rPr>
        <w:t xml:space="preserve"> Rep. Tallon</w:t>
      </w:r>
      <w:r>
        <w:rPr>
          <w:rFonts w:ascii="Calibri" w:hAnsi="Calibri" w:cs="Calibri"/>
        </w:rPr>
        <w:t xml:space="preserve">               </w:t>
      </w:r>
      <w:r w:rsidRPr="00102643">
        <w:rPr>
          <w:rFonts w:ascii="Calibri" w:hAnsi="Calibri" w:cs="Calibri"/>
        </w:rPr>
        <w:t xml:space="preserve"> </w:t>
      </w:r>
      <w:r>
        <w:rPr>
          <w:rFonts w:ascii="Calibri" w:hAnsi="Calibri" w:cs="Calibri"/>
        </w:rPr>
        <w:t>Under this legislation</w:t>
      </w:r>
      <w:r w:rsidRPr="00102643">
        <w:rPr>
          <w:rFonts w:ascii="Calibri" w:hAnsi="Calibri" w:cs="Calibri"/>
        </w:rPr>
        <w:t xml:space="preserve"> identifying information of an execution team or details regarding the procurement of items necessary to impose a death sentence </w:t>
      </w:r>
      <w:r>
        <w:rPr>
          <w:rFonts w:ascii="Calibri" w:hAnsi="Calibri" w:cs="Calibri"/>
        </w:rPr>
        <w:t>will be</w:t>
      </w:r>
      <w:r w:rsidRPr="00102643">
        <w:rPr>
          <w:rFonts w:ascii="Calibri" w:hAnsi="Calibri" w:cs="Calibri"/>
        </w:rPr>
        <w:t xml:space="preserve"> confidential without exception</w:t>
      </w:r>
      <w:r>
        <w:rPr>
          <w:rFonts w:ascii="Calibri" w:hAnsi="Calibri" w:cs="Calibri"/>
        </w:rPr>
        <w:t>.  E</w:t>
      </w:r>
      <w:r w:rsidRPr="00102643">
        <w:rPr>
          <w:rFonts w:ascii="Calibri" w:hAnsi="Calibri" w:cs="Calibri"/>
        </w:rPr>
        <w:t>xempt</w:t>
      </w:r>
      <w:r>
        <w:rPr>
          <w:rFonts w:ascii="Calibri" w:hAnsi="Calibri" w:cs="Calibri"/>
        </w:rPr>
        <w:t>s</w:t>
      </w:r>
      <w:r w:rsidRPr="00102643">
        <w:rPr>
          <w:rFonts w:ascii="Calibri" w:hAnsi="Calibri" w:cs="Calibri"/>
        </w:rPr>
        <w:t xml:space="preserve"> the purchase or acquisition of certain drugs or medical supplies necessary to execute a death sentence from the state procurement code</w:t>
      </w:r>
      <w:r>
        <w:rPr>
          <w:rFonts w:ascii="Calibri" w:hAnsi="Calibri" w:cs="Calibri"/>
        </w:rPr>
        <w:t xml:space="preserve"> and</w:t>
      </w:r>
      <w:r w:rsidRPr="00102643">
        <w:rPr>
          <w:rFonts w:ascii="Calibri" w:hAnsi="Calibri" w:cs="Calibri"/>
        </w:rPr>
        <w:t xml:space="preserve"> licensing processes a</w:t>
      </w:r>
      <w:r>
        <w:rPr>
          <w:rFonts w:ascii="Calibri" w:hAnsi="Calibri" w:cs="Calibri"/>
        </w:rPr>
        <w:t xml:space="preserve">s well as </w:t>
      </w:r>
      <w:r w:rsidRPr="00102643">
        <w:rPr>
          <w:rFonts w:ascii="Calibri" w:hAnsi="Calibri" w:cs="Calibri"/>
        </w:rPr>
        <w:t xml:space="preserve">requirements of </w:t>
      </w:r>
      <w:proofErr w:type="spellStart"/>
      <w:r>
        <w:rPr>
          <w:rFonts w:ascii="Calibri" w:hAnsi="Calibri" w:cs="Calibri"/>
        </w:rPr>
        <w:t>SCDHEC</w:t>
      </w:r>
      <w:proofErr w:type="spellEnd"/>
      <w:r w:rsidRPr="00102643">
        <w:rPr>
          <w:rFonts w:ascii="Calibri" w:hAnsi="Calibri" w:cs="Calibri"/>
        </w:rPr>
        <w:t xml:space="preserve">, and other departments or agencies of the state, or by the </w:t>
      </w:r>
      <w:r>
        <w:rPr>
          <w:rFonts w:ascii="Calibri" w:hAnsi="Calibri" w:cs="Calibri"/>
        </w:rPr>
        <w:t>B</w:t>
      </w:r>
      <w:r w:rsidRPr="00102643">
        <w:rPr>
          <w:rFonts w:ascii="Calibri" w:hAnsi="Calibri" w:cs="Calibri"/>
        </w:rPr>
        <w:t xml:space="preserve">oard of </w:t>
      </w:r>
      <w:r>
        <w:rPr>
          <w:rFonts w:ascii="Calibri" w:hAnsi="Calibri" w:cs="Calibri"/>
        </w:rPr>
        <w:t>P</w:t>
      </w:r>
      <w:r w:rsidRPr="00102643">
        <w:rPr>
          <w:rFonts w:ascii="Calibri" w:hAnsi="Calibri" w:cs="Calibri"/>
        </w:rPr>
        <w:t>harmacy</w:t>
      </w:r>
      <w:r>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60" w:history="1">
        <w:proofErr w:type="spellStart"/>
        <w:r w:rsidRPr="00F23574">
          <w:rPr>
            <w:rFonts w:ascii="Calibri" w:hAnsi="Calibri" w:cs="Calibri"/>
            <w:b/>
            <w:u w:val="single"/>
          </w:rPr>
          <w:t>H.3356</w:t>
        </w:r>
        <w:proofErr w:type="spellEnd"/>
      </w:hyperlink>
      <w:r w:rsidRPr="00F23574">
        <w:rPr>
          <w:rFonts w:ascii="Calibri" w:hAnsi="Calibri" w:cs="Calibri"/>
          <w:b/>
        </w:rPr>
        <w:t> </w:t>
      </w:r>
      <w:r w:rsidRPr="00F23574">
        <w:rPr>
          <w:rFonts w:ascii="Calibri" w:hAnsi="Calibri" w:cs="Calibri"/>
          <w:b/>
          <w:i/>
        </w:rPr>
        <w:t xml:space="preserve">NO </w:t>
      </w:r>
      <w:r>
        <w:rPr>
          <w:rFonts w:ascii="Calibri" w:hAnsi="Calibri" w:cs="Calibri"/>
          <w:b/>
          <w:i/>
        </w:rPr>
        <w:t>‘</w:t>
      </w:r>
      <w:r w:rsidRPr="00F23574">
        <w:rPr>
          <w:rFonts w:ascii="Calibri" w:hAnsi="Calibri" w:cs="Calibri"/>
          <w:b/>
          <w:i/>
        </w:rPr>
        <w:t>CROWDING IN</w:t>
      </w:r>
      <w:r>
        <w:rPr>
          <w:rFonts w:ascii="Calibri" w:hAnsi="Calibri" w:cs="Calibri"/>
          <w:b/>
          <w:i/>
        </w:rPr>
        <w:t>’</w:t>
      </w:r>
      <w:r w:rsidRPr="00F23574">
        <w:rPr>
          <w:rFonts w:ascii="Calibri" w:hAnsi="Calibri" w:cs="Calibri"/>
          <w:b/>
          <w:i/>
        </w:rPr>
        <w:t xml:space="preserve"> ON LAW ENFORCEMENT OFFICERS</w:t>
      </w:r>
      <w:r w:rsidRPr="00F23574">
        <w:rPr>
          <w:rFonts w:ascii="Calibri" w:hAnsi="Calibri" w:cs="Calibri"/>
          <w:b/>
        </w:rPr>
        <w:t xml:space="preserve"> Rep. Thigpen</w:t>
      </w:r>
      <w:r>
        <w:rPr>
          <w:rFonts w:ascii="Calibri" w:hAnsi="Calibri" w:cs="Calibri"/>
        </w:rPr>
        <w:t xml:space="preserve">                                     By</w:t>
      </w:r>
      <w:r w:rsidRPr="00102643">
        <w:rPr>
          <w:rFonts w:ascii="Calibri" w:hAnsi="Calibri" w:cs="Calibri"/>
        </w:rPr>
        <w:t>stander</w:t>
      </w:r>
      <w:r>
        <w:rPr>
          <w:rFonts w:ascii="Calibri" w:hAnsi="Calibri" w:cs="Calibri"/>
        </w:rPr>
        <w:t>s</w:t>
      </w:r>
      <w:r w:rsidRPr="00102643">
        <w:rPr>
          <w:rFonts w:ascii="Calibri" w:hAnsi="Calibri" w:cs="Calibri"/>
        </w:rPr>
        <w:t xml:space="preserve"> </w:t>
      </w:r>
      <w:r>
        <w:rPr>
          <w:rFonts w:ascii="Calibri" w:hAnsi="Calibri" w:cs="Calibri"/>
        </w:rPr>
        <w:t>would have to</w:t>
      </w:r>
      <w:r w:rsidRPr="00102643">
        <w:rPr>
          <w:rFonts w:ascii="Calibri" w:hAnsi="Calibri" w:cs="Calibri"/>
        </w:rPr>
        <w:t xml:space="preserve"> remain at least twelve feet away from a law enforcement officer when the officer is apprehending, arresting, searching, or consulting an individual</w:t>
      </w:r>
      <w:r>
        <w:rPr>
          <w:rFonts w:ascii="Calibri" w:hAnsi="Calibri" w:cs="Calibri"/>
        </w:rPr>
        <w:t>, and</w:t>
      </w:r>
      <w:r w:rsidRPr="00102643">
        <w:rPr>
          <w:rFonts w:ascii="Calibri" w:hAnsi="Calibri" w:cs="Calibri"/>
        </w:rPr>
        <w:t xml:space="preserve"> when the bystander is recording the actions of the officer</w:t>
      </w:r>
      <w:r>
        <w:rPr>
          <w:rFonts w:ascii="Calibri" w:hAnsi="Calibri" w:cs="Calibri"/>
        </w:rPr>
        <w:t>, under this proposal</w:t>
      </w:r>
      <w:r w:rsidRPr="00102643">
        <w:rPr>
          <w:rFonts w:ascii="Calibri" w:hAnsi="Calibri" w:cs="Calibri"/>
        </w:rPr>
        <w:t>.</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61" w:history="1">
        <w:proofErr w:type="spellStart"/>
        <w:r w:rsidRPr="00F23574">
          <w:rPr>
            <w:rFonts w:ascii="Calibri" w:hAnsi="Calibri" w:cs="Calibri"/>
            <w:b/>
            <w:u w:val="single"/>
          </w:rPr>
          <w:t>H.3360</w:t>
        </w:r>
        <w:proofErr w:type="spellEnd"/>
      </w:hyperlink>
      <w:r w:rsidRPr="00F23574">
        <w:rPr>
          <w:rFonts w:ascii="Calibri" w:hAnsi="Calibri" w:cs="Calibri"/>
          <w:b/>
        </w:rPr>
        <w:t> </w:t>
      </w:r>
      <w:r w:rsidRPr="00F23574">
        <w:rPr>
          <w:rFonts w:ascii="Calibri" w:hAnsi="Calibri" w:cs="Calibri"/>
          <w:b/>
          <w:i/>
        </w:rPr>
        <w:t>REGULATING VOLUNTEER WORK BY REGISTERED SEX OFFENDERS</w:t>
      </w:r>
      <w:r w:rsidRPr="00F23574">
        <w:rPr>
          <w:rFonts w:ascii="Calibri" w:hAnsi="Calibri" w:cs="Calibri"/>
          <w:b/>
        </w:rPr>
        <w:t xml:space="preserve"> Rep. Yow</w:t>
      </w:r>
      <w:r>
        <w:rPr>
          <w:rFonts w:ascii="Calibri" w:hAnsi="Calibri" w:cs="Calibri"/>
        </w:rPr>
        <w:t xml:space="preserve">                       It will be </w:t>
      </w:r>
      <w:r w:rsidRPr="00102643">
        <w:rPr>
          <w:rFonts w:ascii="Calibri" w:hAnsi="Calibri" w:cs="Calibri"/>
        </w:rPr>
        <w:t>unlawful for a sex offender to work or perform volunteer service with</w:t>
      </w:r>
      <w:r>
        <w:rPr>
          <w:rFonts w:ascii="Calibri" w:hAnsi="Calibri" w:cs="Calibri"/>
        </w:rPr>
        <w:t>,</w:t>
      </w:r>
      <w:r w:rsidRPr="00102643">
        <w:rPr>
          <w:rFonts w:ascii="Calibri" w:hAnsi="Calibri" w:cs="Calibri"/>
        </w:rPr>
        <w:t xml:space="preserve"> or around</w:t>
      </w:r>
      <w:r>
        <w:rPr>
          <w:rFonts w:ascii="Calibri" w:hAnsi="Calibri" w:cs="Calibri"/>
        </w:rPr>
        <w:t>,</w:t>
      </w:r>
      <w:r w:rsidRPr="00102643">
        <w:rPr>
          <w:rFonts w:ascii="Calibri" w:hAnsi="Calibri" w:cs="Calibri"/>
        </w:rPr>
        <w:t xml:space="preserve"> minor children under certain circumstances unless approved by a circuit court order that requires the offender's employment or volunteer service be recorded in the offender's sex offender registry file</w:t>
      </w:r>
      <w:r>
        <w:rPr>
          <w:rFonts w:ascii="Calibri" w:hAnsi="Calibri" w:cs="Calibri"/>
        </w:rPr>
        <w:t xml:space="preserve">.  Any </w:t>
      </w:r>
      <w:r w:rsidRPr="00102643">
        <w:rPr>
          <w:rFonts w:ascii="Calibri" w:hAnsi="Calibri" w:cs="Calibri"/>
        </w:rPr>
        <w:t>court costs and filing fees must be paid by the offender</w:t>
      </w:r>
      <w:r>
        <w:rPr>
          <w:rFonts w:ascii="Calibri" w:hAnsi="Calibri" w:cs="Calibri"/>
        </w:rPr>
        <w:t xml:space="preserve">. </w:t>
      </w:r>
    </w:p>
    <w:p w:rsidR="00263B1F" w:rsidRDefault="00263B1F" w:rsidP="0075304F">
      <w:pPr>
        <w:spacing w:before="100" w:beforeAutospacing="1" w:after="100" w:afterAutospacing="1"/>
        <w:rPr>
          <w:rFonts w:ascii="Calibri" w:hAnsi="Calibri" w:cs="Calibri"/>
        </w:rPr>
      </w:pPr>
    </w:p>
    <w:p w:rsidR="00263B1F" w:rsidRDefault="00263B1F" w:rsidP="0075304F">
      <w:pPr>
        <w:spacing w:before="100" w:beforeAutospacing="1" w:after="100" w:afterAutospacing="1"/>
        <w:rPr>
          <w:rFonts w:ascii="Calibri" w:hAnsi="Calibri" w:cs="Calibri"/>
        </w:rPr>
      </w:pPr>
    </w:p>
    <w:p w:rsidR="00263B1F" w:rsidRPr="00102643" w:rsidRDefault="00263B1F" w:rsidP="0075304F">
      <w:pPr>
        <w:spacing w:before="100" w:beforeAutospacing="1" w:after="100" w:afterAutospacing="1"/>
        <w:rPr>
          <w:rFonts w:ascii="Calibri" w:hAnsi="Calibri" w:cs="Calibri"/>
        </w:rPr>
      </w:pPr>
    </w:p>
    <w:p w:rsidR="00540B9F" w:rsidRDefault="0075304F" w:rsidP="0075304F">
      <w:pPr>
        <w:spacing w:before="100" w:beforeAutospacing="1" w:after="100" w:afterAutospacing="1"/>
        <w:rPr>
          <w:rFonts w:ascii="Calibri" w:hAnsi="Calibri" w:cs="Calibri"/>
          <w:b/>
        </w:rPr>
      </w:pPr>
      <w:r>
        <w:rPr>
          <w:rFonts w:ascii="Calibri" w:hAnsi="Calibri" w:cs="Calibri"/>
        </w:rPr>
        <w:lastRenderedPageBreak/>
        <w:tab/>
      </w:r>
      <w:hyperlink r:id="rId262" w:history="1">
        <w:proofErr w:type="spellStart"/>
        <w:r w:rsidRPr="00F23574">
          <w:rPr>
            <w:rFonts w:ascii="Calibri" w:hAnsi="Calibri" w:cs="Calibri"/>
            <w:b/>
            <w:u w:val="single"/>
          </w:rPr>
          <w:t>H.3362</w:t>
        </w:r>
        <w:proofErr w:type="spellEnd"/>
      </w:hyperlink>
      <w:r w:rsidRPr="00F23574">
        <w:rPr>
          <w:rFonts w:ascii="Calibri" w:hAnsi="Calibri" w:cs="Calibri"/>
          <w:b/>
        </w:rPr>
        <w:t> </w:t>
      </w:r>
      <w:r w:rsidRPr="00F23574">
        <w:rPr>
          <w:rFonts w:ascii="Calibri" w:hAnsi="Calibri" w:cs="Calibri"/>
          <w:b/>
          <w:i/>
        </w:rPr>
        <w:t xml:space="preserve">TRAFFIC TICKET </w:t>
      </w:r>
      <w:r w:rsidR="00540B9F">
        <w:rPr>
          <w:rFonts w:ascii="Calibri" w:hAnsi="Calibri" w:cs="Calibri"/>
          <w:b/>
          <w:i/>
        </w:rPr>
        <w:t xml:space="preserve">NONPAYERS ARE NOT HABITUAL </w:t>
      </w:r>
      <w:r w:rsidRPr="00F23574">
        <w:rPr>
          <w:rFonts w:ascii="Calibri" w:hAnsi="Calibri" w:cs="Calibri"/>
          <w:b/>
          <w:i/>
        </w:rPr>
        <w:t>TRAFFIC OFFENDERS</w:t>
      </w:r>
    </w:p>
    <w:p w:rsidR="00540B9F" w:rsidRDefault="00540B9F" w:rsidP="0075304F">
      <w:pPr>
        <w:spacing w:before="100" w:beforeAutospacing="1" w:after="100" w:afterAutospacing="1"/>
        <w:rPr>
          <w:rFonts w:ascii="Calibri" w:hAnsi="Calibri" w:cs="Calibri"/>
        </w:rPr>
      </w:pPr>
      <w:r>
        <w:rPr>
          <w:rFonts w:ascii="Calibri" w:hAnsi="Calibri" w:cs="Calibri"/>
          <w:b/>
        </w:rPr>
        <w:tab/>
      </w:r>
      <w:r>
        <w:rPr>
          <w:rFonts w:ascii="Calibri" w:hAnsi="Calibri" w:cs="Calibri"/>
          <w:b/>
        </w:rPr>
        <w:tab/>
      </w:r>
      <w:r w:rsidR="0075304F" w:rsidRPr="00F23574">
        <w:rPr>
          <w:rFonts w:ascii="Calibri" w:hAnsi="Calibri" w:cs="Calibri"/>
          <w:b/>
        </w:rPr>
        <w:t xml:space="preserve">Rep. </w:t>
      </w:r>
      <w:proofErr w:type="spellStart"/>
      <w:r w:rsidR="0075304F" w:rsidRPr="00F23574">
        <w:rPr>
          <w:rFonts w:ascii="Calibri" w:hAnsi="Calibri" w:cs="Calibri"/>
          <w:b/>
        </w:rPr>
        <w:t>Pendarvis</w:t>
      </w:r>
      <w:proofErr w:type="spellEnd"/>
      <w:r w:rsidR="0075304F">
        <w:rPr>
          <w:rFonts w:ascii="Calibri" w:hAnsi="Calibri" w:cs="Calibri"/>
        </w:rPr>
        <w:t xml:space="preserve">                                                                                                    </w:t>
      </w:r>
    </w:p>
    <w:p w:rsidR="0075304F" w:rsidRPr="00102643" w:rsidRDefault="0075304F" w:rsidP="0075304F">
      <w:pPr>
        <w:spacing w:before="100" w:beforeAutospacing="1" w:after="100" w:afterAutospacing="1"/>
        <w:rPr>
          <w:rFonts w:ascii="Calibri" w:hAnsi="Calibri" w:cs="Calibri"/>
        </w:rPr>
      </w:pPr>
      <w:r>
        <w:rPr>
          <w:rFonts w:ascii="Calibri" w:hAnsi="Calibri" w:cs="Calibri"/>
        </w:rPr>
        <w:t xml:space="preserve">Under this bill, </w:t>
      </w:r>
      <w:r w:rsidRPr="00102643">
        <w:rPr>
          <w:rFonts w:ascii="Calibri" w:hAnsi="Calibri" w:cs="Calibri"/>
        </w:rPr>
        <w:t>the term "habitual offender</w:t>
      </w:r>
      <w:r>
        <w:rPr>
          <w:rFonts w:ascii="Calibri" w:hAnsi="Calibri" w:cs="Calibri"/>
        </w:rPr>
        <w:t>,</w:t>
      </w:r>
      <w:r w:rsidRPr="00102643">
        <w:rPr>
          <w:rFonts w:ascii="Calibri" w:hAnsi="Calibri" w:cs="Calibri"/>
        </w:rPr>
        <w:t xml:space="preserve">" </w:t>
      </w:r>
      <w:r>
        <w:rPr>
          <w:rFonts w:ascii="Calibri" w:hAnsi="Calibri" w:cs="Calibri"/>
        </w:rPr>
        <w:t xml:space="preserve">would not include </w:t>
      </w:r>
      <w:r w:rsidRPr="00102643">
        <w:rPr>
          <w:rFonts w:ascii="Calibri" w:hAnsi="Calibri" w:cs="Calibri"/>
        </w:rPr>
        <w:t>suspension</w:t>
      </w:r>
      <w:r>
        <w:rPr>
          <w:rFonts w:ascii="Calibri" w:hAnsi="Calibri" w:cs="Calibri"/>
        </w:rPr>
        <w:t>s</w:t>
      </w:r>
      <w:r w:rsidRPr="00102643">
        <w:rPr>
          <w:rFonts w:ascii="Calibri" w:hAnsi="Calibri" w:cs="Calibri"/>
        </w:rPr>
        <w:t xml:space="preserve"> of a person's driver's license for failure to pay a traffic ticket </w:t>
      </w:r>
      <w:r w:rsidR="00540B9F">
        <w:rPr>
          <w:rFonts w:ascii="Calibri" w:hAnsi="Calibri" w:cs="Calibri"/>
        </w:rPr>
        <w:t xml:space="preserve">and </w:t>
      </w:r>
      <w:r w:rsidRPr="00102643">
        <w:rPr>
          <w:rFonts w:ascii="Calibri" w:hAnsi="Calibri" w:cs="Calibri"/>
        </w:rPr>
        <w:t xml:space="preserve">shall </w:t>
      </w:r>
      <w:r w:rsidR="00540B9F">
        <w:rPr>
          <w:rFonts w:ascii="Calibri" w:hAnsi="Calibri" w:cs="Calibri"/>
        </w:rPr>
        <w:t xml:space="preserve">not be a </w:t>
      </w:r>
      <w:r w:rsidRPr="00102643">
        <w:rPr>
          <w:rFonts w:ascii="Calibri" w:hAnsi="Calibri" w:cs="Calibri"/>
        </w:rPr>
        <w:t>conviction</w:t>
      </w:r>
      <w:r w:rsidR="00540B9F">
        <w:rPr>
          <w:rFonts w:ascii="Calibri" w:hAnsi="Calibri" w:cs="Calibri"/>
        </w:rPr>
        <w:t xml:space="preserve"> </w:t>
      </w:r>
      <w:r w:rsidRPr="00102643">
        <w:rPr>
          <w:rFonts w:ascii="Calibri" w:hAnsi="Calibri" w:cs="Calibri"/>
        </w:rPr>
        <w:t>that would result in the person being considered a "habitual offender</w:t>
      </w:r>
      <w:r>
        <w:rPr>
          <w:rFonts w:ascii="Calibri" w:hAnsi="Calibri" w:cs="Calibri"/>
        </w:rPr>
        <w:t>.</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63" w:history="1">
        <w:proofErr w:type="spellStart"/>
        <w:r w:rsidRPr="00F23574">
          <w:rPr>
            <w:rFonts w:ascii="Calibri" w:hAnsi="Calibri" w:cs="Calibri"/>
            <w:b/>
            <w:u w:val="single"/>
          </w:rPr>
          <w:t>H.3363</w:t>
        </w:r>
        <w:proofErr w:type="spellEnd"/>
      </w:hyperlink>
      <w:r w:rsidRPr="00F23574">
        <w:rPr>
          <w:rFonts w:ascii="Calibri" w:hAnsi="Calibri" w:cs="Calibri"/>
          <w:b/>
        </w:rPr>
        <w:t> </w:t>
      </w:r>
      <w:r w:rsidRPr="00F23574">
        <w:rPr>
          <w:rFonts w:ascii="Calibri" w:hAnsi="Calibri" w:cs="Calibri"/>
          <w:b/>
          <w:i/>
        </w:rPr>
        <w:t>OPENLY CARRYING HANDGUNS</w:t>
      </w:r>
      <w:r w:rsidRPr="00F23574">
        <w:rPr>
          <w:rFonts w:ascii="Calibri" w:hAnsi="Calibri" w:cs="Calibri"/>
          <w:b/>
        </w:rPr>
        <w:t xml:space="preserve"> Rep. Pitts</w:t>
      </w:r>
      <w:r>
        <w:rPr>
          <w:rFonts w:ascii="Calibri" w:hAnsi="Calibri" w:cs="Calibri"/>
        </w:rPr>
        <w:t xml:space="preserve">                                                                         Revises</w:t>
      </w:r>
      <w:r w:rsidRPr="00102643">
        <w:rPr>
          <w:rFonts w:ascii="Calibri" w:hAnsi="Calibri" w:cs="Calibri"/>
        </w:rPr>
        <w:t xml:space="preserve"> the definition of the term "concealable weapon" to allow a permit holder to carry a concealable weapon openly on his person.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64" w:history="1">
        <w:proofErr w:type="spellStart"/>
        <w:r w:rsidRPr="00F23574">
          <w:rPr>
            <w:rFonts w:ascii="Calibri" w:hAnsi="Calibri" w:cs="Calibri"/>
            <w:b/>
            <w:u w:val="single"/>
          </w:rPr>
          <w:t>H.3364</w:t>
        </w:r>
        <w:proofErr w:type="spellEnd"/>
      </w:hyperlink>
      <w:r w:rsidRPr="00F23574">
        <w:rPr>
          <w:rFonts w:ascii="Calibri" w:hAnsi="Calibri" w:cs="Calibri"/>
          <w:b/>
        </w:rPr>
        <w:t> </w:t>
      </w:r>
      <w:r w:rsidRPr="00F23574">
        <w:rPr>
          <w:rFonts w:ascii="Calibri" w:hAnsi="Calibri" w:cs="Calibri"/>
          <w:b/>
          <w:i/>
        </w:rPr>
        <w:t xml:space="preserve">DRIVERS FOUND NOT GUILTY OF DRIVING WITH AN UNLAWFUL ALCOHOL </w:t>
      </w:r>
      <w:r w:rsidRPr="00F23574">
        <w:rPr>
          <w:rFonts w:ascii="Calibri" w:hAnsi="Calibri" w:cs="Calibri"/>
          <w:b/>
          <w:i/>
        </w:rPr>
        <w:tab/>
      </w:r>
      <w:r w:rsidRPr="00F23574">
        <w:rPr>
          <w:rFonts w:ascii="Calibri" w:hAnsi="Calibri" w:cs="Calibri"/>
          <w:b/>
          <w:i/>
        </w:rPr>
        <w:tab/>
      </w:r>
      <w:r w:rsidRPr="00F23574">
        <w:rPr>
          <w:rFonts w:ascii="Calibri" w:hAnsi="Calibri" w:cs="Calibri"/>
          <w:b/>
          <w:i/>
        </w:rPr>
        <w:tab/>
        <w:t>CONCENTRATION ENTITLED TO RECORD EXPUNGEMENTS</w:t>
      </w:r>
      <w:r w:rsidRPr="00F23574">
        <w:rPr>
          <w:rFonts w:ascii="Calibri" w:hAnsi="Calibri" w:cs="Calibri"/>
          <w:b/>
        </w:rPr>
        <w:t xml:space="preserve"> Rep. Rutherford </w:t>
      </w:r>
      <w:r>
        <w:rPr>
          <w:rFonts w:ascii="Calibri" w:hAnsi="Calibri" w:cs="Calibri"/>
        </w:rPr>
        <w:t xml:space="preserve">                     All</w:t>
      </w:r>
      <w:r w:rsidRPr="00102643">
        <w:rPr>
          <w:rFonts w:ascii="Calibri" w:hAnsi="Calibri" w:cs="Calibri"/>
        </w:rPr>
        <w:t xml:space="preserve"> evidence of the suspension of a person's driver's license for refusal to submit to testing for alcohol concentration and any entry in the driving record of a person that shows he was issued a temporary driver's license or that he was required to install an ignition interlock device on a vehicle he drives must be removed from his driving record if </w:t>
      </w:r>
      <w:r>
        <w:rPr>
          <w:rFonts w:ascii="Calibri" w:hAnsi="Calibri" w:cs="Calibri"/>
        </w:rPr>
        <w:t>drivers are</w:t>
      </w:r>
      <w:r w:rsidRPr="00102643">
        <w:rPr>
          <w:rFonts w:ascii="Calibri" w:hAnsi="Calibri" w:cs="Calibri"/>
        </w:rPr>
        <w:t xml:space="preserve"> subsequently acquitted of driving with an unlawful alcohol concentration.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65" w:history="1">
        <w:proofErr w:type="spellStart"/>
        <w:r w:rsidRPr="00F23574">
          <w:rPr>
            <w:rFonts w:ascii="Calibri" w:hAnsi="Calibri" w:cs="Calibri"/>
            <w:b/>
            <w:u w:val="single"/>
          </w:rPr>
          <w:t>H.3366</w:t>
        </w:r>
        <w:proofErr w:type="spellEnd"/>
      </w:hyperlink>
      <w:r w:rsidRPr="00F23574">
        <w:rPr>
          <w:rFonts w:ascii="Calibri" w:hAnsi="Calibri" w:cs="Calibri"/>
          <w:b/>
        </w:rPr>
        <w:t> </w:t>
      </w:r>
      <w:r w:rsidRPr="00F23574">
        <w:rPr>
          <w:rFonts w:ascii="Calibri" w:hAnsi="Calibri" w:cs="Calibri"/>
          <w:b/>
          <w:i/>
        </w:rPr>
        <w:t>LIMITING USE OF AUTOMATIC LICENSE TAG READERS</w:t>
      </w:r>
      <w:r w:rsidRPr="00F23574">
        <w:rPr>
          <w:rFonts w:ascii="Calibri" w:hAnsi="Calibri" w:cs="Calibri"/>
          <w:b/>
        </w:rPr>
        <w:t xml:space="preserve"> Rep. Rutherford</w:t>
      </w:r>
      <w:r>
        <w:rPr>
          <w:rFonts w:ascii="Calibri" w:hAnsi="Calibri" w:cs="Calibri"/>
        </w:rPr>
        <w:t xml:space="preserve">                            Under this legislation,</w:t>
      </w:r>
      <w:r w:rsidRPr="00102643">
        <w:rPr>
          <w:rFonts w:ascii="Calibri" w:hAnsi="Calibri" w:cs="Calibri"/>
        </w:rPr>
        <w:t xml:space="preserve"> only certain entities </w:t>
      </w:r>
      <w:r>
        <w:rPr>
          <w:rFonts w:ascii="Calibri" w:hAnsi="Calibri" w:cs="Calibri"/>
        </w:rPr>
        <w:t>could</w:t>
      </w:r>
      <w:r w:rsidRPr="00102643">
        <w:rPr>
          <w:rFonts w:ascii="Calibri" w:hAnsi="Calibri" w:cs="Calibri"/>
        </w:rPr>
        <w:t xml:space="preserve"> use an automatic license plate reader system</w:t>
      </w:r>
      <w:r>
        <w:rPr>
          <w:rFonts w:ascii="Calibri" w:hAnsi="Calibri" w:cs="Calibri"/>
        </w:rPr>
        <w:t xml:space="preserve">. Limits </w:t>
      </w:r>
      <w:r w:rsidRPr="00102643">
        <w:rPr>
          <w:rFonts w:ascii="Calibri" w:hAnsi="Calibri" w:cs="Calibri"/>
        </w:rPr>
        <w:t>where the system may be installed</w:t>
      </w:r>
      <w:r>
        <w:rPr>
          <w:rFonts w:ascii="Calibri" w:hAnsi="Calibri" w:cs="Calibri"/>
        </w:rPr>
        <w:t xml:space="preserve">.  Also limits </w:t>
      </w:r>
      <w:r w:rsidRPr="00102643">
        <w:rPr>
          <w:rFonts w:ascii="Calibri" w:hAnsi="Calibri" w:cs="Calibri"/>
        </w:rPr>
        <w:t>how information obtained through the system may be used, and provide</w:t>
      </w:r>
      <w:r>
        <w:rPr>
          <w:rFonts w:ascii="Calibri" w:hAnsi="Calibri" w:cs="Calibri"/>
        </w:rPr>
        <w:t>s</w:t>
      </w:r>
      <w:r w:rsidRPr="00102643">
        <w:rPr>
          <w:rFonts w:ascii="Calibri" w:hAnsi="Calibri" w:cs="Calibri"/>
        </w:rPr>
        <w:t xml:space="preserve"> penalt</w:t>
      </w:r>
      <w:r>
        <w:rPr>
          <w:rFonts w:ascii="Calibri" w:hAnsi="Calibri" w:cs="Calibri"/>
        </w:rPr>
        <w:t>ies</w:t>
      </w:r>
      <w:r w:rsidRPr="00102643">
        <w:rPr>
          <w:rFonts w:ascii="Calibri" w:hAnsi="Calibri" w:cs="Calibri"/>
        </w:rPr>
        <w:t xml:space="preserve"> for violation</w:t>
      </w:r>
      <w:r>
        <w:rPr>
          <w:rFonts w:ascii="Calibri" w:hAnsi="Calibri" w:cs="Calibri"/>
        </w:rPr>
        <w:t>s</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66" w:history="1">
        <w:proofErr w:type="spellStart"/>
        <w:r w:rsidRPr="00F23574">
          <w:rPr>
            <w:rFonts w:ascii="Calibri" w:hAnsi="Calibri" w:cs="Calibri"/>
            <w:b/>
            <w:u w:val="single"/>
          </w:rPr>
          <w:t>H.3367</w:t>
        </w:r>
        <w:proofErr w:type="spellEnd"/>
      </w:hyperlink>
      <w:r w:rsidRPr="00F23574">
        <w:rPr>
          <w:rFonts w:ascii="Calibri" w:hAnsi="Calibri" w:cs="Calibri"/>
          <w:b/>
        </w:rPr>
        <w:t> </w:t>
      </w:r>
      <w:r w:rsidRPr="00F23574">
        <w:rPr>
          <w:rFonts w:ascii="Calibri" w:hAnsi="Calibri" w:cs="Calibri"/>
          <w:b/>
          <w:i/>
        </w:rPr>
        <w:t>EXCESSIVE RESTRAINT AND USE OF FORCE PROHIBITIONS</w:t>
      </w:r>
      <w:r w:rsidRPr="00F23574">
        <w:rPr>
          <w:rFonts w:ascii="Calibri" w:hAnsi="Calibri" w:cs="Calibri"/>
          <w:b/>
        </w:rPr>
        <w:t xml:space="preserve"> Rep. Rutherford</w:t>
      </w:r>
      <w:r>
        <w:rPr>
          <w:rFonts w:ascii="Calibri" w:hAnsi="Calibri" w:cs="Calibri"/>
        </w:rPr>
        <w:t xml:space="preserve">                     P</w:t>
      </w:r>
      <w:r w:rsidRPr="00102643">
        <w:rPr>
          <w:rFonts w:ascii="Calibri" w:hAnsi="Calibri" w:cs="Calibri"/>
        </w:rPr>
        <w:t>rohibit</w:t>
      </w:r>
      <w:r>
        <w:rPr>
          <w:rFonts w:ascii="Calibri" w:hAnsi="Calibri" w:cs="Calibri"/>
        </w:rPr>
        <w:t>s</w:t>
      </w:r>
      <w:r w:rsidRPr="00102643">
        <w:rPr>
          <w:rFonts w:ascii="Calibri" w:hAnsi="Calibri" w:cs="Calibri"/>
        </w:rPr>
        <w:t xml:space="preserve"> a law enforcement officer from using excessive restraint when detaining a person or unreasonable force while making an arrest and to provide penalties for an officer who uses excessive restraint or force</w:t>
      </w:r>
      <w:r>
        <w:rPr>
          <w:rFonts w:ascii="Calibri" w:hAnsi="Calibri" w:cs="Calibri"/>
        </w:rPr>
        <w:t xml:space="preserve">.  SLED would have </w:t>
      </w:r>
      <w:r w:rsidRPr="00102643">
        <w:rPr>
          <w:rFonts w:ascii="Calibri" w:hAnsi="Calibri" w:cs="Calibri"/>
        </w:rPr>
        <w:t>exclusive jurisdiction and authority to conduct an</w:t>
      </w:r>
      <w:r>
        <w:rPr>
          <w:rFonts w:ascii="Calibri" w:hAnsi="Calibri" w:cs="Calibri"/>
        </w:rPr>
        <w:t>y</w:t>
      </w:r>
      <w:r w:rsidRPr="00102643">
        <w:rPr>
          <w:rFonts w:ascii="Calibri" w:hAnsi="Calibri" w:cs="Calibri"/>
        </w:rPr>
        <w:t xml:space="preserve"> investigation of all officer-involved uses of force that result, or could have resulted, in severe bodily injury or death</w:t>
      </w:r>
      <w:r>
        <w:rPr>
          <w:rFonts w:ascii="Calibri" w:hAnsi="Calibri" w:cs="Calibri"/>
        </w:rPr>
        <w:t>.  E</w:t>
      </w:r>
      <w:r w:rsidRPr="00102643">
        <w:rPr>
          <w:rFonts w:ascii="Calibri" w:hAnsi="Calibri" w:cs="Calibri"/>
        </w:rPr>
        <w:t>stablish</w:t>
      </w:r>
      <w:r>
        <w:rPr>
          <w:rFonts w:ascii="Calibri" w:hAnsi="Calibri" w:cs="Calibri"/>
        </w:rPr>
        <w:t>es</w:t>
      </w:r>
      <w:r w:rsidRPr="00102643">
        <w:rPr>
          <w:rFonts w:ascii="Calibri" w:hAnsi="Calibri" w:cs="Calibri"/>
        </w:rPr>
        <w:t xml:space="preserve"> protocol</w:t>
      </w:r>
      <w:r>
        <w:rPr>
          <w:rFonts w:ascii="Calibri" w:hAnsi="Calibri" w:cs="Calibri"/>
        </w:rPr>
        <w:t>s</w:t>
      </w:r>
      <w:r w:rsidRPr="00102643">
        <w:rPr>
          <w:rFonts w:ascii="Calibri" w:hAnsi="Calibri" w:cs="Calibri"/>
        </w:rPr>
        <w:t xml:space="preserve"> for evidence collection and processing in certain circumstances</w:t>
      </w:r>
      <w:r>
        <w:rPr>
          <w:rFonts w:ascii="Calibri" w:hAnsi="Calibri" w:cs="Calibri"/>
        </w:rPr>
        <w:t>.  G</w:t>
      </w:r>
      <w:r w:rsidRPr="00102643">
        <w:rPr>
          <w:rFonts w:ascii="Calibri" w:hAnsi="Calibri" w:cs="Calibri"/>
        </w:rPr>
        <w:t>rant</w:t>
      </w:r>
      <w:r>
        <w:rPr>
          <w:rFonts w:ascii="Calibri" w:hAnsi="Calibri" w:cs="Calibri"/>
        </w:rPr>
        <w:t>s</w:t>
      </w:r>
      <w:r w:rsidRPr="00102643">
        <w:rPr>
          <w:rFonts w:ascii="Calibri" w:hAnsi="Calibri" w:cs="Calibri"/>
        </w:rPr>
        <w:t xml:space="preserve"> an investigating officer the same authority as he would have in his home jurisdiction for the duration of </w:t>
      </w:r>
      <w:r>
        <w:rPr>
          <w:rFonts w:ascii="Calibri" w:hAnsi="Calibri" w:cs="Calibri"/>
        </w:rPr>
        <w:t>any</w:t>
      </w:r>
      <w:r w:rsidRPr="00102643">
        <w:rPr>
          <w:rFonts w:ascii="Calibri" w:hAnsi="Calibri" w:cs="Calibri"/>
        </w:rPr>
        <w:t xml:space="preserve"> investigation</w:t>
      </w:r>
      <w:r>
        <w:rPr>
          <w:rFonts w:ascii="Calibri" w:hAnsi="Calibri" w:cs="Calibri"/>
        </w:rPr>
        <w:t>. E</w:t>
      </w:r>
      <w:r w:rsidRPr="00102643">
        <w:rPr>
          <w:rFonts w:ascii="Calibri" w:hAnsi="Calibri" w:cs="Calibri"/>
        </w:rPr>
        <w:t>stablish</w:t>
      </w:r>
      <w:r>
        <w:rPr>
          <w:rFonts w:ascii="Calibri" w:hAnsi="Calibri" w:cs="Calibri"/>
        </w:rPr>
        <w:t>es</w:t>
      </w:r>
      <w:r w:rsidRPr="00102643">
        <w:rPr>
          <w:rFonts w:ascii="Calibri" w:hAnsi="Calibri" w:cs="Calibri"/>
        </w:rPr>
        <w:t xml:space="preserve"> a procedure for forwarding evidence to the attorney general upon completion of </w:t>
      </w:r>
      <w:r>
        <w:rPr>
          <w:rFonts w:ascii="Calibri" w:hAnsi="Calibri" w:cs="Calibri"/>
        </w:rPr>
        <w:t>any</w:t>
      </w:r>
      <w:r w:rsidRPr="00102643">
        <w:rPr>
          <w:rFonts w:ascii="Calibri" w:hAnsi="Calibri" w:cs="Calibri"/>
        </w:rPr>
        <w:t xml:space="preserve"> investigation</w:t>
      </w:r>
      <w:r>
        <w:rPr>
          <w:rFonts w:ascii="Calibri" w:hAnsi="Calibri" w:cs="Calibri"/>
        </w:rPr>
        <w:t>.  E</w:t>
      </w:r>
      <w:r w:rsidRPr="00102643">
        <w:rPr>
          <w:rFonts w:ascii="Calibri" w:hAnsi="Calibri" w:cs="Calibri"/>
        </w:rPr>
        <w:t>stablish</w:t>
      </w:r>
      <w:r>
        <w:rPr>
          <w:rFonts w:ascii="Calibri" w:hAnsi="Calibri" w:cs="Calibri"/>
        </w:rPr>
        <w:t>es</w:t>
      </w:r>
      <w:r w:rsidRPr="00102643">
        <w:rPr>
          <w:rFonts w:ascii="Calibri" w:hAnsi="Calibri" w:cs="Calibri"/>
        </w:rPr>
        <w:t xml:space="preserve"> penalties for the failure to complete an independent investigation pursuant to the provisions of this section.</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67" w:history="1">
        <w:proofErr w:type="spellStart"/>
        <w:r w:rsidRPr="00F23574">
          <w:rPr>
            <w:rFonts w:ascii="Calibri" w:hAnsi="Calibri" w:cs="Calibri"/>
            <w:b/>
            <w:u w:val="single"/>
          </w:rPr>
          <w:t>H.3368</w:t>
        </w:r>
        <w:proofErr w:type="spellEnd"/>
      </w:hyperlink>
      <w:r w:rsidRPr="00F23574">
        <w:rPr>
          <w:rFonts w:ascii="Calibri" w:hAnsi="Calibri" w:cs="Calibri"/>
          <w:b/>
        </w:rPr>
        <w:t> </w:t>
      </w:r>
      <w:r w:rsidRPr="00F23574">
        <w:rPr>
          <w:rFonts w:ascii="Calibri" w:hAnsi="Calibri" w:cs="Calibri"/>
          <w:b/>
          <w:i/>
        </w:rPr>
        <w:t>NO CELL TOWER SIMULATORS FOR LAW ENFORCEMENT</w:t>
      </w:r>
      <w:r w:rsidRPr="00F23574">
        <w:rPr>
          <w:rFonts w:ascii="Calibri" w:hAnsi="Calibri" w:cs="Calibri"/>
          <w:b/>
        </w:rPr>
        <w:t xml:space="preserve"> Rep. Rutherford</w:t>
      </w:r>
      <w:r>
        <w:rPr>
          <w:rFonts w:ascii="Calibri" w:hAnsi="Calibri" w:cs="Calibri"/>
        </w:rPr>
        <w:t xml:space="preserve">                 Prohibits</w:t>
      </w:r>
      <w:r w:rsidRPr="00102643">
        <w:rPr>
          <w:rFonts w:ascii="Calibri" w:hAnsi="Calibri" w:cs="Calibri"/>
        </w:rPr>
        <w:t xml:space="preserve"> a law enforcement agency </w:t>
      </w:r>
      <w:r>
        <w:rPr>
          <w:rFonts w:ascii="Calibri" w:hAnsi="Calibri" w:cs="Calibri"/>
        </w:rPr>
        <w:t>from</w:t>
      </w:r>
      <w:r w:rsidRPr="00102643">
        <w:rPr>
          <w:rFonts w:ascii="Calibri" w:hAnsi="Calibri" w:cs="Calibri"/>
        </w:rPr>
        <w:t xml:space="preserve"> purchas</w:t>
      </w:r>
      <w:r>
        <w:rPr>
          <w:rFonts w:ascii="Calibri" w:hAnsi="Calibri" w:cs="Calibri"/>
        </w:rPr>
        <w:t>ing</w:t>
      </w:r>
      <w:r w:rsidRPr="00102643">
        <w:rPr>
          <w:rFonts w:ascii="Calibri" w:hAnsi="Calibri" w:cs="Calibri"/>
        </w:rPr>
        <w:t xml:space="preserve"> cell-site simulator technology or devices</w:t>
      </w:r>
      <w:r>
        <w:rPr>
          <w:rFonts w:ascii="Calibri" w:hAnsi="Calibri" w:cs="Calibri"/>
        </w:rPr>
        <w:t>.  L</w:t>
      </w:r>
      <w:r w:rsidRPr="00102643">
        <w:rPr>
          <w:rFonts w:ascii="Calibri" w:hAnsi="Calibri" w:cs="Calibri"/>
        </w:rPr>
        <w:t>aw enforcement agenc</w:t>
      </w:r>
      <w:r>
        <w:rPr>
          <w:rFonts w:ascii="Calibri" w:hAnsi="Calibri" w:cs="Calibri"/>
        </w:rPr>
        <w:t>ies</w:t>
      </w:r>
      <w:r w:rsidRPr="00102643">
        <w:rPr>
          <w:rFonts w:ascii="Calibri" w:hAnsi="Calibri" w:cs="Calibri"/>
        </w:rPr>
        <w:t xml:space="preserve"> that currently possesses or uses cell-site simulator technology shall discontinue its use and discard the technology or devices</w:t>
      </w:r>
      <w:r>
        <w:rPr>
          <w:rFonts w:ascii="Calibri" w:hAnsi="Calibri" w:cs="Calibri"/>
        </w:rPr>
        <w:t>.  D</w:t>
      </w:r>
      <w:r w:rsidRPr="00102643">
        <w:rPr>
          <w:rFonts w:ascii="Calibri" w:hAnsi="Calibri" w:cs="Calibri"/>
        </w:rPr>
        <w:t>efine</w:t>
      </w:r>
      <w:r>
        <w:rPr>
          <w:rFonts w:ascii="Calibri" w:hAnsi="Calibri" w:cs="Calibri"/>
        </w:rPr>
        <w:t>s</w:t>
      </w:r>
      <w:r w:rsidRPr="00102643">
        <w:rPr>
          <w:rFonts w:ascii="Calibri" w:hAnsi="Calibri" w:cs="Calibri"/>
        </w:rPr>
        <w:t xml:space="preserve"> the term "cell-site simulator technology</w:t>
      </w:r>
      <w:r>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68" w:history="1">
        <w:proofErr w:type="spellStart"/>
        <w:r w:rsidRPr="00F23574">
          <w:rPr>
            <w:rFonts w:ascii="Calibri" w:hAnsi="Calibri" w:cs="Calibri"/>
            <w:b/>
            <w:u w:val="single"/>
          </w:rPr>
          <w:t>H.3369</w:t>
        </w:r>
        <w:proofErr w:type="spellEnd"/>
      </w:hyperlink>
      <w:r w:rsidRPr="00F23574">
        <w:rPr>
          <w:rFonts w:ascii="Calibri" w:hAnsi="Calibri" w:cs="Calibri"/>
          <w:b/>
        </w:rPr>
        <w:t> </w:t>
      </w:r>
      <w:r w:rsidRPr="00F23574">
        <w:rPr>
          <w:rFonts w:ascii="Calibri" w:hAnsi="Calibri" w:cs="Calibri"/>
          <w:b/>
          <w:i/>
        </w:rPr>
        <w:t>MARRIAGE LICENSES FOR MINORS</w:t>
      </w:r>
      <w:r w:rsidRPr="00F23574">
        <w:rPr>
          <w:rFonts w:ascii="Calibri" w:hAnsi="Calibri" w:cs="Calibri"/>
          <w:b/>
        </w:rPr>
        <w:t xml:space="preserve"> Rep. Bernstein</w:t>
      </w:r>
      <w:r>
        <w:rPr>
          <w:rFonts w:ascii="Calibri" w:hAnsi="Calibri" w:cs="Calibri"/>
        </w:rPr>
        <w:t xml:space="preserve">                                                                Allows </w:t>
      </w:r>
      <w:r w:rsidRPr="00102643">
        <w:rPr>
          <w:rFonts w:ascii="Calibri" w:hAnsi="Calibri" w:cs="Calibri"/>
        </w:rPr>
        <w:t>the issuance of a marriage license to minors when the female is pregnant or has given birth to a child.</w:t>
      </w:r>
    </w:p>
    <w:p w:rsidR="00D81220" w:rsidRDefault="0075304F" w:rsidP="0075304F">
      <w:pPr>
        <w:spacing w:before="100" w:beforeAutospacing="1" w:after="100" w:afterAutospacing="1"/>
        <w:rPr>
          <w:rFonts w:ascii="Calibri" w:hAnsi="Calibri" w:cs="Calibri"/>
        </w:rPr>
      </w:pPr>
      <w:r>
        <w:rPr>
          <w:rFonts w:ascii="Calibri" w:hAnsi="Calibri" w:cs="Calibri"/>
        </w:rPr>
        <w:lastRenderedPageBreak/>
        <w:tab/>
      </w:r>
      <w:hyperlink r:id="rId269" w:history="1">
        <w:proofErr w:type="spellStart"/>
        <w:r w:rsidRPr="00F23574">
          <w:rPr>
            <w:rFonts w:ascii="Calibri" w:hAnsi="Calibri" w:cs="Calibri"/>
            <w:b/>
            <w:u w:val="single"/>
          </w:rPr>
          <w:t>H.3370</w:t>
        </w:r>
        <w:proofErr w:type="spellEnd"/>
      </w:hyperlink>
      <w:r w:rsidRPr="00F23574">
        <w:rPr>
          <w:rFonts w:ascii="Calibri" w:hAnsi="Calibri" w:cs="Calibri"/>
          <w:b/>
        </w:rPr>
        <w:t> </w:t>
      </w:r>
      <w:r w:rsidRPr="00F23574">
        <w:rPr>
          <w:rFonts w:ascii="Calibri" w:hAnsi="Calibri" w:cs="Calibri"/>
          <w:b/>
          <w:i/>
        </w:rPr>
        <w:t>DOMESTIC VIOLENCE AND SEXUAL ASSAULT VICTIM CONFIDENTIALITY</w:t>
      </w:r>
      <w:r w:rsidRPr="00F23574">
        <w:rPr>
          <w:rFonts w:ascii="Calibri" w:hAnsi="Calibri" w:cs="Calibri"/>
          <w:b/>
        </w:rPr>
        <w:t xml:space="preserve"> Rep. Clary</w:t>
      </w:r>
      <w:r>
        <w:rPr>
          <w:rFonts w:ascii="Calibri" w:hAnsi="Calibri" w:cs="Calibri"/>
        </w:rPr>
        <w:t xml:space="preserve">    N</w:t>
      </w:r>
      <w:r w:rsidRPr="00102643">
        <w:rPr>
          <w:rFonts w:ascii="Calibri" w:hAnsi="Calibri" w:cs="Calibri"/>
        </w:rPr>
        <w:t xml:space="preserve">onprofit victim assistance organizations that serve victims of domestic violence and sexual assault </w:t>
      </w:r>
      <w:r>
        <w:rPr>
          <w:rFonts w:ascii="Calibri" w:hAnsi="Calibri" w:cs="Calibri"/>
        </w:rPr>
        <w:t>would be required to</w:t>
      </w:r>
      <w:r w:rsidRPr="00102643">
        <w:rPr>
          <w:rFonts w:ascii="Calibri" w:hAnsi="Calibri" w:cs="Calibri"/>
        </w:rPr>
        <w:t xml:space="preserve"> protect the confidentiality and privacy of clients, with exceptions</w:t>
      </w:r>
      <w:r>
        <w:rPr>
          <w:rFonts w:ascii="Calibri" w:hAnsi="Calibri" w:cs="Calibri"/>
        </w:rPr>
        <w:t>.</w:t>
      </w:r>
    </w:p>
    <w:p w:rsidR="0075304F" w:rsidRDefault="0075304F" w:rsidP="0075304F">
      <w:pPr>
        <w:spacing w:before="100" w:beforeAutospacing="1" w:after="100" w:afterAutospacing="1"/>
        <w:rPr>
          <w:rFonts w:ascii="Calibri" w:hAnsi="Calibri" w:cs="Calibri"/>
        </w:rPr>
      </w:pPr>
      <w:r>
        <w:rPr>
          <w:rFonts w:ascii="Calibri" w:hAnsi="Calibri" w:cs="Calibri"/>
        </w:rPr>
        <w:tab/>
      </w:r>
      <w:hyperlink r:id="rId270" w:history="1">
        <w:proofErr w:type="spellStart"/>
        <w:r w:rsidRPr="00F23574">
          <w:rPr>
            <w:rFonts w:ascii="Calibri" w:hAnsi="Calibri" w:cs="Calibri"/>
            <w:b/>
            <w:u w:val="single"/>
          </w:rPr>
          <w:t>H.3373</w:t>
        </w:r>
        <w:proofErr w:type="spellEnd"/>
      </w:hyperlink>
      <w:r w:rsidRPr="00F23574">
        <w:rPr>
          <w:rFonts w:ascii="Calibri" w:hAnsi="Calibri" w:cs="Calibri"/>
          <w:b/>
        </w:rPr>
        <w:t> </w:t>
      </w:r>
      <w:r w:rsidRPr="00F23574">
        <w:rPr>
          <w:rFonts w:ascii="Calibri" w:hAnsi="Calibri" w:cs="Calibri"/>
          <w:b/>
          <w:i/>
        </w:rPr>
        <w:t>IMMUNITY FOR FIRST RESPONDERS ASSISTING DOMESTIC ANIMALS</w:t>
      </w:r>
      <w:r w:rsidRPr="00F23574">
        <w:rPr>
          <w:rFonts w:ascii="Calibri" w:hAnsi="Calibri" w:cs="Calibri"/>
          <w:b/>
        </w:rPr>
        <w:t xml:space="preserve"> </w:t>
      </w:r>
      <w:r w:rsidR="00895525">
        <w:rPr>
          <w:rFonts w:ascii="Calibri" w:hAnsi="Calibri" w:cs="Calibri"/>
          <w:b/>
        </w:rPr>
        <w:t xml:space="preserve">               </w:t>
      </w:r>
      <w:r w:rsidR="00895525">
        <w:rPr>
          <w:rFonts w:ascii="Calibri" w:hAnsi="Calibri" w:cs="Calibri"/>
          <w:b/>
        </w:rPr>
        <w:tab/>
      </w:r>
      <w:r w:rsidR="00895525">
        <w:rPr>
          <w:rFonts w:ascii="Calibri" w:hAnsi="Calibri" w:cs="Calibri"/>
          <w:b/>
        </w:rPr>
        <w:tab/>
      </w:r>
      <w:r w:rsidRPr="00F23574">
        <w:rPr>
          <w:rFonts w:ascii="Calibri" w:hAnsi="Calibri" w:cs="Calibri"/>
          <w:b/>
        </w:rPr>
        <w:t>Rep. Huggins</w:t>
      </w:r>
      <w:r>
        <w:rPr>
          <w:rFonts w:ascii="Calibri" w:hAnsi="Calibri" w:cs="Calibri"/>
        </w:rPr>
        <w:t xml:space="preserve">        </w:t>
      </w:r>
      <w:r w:rsidR="00895525">
        <w:rPr>
          <w:rFonts w:ascii="Calibri" w:hAnsi="Calibri" w:cs="Calibri"/>
        </w:rPr>
        <w:t xml:space="preserve">                                                                                                                 </w:t>
      </w:r>
      <w:r>
        <w:rPr>
          <w:rFonts w:ascii="Calibri" w:hAnsi="Calibri" w:cs="Calibri"/>
        </w:rPr>
        <w:t xml:space="preserve">    A</w:t>
      </w:r>
      <w:r w:rsidRPr="00102643">
        <w:rPr>
          <w:rFonts w:ascii="Calibri" w:hAnsi="Calibri" w:cs="Calibri"/>
        </w:rPr>
        <w:t xml:space="preserve"> first responder </w:t>
      </w:r>
      <w:r>
        <w:rPr>
          <w:rFonts w:ascii="Calibri" w:hAnsi="Calibri" w:cs="Calibri"/>
        </w:rPr>
        <w:t>will be</w:t>
      </w:r>
      <w:r w:rsidRPr="00102643">
        <w:rPr>
          <w:rFonts w:ascii="Calibri" w:hAnsi="Calibri" w:cs="Calibri"/>
        </w:rPr>
        <w:t xml:space="preserve"> immune from civil liability for damage resulting from providing first aid services to a domestic animal in the course of responding to an emergency</w:t>
      </w:r>
      <w:r>
        <w:rPr>
          <w:rFonts w:ascii="Calibri" w:hAnsi="Calibri" w:cs="Calibri"/>
        </w:rPr>
        <w:t xml:space="preserve"> under this proposal</w:t>
      </w:r>
      <w:r w:rsidRPr="00102643">
        <w:rPr>
          <w:rFonts w:ascii="Calibri" w:hAnsi="Calibri" w:cs="Calibri"/>
        </w:rPr>
        <w: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71" w:history="1">
        <w:proofErr w:type="spellStart"/>
        <w:r w:rsidRPr="00F23574">
          <w:rPr>
            <w:rFonts w:ascii="Calibri" w:hAnsi="Calibri" w:cs="Calibri"/>
            <w:b/>
            <w:u w:val="single"/>
          </w:rPr>
          <w:t>H.3380</w:t>
        </w:r>
        <w:proofErr w:type="spellEnd"/>
      </w:hyperlink>
      <w:r w:rsidRPr="00F23574">
        <w:rPr>
          <w:rFonts w:ascii="Calibri" w:hAnsi="Calibri" w:cs="Calibri"/>
          <w:b/>
        </w:rPr>
        <w:t> </w:t>
      </w:r>
      <w:r w:rsidRPr="00F23574">
        <w:rPr>
          <w:rFonts w:ascii="Calibri" w:hAnsi="Calibri" w:cs="Calibri"/>
          <w:b/>
          <w:i/>
        </w:rPr>
        <w:t>PUBLICLY RECORDING MORTGAGE PREPARER INFORMATION</w:t>
      </w:r>
      <w:r w:rsidRPr="00F23574">
        <w:rPr>
          <w:rFonts w:ascii="Calibri" w:hAnsi="Calibri" w:cs="Calibri"/>
          <w:b/>
        </w:rPr>
        <w:t xml:space="preserve"> Rep. W. Newton</w:t>
      </w:r>
      <w:r>
        <w:rPr>
          <w:rFonts w:ascii="Calibri" w:hAnsi="Calibri" w:cs="Calibri"/>
        </w:rPr>
        <w:t xml:space="preserve">       R</w:t>
      </w:r>
      <w:r w:rsidRPr="00102643">
        <w:rPr>
          <w:rFonts w:ascii="Calibri" w:hAnsi="Calibri" w:cs="Calibri"/>
        </w:rPr>
        <w:t>equire</w:t>
      </w:r>
      <w:r>
        <w:rPr>
          <w:rFonts w:ascii="Calibri" w:hAnsi="Calibri" w:cs="Calibri"/>
        </w:rPr>
        <w:t>s</w:t>
      </w:r>
      <w:r w:rsidRPr="00102643">
        <w:rPr>
          <w:rFonts w:ascii="Calibri" w:hAnsi="Calibri" w:cs="Calibri"/>
        </w:rPr>
        <w:t xml:space="preserve"> all mortgages executed after June 1, 2019 to include a clause setting forth the name of the party who prepared the mortgage or the attorney licensed in </w:t>
      </w:r>
      <w:r>
        <w:rPr>
          <w:rFonts w:ascii="Calibri" w:hAnsi="Calibri" w:cs="Calibri"/>
        </w:rPr>
        <w:t>S</w:t>
      </w:r>
      <w:r w:rsidRPr="00102643">
        <w:rPr>
          <w:rFonts w:ascii="Calibri" w:hAnsi="Calibri" w:cs="Calibri"/>
        </w:rPr>
        <w:t xml:space="preserve">outh </w:t>
      </w:r>
      <w:r>
        <w:rPr>
          <w:rFonts w:ascii="Calibri" w:hAnsi="Calibri" w:cs="Calibri"/>
        </w:rPr>
        <w:t>C</w:t>
      </w:r>
      <w:r w:rsidRPr="00102643">
        <w:rPr>
          <w:rFonts w:ascii="Calibri" w:hAnsi="Calibri" w:cs="Calibri"/>
        </w:rPr>
        <w:t xml:space="preserve">arolina who assisted in the closing </w:t>
      </w:r>
      <w:r>
        <w:rPr>
          <w:rFonts w:ascii="Calibri" w:hAnsi="Calibri" w:cs="Calibri"/>
        </w:rPr>
        <w:t>and recording of i</w:t>
      </w:r>
      <w:r w:rsidRPr="00102643">
        <w:rPr>
          <w:rFonts w:ascii="Calibri" w:hAnsi="Calibri" w:cs="Calibri"/>
        </w:rPr>
        <w:t>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72" w:history="1">
        <w:proofErr w:type="spellStart"/>
        <w:r w:rsidRPr="00F23574">
          <w:rPr>
            <w:rFonts w:ascii="Calibri" w:hAnsi="Calibri" w:cs="Calibri"/>
            <w:b/>
            <w:u w:val="single"/>
          </w:rPr>
          <w:t>H.3382</w:t>
        </w:r>
        <w:proofErr w:type="spellEnd"/>
      </w:hyperlink>
      <w:r w:rsidRPr="00F23574">
        <w:rPr>
          <w:rFonts w:ascii="Calibri" w:hAnsi="Calibri" w:cs="Calibri"/>
          <w:b/>
        </w:rPr>
        <w:t> </w:t>
      </w:r>
      <w:r w:rsidRPr="00F23574">
        <w:rPr>
          <w:rFonts w:ascii="Calibri" w:hAnsi="Calibri" w:cs="Calibri"/>
          <w:b/>
          <w:i/>
        </w:rPr>
        <w:t>ENVIRONMENTAL BILL OF RIGHTS</w:t>
      </w:r>
      <w:r w:rsidRPr="00F23574">
        <w:rPr>
          <w:rFonts w:ascii="Calibri" w:hAnsi="Calibri" w:cs="Calibri"/>
          <w:b/>
        </w:rPr>
        <w:t xml:space="preserve"> Rep. Norrell</w:t>
      </w:r>
      <w:r>
        <w:rPr>
          <w:rFonts w:ascii="Calibri" w:hAnsi="Calibri" w:cs="Calibri"/>
        </w:rPr>
        <w:t xml:space="preserve">                                                                 Would </w:t>
      </w:r>
      <w:r w:rsidRPr="00102643">
        <w:rPr>
          <w:rFonts w:ascii="Calibri" w:hAnsi="Calibri" w:cs="Calibri"/>
        </w:rPr>
        <w:t xml:space="preserve">enact the Environmental Bill </w:t>
      </w:r>
      <w:r>
        <w:rPr>
          <w:rFonts w:ascii="Calibri" w:hAnsi="Calibri" w:cs="Calibri"/>
        </w:rPr>
        <w:t>o</w:t>
      </w:r>
      <w:r w:rsidRPr="00102643">
        <w:rPr>
          <w:rFonts w:ascii="Calibri" w:hAnsi="Calibri" w:cs="Calibri"/>
        </w:rPr>
        <w:t>f Rights</w:t>
      </w:r>
      <w:r>
        <w:rPr>
          <w:rFonts w:ascii="Calibri" w:hAnsi="Calibri" w:cs="Calibri"/>
        </w:rPr>
        <w:t>.  Once enacted</w:t>
      </w:r>
      <w:r w:rsidRPr="00102643">
        <w:rPr>
          <w:rFonts w:ascii="Calibri" w:hAnsi="Calibri" w:cs="Calibri"/>
        </w:rPr>
        <w:t>,</w:t>
      </w:r>
      <w:r>
        <w:rPr>
          <w:rFonts w:ascii="Calibri" w:hAnsi="Calibri" w:cs="Calibri"/>
        </w:rPr>
        <w:t xml:space="preserve"> </w:t>
      </w:r>
      <w:r w:rsidRPr="00102643">
        <w:rPr>
          <w:rFonts w:ascii="Calibri" w:hAnsi="Calibri" w:cs="Calibri"/>
        </w:rPr>
        <w:t xml:space="preserve">the people of this state </w:t>
      </w:r>
      <w:r>
        <w:rPr>
          <w:rFonts w:ascii="Calibri" w:hAnsi="Calibri" w:cs="Calibri"/>
        </w:rPr>
        <w:t>could</w:t>
      </w:r>
      <w:r w:rsidRPr="00102643">
        <w:rPr>
          <w:rFonts w:ascii="Calibri" w:hAnsi="Calibri" w:cs="Calibri"/>
        </w:rPr>
        <w:t xml:space="preserve"> enforce their right to conserve and protect the environment, and to grant local governments the power to enact laws, regulations, ordinances, and charter provisions that are more restrictive and protective of the environment than laws adopted by the state government.</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73" w:history="1">
        <w:proofErr w:type="spellStart"/>
        <w:r w:rsidRPr="00F23574">
          <w:rPr>
            <w:rFonts w:ascii="Calibri" w:hAnsi="Calibri" w:cs="Calibri"/>
            <w:b/>
            <w:u w:val="single"/>
          </w:rPr>
          <w:t>H.3384</w:t>
        </w:r>
        <w:proofErr w:type="spellEnd"/>
      </w:hyperlink>
      <w:r w:rsidRPr="00F23574">
        <w:rPr>
          <w:rFonts w:ascii="Calibri" w:hAnsi="Calibri" w:cs="Calibri"/>
          <w:b/>
        </w:rPr>
        <w:t> </w:t>
      </w:r>
      <w:r w:rsidRPr="00F23574">
        <w:rPr>
          <w:rFonts w:ascii="Calibri" w:hAnsi="Calibri" w:cs="Calibri"/>
          <w:b/>
          <w:i/>
        </w:rPr>
        <w:t>MAGISTRATES AS PRETRIAL INTERVENTION PROGRAM MONITORS</w:t>
      </w:r>
      <w:r w:rsidRPr="00F23574">
        <w:rPr>
          <w:rFonts w:ascii="Calibri" w:hAnsi="Calibri" w:cs="Calibri"/>
          <w:b/>
        </w:rPr>
        <w:t xml:space="preserve"> </w:t>
      </w:r>
      <w:r w:rsidR="00895525">
        <w:rPr>
          <w:rFonts w:ascii="Calibri" w:hAnsi="Calibri" w:cs="Calibri"/>
          <w:b/>
        </w:rPr>
        <w:t xml:space="preserve">                   </w:t>
      </w:r>
      <w:r w:rsidR="00895525">
        <w:rPr>
          <w:rFonts w:ascii="Calibri" w:hAnsi="Calibri" w:cs="Calibri"/>
          <w:b/>
        </w:rPr>
        <w:tab/>
      </w:r>
      <w:r w:rsidR="00895525">
        <w:rPr>
          <w:rFonts w:ascii="Calibri" w:hAnsi="Calibri" w:cs="Calibri"/>
          <w:b/>
        </w:rPr>
        <w:tab/>
      </w:r>
      <w:r w:rsidRPr="00F23574">
        <w:rPr>
          <w:rFonts w:ascii="Calibri" w:hAnsi="Calibri" w:cs="Calibri"/>
          <w:b/>
        </w:rPr>
        <w:t xml:space="preserve">Rep. </w:t>
      </w:r>
      <w:proofErr w:type="spellStart"/>
      <w:r w:rsidRPr="00F23574">
        <w:rPr>
          <w:rFonts w:ascii="Calibri" w:hAnsi="Calibri" w:cs="Calibri"/>
          <w:b/>
        </w:rPr>
        <w:t>Pendarvis</w:t>
      </w:r>
      <w:proofErr w:type="spellEnd"/>
      <w:r>
        <w:rPr>
          <w:rFonts w:ascii="Calibri" w:hAnsi="Calibri" w:cs="Calibri"/>
        </w:rPr>
        <w:t xml:space="preserve"> </w:t>
      </w:r>
      <w:r w:rsidR="00895525">
        <w:rPr>
          <w:rFonts w:ascii="Calibri" w:hAnsi="Calibri" w:cs="Calibri"/>
        </w:rPr>
        <w:t xml:space="preserve">                                                                                                          </w:t>
      </w:r>
      <w:r>
        <w:rPr>
          <w:rFonts w:ascii="Calibri" w:hAnsi="Calibri" w:cs="Calibri"/>
        </w:rPr>
        <w:t xml:space="preserve"> A</w:t>
      </w:r>
      <w:r w:rsidRPr="00102643">
        <w:rPr>
          <w:rFonts w:ascii="Calibri" w:hAnsi="Calibri" w:cs="Calibri"/>
        </w:rPr>
        <w:t>uthorize</w:t>
      </w:r>
      <w:r>
        <w:rPr>
          <w:rFonts w:ascii="Calibri" w:hAnsi="Calibri" w:cs="Calibri"/>
        </w:rPr>
        <w:t>s</w:t>
      </w:r>
      <w:r w:rsidRPr="00102643">
        <w:rPr>
          <w:rFonts w:ascii="Calibri" w:hAnsi="Calibri" w:cs="Calibri"/>
        </w:rPr>
        <w:t xml:space="preserve"> circuit solicitor</w:t>
      </w:r>
      <w:r>
        <w:rPr>
          <w:rFonts w:ascii="Calibri" w:hAnsi="Calibri" w:cs="Calibri"/>
        </w:rPr>
        <w:t>s</w:t>
      </w:r>
      <w:r w:rsidRPr="00102643">
        <w:rPr>
          <w:rFonts w:ascii="Calibri" w:hAnsi="Calibri" w:cs="Calibri"/>
        </w:rPr>
        <w:t xml:space="preserve"> to designate a summary court judge to oversee a pretrial intervention program for offenses triable in summary court</w:t>
      </w:r>
      <w:r>
        <w:rPr>
          <w:rFonts w:ascii="Calibri" w:hAnsi="Calibri" w:cs="Calibri"/>
        </w:rPr>
        <w:t>.  R</w:t>
      </w:r>
      <w:r w:rsidRPr="00102643">
        <w:rPr>
          <w:rFonts w:ascii="Calibri" w:hAnsi="Calibri" w:cs="Calibri"/>
        </w:rPr>
        <w:t>equire</w:t>
      </w:r>
      <w:r>
        <w:rPr>
          <w:rFonts w:ascii="Calibri" w:hAnsi="Calibri" w:cs="Calibri"/>
        </w:rPr>
        <w:t>s</w:t>
      </w:r>
      <w:r w:rsidRPr="00102643">
        <w:rPr>
          <w:rFonts w:ascii="Calibri" w:hAnsi="Calibri" w:cs="Calibri"/>
        </w:rPr>
        <w:t xml:space="preserve"> the solicitor and summary court judge to enter into a memorandum of understanding to ensure compliance with certain requirements.</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74" w:history="1">
        <w:proofErr w:type="spellStart"/>
        <w:r w:rsidRPr="00F23574">
          <w:rPr>
            <w:rFonts w:ascii="Calibri" w:hAnsi="Calibri" w:cs="Calibri"/>
            <w:b/>
            <w:u w:val="single"/>
          </w:rPr>
          <w:t>H.3385</w:t>
        </w:r>
        <w:proofErr w:type="spellEnd"/>
      </w:hyperlink>
      <w:r w:rsidRPr="00F23574">
        <w:rPr>
          <w:rFonts w:ascii="Calibri" w:hAnsi="Calibri" w:cs="Calibri"/>
          <w:b/>
        </w:rPr>
        <w:t> </w:t>
      </w:r>
      <w:r w:rsidRPr="00F23574">
        <w:rPr>
          <w:rFonts w:ascii="Calibri" w:hAnsi="Calibri" w:cs="Calibri"/>
          <w:b/>
          <w:i/>
        </w:rPr>
        <w:t>DEFERRED PROSECUTION PROGRAMS</w:t>
      </w:r>
      <w:r w:rsidRPr="00F23574">
        <w:rPr>
          <w:rFonts w:ascii="Calibri" w:hAnsi="Calibri" w:cs="Calibri"/>
          <w:b/>
        </w:rPr>
        <w:t xml:space="preserve"> Rep. </w:t>
      </w:r>
      <w:proofErr w:type="spellStart"/>
      <w:r w:rsidRPr="00F23574">
        <w:rPr>
          <w:rFonts w:ascii="Calibri" w:hAnsi="Calibri" w:cs="Calibri"/>
          <w:b/>
        </w:rPr>
        <w:t>Pendarvis</w:t>
      </w:r>
      <w:proofErr w:type="spellEnd"/>
      <w:r>
        <w:rPr>
          <w:rFonts w:ascii="Calibri" w:hAnsi="Calibri" w:cs="Calibri"/>
        </w:rPr>
        <w:t xml:space="preserve">                                                     Grants</w:t>
      </w:r>
      <w:r w:rsidRPr="00102643">
        <w:rPr>
          <w:rFonts w:ascii="Calibri" w:hAnsi="Calibri" w:cs="Calibri"/>
        </w:rPr>
        <w:t xml:space="preserve"> each solicitor the authority to establish a deferred prosecution program for persons who commit summary court offenses</w:t>
      </w:r>
      <w:r>
        <w:rPr>
          <w:rFonts w:ascii="Calibri" w:hAnsi="Calibri" w:cs="Calibri"/>
        </w:rPr>
        <w:t>.  E</w:t>
      </w:r>
      <w:r w:rsidRPr="00102643">
        <w:rPr>
          <w:rFonts w:ascii="Calibri" w:hAnsi="Calibri" w:cs="Calibri"/>
        </w:rPr>
        <w:t>stablish</w:t>
      </w:r>
      <w:r>
        <w:rPr>
          <w:rFonts w:ascii="Calibri" w:hAnsi="Calibri" w:cs="Calibri"/>
        </w:rPr>
        <w:t>es</w:t>
      </w:r>
      <w:r w:rsidRPr="00102643">
        <w:rPr>
          <w:rFonts w:ascii="Calibri" w:hAnsi="Calibri" w:cs="Calibri"/>
        </w:rPr>
        <w:t xml:space="preserve"> procedures for the operation of the program and the requirements for entry into the program</w:t>
      </w:r>
      <w:r>
        <w:rPr>
          <w:rFonts w:ascii="Calibri" w:hAnsi="Calibri" w:cs="Calibri"/>
        </w:rPr>
        <w:t>.  A</w:t>
      </w:r>
      <w:r w:rsidRPr="00102643">
        <w:rPr>
          <w:rFonts w:ascii="Calibri" w:hAnsi="Calibri" w:cs="Calibri"/>
        </w:rPr>
        <w:t>llow</w:t>
      </w:r>
      <w:r>
        <w:rPr>
          <w:rFonts w:ascii="Calibri" w:hAnsi="Calibri" w:cs="Calibri"/>
        </w:rPr>
        <w:t>s</w:t>
      </w:r>
      <w:r w:rsidRPr="00102643">
        <w:rPr>
          <w:rFonts w:ascii="Calibri" w:hAnsi="Calibri" w:cs="Calibri"/>
        </w:rPr>
        <w:t xml:space="preserve"> disposition of the offense upon </w:t>
      </w:r>
      <w:r>
        <w:rPr>
          <w:rFonts w:ascii="Calibri" w:hAnsi="Calibri" w:cs="Calibri"/>
        </w:rPr>
        <w:t xml:space="preserve">successful </w:t>
      </w:r>
      <w:r w:rsidRPr="00102643">
        <w:rPr>
          <w:rFonts w:ascii="Calibri" w:hAnsi="Calibri" w:cs="Calibri"/>
        </w:rPr>
        <w:t>completion of the program</w:t>
      </w:r>
      <w:r>
        <w:rPr>
          <w:rFonts w:ascii="Calibri" w:hAnsi="Calibri" w:cs="Calibri"/>
        </w:rPr>
        <w:t>.  A</w:t>
      </w:r>
      <w:r w:rsidRPr="00102643">
        <w:rPr>
          <w:rFonts w:ascii="Calibri" w:hAnsi="Calibri" w:cs="Calibri"/>
        </w:rPr>
        <w:t>uthorize</w:t>
      </w:r>
      <w:r>
        <w:rPr>
          <w:rFonts w:ascii="Calibri" w:hAnsi="Calibri" w:cs="Calibri"/>
        </w:rPr>
        <w:t>s</w:t>
      </w:r>
      <w:r w:rsidRPr="00102643">
        <w:rPr>
          <w:rFonts w:ascii="Calibri" w:hAnsi="Calibri" w:cs="Calibri"/>
        </w:rPr>
        <w:t xml:space="preserve"> a circuit solicitor to designate a summary court judge to oversee a deferred prosecution program.</w:t>
      </w:r>
    </w:p>
    <w:p w:rsidR="0075304F" w:rsidRPr="00102643" w:rsidRDefault="0075304F" w:rsidP="0075304F">
      <w:pPr>
        <w:spacing w:before="100" w:beforeAutospacing="1" w:after="100" w:afterAutospacing="1"/>
        <w:rPr>
          <w:rFonts w:ascii="Calibri" w:hAnsi="Calibri" w:cs="Calibri"/>
        </w:rPr>
      </w:pPr>
      <w:r>
        <w:rPr>
          <w:rFonts w:ascii="Calibri" w:hAnsi="Calibri" w:cs="Calibri"/>
        </w:rPr>
        <w:tab/>
      </w:r>
      <w:hyperlink r:id="rId275" w:history="1">
        <w:proofErr w:type="spellStart"/>
        <w:r w:rsidRPr="00F23574">
          <w:rPr>
            <w:rFonts w:ascii="Calibri" w:hAnsi="Calibri" w:cs="Calibri"/>
            <w:b/>
            <w:u w:val="single"/>
          </w:rPr>
          <w:t>H.3387</w:t>
        </w:r>
        <w:proofErr w:type="spellEnd"/>
      </w:hyperlink>
      <w:r w:rsidRPr="00F23574">
        <w:rPr>
          <w:rFonts w:ascii="Calibri" w:hAnsi="Calibri" w:cs="Calibri"/>
          <w:b/>
        </w:rPr>
        <w:t> </w:t>
      </w:r>
      <w:r w:rsidRPr="00F23574">
        <w:rPr>
          <w:rFonts w:ascii="Calibri" w:hAnsi="Calibri" w:cs="Calibri"/>
          <w:b/>
          <w:i/>
        </w:rPr>
        <w:t>REMOVING PUBLIC OFFICIALS FROM OFFICE</w:t>
      </w:r>
      <w:r w:rsidRPr="00F23574">
        <w:rPr>
          <w:rFonts w:ascii="Calibri" w:hAnsi="Calibri" w:cs="Calibri"/>
          <w:b/>
        </w:rPr>
        <w:t xml:space="preserve"> Rep. Bradley</w:t>
      </w:r>
      <w:r>
        <w:rPr>
          <w:rFonts w:ascii="Calibri" w:hAnsi="Calibri" w:cs="Calibri"/>
        </w:rPr>
        <w:t xml:space="preserve">                                           Designates offenses that</w:t>
      </w:r>
      <w:r w:rsidRPr="00102643">
        <w:rPr>
          <w:rFonts w:ascii="Calibri" w:hAnsi="Calibri" w:cs="Calibri"/>
        </w:rPr>
        <w:t xml:space="preserve"> constitute sufficient cause for the removal of a public official, public member, or public employee from his office, position, or employment.</w:t>
      </w:r>
    </w:p>
    <w:p w:rsidR="00895525" w:rsidRDefault="0075304F" w:rsidP="00895525">
      <w:pPr>
        <w:spacing w:before="100" w:beforeAutospacing="1" w:after="100" w:afterAutospacing="1"/>
        <w:rPr>
          <w:rFonts w:ascii="Calibri" w:hAnsi="Calibri" w:cs="Calibri"/>
        </w:rPr>
      </w:pPr>
      <w:r>
        <w:rPr>
          <w:rFonts w:ascii="Calibri" w:hAnsi="Calibri" w:cs="Calibri"/>
        </w:rPr>
        <w:tab/>
      </w:r>
      <w:hyperlink r:id="rId276" w:history="1">
        <w:proofErr w:type="spellStart"/>
        <w:r w:rsidRPr="00F23574">
          <w:rPr>
            <w:rFonts w:ascii="Calibri" w:hAnsi="Calibri" w:cs="Calibri"/>
            <w:b/>
            <w:u w:val="single"/>
          </w:rPr>
          <w:t>H.3389</w:t>
        </w:r>
        <w:proofErr w:type="spellEnd"/>
      </w:hyperlink>
      <w:r w:rsidRPr="00F23574">
        <w:rPr>
          <w:rFonts w:ascii="Calibri" w:hAnsi="Calibri" w:cs="Calibri"/>
          <w:b/>
        </w:rPr>
        <w:t> </w:t>
      </w:r>
      <w:r w:rsidRPr="00F23574">
        <w:rPr>
          <w:rFonts w:ascii="Calibri" w:hAnsi="Calibri" w:cs="Calibri"/>
          <w:b/>
          <w:i/>
        </w:rPr>
        <w:t>RETURNING FORMER FELONS TO THE WORKFORCE STUDY COMMITTEE</w:t>
      </w:r>
      <w:r w:rsidRPr="00F23574">
        <w:rPr>
          <w:rFonts w:ascii="Calibri" w:hAnsi="Calibri" w:cs="Calibri"/>
          <w:b/>
        </w:rPr>
        <w:t xml:space="preserve"> </w:t>
      </w:r>
      <w:r w:rsidR="00895525">
        <w:rPr>
          <w:rFonts w:ascii="Calibri" w:hAnsi="Calibri" w:cs="Calibri"/>
          <w:b/>
        </w:rPr>
        <w:t xml:space="preserve">         </w:t>
      </w:r>
      <w:r w:rsidR="00895525">
        <w:rPr>
          <w:rFonts w:ascii="Calibri" w:hAnsi="Calibri" w:cs="Calibri"/>
          <w:b/>
        </w:rPr>
        <w:tab/>
      </w:r>
      <w:r w:rsidR="00895525">
        <w:rPr>
          <w:rFonts w:ascii="Calibri" w:hAnsi="Calibri" w:cs="Calibri"/>
          <w:b/>
        </w:rPr>
        <w:tab/>
      </w:r>
      <w:r w:rsidRPr="00F23574">
        <w:rPr>
          <w:rFonts w:ascii="Calibri" w:hAnsi="Calibri" w:cs="Calibri"/>
          <w:b/>
        </w:rPr>
        <w:t>Rep. King</w:t>
      </w:r>
      <w:r>
        <w:rPr>
          <w:rFonts w:ascii="Calibri" w:hAnsi="Calibri" w:cs="Calibri"/>
        </w:rPr>
        <w:t xml:space="preserve">                      </w:t>
      </w:r>
      <w:r w:rsidR="00895525">
        <w:rPr>
          <w:rFonts w:ascii="Calibri" w:hAnsi="Calibri" w:cs="Calibri"/>
        </w:rPr>
        <w:t xml:space="preserve">                                                                                        </w:t>
      </w:r>
      <w:r>
        <w:rPr>
          <w:rFonts w:ascii="Calibri" w:hAnsi="Calibri" w:cs="Calibri"/>
        </w:rPr>
        <w:t xml:space="preserve">                      C</w:t>
      </w:r>
      <w:r w:rsidRPr="00102643">
        <w:rPr>
          <w:rFonts w:ascii="Calibri" w:hAnsi="Calibri" w:cs="Calibri"/>
        </w:rPr>
        <w:t>reate</w:t>
      </w:r>
      <w:r>
        <w:rPr>
          <w:rFonts w:ascii="Calibri" w:hAnsi="Calibri" w:cs="Calibri"/>
        </w:rPr>
        <w:t>s</w:t>
      </w:r>
      <w:r w:rsidRPr="00102643">
        <w:rPr>
          <w:rFonts w:ascii="Calibri" w:hAnsi="Calibri" w:cs="Calibri"/>
        </w:rPr>
        <w:t xml:space="preserve"> a study committee to examine methods to assist convicted felons on ways to reenter the workforce upon completion of their sentences, to provide for the membership of the study committee, to require the study committee to prepare a report with findings and recommendations for the general assembly, and to provide for the dissolution of the study committee.</w:t>
      </w:r>
    </w:p>
    <w:p w:rsidR="00895525" w:rsidRPr="00217215" w:rsidRDefault="0075304F" w:rsidP="00895525">
      <w:pPr>
        <w:spacing w:before="100" w:beforeAutospacing="1" w:after="100" w:afterAutospacing="1"/>
        <w:rPr>
          <w:rFonts w:ascii="Calibri" w:hAnsi="Calibri" w:cs="Calibri"/>
          <w:szCs w:val="22"/>
        </w:rPr>
      </w:pPr>
      <w:r>
        <w:rPr>
          <w:rFonts w:ascii="Calibri" w:hAnsi="Calibri" w:cs="Calibri"/>
        </w:rPr>
        <w:lastRenderedPageBreak/>
        <w:tab/>
      </w:r>
      <w:proofErr w:type="spellStart"/>
      <w:r w:rsidRPr="00F23574">
        <w:rPr>
          <w:rFonts w:ascii="Calibri" w:hAnsi="Calibri" w:cs="Calibri"/>
          <w:b/>
          <w:szCs w:val="22"/>
          <w:u w:val="single"/>
        </w:rPr>
        <w:t>H.3390</w:t>
      </w:r>
      <w:proofErr w:type="spellEnd"/>
      <w:r w:rsidRPr="00F23574">
        <w:rPr>
          <w:rFonts w:ascii="Calibri" w:hAnsi="Calibri" w:cs="Calibri"/>
          <w:b/>
          <w:szCs w:val="22"/>
        </w:rPr>
        <w:t> </w:t>
      </w:r>
      <w:r w:rsidRPr="00F23574">
        <w:rPr>
          <w:rFonts w:ascii="Calibri" w:hAnsi="Calibri" w:cs="Calibri"/>
          <w:b/>
          <w:i/>
          <w:iCs/>
          <w:szCs w:val="22"/>
        </w:rPr>
        <w:t xml:space="preserve">SOUTH CAROLINA CITIZENS REDISTRICTING COMMITTEE </w:t>
      </w:r>
      <w:r w:rsidRPr="00F23574">
        <w:rPr>
          <w:rFonts w:ascii="Calibri" w:hAnsi="Calibri" w:cs="Calibri"/>
          <w:b/>
          <w:szCs w:val="22"/>
        </w:rPr>
        <w:t>Rep. Cobb-Hunter</w:t>
      </w:r>
      <w:r w:rsidRPr="00217215">
        <w:rPr>
          <w:rFonts w:ascii="Calibri" w:hAnsi="Calibri" w:cs="Calibri"/>
          <w:szCs w:val="22"/>
        </w:rPr>
        <w:t xml:space="preserve">                                                                                                   Establishes an independent citizens redistricting commission to be known as the "South Carolina Citizens Redistricting Commission.” </w:t>
      </w:r>
      <w:r>
        <w:rPr>
          <w:rFonts w:ascii="Calibri" w:hAnsi="Calibri" w:cs="Calibri"/>
          <w:szCs w:val="22"/>
        </w:rPr>
        <w:t xml:space="preserve"> </w:t>
      </w:r>
      <w:r w:rsidRPr="00217215">
        <w:rPr>
          <w:rFonts w:ascii="Calibri" w:hAnsi="Calibri" w:cs="Calibri"/>
          <w:szCs w:val="22"/>
        </w:rPr>
        <w:t xml:space="preserve"> Sets out the membership and funding for this Commission. Also contains the mission statement for this group. </w:t>
      </w:r>
      <w:r>
        <w:rPr>
          <w:rFonts w:ascii="Calibri" w:hAnsi="Calibri" w:cs="Calibri"/>
          <w:szCs w:val="22"/>
        </w:rPr>
        <w:t xml:space="preserve"> </w:t>
      </w:r>
      <w:r w:rsidRPr="00217215">
        <w:rPr>
          <w:rFonts w:ascii="Calibri" w:hAnsi="Calibri" w:cs="Calibri"/>
          <w:szCs w:val="22"/>
        </w:rPr>
        <w:t xml:space="preserve"> Under this proposal, there would be no mechanism for executive or legislative alteration of, or veto power over, the commission's final reapportionment plan. </w:t>
      </w:r>
      <w:r>
        <w:rPr>
          <w:rFonts w:ascii="Calibri" w:hAnsi="Calibri" w:cs="Calibri"/>
          <w:szCs w:val="22"/>
        </w:rPr>
        <w:t xml:space="preserve"> </w:t>
      </w:r>
      <w:r w:rsidRPr="00217215">
        <w:rPr>
          <w:rFonts w:ascii="Calibri" w:hAnsi="Calibri" w:cs="Calibri"/>
          <w:szCs w:val="22"/>
        </w:rPr>
        <w:t xml:space="preserve"> In addition, the General Assembly could not adjourn </w:t>
      </w:r>
      <w:r w:rsidRPr="00217215">
        <w:rPr>
          <w:rFonts w:ascii="Calibri" w:hAnsi="Calibri" w:cs="Calibri"/>
          <w:i/>
          <w:iCs/>
          <w:szCs w:val="22"/>
        </w:rPr>
        <w:t>sine die</w:t>
      </w:r>
      <w:r w:rsidRPr="00217215">
        <w:rPr>
          <w:rFonts w:ascii="Calibri" w:hAnsi="Calibri" w:cs="Calibri"/>
          <w:szCs w:val="22"/>
        </w:rPr>
        <w:t xml:space="preserve"> until it has received and adopted this commission's proposed reapportionment plan.</w:t>
      </w: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F23574">
        <w:rPr>
          <w:rFonts w:ascii="Calibri" w:hAnsi="Calibri" w:cs="Calibri"/>
          <w:b/>
          <w:sz w:val="22"/>
          <w:szCs w:val="22"/>
          <w:u w:val="single"/>
        </w:rPr>
        <w:t>H.3391</w:t>
      </w:r>
      <w:proofErr w:type="spellEnd"/>
      <w:r w:rsidRPr="00F23574">
        <w:rPr>
          <w:rFonts w:ascii="Calibri" w:hAnsi="Calibri" w:cs="Calibri"/>
          <w:b/>
          <w:sz w:val="22"/>
          <w:szCs w:val="22"/>
        </w:rPr>
        <w:t> </w:t>
      </w:r>
      <w:r w:rsidRPr="00F23574">
        <w:rPr>
          <w:rFonts w:ascii="Calibri" w:hAnsi="Calibri" w:cs="Calibri"/>
          <w:b/>
          <w:i/>
          <w:iCs/>
          <w:sz w:val="22"/>
          <w:szCs w:val="22"/>
        </w:rPr>
        <w:t>EQUAL RIGHTS AMENDMENT RATIFICATION</w:t>
      </w:r>
      <w:r w:rsidRPr="00F23574">
        <w:rPr>
          <w:rFonts w:ascii="Calibri" w:hAnsi="Calibri" w:cs="Calibri"/>
          <w:b/>
          <w:sz w:val="22"/>
          <w:szCs w:val="22"/>
        </w:rPr>
        <w:t xml:space="preserve"> Rep. Cobb-Hunter</w:t>
      </w:r>
      <w:r>
        <w:rPr>
          <w:rFonts w:ascii="Calibri" w:hAnsi="Calibri" w:cs="Calibri"/>
          <w:sz w:val="22"/>
          <w:szCs w:val="22"/>
        </w:rPr>
        <w:t xml:space="preserve">                  </w:t>
      </w:r>
      <w:r w:rsidRPr="00217215">
        <w:rPr>
          <w:rFonts w:ascii="Calibri" w:hAnsi="Calibri" w:cs="Calibri"/>
          <w:sz w:val="22"/>
          <w:szCs w:val="22"/>
        </w:rPr>
        <w:t xml:space="preserve">                    Ratifies the proposed Equal Rights Amendment to the United States Constitution.</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F23574">
        <w:rPr>
          <w:rFonts w:ascii="Calibri" w:hAnsi="Calibri" w:cs="Calibri"/>
          <w:b/>
          <w:sz w:val="22"/>
          <w:szCs w:val="22"/>
          <w:u w:val="single"/>
        </w:rPr>
        <w:t>H.3392</w:t>
      </w:r>
      <w:proofErr w:type="spellEnd"/>
      <w:r w:rsidRPr="00F23574">
        <w:rPr>
          <w:rFonts w:ascii="Calibri" w:hAnsi="Calibri" w:cs="Calibri"/>
          <w:b/>
          <w:sz w:val="22"/>
          <w:szCs w:val="22"/>
        </w:rPr>
        <w:t> </w:t>
      </w:r>
      <w:r w:rsidRPr="00F23574">
        <w:rPr>
          <w:rFonts w:ascii="Calibri" w:hAnsi="Calibri" w:cs="Calibri"/>
          <w:b/>
          <w:i/>
          <w:iCs/>
          <w:sz w:val="22"/>
          <w:szCs w:val="22"/>
        </w:rPr>
        <w:t>TERM LIMITS ON LEGISLATORS</w:t>
      </w:r>
      <w:r w:rsidRPr="00F23574">
        <w:rPr>
          <w:rFonts w:ascii="Calibri" w:hAnsi="Calibri" w:cs="Calibri"/>
          <w:b/>
          <w:sz w:val="22"/>
          <w:szCs w:val="22"/>
        </w:rPr>
        <w:t xml:space="preserve"> Rep. Blackwell</w:t>
      </w:r>
      <w:r w:rsidRPr="00217215">
        <w:rPr>
          <w:rFonts w:ascii="Calibri" w:hAnsi="Calibri" w:cs="Calibri"/>
          <w:sz w:val="22"/>
          <w:szCs w:val="22"/>
        </w:rPr>
        <w:t xml:space="preserve">                                                       </w:t>
      </w:r>
      <w:r>
        <w:rPr>
          <w:rFonts w:ascii="Calibri" w:hAnsi="Calibri" w:cs="Calibri"/>
          <w:sz w:val="22"/>
          <w:szCs w:val="22"/>
        </w:rPr>
        <w:t xml:space="preserve">       </w:t>
      </w:r>
      <w:r w:rsidRPr="00217215">
        <w:rPr>
          <w:rFonts w:ascii="Calibri" w:hAnsi="Calibri" w:cs="Calibri"/>
          <w:sz w:val="22"/>
          <w:szCs w:val="22"/>
        </w:rPr>
        <w:t>Beginning with House members elected at the 2024 general election,</w:t>
      </w:r>
      <w:r>
        <w:rPr>
          <w:rFonts w:ascii="Calibri" w:hAnsi="Calibri" w:cs="Calibri"/>
          <w:sz w:val="22"/>
          <w:szCs w:val="22"/>
        </w:rPr>
        <w:t xml:space="preserve"> </w:t>
      </w:r>
      <w:r w:rsidRPr="00217215">
        <w:rPr>
          <w:rFonts w:ascii="Calibri" w:hAnsi="Calibri" w:cs="Calibri"/>
          <w:sz w:val="22"/>
          <w:szCs w:val="22"/>
        </w:rPr>
        <w:t xml:space="preserve">or who take office after that date, </w:t>
      </w:r>
      <w:r>
        <w:rPr>
          <w:rFonts w:ascii="Calibri" w:hAnsi="Calibri" w:cs="Calibri"/>
          <w:sz w:val="22"/>
          <w:szCs w:val="22"/>
        </w:rPr>
        <w:t>terms would</w:t>
      </w:r>
      <w:r w:rsidRPr="00217215">
        <w:rPr>
          <w:rFonts w:ascii="Calibri" w:hAnsi="Calibri" w:cs="Calibri"/>
          <w:sz w:val="22"/>
          <w:szCs w:val="22"/>
        </w:rPr>
        <w:t xml:space="preserve"> be limited to five consecutive terms. </w:t>
      </w:r>
      <w:r>
        <w:rPr>
          <w:rFonts w:ascii="Calibri" w:hAnsi="Calibri" w:cs="Calibri"/>
          <w:sz w:val="22"/>
          <w:szCs w:val="22"/>
        </w:rPr>
        <w:t xml:space="preserve"> </w:t>
      </w:r>
      <w:r w:rsidRPr="00217215">
        <w:rPr>
          <w:rFonts w:ascii="Calibri" w:hAnsi="Calibri" w:cs="Calibri"/>
          <w:sz w:val="22"/>
          <w:szCs w:val="22"/>
        </w:rPr>
        <w:t xml:space="preserve"> However, any years of service as House Speaker or as chairman of a House standing committee does not constitute a term for purposes of calculating that member's term limitation. </w:t>
      </w:r>
      <w:r>
        <w:rPr>
          <w:rFonts w:ascii="Calibri" w:hAnsi="Calibri" w:cs="Calibri"/>
          <w:sz w:val="22"/>
          <w:szCs w:val="22"/>
        </w:rPr>
        <w:t xml:space="preserve"> </w:t>
      </w:r>
      <w:r w:rsidRPr="00217215">
        <w:rPr>
          <w:rFonts w:ascii="Calibri" w:hAnsi="Calibri" w:cs="Calibri"/>
          <w:sz w:val="22"/>
          <w:szCs w:val="22"/>
        </w:rPr>
        <w:t xml:space="preserve"> Members of the senate elected at the 2024 general election, or who take office after that date, are limited to three consecutive terms. </w:t>
      </w:r>
      <w:r>
        <w:rPr>
          <w:rFonts w:ascii="Calibri" w:hAnsi="Calibri" w:cs="Calibri"/>
          <w:sz w:val="22"/>
          <w:szCs w:val="22"/>
        </w:rPr>
        <w:t xml:space="preserve"> </w:t>
      </w:r>
      <w:r w:rsidRPr="00217215">
        <w:rPr>
          <w:rFonts w:ascii="Calibri" w:hAnsi="Calibri" w:cs="Calibri"/>
          <w:sz w:val="22"/>
          <w:szCs w:val="22"/>
        </w:rPr>
        <w:t xml:space="preserve"> Similarly, if a Senator is elected President of the Senate or is appointed to serve as chairman of a Senate standing committee, then those years of service do not constitute a term for purposes of calculating that Senator’s term limitation.</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F23574">
        <w:rPr>
          <w:rFonts w:ascii="Calibri" w:hAnsi="Calibri" w:cs="Calibri"/>
          <w:b/>
          <w:sz w:val="22"/>
          <w:szCs w:val="22"/>
          <w:u w:val="single"/>
        </w:rPr>
        <w:t>H.3393</w:t>
      </w:r>
      <w:proofErr w:type="spellEnd"/>
      <w:r w:rsidRPr="00F23574">
        <w:rPr>
          <w:rFonts w:ascii="Calibri" w:hAnsi="Calibri" w:cs="Calibri"/>
          <w:b/>
          <w:sz w:val="22"/>
          <w:szCs w:val="22"/>
        </w:rPr>
        <w:t> </w:t>
      </w:r>
      <w:r w:rsidRPr="00F23574">
        <w:rPr>
          <w:rFonts w:ascii="Calibri" w:hAnsi="Calibri" w:cs="Calibri"/>
          <w:b/>
          <w:i/>
          <w:iCs/>
          <w:sz w:val="22"/>
          <w:szCs w:val="22"/>
        </w:rPr>
        <w:t>MANDATING A GOOD EDUCATION</w:t>
      </w:r>
      <w:r w:rsidRPr="00F23574">
        <w:rPr>
          <w:rFonts w:ascii="Calibri" w:hAnsi="Calibri" w:cs="Calibri"/>
          <w:b/>
          <w:sz w:val="22"/>
          <w:szCs w:val="22"/>
        </w:rPr>
        <w:t xml:space="preserve"> Rep. Govan</w:t>
      </w:r>
      <w:r>
        <w:rPr>
          <w:rFonts w:ascii="Calibri" w:hAnsi="Calibri" w:cs="Calibri"/>
          <w:sz w:val="22"/>
          <w:szCs w:val="22"/>
        </w:rPr>
        <w:t xml:space="preserve">                                                                   </w:t>
      </w:r>
      <w:r w:rsidRPr="00217215">
        <w:rPr>
          <w:rFonts w:ascii="Calibri" w:hAnsi="Calibri" w:cs="Calibri"/>
          <w:sz w:val="22"/>
          <w:szCs w:val="22"/>
        </w:rPr>
        <w:t>Seeks a state constitutional amendment to require the General Assembly to provide for a high-quality education for all children of the state.</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H.3404</w:t>
      </w:r>
      <w:proofErr w:type="spellEnd"/>
      <w:r w:rsidRPr="00770E89">
        <w:rPr>
          <w:rFonts w:ascii="Calibri" w:hAnsi="Calibri" w:cs="Calibri"/>
          <w:b/>
          <w:sz w:val="22"/>
          <w:szCs w:val="22"/>
        </w:rPr>
        <w:t> </w:t>
      </w:r>
      <w:r w:rsidRPr="00770E89">
        <w:rPr>
          <w:rFonts w:ascii="Calibri" w:hAnsi="Calibri" w:cs="Calibri"/>
          <w:b/>
          <w:i/>
          <w:iCs/>
          <w:sz w:val="22"/>
          <w:szCs w:val="22"/>
        </w:rPr>
        <w:t>DOMICILE FOR LAWFUL CITIZENS</w:t>
      </w:r>
      <w:r w:rsidRPr="00770E89">
        <w:rPr>
          <w:rFonts w:ascii="Calibri" w:hAnsi="Calibri" w:cs="Calibri"/>
          <w:b/>
          <w:sz w:val="22"/>
          <w:szCs w:val="22"/>
        </w:rPr>
        <w:t xml:space="preserve"> Reps. Collins</w:t>
      </w:r>
      <w:r>
        <w:rPr>
          <w:rFonts w:ascii="Calibri" w:hAnsi="Calibri" w:cs="Calibri"/>
          <w:sz w:val="22"/>
          <w:szCs w:val="22"/>
        </w:rPr>
        <w:t xml:space="preserve">        </w:t>
      </w:r>
      <w:r w:rsidRPr="00217215">
        <w:rPr>
          <w:rFonts w:ascii="Calibri" w:hAnsi="Calibri" w:cs="Calibri"/>
          <w:sz w:val="22"/>
          <w:szCs w:val="22"/>
        </w:rPr>
        <w:t xml:space="preserve">                                                         People who have a lawful presence in our state, who are not precluded from establishing residency under federal immigration laws, would be permitted to establish domicile here for purposes of receiving in-state tuition rates and fees at public institutions of higher education.</w:t>
      </w:r>
      <w:r>
        <w:rPr>
          <w:rFonts w:ascii="Calibri" w:hAnsi="Calibri" w:cs="Calibri"/>
          <w:sz w:val="22"/>
          <w:szCs w:val="22"/>
        </w:rPr>
        <w:t xml:space="preserve"> </w:t>
      </w:r>
      <w:r w:rsidRPr="00217215">
        <w:rPr>
          <w:rFonts w:ascii="Calibri" w:hAnsi="Calibri" w:cs="Calibri"/>
          <w:sz w:val="22"/>
          <w:szCs w:val="22"/>
        </w:rPr>
        <w:t xml:space="preserve"> They could also be eligible for state-supported scholarships and grants.  </w:t>
      </w:r>
      <w:r>
        <w:rPr>
          <w:rFonts w:ascii="Calibri" w:hAnsi="Calibri" w:cs="Calibri"/>
          <w:sz w:val="22"/>
          <w:szCs w:val="22"/>
        </w:rPr>
        <w:t xml:space="preserve"> </w:t>
      </w:r>
      <w:r w:rsidRPr="00217215">
        <w:rPr>
          <w:rFonts w:ascii="Calibri" w:hAnsi="Calibri" w:cs="Calibri"/>
          <w:sz w:val="22"/>
          <w:szCs w:val="22"/>
        </w:rPr>
        <w:t>In addition, they would be eligible for occupational or professional licensure under the provisions of this chapter, provided other licensure requirements are met.</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H.3409</w:t>
      </w:r>
      <w:proofErr w:type="spellEnd"/>
      <w:r w:rsidRPr="00770E89">
        <w:rPr>
          <w:rFonts w:ascii="Calibri" w:hAnsi="Calibri" w:cs="Calibri"/>
          <w:b/>
          <w:sz w:val="22"/>
          <w:szCs w:val="22"/>
        </w:rPr>
        <w:t> </w:t>
      </w:r>
      <w:r w:rsidRPr="00770E89">
        <w:rPr>
          <w:rFonts w:ascii="Calibri" w:hAnsi="Calibri" w:cs="Calibri"/>
          <w:b/>
          <w:i/>
          <w:iCs/>
          <w:sz w:val="22"/>
          <w:szCs w:val="22"/>
        </w:rPr>
        <w:t>LEGALIZING GAMBLING</w:t>
      </w:r>
      <w:r w:rsidRPr="00770E89">
        <w:rPr>
          <w:rFonts w:ascii="Calibri" w:hAnsi="Calibri" w:cs="Calibri"/>
          <w:b/>
          <w:sz w:val="22"/>
          <w:szCs w:val="22"/>
        </w:rPr>
        <w:t xml:space="preserve"> Rep. Rutherford</w:t>
      </w:r>
      <w:r w:rsidRPr="00217215">
        <w:rPr>
          <w:rFonts w:ascii="Calibri" w:hAnsi="Calibri" w:cs="Calibri"/>
          <w:sz w:val="22"/>
          <w:szCs w:val="22"/>
        </w:rPr>
        <w:t xml:space="preserve"> </w:t>
      </w:r>
      <w:r>
        <w:rPr>
          <w:rFonts w:ascii="Calibri" w:hAnsi="Calibri" w:cs="Calibri"/>
          <w:sz w:val="22"/>
          <w:szCs w:val="22"/>
        </w:rPr>
        <w:t xml:space="preserve">             </w:t>
      </w:r>
      <w:r w:rsidRPr="00217215">
        <w:rPr>
          <w:rFonts w:ascii="Calibri" w:hAnsi="Calibri" w:cs="Calibri"/>
          <w:sz w:val="22"/>
          <w:szCs w:val="22"/>
        </w:rPr>
        <w:t xml:space="preserve">                                                              Would legalize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w:t>
      </w:r>
      <w:r>
        <w:rPr>
          <w:rFonts w:ascii="Calibri" w:hAnsi="Calibri" w:cs="Calibri"/>
          <w:sz w:val="22"/>
          <w:szCs w:val="22"/>
        </w:rPr>
        <w:t xml:space="preserve"> </w:t>
      </w:r>
      <w:r w:rsidRPr="00217215">
        <w:rPr>
          <w:rFonts w:ascii="Calibri" w:hAnsi="Calibri" w:cs="Calibri"/>
          <w:sz w:val="22"/>
          <w:szCs w:val="22"/>
        </w:rPr>
        <w:t xml:space="preserve"> With this legalization, all of these activities would have to be strictly regulated and conducted in one location or in separate locations within the specified area subject to special laws, including criminal laws, enacted by the General Assembly. </w:t>
      </w:r>
      <w:r>
        <w:rPr>
          <w:rFonts w:ascii="Calibri" w:hAnsi="Calibri" w:cs="Calibri"/>
          <w:sz w:val="22"/>
          <w:szCs w:val="22"/>
        </w:rPr>
        <w:t xml:space="preserve"> </w:t>
      </w:r>
      <w:r w:rsidRPr="00217215">
        <w:rPr>
          <w:rFonts w:ascii="Calibri" w:hAnsi="Calibri" w:cs="Calibri"/>
          <w:sz w:val="22"/>
          <w:szCs w:val="22"/>
        </w:rPr>
        <w:t xml:space="preserve"> License fees and other costs to be authorized to operate these businesses would be directed to be used for highway, road, and bridge maintenance, construction, and repair. </w:t>
      </w:r>
      <w:r>
        <w:rPr>
          <w:rFonts w:ascii="Calibri" w:hAnsi="Calibri" w:cs="Calibri"/>
          <w:sz w:val="22"/>
          <w:szCs w:val="22"/>
        </w:rPr>
        <w:t xml:space="preserve"> </w:t>
      </w:r>
      <w:r w:rsidRPr="00217215">
        <w:rPr>
          <w:rFonts w:ascii="Calibri" w:hAnsi="Calibri" w:cs="Calibri"/>
          <w:sz w:val="22"/>
          <w:szCs w:val="22"/>
        </w:rPr>
        <w:t xml:space="preserve"> Also this proposed legislation deletes the state constitutional provision which makes it unlawful for a person holding an office of honor, trust, or profit to engage in gambling or betting on games of chance.</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H.3417</w:t>
      </w:r>
      <w:proofErr w:type="spellEnd"/>
      <w:r w:rsidRPr="00770E89">
        <w:rPr>
          <w:rFonts w:ascii="Calibri" w:hAnsi="Calibri" w:cs="Calibri"/>
          <w:b/>
          <w:sz w:val="22"/>
          <w:szCs w:val="22"/>
        </w:rPr>
        <w:t> </w:t>
      </w:r>
      <w:r w:rsidRPr="00770E89">
        <w:rPr>
          <w:rFonts w:ascii="Calibri" w:hAnsi="Calibri" w:cs="Calibri"/>
          <w:b/>
          <w:i/>
          <w:iCs/>
          <w:sz w:val="22"/>
          <w:szCs w:val="22"/>
        </w:rPr>
        <w:t>ILLEGAL IMMIGRATION ENFORCEMENT BY SLED</w:t>
      </w:r>
      <w:r w:rsidRPr="00770E89">
        <w:rPr>
          <w:rFonts w:ascii="Calibri" w:hAnsi="Calibri" w:cs="Calibri"/>
          <w:b/>
          <w:sz w:val="22"/>
          <w:szCs w:val="22"/>
        </w:rPr>
        <w:t xml:space="preserve"> Rep. Tallon</w:t>
      </w:r>
      <w:r>
        <w:rPr>
          <w:rFonts w:ascii="Calibri" w:hAnsi="Calibri" w:cs="Calibri"/>
          <w:sz w:val="22"/>
          <w:szCs w:val="22"/>
        </w:rPr>
        <w:t xml:space="preserve">                                     </w:t>
      </w:r>
      <w:r w:rsidRPr="00217215">
        <w:rPr>
          <w:rFonts w:ascii="Calibri" w:hAnsi="Calibri" w:cs="Calibri"/>
          <w:sz w:val="22"/>
          <w:szCs w:val="22"/>
        </w:rPr>
        <w:t>Transfers our state illegal immigration enforcement unit to SLED from the SC Department of Public Safety.</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H.3419</w:t>
      </w:r>
      <w:proofErr w:type="spellEnd"/>
      <w:r w:rsidRPr="00770E89">
        <w:rPr>
          <w:rFonts w:ascii="Calibri" w:hAnsi="Calibri" w:cs="Calibri"/>
          <w:b/>
          <w:sz w:val="22"/>
          <w:szCs w:val="22"/>
        </w:rPr>
        <w:t> </w:t>
      </w:r>
      <w:r w:rsidRPr="00770E89">
        <w:rPr>
          <w:rFonts w:ascii="Calibri" w:hAnsi="Calibri" w:cs="Calibri"/>
          <w:b/>
          <w:i/>
          <w:iCs/>
          <w:sz w:val="22"/>
          <w:szCs w:val="22"/>
        </w:rPr>
        <w:t>ALTERNATIVE NICOTINE PRODUCTS</w:t>
      </w:r>
      <w:r w:rsidRPr="00770E89">
        <w:rPr>
          <w:rFonts w:ascii="Calibri" w:hAnsi="Calibri" w:cs="Calibri"/>
          <w:b/>
          <w:sz w:val="22"/>
          <w:szCs w:val="22"/>
        </w:rPr>
        <w:t xml:space="preserve"> Rep. Bernstein</w:t>
      </w:r>
      <w:r w:rsidRPr="00217215">
        <w:rPr>
          <w:rFonts w:ascii="Calibri" w:hAnsi="Calibri" w:cs="Calibri"/>
          <w:sz w:val="22"/>
          <w:szCs w:val="22"/>
        </w:rPr>
        <w:t xml:space="preserve"> </w:t>
      </w:r>
      <w:r>
        <w:rPr>
          <w:rFonts w:ascii="Calibri" w:hAnsi="Calibri" w:cs="Calibri"/>
          <w:sz w:val="22"/>
          <w:szCs w:val="22"/>
        </w:rPr>
        <w:t xml:space="preserve">            </w:t>
      </w:r>
      <w:r w:rsidRPr="00217215">
        <w:rPr>
          <w:rFonts w:ascii="Calibri" w:hAnsi="Calibri" w:cs="Calibri"/>
          <w:sz w:val="22"/>
          <w:szCs w:val="22"/>
        </w:rPr>
        <w:t xml:space="preserve">                                         Changes the definition of "alternative nicotine product.”</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H.3420</w:t>
      </w:r>
      <w:proofErr w:type="spellEnd"/>
      <w:r w:rsidRPr="00770E89">
        <w:rPr>
          <w:rFonts w:ascii="Calibri" w:hAnsi="Calibri" w:cs="Calibri"/>
          <w:b/>
          <w:sz w:val="22"/>
          <w:szCs w:val="22"/>
        </w:rPr>
        <w:t> </w:t>
      </w:r>
      <w:r w:rsidRPr="00770E89">
        <w:rPr>
          <w:rFonts w:ascii="Calibri" w:hAnsi="Calibri" w:cs="Calibri"/>
          <w:b/>
          <w:i/>
          <w:iCs/>
          <w:sz w:val="22"/>
          <w:szCs w:val="22"/>
        </w:rPr>
        <w:t>YOUTH ACCESS TO TOBACCO PREVENTION ACT REVISIONS</w:t>
      </w:r>
      <w:r w:rsidRPr="00770E89">
        <w:rPr>
          <w:rFonts w:ascii="Calibri" w:hAnsi="Calibri" w:cs="Calibri"/>
          <w:b/>
          <w:sz w:val="22"/>
          <w:szCs w:val="22"/>
        </w:rPr>
        <w:t xml:space="preserve"> Rep. Bernstein</w:t>
      </w:r>
      <w:r w:rsidRPr="00217215">
        <w:rPr>
          <w:rFonts w:ascii="Calibri" w:hAnsi="Calibri" w:cs="Calibri"/>
          <w:sz w:val="22"/>
          <w:szCs w:val="22"/>
        </w:rPr>
        <w:t xml:space="preserve">  </w:t>
      </w:r>
      <w:r>
        <w:rPr>
          <w:rFonts w:ascii="Calibri" w:hAnsi="Calibri" w:cs="Calibri"/>
          <w:sz w:val="22"/>
          <w:szCs w:val="22"/>
        </w:rPr>
        <w:t xml:space="preserve">               </w:t>
      </w:r>
      <w:r w:rsidRPr="00217215">
        <w:rPr>
          <w:rFonts w:ascii="Calibri" w:hAnsi="Calibri" w:cs="Calibri"/>
          <w:sz w:val="22"/>
          <w:szCs w:val="22"/>
        </w:rPr>
        <w:t>Revises the "Youth Access to Tobacco Prevention Act of 2006", to prohibit minors from entering retail establishments that primarily sell tobacco products, alternative nicotine products, or both.  Revises the definition of "alternative nicotine product.”</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Pr="00217215"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proofErr w:type="gramStart"/>
      <w:r w:rsidRPr="00770E89">
        <w:rPr>
          <w:rFonts w:ascii="Calibri" w:hAnsi="Calibri" w:cs="Calibri"/>
          <w:b/>
          <w:sz w:val="22"/>
          <w:szCs w:val="22"/>
          <w:u w:val="single"/>
        </w:rPr>
        <w:t>H.3421</w:t>
      </w:r>
      <w:proofErr w:type="spellEnd"/>
      <w:r w:rsidRPr="00770E89">
        <w:rPr>
          <w:rFonts w:ascii="Calibri" w:hAnsi="Calibri" w:cs="Calibri"/>
          <w:b/>
          <w:sz w:val="22"/>
          <w:szCs w:val="22"/>
        </w:rPr>
        <w:t xml:space="preserve">  </w:t>
      </w:r>
      <w:r w:rsidRPr="00770E89">
        <w:rPr>
          <w:rFonts w:ascii="Calibri" w:hAnsi="Calibri" w:cs="Calibri"/>
          <w:b/>
          <w:i/>
          <w:iCs/>
          <w:sz w:val="22"/>
          <w:szCs w:val="22"/>
        </w:rPr>
        <w:t>E</w:t>
      </w:r>
      <w:proofErr w:type="gramEnd"/>
      <w:r w:rsidRPr="00770E89">
        <w:rPr>
          <w:rFonts w:ascii="Calibri" w:hAnsi="Calibri" w:cs="Calibri"/>
          <w:b/>
          <w:i/>
          <w:iCs/>
          <w:sz w:val="22"/>
          <w:szCs w:val="22"/>
        </w:rPr>
        <w:t>-CIGARETTES INTERNET SALES PROHIBITED</w:t>
      </w:r>
      <w:r w:rsidRPr="00770E89">
        <w:rPr>
          <w:rFonts w:ascii="Calibri" w:hAnsi="Calibri" w:cs="Calibri"/>
          <w:b/>
          <w:sz w:val="22"/>
          <w:szCs w:val="22"/>
        </w:rPr>
        <w:t xml:space="preserve"> Rep. Bernstein</w:t>
      </w:r>
      <w:r>
        <w:rPr>
          <w:rFonts w:ascii="Calibri" w:hAnsi="Calibri" w:cs="Calibri"/>
          <w:sz w:val="22"/>
          <w:szCs w:val="22"/>
        </w:rPr>
        <w:t xml:space="preserve">               </w:t>
      </w:r>
      <w:r w:rsidRPr="00217215">
        <w:rPr>
          <w:rFonts w:ascii="Calibri" w:hAnsi="Calibri" w:cs="Calibri"/>
          <w:sz w:val="22"/>
          <w:szCs w:val="22"/>
        </w:rPr>
        <w:t xml:space="preserve">                  Strengthens age verification requirements to prohibit tobacco product purchases by minors. </w:t>
      </w:r>
      <w:r>
        <w:rPr>
          <w:rFonts w:ascii="Calibri" w:hAnsi="Calibri" w:cs="Calibri"/>
          <w:sz w:val="22"/>
          <w:szCs w:val="22"/>
        </w:rPr>
        <w:t xml:space="preserve"> </w:t>
      </w:r>
      <w:r w:rsidRPr="00217215">
        <w:rPr>
          <w:rFonts w:ascii="Calibri" w:hAnsi="Calibri" w:cs="Calibri"/>
          <w:sz w:val="22"/>
          <w:szCs w:val="22"/>
        </w:rPr>
        <w:t>Also would apply to internet sales of tobacco products.  Revises the definition of "alternative nicotine product.”</w:t>
      </w: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H.3423</w:t>
      </w:r>
      <w:proofErr w:type="spellEnd"/>
      <w:r w:rsidRPr="00770E89">
        <w:rPr>
          <w:rFonts w:ascii="Calibri" w:hAnsi="Calibri" w:cs="Calibri"/>
          <w:b/>
          <w:sz w:val="22"/>
          <w:szCs w:val="22"/>
        </w:rPr>
        <w:t> </w:t>
      </w:r>
      <w:r w:rsidRPr="00770E89">
        <w:rPr>
          <w:rFonts w:ascii="Calibri" w:hAnsi="Calibri" w:cs="Calibri"/>
          <w:b/>
          <w:i/>
          <w:iCs/>
          <w:sz w:val="22"/>
          <w:szCs w:val="22"/>
        </w:rPr>
        <w:t>CONDITIONAL RELEASES FROM INCARCERATION</w:t>
      </w:r>
      <w:r w:rsidRPr="00770E89">
        <w:rPr>
          <w:rFonts w:ascii="Calibri" w:hAnsi="Calibri" w:cs="Calibri"/>
          <w:b/>
          <w:sz w:val="22"/>
          <w:szCs w:val="22"/>
        </w:rPr>
        <w:t xml:space="preserve"> Rep. Rutherford</w:t>
      </w:r>
      <w:r w:rsidRPr="00217215">
        <w:rPr>
          <w:rFonts w:ascii="Calibri" w:hAnsi="Calibri" w:cs="Calibri"/>
          <w:sz w:val="22"/>
          <w:szCs w:val="22"/>
        </w:rPr>
        <w:t xml:space="preserve"> </w:t>
      </w:r>
      <w:r>
        <w:rPr>
          <w:rFonts w:ascii="Calibri" w:hAnsi="Calibri" w:cs="Calibri"/>
          <w:sz w:val="22"/>
          <w:szCs w:val="22"/>
        </w:rPr>
        <w:t xml:space="preserve">                </w:t>
      </w:r>
      <w:r w:rsidRPr="00217215">
        <w:rPr>
          <w:rFonts w:ascii="Calibri" w:hAnsi="Calibri" w:cs="Calibri"/>
          <w:sz w:val="22"/>
          <w:szCs w:val="22"/>
        </w:rPr>
        <w:t xml:space="preserve">                 Under this proposal, the director of the SC Department of Corrections could conditionally release an inmate who is serving a sentence for the unlawful possession, manufacture, sale, or distribution of a controlled substance. In addition, the director could offer the inmate the opportunity to enroll in a chemical dependency treatment program.</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H.3424</w:t>
      </w:r>
      <w:proofErr w:type="spellEnd"/>
      <w:r w:rsidRPr="00770E89">
        <w:rPr>
          <w:rFonts w:ascii="Calibri" w:hAnsi="Calibri" w:cs="Calibri"/>
          <w:b/>
          <w:sz w:val="22"/>
          <w:szCs w:val="22"/>
        </w:rPr>
        <w:t> </w:t>
      </w:r>
      <w:r w:rsidRPr="00770E89">
        <w:rPr>
          <w:rFonts w:ascii="Calibri" w:hAnsi="Calibri" w:cs="Calibri"/>
          <w:b/>
          <w:i/>
          <w:iCs/>
          <w:sz w:val="22"/>
          <w:szCs w:val="22"/>
        </w:rPr>
        <w:t>INMATE FACE-TO-FACE ACCESS TO LEGAL COUNSEL</w:t>
      </w:r>
      <w:r w:rsidRPr="00770E89">
        <w:rPr>
          <w:rFonts w:ascii="Calibri" w:hAnsi="Calibri" w:cs="Calibri"/>
          <w:b/>
          <w:sz w:val="22"/>
          <w:szCs w:val="22"/>
        </w:rPr>
        <w:t xml:space="preserve"> Rep. Rutherford</w:t>
      </w:r>
      <w:r w:rsidRPr="00217215">
        <w:rPr>
          <w:rFonts w:ascii="Calibri" w:hAnsi="Calibri" w:cs="Calibri"/>
          <w:sz w:val="22"/>
          <w:szCs w:val="22"/>
        </w:rPr>
        <w:t xml:space="preserve"> </w:t>
      </w:r>
      <w:r>
        <w:rPr>
          <w:rFonts w:ascii="Calibri" w:hAnsi="Calibri" w:cs="Calibri"/>
          <w:sz w:val="22"/>
          <w:szCs w:val="22"/>
        </w:rPr>
        <w:t xml:space="preserve">                </w:t>
      </w:r>
      <w:r w:rsidRPr="00217215">
        <w:rPr>
          <w:rFonts w:ascii="Calibri" w:hAnsi="Calibri" w:cs="Calibri"/>
          <w:sz w:val="22"/>
          <w:szCs w:val="22"/>
        </w:rPr>
        <w:t xml:space="preserve">                Any inmates confined in state, county, or municipal detention facilities could not be prohibited access to legal counsel when requested under certain circumstances. Defines the term "in-person meeting."</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H.3425</w:t>
      </w:r>
      <w:proofErr w:type="spellEnd"/>
      <w:r w:rsidRPr="00770E89">
        <w:rPr>
          <w:rFonts w:ascii="Calibri" w:hAnsi="Calibri" w:cs="Calibri"/>
          <w:b/>
          <w:sz w:val="22"/>
          <w:szCs w:val="22"/>
        </w:rPr>
        <w:t> </w:t>
      </w:r>
      <w:r w:rsidRPr="00770E89">
        <w:rPr>
          <w:rFonts w:ascii="Calibri" w:hAnsi="Calibri" w:cs="Calibri"/>
          <w:b/>
          <w:i/>
          <w:iCs/>
          <w:sz w:val="22"/>
          <w:szCs w:val="22"/>
        </w:rPr>
        <w:t xml:space="preserve">SWORN TESTIMONY AND RIGHT TO CONFRONT WITNESSES AT PAROLE, </w:t>
      </w:r>
      <w:r w:rsidRPr="00770E89">
        <w:rPr>
          <w:rFonts w:ascii="Calibri" w:hAnsi="Calibri" w:cs="Calibri"/>
          <w:b/>
          <w:i/>
          <w:iCs/>
          <w:sz w:val="22"/>
          <w:szCs w:val="22"/>
        </w:rPr>
        <w:tab/>
      </w:r>
      <w:r w:rsidRPr="00770E89">
        <w:rPr>
          <w:rFonts w:ascii="Calibri" w:hAnsi="Calibri" w:cs="Calibri"/>
          <w:b/>
          <w:i/>
          <w:iCs/>
          <w:sz w:val="22"/>
          <w:szCs w:val="22"/>
        </w:rPr>
        <w:tab/>
      </w:r>
      <w:r w:rsidRPr="00770E89">
        <w:rPr>
          <w:rFonts w:ascii="Calibri" w:hAnsi="Calibri" w:cs="Calibri"/>
          <w:b/>
          <w:i/>
          <w:iCs/>
          <w:sz w:val="22"/>
          <w:szCs w:val="22"/>
        </w:rPr>
        <w:tab/>
        <w:t>PARDON, AND CLEMENCY HEARINGS</w:t>
      </w:r>
      <w:r w:rsidRPr="00770E89">
        <w:rPr>
          <w:rFonts w:ascii="Calibri" w:hAnsi="Calibri" w:cs="Calibri"/>
          <w:b/>
          <w:sz w:val="22"/>
          <w:szCs w:val="22"/>
        </w:rPr>
        <w:t xml:space="preserve"> Rep. Rutherford</w:t>
      </w:r>
      <w:r>
        <w:rPr>
          <w:rFonts w:ascii="Calibri" w:hAnsi="Calibri" w:cs="Calibri"/>
          <w:sz w:val="22"/>
          <w:szCs w:val="22"/>
        </w:rPr>
        <w:t xml:space="preserve">                            </w:t>
      </w:r>
      <w:r w:rsidRPr="00217215">
        <w:rPr>
          <w:rFonts w:ascii="Calibri" w:hAnsi="Calibri" w:cs="Calibri"/>
          <w:sz w:val="22"/>
          <w:szCs w:val="22"/>
        </w:rPr>
        <w:t xml:space="preserve">                          When convening parole, pardon, and clemency hearings, all testimony presented would have to be taken under oath. Potential parolees being considered for parole, or their legal counsel, would be give</w:t>
      </w:r>
      <w:r>
        <w:rPr>
          <w:rFonts w:ascii="Calibri" w:hAnsi="Calibri" w:cs="Calibri"/>
          <w:sz w:val="22"/>
          <w:szCs w:val="22"/>
        </w:rPr>
        <w:t>n</w:t>
      </w:r>
      <w:r w:rsidRPr="00217215">
        <w:rPr>
          <w:rFonts w:ascii="Calibri" w:hAnsi="Calibri" w:cs="Calibri"/>
          <w:sz w:val="22"/>
          <w:szCs w:val="22"/>
        </w:rPr>
        <w:t xml:space="preserve"> the right to confront any witness that appears before the board during these hearings.</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H.3426</w:t>
      </w:r>
      <w:proofErr w:type="spellEnd"/>
      <w:r w:rsidRPr="00770E89">
        <w:rPr>
          <w:rFonts w:ascii="Calibri" w:hAnsi="Calibri" w:cs="Calibri"/>
          <w:b/>
          <w:sz w:val="22"/>
          <w:szCs w:val="22"/>
        </w:rPr>
        <w:t> </w:t>
      </w:r>
      <w:r w:rsidRPr="00770E89">
        <w:rPr>
          <w:rFonts w:ascii="Calibri" w:hAnsi="Calibri" w:cs="Calibri"/>
          <w:b/>
          <w:i/>
          <w:iCs/>
          <w:sz w:val="22"/>
          <w:szCs w:val="22"/>
        </w:rPr>
        <w:t>EXPUNGEMENT REQUESTS AT PAROLE AND PARDON HEARINGS</w:t>
      </w:r>
      <w:r w:rsidRPr="00770E89">
        <w:rPr>
          <w:rFonts w:ascii="Calibri" w:hAnsi="Calibri" w:cs="Calibri"/>
          <w:b/>
          <w:sz w:val="22"/>
          <w:szCs w:val="22"/>
        </w:rPr>
        <w:t xml:space="preserve"> Rep. Rutherford</w:t>
      </w:r>
      <w:r w:rsidRPr="00217215">
        <w:rPr>
          <w:rFonts w:ascii="Calibri" w:hAnsi="Calibri" w:cs="Calibri"/>
          <w:sz w:val="22"/>
          <w:szCs w:val="22"/>
        </w:rPr>
        <w:t xml:space="preserve"> </w:t>
      </w:r>
      <w:r>
        <w:rPr>
          <w:rFonts w:ascii="Calibri" w:hAnsi="Calibri" w:cs="Calibri"/>
          <w:sz w:val="22"/>
          <w:szCs w:val="22"/>
        </w:rPr>
        <w:t xml:space="preserve">        </w:t>
      </w:r>
      <w:r w:rsidRPr="00217215">
        <w:rPr>
          <w:rFonts w:ascii="Calibri" w:hAnsi="Calibri" w:cs="Calibri"/>
          <w:sz w:val="22"/>
          <w:szCs w:val="22"/>
        </w:rPr>
        <w:t xml:space="preserve">Any person who applies for a pardon for certain offenses would be given the opportunity, as part of this application, to request that the board of paroles and pardons recommend the expungement of criminal records related to the offenses. </w:t>
      </w:r>
      <w:r>
        <w:rPr>
          <w:rFonts w:ascii="Calibri" w:hAnsi="Calibri" w:cs="Calibri"/>
          <w:sz w:val="22"/>
          <w:szCs w:val="22"/>
        </w:rPr>
        <w:t xml:space="preserve"> </w:t>
      </w:r>
      <w:r w:rsidRPr="00217215">
        <w:rPr>
          <w:rFonts w:ascii="Calibri" w:hAnsi="Calibri" w:cs="Calibri"/>
          <w:sz w:val="22"/>
          <w:szCs w:val="22"/>
        </w:rPr>
        <w:t>This legislation also sets out a procedure for criminal records to be expunged, and a nonpublic record maintained.</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lastRenderedPageBreak/>
        <w:tab/>
      </w:r>
      <w:proofErr w:type="spellStart"/>
      <w:r w:rsidRPr="00770E89">
        <w:rPr>
          <w:rFonts w:ascii="Calibri" w:hAnsi="Calibri" w:cs="Calibri"/>
          <w:b/>
          <w:sz w:val="22"/>
          <w:szCs w:val="22"/>
          <w:u w:val="single"/>
        </w:rPr>
        <w:t>H.3429</w:t>
      </w:r>
      <w:proofErr w:type="spellEnd"/>
      <w:r w:rsidRPr="00770E89">
        <w:rPr>
          <w:rFonts w:ascii="Calibri" w:hAnsi="Calibri" w:cs="Calibri"/>
          <w:b/>
          <w:sz w:val="22"/>
          <w:szCs w:val="22"/>
        </w:rPr>
        <w:t> </w:t>
      </w:r>
      <w:r w:rsidRPr="00770E89">
        <w:rPr>
          <w:rFonts w:ascii="Calibri" w:hAnsi="Calibri" w:cs="Calibri"/>
          <w:b/>
          <w:i/>
          <w:iCs/>
          <w:sz w:val="22"/>
          <w:szCs w:val="22"/>
        </w:rPr>
        <w:t>NO RECORDING INMATE AND ATTORNEY MEETINGS</w:t>
      </w:r>
      <w:r w:rsidRPr="00770E89">
        <w:rPr>
          <w:rFonts w:ascii="Calibri" w:hAnsi="Calibri" w:cs="Calibri"/>
          <w:b/>
          <w:sz w:val="22"/>
          <w:szCs w:val="22"/>
        </w:rPr>
        <w:t xml:space="preserve"> Rep. Rutherford</w:t>
      </w:r>
      <w:r w:rsidRPr="00217215">
        <w:rPr>
          <w:rFonts w:ascii="Calibri" w:hAnsi="Calibri" w:cs="Calibri"/>
          <w:sz w:val="22"/>
          <w:szCs w:val="22"/>
        </w:rPr>
        <w:t xml:space="preserve"> </w:t>
      </w:r>
      <w:r>
        <w:rPr>
          <w:rFonts w:ascii="Calibri" w:hAnsi="Calibri" w:cs="Calibri"/>
          <w:sz w:val="22"/>
          <w:szCs w:val="22"/>
        </w:rPr>
        <w:t xml:space="preserve">               </w:t>
      </w:r>
      <w:r w:rsidRPr="00217215">
        <w:rPr>
          <w:rFonts w:ascii="Calibri" w:hAnsi="Calibri" w:cs="Calibri"/>
          <w:sz w:val="22"/>
          <w:szCs w:val="22"/>
        </w:rPr>
        <w:t xml:space="preserve">      Prohibits state, county, or municipal detention facilities from intercepting, recording, monitoring, or divulging any communication between an inmate and his attorney.</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H.3430</w:t>
      </w:r>
      <w:proofErr w:type="spellEnd"/>
      <w:r w:rsidRPr="00770E89">
        <w:rPr>
          <w:rFonts w:ascii="Calibri" w:hAnsi="Calibri" w:cs="Calibri"/>
          <w:b/>
          <w:sz w:val="22"/>
          <w:szCs w:val="22"/>
        </w:rPr>
        <w:t> </w:t>
      </w:r>
      <w:r w:rsidRPr="00770E89">
        <w:rPr>
          <w:rFonts w:ascii="Calibri" w:hAnsi="Calibri" w:cs="Calibri"/>
          <w:b/>
          <w:i/>
          <w:iCs/>
          <w:sz w:val="22"/>
          <w:szCs w:val="22"/>
        </w:rPr>
        <w:t>REMOVING JUVENILE OFFENDERS FROM THE SEX OFFENDER REGISTRY</w:t>
      </w:r>
      <w:r w:rsidRPr="00770E89">
        <w:rPr>
          <w:rFonts w:ascii="Calibri" w:hAnsi="Calibri" w:cs="Calibri"/>
          <w:b/>
          <w:sz w:val="22"/>
          <w:szCs w:val="22"/>
        </w:rPr>
        <w:t xml:space="preserve">           </w:t>
      </w:r>
      <w:r w:rsidRPr="00770E89">
        <w:rPr>
          <w:rFonts w:ascii="Calibri" w:hAnsi="Calibri" w:cs="Calibri"/>
          <w:b/>
          <w:sz w:val="22"/>
          <w:szCs w:val="22"/>
        </w:rPr>
        <w:tab/>
      </w:r>
      <w:r w:rsidRPr="00770E89">
        <w:rPr>
          <w:rFonts w:ascii="Calibri" w:hAnsi="Calibri" w:cs="Calibri"/>
          <w:b/>
          <w:sz w:val="22"/>
          <w:szCs w:val="22"/>
        </w:rPr>
        <w:tab/>
        <w:t>Rep. Rutherford</w:t>
      </w:r>
      <w:r>
        <w:rPr>
          <w:rFonts w:ascii="Calibri" w:hAnsi="Calibri" w:cs="Calibri"/>
          <w:sz w:val="22"/>
          <w:szCs w:val="22"/>
        </w:rPr>
        <w:t xml:space="preserve">                                                                                                                           </w:t>
      </w:r>
      <w:r w:rsidRPr="00217215">
        <w:rPr>
          <w:rFonts w:ascii="Calibri" w:hAnsi="Calibri" w:cs="Calibri"/>
          <w:sz w:val="22"/>
          <w:szCs w:val="22"/>
        </w:rPr>
        <w:t>Sets out a method for certain registered juvenile sex offenders' names to be removed from the sex offender registry.</w:t>
      </w:r>
      <w:r>
        <w:rPr>
          <w:rFonts w:ascii="Calibri" w:hAnsi="Calibri" w:cs="Calibri"/>
          <w:sz w:val="22"/>
          <w:szCs w:val="22"/>
        </w:rPr>
        <w:t xml:space="preserve"> </w:t>
      </w:r>
      <w:r w:rsidRPr="00217215">
        <w:rPr>
          <w:rFonts w:ascii="Calibri" w:hAnsi="Calibri" w:cs="Calibri"/>
          <w:sz w:val="22"/>
          <w:szCs w:val="22"/>
        </w:rPr>
        <w:t xml:space="preserve"> Also specifies a procedure to allow certain juveniles who have been adjudicated delinquent by the family court for committing certain offenses to be placed on the sex offender registry.</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H.3431</w:t>
      </w:r>
      <w:proofErr w:type="spellEnd"/>
      <w:r w:rsidRPr="00770E89">
        <w:rPr>
          <w:rFonts w:ascii="Calibri" w:hAnsi="Calibri" w:cs="Calibri"/>
          <w:b/>
          <w:sz w:val="22"/>
          <w:szCs w:val="22"/>
        </w:rPr>
        <w:t> </w:t>
      </w:r>
      <w:r w:rsidRPr="00770E89">
        <w:rPr>
          <w:rFonts w:ascii="Calibri" w:hAnsi="Calibri" w:cs="Calibri"/>
          <w:b/>
          <w:i/>
          <w:iCs/>
          <w:sz w:val="22"/>
          <w:szCs w:val="22"/>
        </w:rPr>
        <w:t>PUBLICLY FUNDING CAMPAIGNS BY ATTORNEY GENERAL CANDIDATES</w:t>
      </w:r>
      <w:r w:rsidRPr="00770E89">
        <w:rPr>
          <w:rFonts w:ascii="Calibri" w:hAnsi="Calibri" w:cs="Calibri"/>
          <w:b/>
          <w:sz w:val="22"/>
          <w:szCs w:val="22"/>
        </w:rPr>
        <w:t xml:space="preserve">                          </w:t>
      </w:r>
      <w:r w:rsidRPr="00770E89">
        <w:rPr>
          <w:rFonts w:ascii="Calibri" w:hAnsi="Calibri" w:cs="Calibri"/>
          <w:b/>
          <w:sz w:val="22"/>
          <w:szCs w:val="22"/>
        </w:rPr>
        <w:tab/>
      </w:r>
      <w:r w:rsidRPr="00770E89">
        <w:rPr>
          <w:rFonts w:ascii="Calibri" w:hAnsi="Calibri" w:cs="Calibri"/>
          <w:b/>
          <w:sz w:val="22"/>
          <w:szCs w:val="22"/>
        </w:rPr>
        <w:tab/>
        <w:t>Rep. Cobb-Hunter</w:t>
      </w:r>
      <w:r>
        <w:rPr>
          <w:rFonts w:ascii="Calibri" w:hAnsi="Calibri" w:cs="Calibri"/>
          <w:sz w:val="22"/>
          <w:szCs w:val="22"/>
        </w:rPr>
        <w:t xml:space="preserve">                                                                                                                                                                                </w:t>
      </w:r>
      <w:r w:rsidRPr="00217215">
        <w:rPr>
          <w:rFonts w:ascii="Calibri" w:hAnsi="Calibri" w:cs="Calibri"/>
          <w:sz w:val="22"/>
          <w:szCs w:val="22"/>
        </w:rPr>
        <w:t>Candidates for SC Attorney General could finance their campaigns with public funds under this legislation.</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H.3432</w:t>
      </w:r>
      <w:proofErr w:type="spellEnd"/>
      <w:r w:rsidRPr="00770E89">
        <w:rPr>
          <w:rFonts w:ascii="Calibri" w:hAnsi="Calibri" w:cs="Calibri"/>
          <w:b/>
          <w:sz w:val="22"/>
          <w:szCs w:val="22"/>
        </w:rPr>
        <w:t> </w:t>
      </w:r>
      <w:r w:rsidRPr="00770E89">
        <w:rPr>
          <w:rFonts w:ascii="Calibri" w:hAnsi="Calibri" w:cs="Calibri"/>
          <w:b/>
          <w:i/>
          <w:iCs/>
          <w:sz w:val="22"/>
          <w:szCs w:val="22"/>
        </w:rPr>
        <w:t>CITIZENS REDISTRICTING COMMISSION</w:t>
      </w:r>
      <w:r w:rsidRPr="00770E89">
        <w:rPr>
          <w:rFonts w:ascii="Calibri" w:hAnsi="Calibri" w:cs="Calibri"/>
          <w:b/>
          <w:sz w:val="22"/>
          <w:szCs w:val="22"/>
        </w:rPr>
        <w:t xml:space="preserve"> Rep. Cobb-Hunter</w:t>
      </w:r>
      <w:r>
        <w:rPr>
          <w:rFonts w:ascii="Calibri" w:hAnsi="Calibri" w:cs="Calibri"/>
          <w:sz w:val="22"/>
          <w:szCs w:val="22"/>
        </w:rPr>
        <w:t xml:space="preserve">                                               </w:t>
      </w:r>
      <w:r w:rsidRPr="00217215">
        <w:rPr>
          <w:rFonts w:ascii="Calibri" w:hAnsi="Calibri" w:cs="Calibri"/>
          <w:sz w:val="22"/>
          <w:szCs w:val="22"/>
        </w:rPr>
        <w:t>Seeks to establish the South Carolina Citizens Redistricting Commission.</w:t>
      </w:r>
      <w:r>
        <w:rPr>
          <w:rFonts w:ascii="Calibri" w:hAnsi="Calibri" w:cs="Calibri"/>
          <w:sz w:val="22"/>
          <w:szCs w:val="22"/>
        </w:rPr>
        <w:t xml:space="preserve"> </w:t>
      </w:r>
      <w:r w:rsidRPr="00217215">
        <w:rPr>
          <w:rFonts w:ascii="Calibri" w:hAnsi="Calibri" w:cs="Calibri"/>
          <w:sz w:val="22"/>
          <w:szCs w:val="22"/>
        </w:rPr>
        <w:t xml:space="preserve"> Its work would consist of submitting reapportionment plans to the General Assembly. </w:t>
      </w:r>
      <w:r>
        <w:rPr>
          <w:rFonts w:ascii="Calibri" w:hAnsi="Calibri" w:cs="Calibri"/>
          <w:sz w:val="22"/>
          <w:szCs w:val="22"/>
        </w:rPr>
        <w:t xml:space="preserve"> </w:t>
      </w:r>
      <w:r w:rsidRPr="00217215">
        <w:rPr>
          <w:rFonts w:ascii="Calibri" w:hAnsi="Calibri" w:cs="Calibri"/>
          <w:sz w:val="22"/>
          <w:szCs w:val="22"/>
        </w:rPr>
        <w:t>This bill also contains language for the selection, qualifications, powers, duties, and terms of the commission and its members.</w:t>
      </w:r>
    </w:p>
    <w:p w:rsidR="002527F1" w:rsidRPr="00217215" w:rsidRDefault="002527F1"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H.3433</w:t>
      </w:r>
      <w:proofErr w:type="spellEnd"/>
      <w:r w:rsidRPr="00770E89">
        <w:rPr>
          <w:rFonts w:ascii="Calibri" w:hAnsi="Calibri" w:cs="Calibri"/>
          <w:b/>
          <w:sz w:val="22"/>
          <w:szCs w:val="22"/>
        </w:rPr>
        <w:t> </w:t>
      </w:r>
      <w:r w:rsidRPr="00770E89">
        <w:rPr>
          <w:rFonts w:ascii="Calibri" w:hAnsi="Calibri" w:cs="Calibri"/>
          <w:b/>
          <w:i/>
          <w:iCs/>
          <w:sz w:val="22"/>
          <w:szCs w:val="22"/>
        </w:rPr>
        <w:t>NO CAMPAIGN CONTRIBUTIONS BY UTILITIES</w:t>
      </w:r>
      <w:r w:rsidRPr="00770E89">
        <w:rPr>
          <w:rFonts w:ascii="Calibri" w:hAnsi="Calibri" w:cs="Calibri"/>
          <w:b/>
          <w:sz w:val="22"/>
          <w:szCs w:val="22"/>
        </w:rPr>
        <w:t xml:space="preserve"> Rep. Cobb-Hunter</w:t>
      </w:r>
      <w:r>
        <w:rPr>
          <w:rFonts w:ascii="Calibri" w:hAnsi="Calibri" w:cs="Calibri"/>
          <w:sz w:val="22"/>
          <w:szCs w:val="22"/>
        </w:rPr>
        <w:t xml:space="preserve">                                    </w:t>
      </w:r>
      <w:r w:rsidRPr="00217215">
        <w:rPr>
          <w:rFonts w:ascii="Calibri" w:hAnsi="Calibri" w:cs="Calibri"/>
          <w:sz w:val="22"/>
          <w:szCs w:val="22"/>
        </w:rPr>
        <w:t>Prohibits members of the General Assembly or candidates for the General Assembly from soliciting or accepting campaign contributions from a utility, company, corporation, ent</w:t>
      </w:r>
      <w:r>
        <w:rPr>
          <w:rFonts w:ascii="Calibri" w:hAnsi="Calibri" w:cs="Calibri"/>
          <w:sz w:val="22"/>
          <w:szCs w:val="22"/>
        </w:rPr>
        <w:t>ity, joint venture, or "person"</w:t>
      </w:r>
      <w:r w:rsidRPr="00217215">
        <w:rPr>
          <w:rFonts w:ascii="Calibri" w:hAnsi="Calibri" w:cs="Calibri"/>
          <w:sz w:val="22"/>
          <w:szCs w:val="22"/>
        </w:rPr>
        <w:t xml:space="preserve"> who possesses or maintains an exclusive right to conduct its business, enterprise, operations, or activities statewide or within a geographically defined area or terri</w:t>
      </w:r>
      <w:r>
        <w:rPr>
          <w:rFonts w:ascii="Calibri" w:hAnsi="Calibri" w:cs="Calibri"/>
          <w:sz w:val="22"/>
          <w:szCs w:val="22"/>
        </w:rPr>
        <w:t>tory pursuant to an act of the General A</w:t>
      </w:r>
      <w:r w:rsidRPr="00217215">
        <w:rPr>
          <w:rFonts w:ascii="Calibri" w:hAnsi="Calibri" w:cs="Calibri"/>
          <w:sz w:val="22"/>
          <w:szCs w:val="22"/>
        </w:rPr>
        <w:t>ssembly.</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H.3434</w:t>
      </w:r>
      <w:proofErr w:type="spellEnd"/>
      <w:r w:rsidRPr="00770E89">
        <w:rPr>
          <w:rFonts w:ascii="Calibri" w:hAnsi="Calibri" w:cs="Calibri"/>
          <w:b/>
          <w:sz w:val="22"/>
          <w:szCs w:val="22"/>
        </w:rPr>
        <w:t> </w:t>
      </w:r>
      <w:r w:rsidRPr="00770E89">
        <w:rPr>
          <w:rFonts w:ascii="Calibri" w:hAnsi="Calibri" w:cs="Calibri"/>
          <w:b/>
          <w:i/>
          <w:iCs/>
          <w:sz w:val="22"/>
          <w:szCs w:val="22"/>
        </w:rPr>
        <w:t xml:space="preserve">SPECIAL ELECTION EXPENSES TO BE REIMBURSED BY OUSTED PUBLIC OFFICIALS           </w:t>
      </w:r>
      <w:r w:rsidRPr="00770E89">
        <w:rPr>
          <w:rFonts w:ascii="Calibri" w:hAnsi="Calibri" w:cs="Calibri"/>
          <w:b/>
          <w:i/>
          <w:iCs/>
          <w:sz w:val="22"/>
          <w:szCs w:val="22"/>
        </w:rPr>
        <w:tab/>
      </w:r>
      <w:r w:rsidRPr="00770E89">
        <w:rPr>
          <w:rFonts w:ascii="Calibri" w:hAnsi="Calibri" w:cs="Calibri"/>
          <w:b/>
          <w:i/>
          <w:iCs/>
          <w:sz w:val="22"/>
          <w:szCs w:val="22"/>
        </w:rPr>
        <w:tab/>
      </w:r>
      <w:r w:rsidRPr="00770E89">
        <w:rPr>
          <w:rFonts w:ascii="Calibri" w:hAnsi="Calibri" w:cs="Calibri"/>
          <w:b/>
          <w:sz w:val="22"/>
          <w:szCs w:val="22"/>
        </w:rPr>
        <w:t>Rep. Cobb-Hunter</w:t>
      </w:r>
      <w:r>
        <w:rPr>
          <w:rFonts w:ascii="Calibri" w:hAnsi="Calibri" w:cs="Calibri"/>
          <w:sz w:val="22"/>
          <w:szCs w:val="22"/>
        </w:rPr>
        <w:t xml:space="preserve">                                                                                                                                                           </w:t>
      </w:r>
      <w:r w:rsidRPr="00217215">
        <w:rPr>
          <w:rFonts w:ascii="Calibri" w:hAnsi="Calibri" w:cs="Calibri"/>
          <w:sz w:val="22"/>
          <w:szCs w:val="22"/>
        </w:rPr>
        <w:t>When an elected local, state, or federal public official’s office is declared vacant due to a criminal conviction during that official's term of office, she or he would be required to reimburse the appropriate state or local elections authority for the actual costs of holding the ensuing primary, runoff primary, or special election necessitated by the official's removal from office prior to the expiration of her or his term. </w:t>
      </w:r>
      <w:r>
        <w:rPr>
          <w:rFonts w:ascii="Calibri" w:hAnsi="Calibri" w:cs="Calibri"/>
          <w:sz w:val="22"/>
          <w:szCs w:val="22"/>
        </w:rPr>
        <w:t xml:space="preserve"> </w:t>
      </w:r>
      <w:r w:rsidRPr="00217215">
        <w:rPr>
          <w:rFonts w:ascii="Calibri" w:hAnsi="Calibri" w:cs="Calibri"/>
          <w:sz w:val="22"/>
          <w:szCs w:val="22"/>
        </w:rPr>
        <w:t xml:space="preserve"> As part of sentencing convicted officials, Courts could also order the official to pay, compensate, or reimburse the appropriate state or local elections authority for the actual costs of holding the ensuing primary, runoff primary, or special election.  </w:t>
      </w:r>
      <w:r>
        <w:rPr>
          <w:rFonts w:ascii="Calibri" w:hAnsi="Calibri" w:cs="Calibri"/>
          <w:sz w:val="22"/>
          <w:szCs w:val="22"/>
        </w:rPr>
        <w:t xml:space="preserve"> </w:t>
      </w:r>
      <w:r w:rsidRPr="00217215">
        <w:rPr>
          <w:rFonts w:ascii="Calibri" w:hAnsi="Calibri" w:cs="Calibri"/>
          <w:sz w:val="22"/>
          <w:szCs w:val="22"/>
        </w:rPr>
        <w:t>In addition, the SC Attorney General or the circuit solicitor could ask the sentencing court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ED70D4" w:rsidRDefault="00ED70D4" w:rsidP="0075304F">
      <w:pPr>
        <w:pStyle w:val="NormalWeb"/>
        <w:spacing w:before="75" w:beforeAutospacing="0" w:after="75" w:afterAutospacing="0"/>
        <w:rPr>
          <w:rFonts w:ascii="Calibri" w:hAnsi="Calibri" w:cs="Calibri"/>
          <w:sz w:val="22"/>
          <w:szCs w:val="22"/>
        </w:rPr>
      </w:pPr>
    </w:p>
    <w:p w:rsidR="0097588E" w:rsidRPr="00217215" w:rsidRDefault="0097588E"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lastRenderedPageBreak/>
        <w:tab/>
      </w:r>
      <w:proofErr w:type="spellStart"/>
      <w:r w:rsidRPr="00770E89">
        <w:rPr>
          <w:rFonts w:ascii="Calibri" w:hAnsi="Calibri" w:cs="Calibri"/>
          <w:b/>
          <w:sz w:val="22"/>
          <w:szCs w:val="22"/>
          <w:u w:val="single"/>
        </w:rPr>
        <w:t>H.3435</w:t>
      </w:r>
      <w:proofErr w:type="spellEnd"/>
      <w:r w:rsidRPr="00770E89">
        <w:rPr>
          <w:rFonts w:ascii="Calibri" w:hAnsi="Calibri" w:cs="Calibri"/>
          <w:b/>
          <w:sz w:val="22"/>
          <w:szCs w:val="22"/>
        </w:rPr>
        <w:t> </w:t>
      </w:r>
      <w:r w:rsidRPr="00770E89">
        <w:rPr>
          <w:rFonts w:ascii="Calibri" w:hAnsi="Calibri" w:cs="Calibri"/>
          <w:b/>
          <w:i/>
          <w:iCs/>
          <w:sz w:val="22"/>
          <w:szCs w:val="22"/>
        </w:rPr>
        <w:t>ELECTRONICALLY FILING CAMPAIGN DISCLOSURES AND REPORTS</w:t>
      </w:r>
      <w:r w:rsidRPr="00770E89">
        <w:rPr>
          <w:rFonts w:ascii="Calibri" w:hAnsi="Calibri" w:cs="Calibri"/>
          <w:b/>
          <w:sz w:val="22"/>
          <w:szCs w:val="22"/>
        </w:rPr>
        <w:t xml:space="preserve"> </w:t>
      </w:r>
      <w:r w:rsidR="0044261B">
        <w:rPr>
          <w:rFonts w:ascii="Calibri" w:hAnsi="Calibri" w:cs="Calibri"/>
          <w:b/>
          <w:sz w:val="22"/>
          <w:szCs w:val="22"/>
        </w:rPr>
        <w:t xml:space="preserve">                     </w:t>
      </w:r>
      <w:r w:rsidR="0044261B">
        <w:rPr>
          <w:rFonts w:ascii="Calibri" w:hAnsi="Calibri" w:cs="Calibri"/>
          <w:b/>
          <w:sz w:val="22"/>
          <w:szCs w:val="22"/>
        </w:rPr>
        <w:tab/>
      </w:r>
      <w:r w:rsidR="0044261B">
        <w:rPr>
          <w:rFonts w:ascii="Calibri" w:hAnsi="Calibri" w:cs="Calibri"/>
          <w:b/>
          <w:sz w:val="22"/>
          <w:szCs w:val="22"/>
        </w:rPr>
        <w:tab/>
      </w:r>
      <w:r w:rsidRPr="00770E89">
        <w:rPr>
          <w:rFonts w:ascii="Calibri" w:hAnsi="Calibri" w:cs="Calibri"/>
          <w:b/>
          <w:sz w:val="22"/>
          <w:szCs w:val="22"/>
        </w:rPr>
        <w:t>Rep. Cobb-Hunter</w:t>
      </w:r>
      <w:r>
        <w:rPr>
          <w:rFonts w:ascii="Calibri" w:hAnsi="Calibri" w:cs="Calibri"/>
          <w:sz w:val="22"/>
          <w:szCs w:val="22"/>
        </w:rPr>
        <w:t xml:space="preserve"> </w:t>
      </w:r>
      <w:r w:rsidR="0044261B">
        <w:rPr>
          <w:rFonts w:ascii="Calibri" w:hAnsi="Calibri" w:cs="Calibri"/>
          <w:sz w:val="22"/>
          <w:szCs w:val="22"/>
        </w:rPr>
        <w:t xml:space="preserve">                                                                                                        </w:t>
      </w:r>
      <w:r w:rsidRPr="00217215">
        <w:rPr>
          <w:rFonts w:ascii="Calibri" w:hAnsi="Calibri" w:cs="Calibri"/>
          <w:sz w:val="22"/>
          <w:szCs w:val="22"/>
        </w:rPr>
        <w:t>Requires the state ethics commission to establish a new online campaign account monitoring and auditing department.</w:t>
      </w:r>
      <w:r>
        <w:rPr>
          <w:rFonts w:ascii="Calibri" w:hAnsi="Calibri" w:cs="Calibri"/>
          <w:sz w:val="22"/>
          <w:szCs w:val="22"/>
        </w:rPr>
        <w:t xml:space="preserve"> </w:t>
      </w:r>
      <w:r w:rsidRPr="00217215">
        <w:rPr>
          <w:rFonts w:ascii="Calibri" w:hAnsi="Calibri" w:cs="Calibri"/>
          <w:sz w:val="22"/>
          <w:szCs w:val="22"/>
        </w:rPr>
        <w:t xml:space="preserve"> As part of organizing this new division, the state ethics commission must ensure it is staffed sufficiently with adequately trained legal and accounting personnel.  All candidates and elected public officials who are required to file certified campaign reports must locate, host, or maintain their campaign accounts in financial institutions that satisfy the requirements of offering real-time online banking or access to a customer's account information through the institution's internet website.  </w:t>
      </w:r>
      <w:r>
        <w:rPr>
          <w:rFonts w:ascii="Calibri" w:hAnsi="Calibri" w:cs="Calibri"/>
          <w:sz w:val="22"/>
          <w:szCs w:val="22"/>
        </w:rPr>
        <w:t xml:space="preserve"> </w:t>
      </w:r>
      <w:r w:rsidRPr="00217215">
        <w:rPr>
          <w:rFonts w:ascii="Calibri" w:hAnsi="Calibri" w:cs="Calibri"/>
          <w:sz w:val="22"/>
          <w:szCs w:val="22"/>
        </w:rPr>
        <w:t>All candidates and elected public officials would have to pay, transfer, or remit to the state ethics commission an amount equal to five percent of the total contributions received by the candidate or elected public official during the reporting period.</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H.3436</w:t>
      </w:r>
      <w:proofErr w:type="spellEnd"/>
      <w:r w:rsidRPr="00770E89">
        <w:rPr>
          <w:rFonts w:ascii="Calibri" w:hAnsi="Calibri" w:cs="Calibri"/>
          <w:b/>
          <w:sz w:val="22"/>
          <w:szCs w:val="22"/>
        </w:rPr>
        <w:t> </w:t>
      </w:r>
      <w:r w:rsidRPr="00770E89">
        <w:rPr>
          <w:rFonts w:ascii="Calibri" w:hAnsi="Calibri" w:cs="Calibri"/>
          <w:b/>
          <w:i/>
          <w:iCs/>
          <w:sz w:val="22"/>
          <w:szCs w:val="22"/>
        </w:rPr>
        <w:t>SOUTH CAROLINA JUDICIAL INDEPENDENCE ACT</w:t>
      </w:r>
      <w:r w:rsidRPr="00770E89">
        <w:rPr>
          <w:rFonts w:ascii="Calibri" w:hAnsi="Calibri" w:cs="Calibri"/>
          <w:b/>
          <w:sz w:val="22"/>
          <w:szCs w:val="22"/>
        </w:rPr>
        <w:t xml:space="preserve"> Rep. Cobb-Hunter</w:t>
      </w:r>
      <w:r>
        <w:rPr>
          <w:rFonts w:ascii="Calibri" w:hAnsi="Calibri" w:cs="Calibri"/>
          <w:sz w:val="22"/>
          <w:szCs w:val="22"/>
        </w:rPr>
        <w:t xml:space="preserve">                             </w:t>
      </w:r>
      <w:r w:rsidRPr="00217215">
        <w:rPr>
          <w:rFonts w:ascii="Calibri" w:hAnsi="Calibri" w:cs="Calibri"/>
          <w:sz w:val="22"/>
          <w:szCs w:val="22"/>
        </w:rPr>
        <w:t xml:space="preserve">Would codify the "South Carolina Judicial Independence Act.”  </w:t>
      </w:r>
      <w:r>
        <w:rPr>
          <w:rFonts w:ascii="Calibri" w:hAnsi="Calibri" w:cs="Calibri"/>
          <w:sz w:val="22"/>
          <w:szCs w:val="22"/>
        </w:rPr>
        <w:t xml:space="preserve"> </w:t>
      </w:r>
      <w:r w:rsidRPr="00217215">
        <w:rPr>
          <w:rFonts w:ascii="Calibri" w:hAnsi="Calibri" w:cs="Calibri"/>
          <w:sz w:val="22"/>
          <w:szCs w:val="22"/>
        </w:rPr>
        <w:t xml:space="preserve">It would put in place procedures for state attorney general candidates, who agree to limitations on contributions, to receive a predetermined amount of public funds for their campaigns.  </w:t>
      </w:r>
      <w:r>
        <w:rPr>
          <w:rFonts w:ascii="Calibri" w:hAnsi="Calibri" w:cs="Calibri"/>
          <w:sz w:val="22"/>
          <w:szCs w:val="22"/>
        </w:rPr>
        <w:t xml:space="preserve"> </w:t>
      </w:r>
      <w:r w:rsidRPr="00217215">
        <w:rPr>
          <w:rFonts w:ascii="Calibri" w:hAnsi="Calibri" w:cs="Calibri"/>
          <w:sz w:val="22"/>
          <w:szCs w:val="22"/>
        </w:rPr>
        <w:t>Also requires electronic disclosures of all campaign contributions to candidates for state attorney general.</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H.3437</w:t>
      </w:r>
      <w:proofErr w:type="spellEnd"/>
      <w:r w:rsidRPr="00770E89">
        <w:rPr>
          <w:rFonts w:ascii="Calibri" w:hAnsi="Calibri" w:cs="Calibri"/>
          <w:b/>
          <w:sz w:val="22"/>
          <w:szCs w:val="22"/>
        </w:rPr>
        <w:t xml:space="preserve"> </w:t>
      </w:r>
      <w:r w:rsidRPr="00770E89">
        <w:rPr>
          <w:rFonts w:ascii="Calibri" w:hAnsi="Calibri" w:cs="Calibri"/>
          <w:b/>
          <w:i/>
          <w:iCs/>
          <w:sz w:val="22"/>
          <w:szCs w:val="22"/>
        </w:rPr>
        <w:t>AN APPOINTED STATE TREASURER</w:t>
      </w:r>
      <w:r w:rsidRPr="00770E89">
        <w:rPr>
          <w:rFonts w:ascii="Calibri" w:hAnsi="Calibri" w:cs="Calibri"/>
          <w:b/>
          <w:sz w:val="22"/>
          <w:szCs w:val="22"/>
        </w:rPr>
        <w:t xml:space="preserve"> Rep. Cogswell</w:t>
      </w:r>
      <w:r>
        <w:rPr>
          <w:rFonts w:ascii="Calibri" w:hAnsi="Calibri" w:cs="Calibri"/>
          <w:sz w:val="22"/>
          <w:szCs w:val="22"/>
        </w:rPr>
        <w:t xml:space="preserve">                                                            </w:t>
      </w:r>
      <w:r w:rsidRPr="00217215">
        <w:rPr>
          <w:rFonts w:ascii="Calibri" w:hAnsi="Calibri" w:cs="Calibri"/>
          <w:sz w:val="22"/>
          <w:szCs w:val="22"/>
        </w:rPr>
        <w:t>Deletes the state treasurer from the list of state officers which the constitution requires to be elected.</w:t>
      </w:r>
      <w:r>
        <w:rPr>
          <w:rFonts w:ascii="Calibri" w:hAnsi="Calibri" w:cs="Calibri"/>
          <w:sz w:val="22"/>
          <w:szCs w:val="22"/>
        </w:rPr>
        <w:t xml:space="preserve"> </w:t>
      </w:r>
      <w:r w:rsidRPr="00217215">
        <w:rPr>
          <w:rFonts w:ascii="Calibri" w:hAnsi="Calibri" w:cs="Calibri"/>
          <w:sz w:val="22"/>
          <w:szCs w:val="22"/>
        </w:rPr>
        <w:t xml:space="preserve"> The treasurer would be appointed by the governor, with the advice and consent of the general assembly, instead.</w:t>
      </w:r>
      <w:r>
        <w:rPr>
          <w:rFonts w:ascii="Calibri" w:hAnsi="Calibri" w:cs="Calibri"/>
          <w:sz w:val="22"/>
          <w:szCs w:val="22"/>
        </w:rPr>
        <w:t xml:space="preserve"> </w:t>
      </w:r>
      <w:r w:rsidRPr="00217215">
        <w:rPr>
          <w:rFonts w:ascii="Calibri" w:hAnsi="Calibri" w:cs="Calibri"/>
          <w:sz w:val="22"/>
          <w:szCs w:val="22"/>
        </w:rPr>
        <w:t xml:space="preserve"> This appointed treasurer would serve for a term of four years coterminous with that of the governor.  </w:t>
      </w:r>
    </w:p>
    <w:p w:rsidR="002527F1" w:rsidRPr="00217215" w:rsidRDefault="002527F1"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H.3438</w:t>
      </w:r>
      <w:proofErr w:type="spellEnd"/>
      <w:r w:rsidRPr="00770E89">
        <w:rPr>
          <w:rFonts w:ascii="Calibri" w:hAnsi="Calibri" w:cs="Calibri"/>
          <w:b/>
          <w:sz w:val="22"/>
          <w:szCs w:val="22"/>
        </w:rPr>
        <w:t> </w:t>
      </w:r>
      <w:r w:rsidRPr="00770E89">
        <w:rPr>
          <w:rFonts w:ascii="Calibri" w:hAnsi="Calibri" w:cs="Calibri"/>
          <w:b/>
          <w:i/>
          <w:iCs/>
          <w:sz w:val="22"/>
          <w:szCs w:val="22"/>
        </w:rPr>
        <w:t>AN APPOINTED STATE VETERANS’ AFFAIRS DIRECTOR</w:t>
      </w:r>
      <w:r w:rsidRPr="00770E89">
        <w:rPr>
          <w:rFonts w:ascii="Calibri" w:hAnsi="Calibri" w:cs="Calibri"/>
          <w:b/>
          <w:sz w:val="22"/>
          <w:szCs w:val="22"/>
        </w:rPr>
        <w:t xml:space="preserve"> Rep. Pitts</w:t>
      </w:r>
      <w:r>
        <w:rPr>
          <w:rFonts w:ascii="Calibri" w:hAnsi="Calibri" w:cs="Calibri"/>
          <w:sz w:val="22"/>
          <w:szCs w:val="22"/>
        </w:rPr>
        <w:t xml:space="preserve">                                       </w:t>
      </w:r>
      <w:r w:rsidRPr="00217215">
        <w:rPr>
          <w:rFonts w:ascii="Calibri" w:hAnsi="Calibri" w:cs="Calibri"/>
          <w:sz w:val="22"/>
          <w:szCs w:val="22"/>
        </w:rPr>
        <w:t>Puts the division of veterans</w:t>
      </w:r>
      <w:r>
        <w:rPr>
          <w:rFonts w:ascii="Calibri" w:hAnsi="Calibri" w:cs="Calibri"/>
          <w:sz w:val="22"/>
          <w:szCs w:val="22"/>
        </w:rPr>
        <w:t>’</w:t>
      </w:r>
      <w:r w:rsidRPr="00217215">
        <w:rPr>
          <w:rFonts w:ascii="Calibri" w:hAnsi="Calibri" w:cs="Calibri"/>
          <w:sz w:val="22"/>
          <w:szCs w:val="22"/>
        </w:rPr>
        <w:t xml:space="preserve"> affairs within the executive branch of state government.</w:t>
      </w:r>
      <w:r>
        <w:rPr>
          <w:rFonts w:ascii="Calibri" w:hAnsi="Calibri" w:cs="Calibri"/>
          <w:sz w:val="22"/>
          <w:szCs w:val="22"/>
        </w:rPr>
        <w:t xml:space="preserve"> </w:t>
      </w:r>
      <w:r w:rsidRPr="00217215">
        <w:rPr>
          <w:rFonts w:ascii="Calibri" w:hAnsi="Calibri" w:cs="Calibri"/>
          <w:sz w:val="22"/>
          <w:szCs w:val="22"/>
        </w:rPr>
        <w:t xml:space="preserve"> As such, the Governor would appoint this division director must be appointed by the governor, to be confirmed by the general assembly.</w:t>
      </w:r>
      <w:r>
        <w:rPr>
          <w:rFonts w:ascii="Calibri" w:hAnsi="Calibri" w:cs="Calibri"/>
          <w:sz w:val="22"/>
          <w:szCs w:val="22"/>
        </w:rPr>
        <w:t xml:space="preserve"> </w:t>
      </w:r>
      <w:r w:rsidRPr="00217215">
        <w:rPr>
          <w:rFonts w:ascii="Calibri" w:hAnsi="Calibri" w:cs="Calibri"/>
          <w:sz w:val="22"/>
          <w:szCs w:val="22"/>
        </w:rPr>
        <w:t xml:space="preserve"> Also sets out the division's and the director’s powers and duties.</w:t>
      </w:r>
      <w:r>
        <w:rPr>
          <w:rFonts w:ascii="Calibri" w:hAnsi="Calibri" w:cs="Calibri"/>
          <w:sz w:val="22"/>
          <w:szCs w:val="22"/>
        </w:rPr>
        <w:t xml:space="preserve"> </w:t>
      </w:r>
      <w:r w:rsidRPr="00217215">
        <w:rPr>
          <w:rFonts w:ascii="Calibri" w:hAnsi="Calibri" w:cs="Calibri"/>
          <w:sz w:val="22"/>
          <w:szCs w:val="22"/>
        </w:rPr>
        <w:t xml:space="preserve"> Revises the definition of "veteran" for purposes of appointing county veterans</w:t>
      </w:r>
      <w:r>
        <w:rPr>
          <w:rFonts w:ascii="Calibri" w:hAnsi="Calibri" w:cs="Calibri"/>
          <w:sz w:val="22"/>
          <w:szCs w:val="22"/>
        </w:rPr>
        <w:t>’</w:t>
      </w:r>
      <w:r w:rsidRPr="00217215">
        <w:rPr>
          <w:rFonts w:ascii="Calibri" w:hAnsi="Calibri" w:cs="Calibri"/>
          <w:sz w:val="22"/>
          <w:szCs w:val="22"/>
        </w:rPr>
        <w:t xml:space="preserve"> affairs officers.  Eliminates the authority to appoint nonveterans to serve as county veterans affairs officers. </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H.3439</w:t>
      </w:r>
      <w:proofErr w:type="spellEnd"/>
      <w:r w:rsidRPr="00770E89">
        <w:rPr>
          <w:rFonts w:ascii="Calibri" w:hAnsi="Calibri" w:cs="Calibri"/>
          <w:b/>
          <w:sz w:val="22"/>
          <w:szCs w:val="22"/>
        </w:rPr>
        <w:t> </w:t>
      </w:r>
      <w:r w:rsidRPr="00770E89">
        <w:rPr>
          <w:rFonts w:ascii="Calibri" w:hAnsi="Calibri" w:cs="Calibri"/>
          <w:b/>
          <w:i/>
          <w:iCs/>
          <w:sz w:val="22"/>
          <w:szCs w:val="22"/>
        </w:rPr>
        <w:t>LOCAL GOVERNMENT EFFICIENCY ACT</w:t>
      </w:r>
      <w:r w:rsidRPr="00770E89">
        <w:rPr>
          <w:rFonts w:ascii="Calibri" w:hAnsi="Calibri" w:cs="Calibri"/>
          <w:b/>
          <w:sz w:val="22"/>
          <w:szCs w:val="22"/>
        </w:rPr>
        <w:t xml:space="preserve"> Rep. Norrell</w:t>
      </w:r>
      <w:r>
        <w:rPr>
          <w:rFonts w:ascii="Calibri" w:hAnsi="Calibri" w:cs="Calibri"/>
          <w:sz w:val="22"/>
          <w:szCs w:val="22"/>
        </w:rPr>
        <w:t xml:space="preserve">                                                               </w:t>
      </w:r>
      <w:r w:rsidRPr="00217215">
        <w:rPr>
          <w:rFonts w:ascii="Calibri" w:hAnsi="Calibri" w:cs="Calibri"/>
          <w:sz w:val="22"/>
          <w:szCs w:val="22"/>
        </w:rPr>
        <w:t>The "Local Government Efficiency Act" would authorize municipalities to annex an area by ordinance, if the area does not exceed twenty-five acres and is completely surrounded by the city limits.</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tab/>
      </w:r>
      <w:proofErr w:type="spellStart"/>
      <w:r w:rsidRPr="00770E89">
        <w:rPr>
          <w:rFonts w:ascii="Calibri" w:hAnsi="Calibri" w:cs="Calibri"/>
          <w:b/>
          <w:sz w:val="22"/>
          <w:szCs w:val="22"/>
          <w:u w:val="single"/>
        </w:rPr>
        <w:t>H.3446</w:t>
      </w:r>
      <w:proofErr w:type="spellEnd"/>
      <w:r w:rsidRPr="00770E89">
        <w:rPr>
          <w:rFonts w:ascii="Calibri" w:hAnsi="Calibri" w:cs="Calibri"/>
          <w:b/>
          <w:sz w:val="22"/>
          <w:szCs w:val="22"/>
        </w:rPr>
        <w:t> </w:t>
      </w:r>
      <w:r w:rsidRPr="00770E89">
        <w:rPr>
          <w:rFonts w:ascii="Calibri" w:hAnsi="Calibri" w:cs="Calibri"/>
          <w:b/>
          <w:i/>
          <w:iCs/>
          <w:sz w:val="22"/>
          <w:szCs w:val="22"/>
        </w:rPr>
        <w:t>HOUSE COMMITTEE SUBPOENA POWERS</w:t>
      </w:r>
      <w:r w:rsidRPr="00770E89">
        <w:rPr>
          <w:rFonts w:ascii="Calibri" w:hAnsi="Calibri" w:cs="Calibri"/>
          <w:b/>
          <w:sz w:val="22"/>
          <w:szCs w:val="22"/>
        </w:rPr>
        <w:t xml:space="preserve"> Rep. Pitts</w:t>
      </w:r>
      <w:r>
        <w:rPr>
          <w:rFonts w:ascii="Calibri" w:hAnsi="Calibri" w:cs="Calibri"/>
          <w:sz w:val="22"/>
          <w:szCs w:val="22"/>
        </w:rPr>
        <w:t xml:space="preserve">                                                  </w:t>
      </w:r>
      <w:r w:rsidRPr="00217215">
        <w:rPr>
          <w:rFonts w:ascii="Calibri" w:hAnsi="Calibri" w:cs="Calibri"/>
          <w:sz w:val="22"/>
          <w:szCs w:val="22"/>
        </w:rPr>
        <w:t xml:space="preserve">Authorizes standing committees to issue subpoenas, and subpoenas </w:t>
      </w:r>
      <w:proofErr w:type="spellStart"/>
      <w:r w:rsidRPr="00217215">
        <w:rPr>
          <w:rFonts w:ascii="Calibri" w:hAnsi="Calibri" w:cs="Calibri"/>
          <w:i/>
          <w:iCs/>
          <w:sz w:val="22"/>
          <w:szCs w:val="22"/>
        </w:rPr>
        <w:t>duces</w:t>
      </w:r>
      <w:proofErr w:type="spellEnd"/>
      <w:r w:rsidRPr="00217215">
        <w:rPr>
          <w:rFonts w:ascii="Calibri" w:hAnsi="Calibri" w:cs="Calibri"/>
          <w:i/>
          <w:iCs/>
          <w:sz w:val="22"/>
          <w:szCs w:val="22"/>
        </w:rPr>
        <w:t xml:space="preserve"> </w:t>
      </w:r>
      <w:proofErr w:type="spellStart"/>
      <w:r w:rsidRPr="00217215">
        <w:rPr>
          <w:rFonts w:ascii="Calibri" w:hAnsi="Calibri" w:cs="Calibri"/>
          <w:i/>
          <w:iCs/>
          <w:sz w:val="22"/>
          <w:szCs w:val="22"/>
        </w:rPr>
        <w:t>tecum</w:t>
      </w:r>
      <w:proofErr w:type="spellEnd"/>
      <w:r w:rsidRPr="00217215">
        <w:rPr>
          <w:rFonts w:ascii="Calibri" w:hAnsi="Calibri" w:cs="Calibri"/>
          <w:sz w:val="22"/>
          <w:szCs w:val="22"/>
        </w:rPr>
        <w:t>, to private entities or individuals as required by law, including, but not lim</w:t>
      </w:r>
      <w:r>
        <w:rPr>
          <w:rFonts w:ascii="Calibri" w:hAnsi="Calibri" w:cs="Calibri"/>
          <w:sz w:val="22"/>
          <w:szCs w:val="22"/>
        </w:rPr>
        <w:t>ited to, financial institutions</w:t>
      </w:r>
      <w:r w:rsidRPr="00217215">
        <w:rPr>
          <w:rFonts w:ascii="Calibri" w:hAnsi="Calibri" w:cs="Calibri"/>
          <w:sz w:val="22"/>
          <w:szCs w:val="22"/>
        </w:rPr>
        <w:t>, and to define the term "financial institution</w:t>
      </w:r>
      <w:r>
        <w:rPr>
          <w:rFonts w:ascii="Calibri" w:hAnsi="Calibri" w:cs="Calibri"/>
          <w:sz w:val="22"/>
          <w:szCs w:val="22"/>
        </w:rPr>
        <w:t>.</w:t>
      </w:r>
      <w:r w:rsidRPr="00217215">
        <w:rPr>
          <w:rFonts w:ascii="Calibri" w:hAnsi="Calibri" w:cs="Calibri"/>
          <w:sz w:val="22"/>
          <w:szCs w:val="22"/>
        </w:rPr>
        <w:t>"</w:t>
      </w:r>
    </w:p>
    <w:p w:rsidR="00ED70D4" w:rsidRPr="00217215" w:rsidRDefault="00ED70D4" w:rsidP="0075304F">
      <w:pPr>
        <w:pStyle w:val="NormalWeb"/>
        <w:spacing w:before="75" w:beforeAutospacing="0" w:after="75" w:afterAutospacing="0"/>
        <w:rPr>
          <w:rFonts w:ascii="Calibri" w:hAnsi="Calibri" w:cs="Calibri"/>
          <w:sz w:val="22"/>
          <w:szCs w:val="22"/>
        </w:rPr>
      </w:pPr>
    </w:p>
    <w:p w:rsidR="0075304F" w:rsidRPr="00217215" w:rsidRDefault="0075304F" w:rsidP="0075304F">
      <w:pPr>
        <w:pStyle w:val="NormalWeb"/>
        <w:spacing w:before="75" w:beforeAutospacing="0" w:after="75" w:afterAutospacing="0"/>
        <w:rPr>
          <w:rFonts w:ascii="Calibri" w:hAnsi="Calibri" w:cs="Calibri"/>
          <w:sz w:val="22"/>
          <w:szCs w:val="22"/>
        </w:rPr>
      </w:pPr>
      <w:r w:rsidRPr="00217215">
        <w:rPr>
          <w:rStyle w:val="apple-tab-span"/>
          <w:rFonts w:ascii="Calibri" w:hAnsi="Calibri" w:cs="Calibri"/>
          <w:sz w:val="22"/>
          <w:szCs w:val="22"/>
        </w:rPr>
        <w:lastRenderedPageBreak/>
        <w:tab/>
      </w:r>
      <w:proofErr w:type="spellStart"/>
      <w:r w:rsidRPr="00770E89">
        <w:rPr>
          <w:rFonts w:ascii="Calibri" w:hAnsi="Calibri" w:cs="Calibri"/>
          <w:b/>
          <w:sz w:val="22"/>
          <w:szCs w:val="22"/>
          <w:u w:val="single"/>
        </w:rPr>
        <w:t>H.3447</w:t>
      </w:r>
      <w:proofErr w:type="spellEnd"/>
      <w:r w:rsidRPr="00770E89">
        <w:rPr>
          <w:rFonts w:ascii="Calibri" w:hAnsi="Calibri" w:cs="Calibri"/>
          <w:b/>
          <w:sz w:val="22"/>
          <w:szCs w:val="22"/>
        </w:rPr>
        <w:t> </w:t>
      </w:r>
      <w:r w:rsidRPr="00770E89">
        <w:rPr>
          <w:rFonts w:ascii="Calibri" w:hAnsi="Calibri" w:cs="Calibri"/>
          <w:b/>
          <w:i/>
          <w:iCs/>
          <w:sz w:val="22"/>
          <w:szCs w:val="22"/>
        </w:rPr>
        <w:t xml:space="preserve">LOBBYIST ACTIVITIES WITH THE SOUTH CAROLINA PUBLIC SERVICE COMMISSION        </w:t>
      </w:r>
      <w:r w:rsidRPr="00770E89">
        <w:rPr>
          <w:rFonts w:ascii="Calibri" w:hAnsi="Calibri" w:cs="Calibri"/>
          <w:b/>
          <w:i/>
          <w:iCs/>
          <w:sz w:val="22"/>
          <w:szCs w:val="22"/>
        </w:rPr>
        <w:tab/>
      </w:r>
      <w:r w:rsidRPr="00770E89">
        <w:rPr>
          <w:rFonts w:ascii="Calibri" w:hAnsi="Calibri" w:cs="Calibri"/>
          <w:b/>
          <w:i/>
          <w:iCs/>
          <w:sz w:val="22"/>
          <w:szCs w:val="22"/>
        </w:rPr>
        <w:tab/>
      </w:r>
      <w:r w:rsidRPr="00770E89">
        <w:rPr>
          <w:rFonts w:ascii="Calibri" w:hAnsi="Calibri" w:cs="Calibri"/>
          <w:b/>
          <w:sz w:val="22"/>
          <w:szCs w:val="22"/>
        </w:rPr>
        <w:t>Rep. Stavrinakis</w:t>
      </w:r>
      <w:r>
        <w:rPr>
          <w:rFonts w:ascii="Calibri" w:hAnsi="Calibri" w:cs="Calibri"/>
          <w:sz w:val="22"/>
          <w:szCs w:val="22"/>
        </w:rPr>
        <w:t xml:space="preserve">                                                                                                                     </w:t>
      </w:r>
      <w:r w:rsidRPr="00217215">
        <w:rPr>
          <w:rFonts w:ascii="Calibri" w:hAnsi="Calibri" w:cs="Calibri"/>
          <w:sz w:val="22"/>
          <w:szCs w:val="22"/>
        </w:rPr>
        <w:t xml:space="preserve">Requires an additional specific report when a lobbyist or a lobbyist principal has performed lobbying activities or had other work-related contacts with a member of the public service commission, or with an employee of the public service commission, or the office of regulatory staff.  </w:t>
      </w:r>
      <w:r>
        <w:rPr>
          <w:rFonts w:ascii="Calibri" w:hAnsi="Calibri" w:cs="Calibri"/>
          <w:sz w:val="22"/>
          <w:szCs w:val="22"/>
        </w:rPr>
        <w:t xml:space="preserve"> </w:t>
      </w:r>
      <w:r w:rsidRPr="00217215">
        <w:rPr>
          <w:rFonts w:ascii="Calibri" w:hAnsi="Calibri" w:cs="Calibri"/>
          <w:sz w:val="22"/>
          <w:szCs w:val="22"/>
        </w:rPr>
        <w:t xml:space="preserve">Prohibits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w:t>
      </w:r>
      <w:r>
        <w:rPr>
          <w:rFonts w:ascii="Calibri" w:hAnsi="Calibri" w:cs="Calibri"/>
          <w:sz w:val="22"/>
          <w:szCs w:val="22"/>
        </w:rPr>
        <w:t xml:space="preserve"> </w:t>
      </w:r>
      <w:r w:rsidRPr="00217215">
        <w:rPr>
          <w:rFonts w:ascii="Calibri" w:hAnsi="Calibri" w:cs="Calibri"/>
          <w:sz w:val="22"/>
          <w:szCs w:val="22"/>
        </w:rPr>
        <w:t>In addition, it would prohibit a utility, company, corporation, entity, joint venture, or person, whose business, enterprise, operations, or activities are regulated, whether wholly or in part, by a governmental regulat</w:t>
      </w:r>
      <w:r>
        <w:rPr>
          <w:rFonts w:ascii="Calibri" w:hAnsi="Calibri" w:cs="Calibri"/>
          <w:sz w:val="22"/>
          <w:szCs w:val="22"/>
        </w:rPr>
        <w:t xml:space="preserve">ory agency </w:t>
      </w:r>
      <w:r w:rsidRPr="00217215">
        <w:rPr>
          <w:rFonts w:ascii="Calibri" w:hAnsi="Calibri" w:cs="Calibri"/>
          <w:sz w:val="22"/>
          <w:szCs w:val="22"/>
        </w:rPr>
        <w:t>from offering, facilitating, or providing a campaign contribution to a member of the General Assembly or a candidate for the General Assembly, or a statewide constitutional officer or a candidate for a statewide constitutional office.</w:t>
      </w:r>
    </w:p>
    <w:p w:rsidR="0075304F" w:rsidRPr="00102643" w:rsidRDefault="0075304F" w:rsidP="0075304F">
      <w:pPr>
        <w:spacing w:before="100" w:beforeAutospacing="1" w:after="100" w:afterAutospacing="1"/>
        <w:rPr>
          <w:rFonts w:ascii="Calibri" w:hAnsi="Calibri" w:cs="Calibri"/>
        </w:rPr>
      </w:pPr>
    </w:p>
    <w:p w:rsidR="00DD1212" w:rsidRPr="00605EBB" w:rsidRDefault="003F493D" w:rsidP="003F493D">
      <w:pPr>
        <w:jc w:val="center"/>
        <w:rPr>
          <w:rFonts w:asciiTheme="minorHAnsi" w:hAnsiTheme="minorHAnsi" w:cstheme="minorHAnsi"/>
          <w:b/>
          <w:sz w:val="36"/>
          <w:szCs w:val="32"/>
        </w:rPr>
      </w:pPr>
      <w:r w:rsidRPr="00605EBB">
        <w:rPr>
          <w:rFonts w:asciiTheme="minorHAnsi" w:hAnsiTheme="minorHAnsi" w:cstheme="minorHAnsi"/>
          <w:b/>
          <w:sz w:val="36"/>
          <w:szCs w:val="32"/>
        </w:rPr>
        <w:t>LABOR, COMMERCE AND INDUSTRY</w:t>
      </w:r>
    </w:p>
    <w:p w:rsidR="00FE1225" w:rsidRDefault="00FE1225"/>
    <w:p w:rsidR="006341C4" w:rsidRPr="00CF0A71" w:rsidRDefault="00CF0A71"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CF0A71">
        <w:rPr>
          <w:rFonts w:asciiTheme="minorHAnsi" w:hAnsiTheme="minorHAnsi" w:cstheme="minorHAnsi"/>
          <w:b/>
          <w:szCs w:val="22"/>
          <w:u w:val="single"/>
        </w:rPr>
        <w:t>H.3091</w:t>
      </w:r>
      <w:proofErr w:type="spellEnd"/>
      <w:r w:rsidR="006341C4" w:rsidRPr="00CF0A71">
        <w:rPr>
          <w:rFonts w:asciiTheme="minorHAnsi" w:hAnsiTheme="minorHAnsi" w:cstheme="minorHAnsi"/>
          <w:b/>
          <w:szCs w:val="22"/>
        </w:rPr>
        <w:t xml:space="preserve"> </w:t>
      </w:r>
      <w:r w:rsidR="006341C4" w:rsidRPr="00CF0A71">
        <w:rPr>
          <w:rFonts w:asciiTheme="minorHAnsi" w:hAnsiTheme="minorHAnsi" w:cstheme="minorHAnsi"/>
          <w:b/>
          <w:i/>
          <w:color w:val="000000" w:themeColor="text1"/>
          <w:szCs w:val="22"/>
          <w:u w:color="000000" w:themeColor="text1"/>
        </w:rPr>
        <w:t>“SOUTH CAROLINA INCLUSIONARY HOUSING ACT”</w:t>
      </w:r>
      <w:r w:rsidR="006341C4" w:rsidRPr="00CF0A71">
        <w:rPr>
          <w:rFonts w:asciiTheme="minorHAnsi" w:hAnsiTheme="minorHAnsi" w:cstheme="minorHAnsi"/>
          <w:b/>
          <w:szCs w:val="22"/>
        </w:rPr>
        <w:t xml:space="preserve"> Rep. </w:t>
      </w:r>
      <w:proofErr w:type="spellStart"/>
      <w:r w:rsidR="006341C4" w:rsidRPr="00CF0A71">
        <w:rPr>
          <w:rFonts w:asciiTheme="minorHAnsi" w:hAnsiTheme="minorHAnsi" w:cstheme="minorHAnsi"/>
          <w:b/>
          <w:szCs w:val="22"/>
        </w:rPr>
        <w:t>Pendarvis</w:t>
      </w:r>
      <w:proofErr w:type="spellEnd"/>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enacts </w:t>
      </w:r>
      <w:r w:rsidRPr="002562DC">
        <w:rPr>
          <w:rFonts w:asciiTheme="minorHAnsi" w:hAnsiTheme="minorHAnsi" w:cstheme="minorHAnsi"/>
          <w:color w:val="000000" w:themeColor="text1"/>
          <w:szCs w:val="22"/>
          <w:u w:color="000000" w:themeColor="text1"/>
        </w:rPr>
        <w:t>the “South Carolina Inclusionary Housing Act” so as to provide that counties and municipalities are authorized to adopt and use voluntary inclusionary housing strategies to increase the availability of affordable housing.</w:t>
      </w:r>
    </w:p>
    <w:p w:rsidR="006341C4" w:rsidRPr="002562DC" w:rsidRDefault="006341C4" w:rsidP="006341C4">
      <w:pPr>
        <w:rPr>
          <w:rFonts w:asciiTheme="minorHAnsi" w:hAnsiTheme="minorHAnsi" w:cstheme="minorHAnsi"/>
          <w:szCs w:val="22"/>
        </w:rPr>
      </w:pPr>
    </w:p>
    <w:p w:rsidR="006341C4" w:rsidRPr="00CF0A71" w:rsidRDefault="00CF0A71"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CF0A71">
        <w:rPr>
          <w:rFonts w:asciiTheme="minorHAnsi" w:hAnsiTheme="minorHAnsi" w:cstheme="minorHAnsi"/>
          <w:b/>
          <w:szCs w:val="22"/>
          <w:u w:val="single"/>
        </w:rPr>
        <w:t>H.3103</w:t>
      </w:r>
      <w:proofErr w:type="spellEnd"/>
      <w:r w:rsidR="006341C4" w:rsidRPr="00CF0A71">
        <w:rPr>
          <w:rFonts w:asciiTheme="minorHAnsi" w:hAnsiTheme="minorHAnsi" w:cstheme="minorHAnsi"/>
          <w:b/>
          <w:szCs w:val="22"/>
        </w:rPr>
        <w:t xml:space="preserve"> </w:t>
      </w:r>
      <w:r w:rsidR="006341C4" w:rsidRPr="00CF0A71">
        <w:rPr>
          <w:rFonts w:asciiTheme="minorHAnsi" w:hAnsiTheme="minorHAnsi" w:cstheme="minorHAnsi"/>
          <w:b/>
          <w:i/>
          <w:szCs w:val="22"/>
        </w:rPr>
        <w:t>JUNK DEALERS</w:t>
      </w:r>
      <w:r w:rsidR="006341C4" w:rsidRPr="00CF0A71">
        <w:rPr>
          <w:rFonts w:asciiTheme="minorHAnsi" w:hAnsiTheme="minorHAnsi" w:cstheme="minorHAnsi"/>
          <w:b/>
          <w:szCs w:val="22"/>
        </w:rPr>
        <w:t xml:space="preserve"> Rep. Taylor</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provides procedures for law enforcement treatment of junk acquired by junk dealers that is believed to be stolen or misappropriated, and establishes rights and obligations of certain related parties.  To conform to these changes, the legislation revises record keeping requirements for junk dealers and requirements for retaining junk when acquired by junk dealers for seventy</w:t>
      </w:r>
      <w:r w:rsidRPr="002562DC">
        <w:rPr>
          <w:rFonts w:asciiTheme="minorHAnsi" w:hAnsiTheme="minorHAnsi" w:cstheme="minorHAnsi"/>
          <w:szCs w:val="22"/>
        </w:rPr>
        <w:noBreakHyphen/>
        <w:t xml:space="preserve">two hours after acquisition.  The legislation revises penalties for violations. </w:t>
      </w:r>
    </w:p>
    <w:p w:rsidR="006341C4" w:rsidRPr="002562DC" w:rsidRDefault="006341C4" w:rsidP="006341C4">
      <w:pPr>
        <w:rPr>
          <w:rFonts w:asciiTheme="minorHAnsi" w:hAnsiTheme="minorHAnsi" w:cstheme="minorHAnsi"/>
          <w:szCs w:val="22"/>
        </w:rPr>
      </w:pPr>
    </w:p>
    <w:p w:rsidR="006341C4" w:rsidRPr="00CF0A71" w:rsidRDefault="00CF0A71"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CF0A71">
        <w:rPr>
          <w:rFonts w:asciiTheme="minorHAnsi" w:hAnsiTheme="minorHAnsi" w:cstheme="minorHAnsi"/>
          <w:b/>
          <w:szCs w:val="22"/>
          <w:u w:val="single"/>
        </w:rPr>
        <w:t>H.3104</w:t>
      </w:r>
      <w:proofErr w:type="spellEnd"/>
      <w:r w:rsidR="006341C4" w:rsidRPr="00CF0A71">
        <w:rPr>
          <w:rFonts w:asciiTheme="minorHAnsi" w:hAnsiTheme="minorHAnsi" w:cstheme="minorHAnsi"/>
          <w:b/>
          <w:szCs w:val="22"/>
        </w:rPr>
        <w:t xml:space="preserve"> </w:t>
      </w:r>
      <w:r w:rsidR="006341C4" w:rsidRPr="00CF0A71">
        <w:rPr>
          <w:rFonts w:asciiTheme="minorHAnsi" w:hAnsiTheme="minorHAnsi" w:cstheme="minorHAnsi"/>
          <w:b/>
          <w:i/>
          <w:szCs w:val="22"/>
        </w:rPr>
        <w:t>DEALERS IN PRECIOUS METALS</w:t>
      </w:r>
      <w:r w:rsidR="006341C4" w:rsidRPr="00CF0A71">
        <w:rPr>
          <w:rFonts w:asciiTheme="minorHAnsi" w:hAnsiTheme="minorHAnsi" w:cstheme="minorHAnsi"/>
          <w:b/>
          <w:szCs w:val="22"/>
        </w:rPr>
        <w:t xml:space="preserve"> Rep. Taylor</w:t>
      </w:r>
    </w:p>
    <w:p w:rsidR="006341C4" w:rsidRPr="002562DC" w:rsidRDefault="006341C4" w:rsidP="0063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hAnsiTheme="minorHAnsi" w:cstheme="minorHAnsi"/>
          <w:szCs w:val="22"/>
        </w:rPr>
      </w:pPr>
      <w:r w:rsidRPr="002562DC">
        <w:rPr>
          <w:rFonts w:asciiTheme="minorHAnsi" w:hAnsiTheme="minorHAnsi" w:cstheme="minorHAnsi"/>
          <w:szCs w:val="22"/>
        </w:rPr>
        <w:t>This bill makes revisions to recordkeeping requirements of dealers in precious metals that address the inclusion of digital photographs of acquired precious metals and the availability of records.  The legislation establishes procedures, rights, and remedies concerning the retention and release by law enforcement of precious metals possessed by dealers and believed to be misappropriated or stolen.</w:t>
      </w:r>
    </w:p>
    <w:p w:rsidR="006341C4" w:rsidRPr="002562DC" w:rsidRDefault="006341C4" w:rsidP="006341C4">
      <w:pPr>
        <w:rPr>
          <w:rFonts w:asciiTheme="minorHAnsi" w:hAnsiTheme="minorHAnsi" w:cstheme="minorHAnsi"/>
          <w:szCs w:val="22"/>
        </w:rPr>
      </w:pPr>
    </w:p>
    <w:p w:rsidR="00CF0A71" w:rsidRDefault="00CF0A71"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CF0A71">
        <w:rPr>
          <w:rFonts w:asciiTheme="minorHAnsi" w:hAnsiTheme="minorHAnsi" w:cstheme="minorHAnsi"/>
          <w:b/>
          <w:szCs w:val="22"/>
          <w:u w:val="single"/>
        </w:rPr>
        <w:t>H.3106</w:t>
      </w:r>
      <w:proofErr w:type="spellEnd"/>
      <w:r w:rsidR="006341C4" w:rsidRPr="00CF0A71">
        <w:rPr>
          <w:rFonts w:asciiTheme="minorHAnsi" w:hAnsiTheme="minorHAnsi" w:cstheme="minorHAnsi"/>
          <w:b/>
          <w:szCs w:val="22"/>
        </w:rPr>
        <w:t xml:space="preserve"> </w:t>
      </w:r>
      <w:r w:rsidR="006341C4" w:rsidRPr="00CF0A71">
        <w:rPr>
          <w:rFonts w:asciiTheme="minorHAnsi" w:hAnsiTheme="minorHAnsi" w:cstheme="minorHAnsi"/>
          <w:b/>
          <w:i/>
          <w:szCs w:val="22"/>
        </w:rPr>
        <w:t>REVISIONS TO WORKERS’ CO</w:t>
      </w:r>
      <w:r w:rsidRPr="00CF0A71">
        <w:rPr>
          <w:rFonts w:asciiTheme="minorHAnsi" w:hAnsiTheme="minorHAnsi" w:cstheme="minorHAnsi"/>
          <w:b/>
          <w:i/>
          <w:szCs w:val="22"/>
        </w:rPr>
        <w:t>MPENSATION FOR FIRST RESPONDERS</w:t>
      </w:r>
    </w:p>
    <w:p w:rsidR="006341C4" w:rsidRPr="00CF0A71" w:rsidRDefault="00CF0A71" w:rsidP="006341C4">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D81220">
        <w:rPr>
          <w:rFonts w:asciiTheme="minorHAnsi" w:hAnsiTheme="minorHAnsi" w:cstheme="minorHAnsi"/>
          <w:b/>
          <w:szCs w:val="22"/>
        </w:rPr>
        <w:t xml:space="preserve">  </w:t>
      </w:r>
      <w:r w:rsidR="006341C4" w:rsidRPr="00CF0A71">
        <w:rPr>
          <w:rFonts w:asciiTheme="minorHAnsi" w:hAnsiTheme="minorHAnsi" w:cstheme="minorHAnsi"/>
          <w:b/>
          <w:szCs w:val="22"/>
        </w:rPr>
        <w:t>Rep. Wheeler</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revises workers’ compensation provisions so as to provide a definition of “first responder” and to modify the requirements of such an employee seeking workers’ compensation for personal injury caused by stress, mental injury, or mental illness, and to add mental illness to related conditions that may be compensable if resulting from a significant traumatic experience.  The legislation revises the presumption that certain diseases sustained by a firefighter are occupational diseases for the purposes of workers’ compensation, so as to provide certain additional medical conditions also must be presumed to be occupational </w:t>
      </w:r>
      <w:r w:rsidRPr="002562DC">
        <w:rPr>
          <w:rFonts w:asciiTheme="minorHAnsi" w:hAnsiTheme="minorHAnsi" w:cstheme="minorHAnsi"/>
          <w:szCs w:val="22"/>
        </w:rPr>
        <w:lastRenderedPageBreak/>
        <w:t>diseases for the purposes of workers’ compensation.  The legislation removes a minimum age requirement for the applicability of this provisions and eliminates a requirement that eligibility for this presumption be conditioned upon the medical condition having developed while the firefighter was actively engaged in firefighting or within twenty</w:t>
      </w:r>
      <w:r w:rsidRPr="002562DC">
        <w:rPr>
          <w:rFonts w:asciiTheme="minorHAnsi" w:hAnsiTheme="minorHAnsi" w:cstheme="minorHAnsi"/>
          <w:szCs w:val="22"/>
        </w:rPr>
        <w:noBreakHyphen/>
        <w:t>four hours from the last date he engaged in firefighting.  The legislation provides that a firefighter with ten years of service who sustains an impairment or injury caused by cancer is entitled to a rebuttable presumption that this impairment or injury arose from and in the course of his employment as a firefighter.  This presumption is conditioned upon certain medical examinations and reporting requirements.  A person is considered to have passed the requisite physical examination if the fire department fails to require or obtain this examination upon his entry of service.</w:t>
      </w:r>
    </w:p>
    <w:p w:rsidR="006341C4" w:rsidRPr="002562DC" w:rsidRDefault="006341C4" w:rsidP="006341C4">
      <w:pPr>
        <w:rPr>
          <w:rFonts w:asciiTheme="minorHAnsi" w:hAnsiTheme="minorHAnsi" w:cstheme="minorHAnsi"/>
          <w:szCs w:val="22"/>
        </w:rPr>
      </w:pPr>
    </w:p>
    <w:p w:rsidR="006341C4" w:rsidRPr="00CF0A71" w:rsidRDefault="00CF0A71"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CF0A71">
        <w:rPr>
          <w:rFonts w:asciiTheme="minorHAnsi" w:hAnsiTheme="minorHAnsi" w:cstheme="minorHAnsi"/>
          <w:b/>
          <w:szCs w:val="22"/>
          <w:u w:val="single"/>
        </w:rPr>
        <w:t>H.3114</w:t>
      </w:r>
      <w:proofErr w:type="spellEnd"/>
      <w:r w:rsidR="006341C4" w:rsidRPr="00CF0A71">
        <w:rPr>
          <w:rFonts w:asciiTheme="minorHAnsi" w:hAnsiTheme="minorHAnsi" w:cstheme="minorHAnsi"/>
          <w:b/>
          <w:szCs w:val="22"/>
        </w:rPr>
        <w:t xml:space="preserve"> </w:t>
      </w:r>
      <w:r w:rsidR="006341C4" w:rsidRPr="00CF0A71">
        <w:rPr>
          <w:rFonts w:asciiTheme="minorHAnsi" w:hAnsiTheme="minorHAnsi" w:cstheme="minorHAnsi"/>
          <w:b/>
          <w:i/>
          <w:color w:val="000000" w:themeColor="text1"/>
          <w:szCs w:val="22"/>
          <w:u w:color="000000" w:themeColor="text1"/>
        </w:rPr>
        <w:t>STATE MINIMUM WAGE</w:t>
      </w:r>
      <w:r w:rsidR="006341C4" w:rsidRPr="00CF0A71">
        <w:rPr>
          <w:rFonts w:asciiTheme="minorHAnsi" w:hAnsiTheme="minorHAnsi" w:cstheme="minorHAnsi"/>
          <w:b/>
          <w:szCs w:val="22"/>
        </w:rPr>
        <w:t xml:space="preserve"> Rep. Cobb-Hunter</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w:t>
      </w:r>
      <w:r w:rsidRPr="002562DC">
        <w:rPr>
          <w:rFonts w:asciiTheme="minorHAnsi" w:hAnsiTheme="minorHAnsi" w:cstheme="minorHAnsi"/>
          <w:color w:val="000000" w:themeColor="text1"/>
          <w:szCs w:val="22"/>
          <w:u w:color="000000" w:themeColor="text1"/>
        </w:rPr>
        <w:t>provides that the minimum wage in this state is the greater value of either ten dollars and ten cents or the minimum wage set by the federal Fair Labor Standards Act.  The legislation revises provisions relating to the scope of authority to set minimum wage, so as to provide that a political subdivision of this state may not require a minimum wage that exceeds the one provided in the state statute.  The legislation revises provisions relating to therapeutic patient employment, so as to provide that a patient employee must be paid the minimum wage provided in the state statute.  The legislation revises provisions relating to Sunday work in machine shops and Sunday work in manufacturing or finishing of textile products, respectively, both so as to provide that Sunday work must be compensated at a rate no less than the minimum wage provided in state statute.</w:t>
      </w:r>
    </w:p>
    <w:p w:rsidR="006341C4" w:rsidRPr="002562DC" w:rsidRDefault="006341C4" w:rsidP="006341C4">
      <w:pPr>
        <w:rPr>
          <w:rFonts w:asciiTheme="minorHAnsi" w:hAnsiTheme="minorHAnsi" w:cstheme="minorHAnsi"/>
          <w:szCs w:val="22"/>
        </w:rPr>
      </w:pPr>
    </w:p>
    <w:p w:rsidR="006341C4" w:rsidRPr="00714D67" w:rsidRDefault="00714D67"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714D67">
        <w:rPr>
          <w:rFonts w:asciiTheme="minorHAnsi" w:hAnsiTheme="minorHAnsi" w:cstheme="minorHAnsi"/>
          <w:b/>
          <w:szCs w:val="22"/>
          <w:u w:val="single"/>
        </w:rPr>
        <w:t>H.3126</w:t>
      </w:r>
      <w:proofErr w:type="spellEnd"/>
      <w:r w:rsidR="006341C4" w:rsidRPr="00714D67">
        <w:rPr>
          <w:rFonts w:asciiTheme="minorHAnsi" w:hAnsiTheme="minorHAnsi" w:cstheme="minorHAnsi"/>
          <w:b/>
          <w:szCs w:val="22"/>
        </w:rPr>
        <w:t xml:space="preserve"> </w:t>
      </w:r>
      <w:r w:rsidR="006341C4" w:rsidRPr="00714D67">
        <w:rPr>
          <w:rFonts w:asciiTheme="minorHAnsi" w:hAnsiTheme="minorHAnsi" w:cstheme="minorHAnsi"/>
          <w:b/>
          <w:i/>
          <w:color w:val="000000" w:themeColor="text1"/>
          <w:szCs w:val="22"/>
          <w:u w:color="000000" w:themeColor="text1"/>
        </w:rPr>
        <w:t>“SOUTH CAROLINA FLOOD INSURANCE STUDY COMMITTEE”</w:t>
      </w:r>
      <w:r w:rsidR="006341C4" w:rsidRPr="00714D67">
        <w:rPr>
          <w:rFonts w:asciiTheme="minorHAnsi" w:hAnsiTheme="minorHAnsi" w:cstheme="minorHAnsi"/>
          <w:b/>
          <w:szCs w:val="22"/>
        </w:rPr>
        <w:t xml:space="preserve"> Rep. Gilliard</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joint resolution provides for the creation of </w:t>
      </w:r>
      <w:r w:rsidRPr="002562DC">
        <w:rPr>
          <w:rFonts w:asciiTheme="minorHAnsi" w:hAnsiTheme="minorHAnsi" w:cstheme="minorHAnsi"/>
          <w:color w:val="000000" w:themeColor="text1"/>
          <w:szCs w:val="22"/>
          <w:u w:color="000000" w:themeColor="text1"/>
        </w:rPr>
        <w:t>the “South Carolina Flood Insurance Study Committee” to study whether coastal municipalities are in compliance with certain guidelines and if stronger guidelines would reduce costs associated with flooding in coastal communities.  The legislation provides for membership of the study committee and requires the preparation of a report for the General Assembly.</w:t>
      </w:r>
    </w:p>
    <w:p w:rsidR="006341C4" w:rsidRPr="002562DC" w:rsidRDefault="006341C4" w:rsidP="006341C4">
      <w:pPr>
        <w:rPr>
          <w:rFonts w:asciiTheme="minorHAnsi" w:hAnsiTheme="minorHAnsi" w:cstheme="minorHAnsi"/>
          <w:szCs w:val="22"/>
        </w:rPr>
      </w:pPr>
    </w:p>
    <w:p w:rsidR="006341C4" w:rsidRPr="00714D67" w:rsidRDefault="00714D67"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714D67">
        <w:rPr>
          <w:rFonts w:asciiTheme="minorHAnsi" w:hAnsiTheme="minorHAnsi" w:cstheme="minorHAnsi"/>
          <w:b/>
          <w:szCs w:val="22"/>
          <w:u w:val="single"/>
        </w:rPr>
        <w:t>H.3139</w:t>
      </w:r>
      <w:proofErr w:type="spellEnd"/>
      <w:r w:rsidR="006341C4" w:rsidRPr="00714D67">
        <w:rPr>
          <w:rFonts w:asciiTheme="minorHAnsi" w:hAnsiTheme="minorHAnsi" w:cstheme="minorHAnsi"/>
          <w:b/>
          <w:szCs w:val="22"/>
        </w:rPr>
        <w:t xml:space="preserve"> </w:t>
      </w:r>
      <w:r w:rsidR="006341C4" w:rsidRPr="00714D67">
        <w:rPr>
          <w:rFonts w:asciiTheme="minorHAnsi" w:hAnsiTheme="minorHAnsi" w:cstheme="minorHAnsi"/>
          <w:b/>
          <w:i/>
          <w:szCs w:val="22"/>
        </w:rPr>
        <w:t>“SOUTH CAROLINA EQUAL PAY FOR EQUAL WORK ACT”</w:t>
      </w:r>
      <w:r w:rsidR="006341C4" w:rsidRPr="00714D67">
        <w:rPr>
          <w:rFonts w:asciiTheme="minorHAnsi" w:hAnsiTheme="minorHAnsi" w:cstheme="minorHAnsi"/>
          <w:b/>
          <w:szCs w:val="22"/>
        </w:rPr>
        <w:t xml:space="preserve"> Rep. Cobb-Hunter</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enacts the “South Carolina Equal Pay for Equal Work Act” to prohibit on the basis of sex the paying of wages to employees of one sex at a lesser rate than the rate paid to employees of the opposite sex for comparable work in jobs which require the same or essentially the same knowledge, skill, effort, and responsibility.  The legislation prohibits specific employer actions with regard to these requirements.  Administrative and, where applicable, judicial remedies are established for violations.</w:t>
      </w:r>
    </w:p>
    <w:p w:rsidR="006341C4" w:rsidRPr="002562DC" w:rsidRDefault="006341C4" w:rsidP="006341C4">
      <w:pPr>
        <w:rPr>
          <w:rFonts w:asciiTheme="minorHAnsi" w:hAnsiTheme="minorHAnsi" w:cstheme="minorHAnsi"/>
          <w:szCs w:val="22"/>
        </w:rPr>
      </w:pPr>
    </w:p>
    <w:p w:rsidR="006341C4" w:rsidRPr="00714D67" w:rsidRDefault="00714D67"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714D67">
        <w:rPr>
          <w:rFonts w:asciiTheme="minorHAnsi" w:hAnsiTheme="minorHAnsi" w:cstheme="minorHAnsi"/>
          <w:b/>
          <w:szCs w:val="22"/>
          <w:u w:val="single"/>
        </w:rPr>
        <w:t>H.3145</w:t>
      </w:r>
      <w:proofErr w:type="spellEnd"/>
      <w:r w:rsidR="006341C4" w:rsidRPr="00714D67">
        <w:rPr>
          <w:rFonts w:asciiTheme="minorHAnsi" w:hAnsiTheme="minorHAnsi" w:cstheme="minorHAnsi"/>
          <w:b/>
          <w:szCs w:val="22"/>
        </w:rPr>
        <w:t xml:space="preserve"> </w:t>
      </w:r>
      <w:r w:rsidR="006341C4" w:rsidRPr="00714D67">
        <w:rPr>
          <w:rFonts w:asciiTheme="minorHAnsi" w:hAnsiTheme="minorHAnsi" w:cstheme="minorHAnsi"/>
          <w:b/>
          <w:i/>
          <w:szCs w:val="22"/>
        </w:rPr>
        <w:t>ELECTRIC COOPERATIVES OVERSIGHT AND TRANSPARENCY</w:t>
      </w:r>
      <w:r w:rsidR="006341C4" w:rsidRPr="00714D67">
        <w:rPr>
          <w:rFonts w:asciiTheme="minorHAnsi" w:hAnsiTheme="minorHAnsi" w:cstheme="minorHAnsi"/>
          <w:b/>
          <w:szCs w:val="22"/>
        </w:rPr>
        <w:t xml:space="preserve"> Rep. Ott</w:t>
      </w:r>
    </w:p>
    <w:p w:rsidR="006341C4" w:rsidRPr="002562DC" w:rsidRDefault="006341C4" w:rsidP="0063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hAnsiTheme="minorHAnsi" w:cstheme="minorHAnsi"/>
          <w:szCs w:val="22"/>
        </w:rPr>
      </w:pPr>
      <w:r w:rsidRPr="002562DC">
        <w:rPr>
          <w:rFonts w:asciiTheme="minorHAnsi" w:hAnsiTheme="minorHAnsi" w:cstheme="minorHAnsi"/>
          <w:szCs w:val="22"/>
        </w:rPr>
        <w:t xml:space="preserve">This bill provides that the Office of Regulatory Staff is vested with the authority and jurisdiction to conduct audits of electric cooperatives in the same manner, terms, and conditions it is authorized to conduct audits of regulated public utilities.  The legislation revises provisions relating to annual meetings of members of an electric cooperative, so as to revise the notice requirements for certain meetings.  The legislation revises provisions relating to a quorum at meetings of electric cooperatives, so as to allow persons casting early voting ballots for the election of trustees to be counted for purposes of determining a quorum at the meeting for the election, and to prohibit voting by proxy.  The legislation revises provisions to permit early voting for meetings at which trustees are to be elected and to establish the procedures for early </w:t>
      </w:r>
      <w:r w:rsidRPr="002562DC">
        <w:rPr>
          <w:rFonts w:asciiTheme="minorHAnsi" w:hAnsiTheme="minorHAnsi" w:cstheme="minorHAnsi"/>
          <w:szCs w:val="22"/>
        </w:rPr>
        <w:lastRenderedPageBreak/>
        <w:t>voting.  The legislation revises provisions relating to the board of trustees of a cooperative, so as to revise the manner in which vacancies occurring for any reason other than expiration of a term are filled which must be for the remainder of the unexpired term only.  The legislation requires annual public disclosure of compensation and benefits paid to or provided for members of the board of trustees.  The legislation establishes provisions for meetings that: require specified notice of meetings to the cooperative membership; require votes of trustees to be taken in open session with certain exceptions; require votes taken in executive session to be ratified in open session; and, require minutes of all meetings to be provided to cooperative members.  The legislation establishes provisions governing the conduct of elections by a cooperative, that prohibit advocacy or campaigning within a certain distance of the polling place.</w:t>
      </w:r>
    </w:p>
    <w:p w:rsidR="006341C4" w:rsidRPr="002562DC" w:rsidRDefault="006341C4" w:rsidP="006341C4">
      <w:pPr>
        <w:rPr>
          <w:rFonts w:asciiTheme="minorHAnsi" w:hAnsiTheme="minorHAnsi" w:cstheme="minorHAnsi"/>
          <w:szCs w:val="22"/>
        </w:rPr>
      </w:pPr>
    </w:p>
    <w:p w:rsidR="00714D67" w:rsidRDefault="00714D67"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714D67">
        <w:rPr>
          <w:rFonts w:asciiTheme="minorHAnsi" w:hAnsiTheme="minorHAnsi" w:cstheme="minorHAnsi"/>
          <w:b/>
          <w:szCs w:val="22"/>
          <w:u w:val="single"/>
        </w:rPr>
        <w:t>H.3147</w:t>
      </w:r>
      <w:proofErr w:type="spellEnd"/>
      <w:r w:rsidR="006341C4" w:rsidRPr="00714D67">
        <w:rPr>
          <w:rFonts w:asciiTheme="minorHAnsi" w:hAnsiTheme="minorHAnsi" w:cstheme="minorHAnsi"/>
          <w:b/>
          <w:szCs w:val="22"/>
        </w:rPr>
        <w:t xml:space="preserve"> </w:t>
      </w:r>
      <w:r w:rsidR="006341C4" w:rsidRPr="00714D67">
        <w:rPr>
          <w:rFonts w:asciiTheme="minorHAnsi" w:hAnsiTheme="minorHAnsi" w:cstheme="minorHAnsi"/>
          <w:b/>
          <w:i/>
          <w:szCs w:val="22"/>
        </w:rPr>
        <w:t>“SOUTH CAROLINA STATE EMPLOYEE EQUAL PAY FOR EQUAL WORK ACT”</w:t>
      </w:r>
    </w:p>
    <w:p w:rsidR="006341C4" w:rsidRPr="00714D67" w:rsidRDefault="00714D67" w:rsidP="006341C4">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6341C4" w:rsidRPr="00714D67">
        <w:rPr>
          <w:rFonts w:asciiTheme="minorHAnsi" w:hAnsiTheme="minorHAnsi" w:cstheme="minorHAnsi"/>
          <w:b/>
          <w:szCs w:val="22"/>
        </w:rPr>
        <w:t>Rep. Stavrinakis</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enacts the “South Carolina State Employee Equal Pay for Equal Work Act” to prohibit discrimination by gender in compensation paid state employees for same kind, grade, and quality of state employment.  The legislation prohibits specific employer actions with regard to these requirements.  Administrative and, where applicable, judicial remedies are established for violations.</w:t>
      </w:r>
    </w:p>
    <w:p w:rsidR="006341C4" w:rsidRPr="002562DC" w:rsidRDefault="006341C4" w:rsidP="006341C4">
      <w:pPr>
        <w:rPr>
          <w:rFonts w:asciiTheme="minorHAnsi" w:hAnsiTheme="minorHAnsi" w:cstheme="minorHAnsi"/>
          <w:szCs w:val="22"/>
        </w:rPr>
      </w:pPr>
    </w:p>
    <w:p w:rsidR="006341C4" w:rsidRPr="00714D67" w:rsidRDefault="00714D67"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714D67">
        <w:rPr>
          <w:rFonts w:asciiTheme="minorHAnsi" w:hAnsiTheme="minorHAnsi" w:cstheme="minorHAnsi"/>
          <w:b/>
          <w:szCs w:val="22"/>
          <w:u w:val="single"/>
        </w:rPr>
        <w:t>H.3154</w:t>
      </w:r>
      <w:proofErr w:type="spellEnd"/>
      <w:r w:rsidR="006341C4" w:rsidRPr="00714D67">
        <w:rPr>
          <w:rFonts w:asciiTheme="minorHAnsi" w:hAnsiTheme="minorHAnsi" w:cstheme="minorHAnsi"/>
          <w:b/>
          <w:szCs w:val="22"/>
        </w:rPr>
        <w:t xml:space="preserve"> </w:t>
      </w:r>
      <w:r w:rsidR="006341C4" w:rsidRPr="00714D67">
        <w:rPr>
          <w:rFonts w:asciiTheme="minorHAnsi" w:hAnsiTheme="minorHAnsi" w:cstheme="minorHAnsi"/>
          <w:b/>
          <w:i/>
          <w:szCs w:val="22"/>
        </w:rPr>
        <w:t>MASSAGE ESTABLISHMENTS</w:t>
      </w:r>
      <w:r w:rsidR="006341C4" w:rsidRPr="00714D67">
        <w:rPr>
          <w:rFonts w:asciiTheme="minorHAnsi" w:hAnsiTheme="minorHAnsi" w:cstheme="minorHAnsi"/>
          <w:b/>
          <w:szCs w:val="22"/>
        </w:rPr>
        <w:t xml:space="preserve"> Rep. Norrell</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establishes comprehensive requirements for the licensure and operation of massage establishments under the regulation of the Department of Labor, Licensing and Regulation.</w:t>
      </w:r>
    </w:p>
    <w:p w:rsidR="006341C4" w:rsidRPr="002562DC" w:rsidRDefault="006341C4" w:rsidP="006341C4">
      <w:pPr>
        <w:rPr>
          <w:rFonts w:asciiTheme="minorHAnsi" w:hAnsiTheme="minorHAnsi" w:cstheme="minorHAnsi"/>
          <w:szCs w:val="22"/>
        </w:rPr>
      </w:pPr>
    </w:p>
    <w:p w:rsidR="006341C4" w:rsidRPr="00714D67" w:rsidRDefault="00714D67"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714D67">
        <w:rPr>
          <w:rFonts w:asciiTheme="minorHAnsi" w:hAnsiTheme="minorHAnsi" w:cstheme="minorHAnsi"/>
          <w:b/>
          <w:szCs w:val="22"/>
          <w:u w:val="single"/>
        </w:rPr>
        <w:t>H.3163</w:t>
      </w:r>
      <w:proofErr w:type="spellEnd"/>
      <w:r w:rsidR="006341C4" w:rsidRPr="00714D67">
        <w:rPr>
          <w:rFonts w:asciiTheme="minorHAnsi" w:hAnsiTheme="minorHAnsi" w:cstheme="minorHAnsi"/>
          <w:b/>
          <w:szCs w:val="22"/>
        </w:rPr>
        <w:t xml:space="preserve"> </w:t>
      </w:r>
      <w:r w:rsidR="006341C4" w:rsidRPr="00714D67">
        <w:rPr>
          <w:rFonts w:asciiTheme="minorHAnsi" w:hAnsiTheme="minorHAnsi" w:cstheme="minorHAnsi"/>
          <w:b/>
          <w:i/>
          <w:szCs w:val="22"/>
        </w:rPr>
        <w:t>“BAN THE BOX ACT”</w:t>
      </w:r>
      <w:r w:rsidR="006341C4" w:rsidRPr="00714D67">
        <w:rPr>
          <w:rFonts w:asciiTheme="minorHAnsi" w:hAnsiTheme="minorHAnsi" w:cstheme="minorHAnsi"/>
          <w:b/>
          <w:szCs w:val="22"/>
        </w:rPr>
        <w:t xml:space="preserve"> Rep. Rutherford</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enacts the “Ban the Box Act” by providing that no job application may include questions related to convictions of a crime, unless the crime for which the individual was convicted directly relates to the position of employment sought or the occupation for which the license is sought.  The bill includes a policy statement that the legislation is offered as a means of giving a better chance for applicants to be considered for employment prior to the stage in the application process when background checks are conducted.</w:t>
      </w:r>
    </w:p>
    <w:p w:rsidR="006341C4" w:rsidRPr="002562DC" w:rsidRDefault="006341C4" w:rsidP="006341C4">
      <w:pPr>
        <w:rPr>
          <w:rFonts w:asciiTheme="minorHAnsi" w:hAnsiTheme="minorHAnsi" w:cstheme="minorHAnsi"/>
          <w:szCs w:val="22"/>
        </w:rPr>
      </w:pPr>
    </w:p>
    <w:p w:rsidR="006341C4" w:rsidRPr="00714D67" w:rsidRDefault="00714D67"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714D67">
        <w:rPr>
          <w:rFonts w:asciiTheme="minorHAnsi" w:hAnsiTheme="minorHAnsi" w:cstheme="minorHAnsi"/>
          <w:b/>
          <w:szCs w:val="22"/>
          <w:u w:val="single"/>
        </w:rPr>
        <w:t>H.3178</w:t>
      </w:r>
      <w:proofErr w:type="spellEnd"/>
      <w:r w:rsidR="006341C4" w:rsidRPr="00714D67">
        <w:rPr>
          <w:rFonts w:asciiTheme="minorHAnsi" w:hAnsiTheme="minorHAnsi" w:cstheme="minorHAnsi"/>
          <w:b/>
          <w:szCs w:val="22"/>
        </w:rPr>
        <w:t xml:space="preserve"> </w:t>
      </w:r>
      <w:r w:rsidR="006341C4" w:rsidRPr="00714D67">
        <w:rPr>
          <w:rFonts w:asciiTheme="minorHAnsi" w:hAnsiTheme="minorHAnsi" w:cstheme="minorHAnsi"/>
          <w:b/>
          <w:i/>
          <w:szCs w:val="22"/>
        </w:rPr>
        <w:t>STATE FIRE MARSHAL</w:t>
      </w:r>
      <w:r w:rsidR="006341C4" w:rsidRPr="00714D67">
        <w:rPr>
          <w:rFonts w:asciiTheme="minorHAnsi" w:hAnsiTheme="minorHAnsi" w:cstheme="minorHAnsi"/>
          <w:b/>
          <w:szCs w:val="22"/>
        </w:rPr>
        <w:t xml:space="preserve"> Rep. Ridgeway</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revises provisions relating to the transfer of the Division of State Fire Marshal to the Department of Labor, Licensing and Regulation and the State Fire Marshal’s duties and responsibilities.  </w:t>
      </w:r>
      <w:r w:rsidRPr="002562DC">
        <w:rPr>
          <w:rFonts w:asciiTheme="minorHAnsi" w:hAnsiTheme="minorHAnsi" w:cstheme="minorHAnsi"/>
          <w:color w:val="000000" w:themeColor="text1"/>
          <w:szCs w:val="22"/>
          <w:u w:color="000000" w:themeColor="text1"/>
        </w:rPr>
        <w:t xml:space="preserve">The legislation implements recommendations from the House Legislative Oversight Committee’s review of the Office of the </w:t>
      </w:r>
      <w:r w:rsidRPr="002562DC">
        <w:rPr>
          <w:rFonts w:asciiTheme="minorHAnsi" w:hAnsiTheme="minorHAnsi" w:cstheme="minorHAnsi"/>
          <w:szCs w:val="22"/>
        </w:rPr>
        <w:t>State Fire Marshal</w:t>
      </w:r>
      <w:r w:rsidRPr="002562DC">
        <w:rPr>
          <w:rFonts w:asciiTheme="minorHAnsi" w:hAnsiTheme="minorHAnsi" w:cstheme="minorHAnsi"/>
          <w:color w:val="000000" w:themeColor="text1"/>
          <w:szCs w:val="22"/>
          <w:u w:color="000000" w:themeColor="text1"/>
        </w:rPr>
        <w:t>.</w:t>
      </w:r>
      <w:r w:rsidRPr="002562DC">
        <w:rPr>
          <w:rFonts w:asciiTheme="minorHAnsi" w:hAnsiTheme="minorHAnsi" w:cstheme="minorHAnsi"/>
          <w:szCs w:val="22"/>
        </w:rPr>
        <w:t xml:space="preserve">  </w:t>
      </w:r>
    </w:p>
    <w:p w:rsidR="006341C4" w:rsidRPr="002562DC" w:rsidRDefault="006341C4" w:rsidP="006341C4">
      <w:pPr>
        <w:rPr>
          <w:rFonts w:asciiTheme="minorHAnsi" w:hAnsiTheme="minorHAnsi" w:cstheme="minorHAnsi"/>
          <w:szCs w:val="22"/>
        </w:rPr>
      </w:pPr>
    </w:p>
    <w:p w:rsidR="006341C4" w:rsidRPr="00714D67" w:rsidRDefault="00714D67"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714D67">
        <w:rPr>
          <w:rFonts w:asciiTheme="minorHAnsi" w:hAnsiTheme="minorHAnsi" w:cstheme="minorHAnsi"/>
          <w:b/>
          <w:szCs w:val="22"/>
          <w:u w:val="single"/>
        </w:rPr>
        <w:t>H.3200</w:t>
      </w:r>
      <w:proofErr w:type="spellEnd"/>
      <w:r w:rsidR="006341C4" w:rsidRPr="00714D67">
        <w:rPr>
          <w:rFonts w:asciiTheme="minorHAnsi" w:hAnsiTheme="minorHAnsi" w:cstheme="minorHAnsi"/>
          <w:b/>
          <w:szCs w:val="22"/>
        </w:rPr>
        <w:t xml:space="preserve"> </w:t>
      </w:r>
      <w:r w:rsidR="006341C4" w:rsidRPr="00714D67">
        <w:rPr>
          <w:rFonts w:asciiTheme="minorHAnsi" w:hAnsiTheme="minorHAnsi" w:cstheme="minorHAnsi"/>
          <w:b/>
          <w:i/>
          <w:szCs w:val="22"/>
        </w:rPr>
        <w:t>“SOUTH CAROLINA LACTATION SUPPORT ACT”</w:t>
      </w:r>
      <w:r w:rsidR="006341C4" w:rsidRPr="00714D67">
        <w:rPr>
          <w:rFonts w:asciiTheme="minorHAnsi" w:hAnsiTheme="minorHAnsi" w:cstheme="minorHAnsi"/>
          <w:b/>
          <w:szCs w:val="22"/>
        </w:rPr>
        <w:t xml:space="preserve"> Rep. Henderson-Myers</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enacts the “South Carolina Lactation Support Act” to provide employers daily shall provide employees with reasonable unpaid break time or shall permit employees to use paid break time or meal time to express breast milk.  The legislation provides employers shall make reasonable efforts to provide certain areas where employees may express breast milk.  Employers may not discriminate against employees for choosing to express breast milk in the workplace in compliance with these provisions.  Remedies are provided for violations.</w:t>
      </w:r>
    </w:p>
    <w:p w:rsidR="006341C4" w:rsidRDefault="006341C4" w:rsidP="006341C4">
      <w:pPr>
        <w:rPr>
          <w:rFonts w:asciiTheme="minorHAnsi" w:hAnsiTheme="minorHAnsi" w:cstheme="minorHAnsi"/>
          <w:szCs w:val="22"/>
        </w:rPr>
      </w:pPr>
    </w:p>
    <w:p w:rsidR="00FA5DA5" w:rsidRDefault="00FA5DA5" w:rsidP="006341C4">
      <w:pPr>
        <w:rPr>
          <w:rFonts w:asciiTheme="minorHAnsi" w:hAnsiTheme="minorHAnsi" w:cstheme="minorHAnsi"/>
          <w:szCs w:val="22"/>
        </w:rPr>
      </w:pPr>
    </w:p>
    <w:p w:rsidR="00FA5DA5" w:rsidRDefault="00FA5DA5" w:rsidP="006341C4">
      <w:pPr>
        <w:rPr>
          <w:rFonts w:asciiTheme="minorHAnsi" w:hAnsiTheme="minorHAnsi" w:cstheme="minorHAnsi"/>
          <w:szCs w:val="22"/>
        </w:rPr>
      </w:pPr>
    </w:p>
    <w:p w:rsidR="00FA5DA5" w:rsidRPr="002562DC" w:rsidRDefault="00FA5DA5" w:rsidP="006341C4">
      <w:pPr>
        <w:rPr>
          <w:rFonts w:asciiTheme="minorHAnsi" w:hAnsiTheme="minorHAnsi" w:cstheme="minorHAnsi"/>
          <w:szCs w:val="22"/>
        </w:rPr>
      </w:pPr>
    </w:p>
    <w:p w:rsidR="006341C4" w:rsidRPr="00714D67" w:rsidRDefault="00714D67" w:rsidP="006341C4">
      <w:pPr>
        <w:rPr>
          <w:rFonts w:asciiTheme="minorHAnsi" w:hAnsiTheme="minorHAnsi" w:cstheme="minorHAnsi"/>
          <w:b/>
          <w:szCs w:val="22"/>
        </w:rPr>
      </w:pPr>
      <w:r>
        <w:rPr>
          <w:rFonts w:asciiTheme="minorHAnsi" w:hAnsiTheme="minorHAnsi" w:cstheme="minorHAnsi"/>
          <w:b/>
          <w:szCs w:val="22"/>
        </w:rPr>
        <w:lastRenderedPageBreak/>
        <w:tab/>
      </w:r>
      <w:proofErr w:type="spellStart"/>
      <w:r w:rsidR="006341C4" w:rsidRPr="00714D67">
        <w:rPr>
          <w:rFonts w:asciiTheme="minorHAnsi" w:hAnsiTheme="minorHAnsi" w:cstheme="minorHAnsi"/>
          <w:b/>
          <w:szCs w:val="22"/>
          <w:u w:val="single"/>
        </w:rPr>
        <w:t>H.3208</w:t>
      </w:r>
      <w:proofErr w:type="spellEnd"/>
      <w:r w:rsidR="006341C4" w:rsidRPr="00714D67">
        <w:rPr>
          <w:rFonts w:asciiTheme="minorHAnsi" w:hAnsiTheme="minorHAnsi" w:cstheme="minorHAnsi"/>
          <w:b/>
          <w:szCs w:val="22"/>
        </w:rPr>
        <w:t xml:space="preserve"> </w:t>
      </w:r>
      <w:r w:rsidRPr="00714D67">
        <w:rPr>
          <w:rFonts w:asciiTheme="minorHAnsi" w:hAnsiTheme="minorHAnsi" w:cstheme="minorHAnsi"/>
          <w:b/>
          <w:i/>
          <w:szCs w:val="22"/>
        </w:rPr>
        <w:t>DEFERRED</w:t>
      </w:r>
      <w:r w:rsidR="00DD70E7">
        <w:rPr>
          <w:rFonts w:asciiTheme="minorHAnsi" w:hAnsiTheme="minorHAnsi" w:cstheme="minorHAnsi"/>
          <w:b/>
          <w:i/>
          <w:szCs w:val="22"/>
        </w:rPr>
        <w:t xml:space="preserve"> </w:t>
      </w:r>
      <w:r w:rsidR="006341C4" w:rsidRPr="00714D67">
        <w:rPr>
          <w:rFonts w:asciiTheme="minorHAnsi" w:hAnsiTheme="minorHAnsi" w:cstheme="minorHAnsi"/>
          <w:b/>
          <w:i/>
          <w:szCs w:val="22"/>
        </w:rPr>
        <w:t>PRESENTMENT TRANSACTION C</w:t>
      </w:r>
      <w:r w:rsidR="00DD70E7">
        <w:rPr>
          <w:rFonts w:asciiTheme="minorHAnsi" w:hAnsiTheme="minorHAnsi" w:cstheme="minorHAnsi"/>
          <w:b/>
          <w:i/>
          <w:szCs w:val="22"/>
        </w:rPr>
        <w:t xml:space="preserve">HARGES </w:t>
      </w:r>
      <w:r w:rsidR="00DD70E7" w:rsidRPr="00DD70E7">
        <w:rPr>
          <w:rFonts w:asciiTheme="minorHAnsi" w:hAnsiTheme="minorHAnsi" w:cstheme="minorHAnsi"/>
          <w:b/>
          <w:szCs w:val="22"/>
        </w:rPr>
        <w:t>R</w:t>
      </w:r>
      <w:r w:rsidR="006341C4" w:rsidRPr="00714D67">
        <w:rPr>
          <w:rFonts w:asciiTheme="minorHAnsi" w:hAnsiTheme="minorHAnsi" w:cstheme="minorHAnsi"/>
          <w:b/>
          <w:szCs w:val="22"/>
        </w:rPr>
        <w:t>ep. Thigpen</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revises restrictions and requirements for deferred presentment or deposit of checks, to provide that the effective annual percentage rate charged on a deferred presentment transaction cannot exceed thirty</w:t>
      </w:r>
      <w:r w:rsidRPr="002562DC">
        <w:rPr>
          <w:rFonts w:asciiTheme="minorHAnsi" w:hAnsiTheme="minorHAnsi" w:cstheme="minorHAnsi"/>
          <w:szCs w:val="22"/>
        </w:rPr>
        <w:noBreakHyphen/>
        <w:t>six percent.</w:t>
      </w:r>
    </w:p>
    <w:p w:rsidR="006341C4" w:rsidRPr="002562DC" w:rsidRDefault="006341C4" w:rsidP="006341C4">
      <w:pPr>
        <w:rPr>
          <w:rFonts w:asciiTheme="minorHAnsi" w:hAnsiTheme="minorHAnsi" w:cstheme="minorHAnsi"/>
          <w:szCs w:val="22"/>
        </w:rPr>
      </w:pPr>
    </w:p>
    <w:p w:rsidR="00927F7E" w:rsidRDefault="00927F7E"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927F7E">
        <w:rPr>
          <w:rFonts w:asciiTheme="minorHAnsi" w:hAnsiTheme="minorHAnsi" w:cstheme="minorHAnsi"/>
          <w:b/>
          <w:szCs w:val="22"/>
          <w:u w:val="single"/>
        </w:rPr>
        <w:t>H.3210</w:t>
      </w:r>
      <w:proofErr w:type="spellEnd"/>
      <w:r w:rsidR="006341C4" w:rsidRPr="00927F7E">
        <w:rPr>
          <w:rFonts w:asciiTheme="minorHAnsi" w:hAnsiTheme="minorHAnsi" w:cstheme="minorHAnsi"/>
          <w:b/>
          <w:szCs w:val="22"/>
        </w:rPr>
        <w:t xml:space="preserve"> </w:t>
      </w:r>
      <w:r w:rsidR="006341C4" w:rsidRPr="00927F7E">
        <w:rPr>
          <w:rFonts w:asciiTheme="minorHAnsi" w:hAnsiTheme="minorHAnsi" w:cstheme="minorHAnsi"/>
          <w:b/>
          <w:i/>
          <w:szCs w:val="22"/>
        </w:rPr>
        <w:t>HIGH GROWTH SMALL BUSINESS J</w:t>
      </w:r>
      <w:r w:rsidRPr="00927F7E">
        <w:rPr>
          <w:rFonts w:asciiTheme="minorHAnsi" w:hAnsiTheme="minorHAnsi" w:cstheme="minorHAnsi"/>
          <w:b/>
          <w:i/>
          <w:szCs w:val="22"/>
        </w:rPr>
        <w:t>OB CREATION ACT REAUTHORIZATION</w:t>
      </w:r>
    </w:p>
    <w:p w:rsidR="006341C4" w:rsidRPr="00927F7E" w:rsidRDefault="00927F7E" w:rsidP="006341C4">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6341C4" w:rsidRPr="00927F7E">
        <w:rPr>
          <w:rFonts w:asciiTheme="minorHAnsi" w:hAnsiTheme="minorHAnsi" w:cstheme="minorHAnsi"/>
          <w:b/>
          <w:szCs w:val="22"/>
        </w:rPr>
        <w:t>Rep. Loftis</w:t>
      </w:r>
    </w:p>
    <w:p w:rsidR="006341C4" w:rsidRDefault="006341C4" w:rsidP="006341C4">
      <w:pPr>
        <w:rPr>
          <w:rFonts w:asciiTheme="minorHAnsi" w:hAnsiTheme="minorHAnsi" w:cstheme="minorHAnsi"/>
          <w:szCs w:val="22"/>
        </w:rPr>
      </w:pPr>
      <w:r w:rsidRPr="002562DC">
        <w:rPr>
          <w:rFonts w:asciiTheme="minorHAnsi" w:hAnsiTheme="minorHAnsi" w:cstheme="minorHAnsi"/>
          <w:szCs w:val="22"/>
        </w:rPr>
        <w:t>This bill reauthorizes the High Growth Small Business Job Creation Act for an additional six years, so that the act is set to be repealed at the end of 2025.</w:t>
      </w:r>
    </w:p>
    <w:p w:rsidR="006341C4" w:rsidRPr="002562DC" w:rsidRDefault="006341C4" w:rsidP="006341C4">
      <w:pPr>
        <w:rPr>
          <w:rFonts w:asciiTheme="minorHAnsi" w:hAnsiTheme="minorHAnsi" w:cstheme="minorHAnsi"/>
          <w:szCs w:val="22"/>
        </w:rPr>
      </w:pPr>
    </w:p>
    <w:p w:rsidR="006341C4" w:rsidRPr="00927F7E" w:rsidRDefault="00927F7E"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927F7E">
        <w:rPr>
          <w:rFonts w:asciiTheme="minorHAnsi" w:hAnsiTheme="minorHAnsi" w:cstheme="minorHAnsi"/>
          <w:b/>
          <w:szCs w:val="22"/>
          <w:u w:val="single"/>
        </w:rPr>
        <w:t>H.3217</w:t>
      </w:r>
      <w:proofErr w:type="spellEnd"/>
      <w:r w:rsidR="006341C4" w:rsidRPr="00927F7E">
        <w:rPr>
          <w:rFonts w:asciiTheme="minorHAnsi" w:hAnsiTheme="minorHAnsi" w:cstheme="minorHAnsi"/>
          <w:b/>
          <w:szCs w:val="22"/>
        </w:rPr>
        <w:t xml:space="preserve"> </w:t>
      </w:r>
      <w:r w:rsidR="006341C4" w:rsidRPr="00927F7E">
        <w:rPr>
          <w:rFonts w:asciiTheme="minorHAnsi" w:hAnsiTheme="minorHAnsi" w:cstheme="minorHAnsi"/>
          <w:b/>
          <w:i/>
          <w:szCs w:val="22"/>
        </w:rPr>
        <w:t>STATE MINIMUM WAGE</w:t>
      </w:r>
      <w:r w:rsidR="006341C4" w:rsidRPr="00927F7E">
        <w:rPr>
          <w:rFonts w:asciiTheme="minorHAnsi" w:hAnsiTheme="minorHAnsi" w:cstheme="minorHAnsi"/>
          <w:b/>
          <w:szCs w:val="22"/>
        </w:rPr>
        <w:t xml:space="preserve"> Rep. Garvin</w:t>
      </w:r>
    </w:p>
    <w:p w:rsidR="006341C4" w:rsidRPr="002562DC" w:rsidRDefault="006341C4" w:rsidP="0063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hAnsiTheme="minorHAnsi" w:cstheme="minorHAnsi"/>
          <w:szCs w:val="22"/>
        </w:rPr>
      </w:pPr>
      <w:r w:rsidRPr="002562DC">
        <w:rPr>
          <w:rFonts w:asciiTheme="minorHAnsi" w:hAnsiTheme="minorHAnsi" w:cstheme="minorHAnsi"/>
          <w:szCs w:val="22"/>
        </w:rPr>
        <w:t>This bill makes provisions to establish a base state minimum wage and a schedule to gradually implement an adjusted minimum wage to ten dollars and ten cents per hour over a three</w:t>
      </w:r>
      <w:r w:rsidRPr="002562DC">
        <w:rPr>
          <w:rFonts w:asciiTheme="minorHAnsi" w:hAnsiTheme="minorHAnsi" w:cstheme="minorHAnsi"/>
          <w:szCs w:val="22"/>
        </w:rPr>
        <w:noBreakHyphen/>
        <w:t>year period.  The legislation establishes a method for calculating future mandatory adjustments and provides for the notification of these adjustments to employers and employees by the Department of Labor, Licensing and Regulation.  The legislation provides that it is unlawful for an employer to fail to pay the state minimum wage or to retaliate against an employee for certain actions regarding enforcement of the state minimum wage law.  Remedies are established for violations.  The legislation provides a five</w:t>
      </w:r>
      <w:r w:rsidRPr="002562DC">
        <w:rPr>
          <w:rFonts w:asciiTheme="minorHAnsi" w:hAnsiTheme="minorHAnsi" w:cstheme="minorHAnsi"/>
          <w:szCs w:val="22"/>
        </w:rPr>
        <w:noBreakHyphen/>
        <w:t>year statute of limitations and allows for class actions.</w:t>
      </w:r>
    </w:p>
    <w:p w:rsidR="006341C4" w:rsidRPr="002562DC" w:rsidRDefault="006341C4" w:rsidP="006341C4">
      <w:pPr>
        <w:rPr>
          <w:rFonts w:asciiTheme="minorHAnsi" w:hAnsiTheme="minorHAnsi" w:cstheme="minorHAnsi"/>
          <w:szCs w:val="22"/>
        </w:rPr>
      </w:pPr>
    </w:p>
    <w:p w:rsidR="00927F7E" w:rsidRPr="00927F7E" w:rsidRDefault="00927F7E" w:rsidP="006341C4">
      <w:pPr>
        <w:rPr>
          <w:rFonts w:asciiTheme="minorHAnsi" w:hAnsiTheme="minorHAnsi" w:cstheme="minorHAnsi"/>
          <w:b/>
          <w:i/>
          <w:szCs w:val="22"/>
        </w:rPr>
      </w:pPr>
      <w:r>
        <w:rPr>
          <w:rFonts w:asciiTheme="minorHAnsi" w:hAnsiTheme="minorHAnsi" w:cstheme="minorHAnsi"/>
          <w:b/>
          <w:szCs w:val="22"/>
        </w:rPr>
        <w:tab/>
      </w:r>
      <w:proofErr w:type="spellStart"/>
      <w:r w:rsidR="006341C4" w:rsidRPr="00927F7E">
        <w:rPr>
          <w:rFonts w:asciiTheme="minorHAnsi" w:hAnsiTheme="minorHAnsi" w:cstheme="minorHAnsi"/>
          <w:b/>
          <w:szCs w:val="22"/>
          <w:u w:val="single"/>
        </w:rPr>
        <w:t>H.3219</w:t>
      </w:r>
      <w:proofErr w:type="spellEnd"/>
      <w:r w:rsidR="006341C4" w:rsidRPr="00927F7E">
        <w:rPr>
          <w:rFonts w:asciiTheme="minorHAnsi" w:hAnsiTheme="minorHAnsi" w:cstheme="minorHAnsi"/>
          <w:b/>
          <w:szCs w:val="22"/>
        </w:rPr>
        <w:t xml:space="preserve"> </w:t>
      </w:r>
      <w:r w:rsidR="006341C4" w:rsidRPr="00927F7E">
        <w:rPr>
          <w:rFonts w:asciiTheme="minorHAnsi" w:hAnsiTheme="minorHAnsi" w:cstheme="minorHAnsi"/>
          <w:b/>
          <w:i/>
          <w:szCs w:val="22"/>
        </w:rPr>
        <w:t>LIMITATIONS ON INSURANCE COVER</w:t>
      </w:r>
      <w:r w:rsidRPr="00927F7E">
        <w:rPr>
          <w:rFonts w:asciiTheme="minorHAnsi" w:hAnsiTheme="minorHAnsi" w:cstheme="minorHAnsi"/>
          <w:b/>
          <w:i/>
          <w:szCs w:val="22"/>
        </w:rPr>
        <w:t>AGE DECISIONS BASED ON CONSUMER</w:t>
      </w:r>
    </w:p>
    <w:p w:rsidR="006341C4" w:rsidRPr="00927F7E" w:rsidRDefault="00927F7E" w:rsidP="006341C4">
      <w:pPr>
        <w:rPr>
          <w:rFonts w:asciiTheme="minorHAnsi" w:hAnsiTheme="minorHAnsi" w:cstheme="minorHAnsi"/>
          <w:b/>
          <w:szCs w:val="22"/>
        </w:rPr>
      </w:pPr>
      <w:r w:rsidRPr="00927F7E">
        <w:rPr>
          <w:rFonts w:asciiTheme="minorHAnsi" w:hAnsiTheme="minorHAnsi" w:cstheme="minorHAnsi"/>
          <w:b/>
          <w:i/>
          <w:szCs w:val="22"/>
        </w:rPr>
        <w:tab/>
      </w:r>
      <w:r w:rsidRPr="00927F7E">
        <w:rPr>
          <w:rFonts w:asciiTheme="minorHAnsi" w:hAnsiTheme="minorHAnsi" w:cstheme="minorHAnsi"/>
          <w:b/>
          <w:i/>
          <w:szCs w:val="22"/>
        </w:rPr>
        <w:tab/>
      </w:r>
      <w:r w:rsidR="006341C4" w:rsidRPr="00927F7E">
        <w:rPr>
          <w:rFonts w:asciiTheme="minorHAnsi" w:hAnsiTheme="minorHAnsi" w:cstheme="minorHAnsi"/>
          <w:b/>
          <w:i/>
          <w:szCs w:val="22"/>
        </w:rPr>
        <w:t>CREDIT REPORTING</w:t>
      </w:r>
      <w:r w:rsidR="006341C4" w:rsidRPr="00927F7E">
        <w:rPr>
          <w:rFonts w:asciiTheme="minorHAnsi" w:hAnsiTheme="minorHAnsi" w:cstheme="minorHAnsi"/>
          <w:b/>
          <w:szCs w:val="22"/>
        </w:rPr>
        <w:t xml:space="preserve"> Rep. Gilliard</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makes revisions regarding consumer credit reporting in the insurance law.  The legislation provides that property casualty insurance rate</w:t>
      </w:r>
      <w:r w:rsidRPr="002562DC">
        <w:rPr>
          <w:rFonts w:asciiTheme="minorHAnsi" w:hAnsiTheme="minorHAnsi" w:cstheme="minorHAnsi"/>
          <w:szCs w:val="22"/>
        </w:rPr>
        <w:noBreakHyphen/>
        <w:t>making organizations may not base homeowner’s insurance policy rates on credit scores or credit reports.  The legislation provides insurers may not refuse to issue, refuse to renew, or cancel homeowner’s insurance policies based on credit scores or credit reports.  The legislation makes conforming changes to record retention requirements of automobile insurers and to provisions for acts prohibited when denying or refusing to renew automobile insurance policies.</w:t>
      </w:r>
    </w:p>
    <w:p w:rsidR="006341C4" w:rsidRPr="002562DC" w:rsidRDefault="006341C4" w:rsidP="006341C4">
      <w:pPr>
        <w:rPr>
          <w:rFonts w:asciiTheme="minorHAnsi" w:hAnsiTheme="minorHAnsi" w:cstheme="minorHAnsi"/>
          <w:szCs w:val="22"/>
        </w:rPr>
      </w:pPr>
    </w:p>
    <w:p w:rsidR="00927F7E" w:rsidRPr="00927F7E" w:rsidRDefault="00927F7E" w:rsidP="006341C4">
      <w:pPr>
        <w:rPr>
          <w:rFonts w:asciiTheme="minorHAnsi" w:hAnsiTheme="minorHAnsi" w:cstheme="minorHAnsi"/>
          <w:b/>
          <w:i/>
          <w:szCs w:val="22"/>
        </w:rPr>
      </w:pPr>
      <w:r>
        <w:rPr>
          <w:rFonts w:asciiTheme="minorHAnsi" w:hAnsiTheme="minorHAnsi" w:cstheme="minorHAnsi"/>
          <w:b/>
          <w:szCs w:val="22"/>
        </w:rPr>
        <w:tab/>
      </w:r>
      <w:proofErr w:type="spellStart"/>
      <w:r w:rsidR="006341C4" w:rsidRPr="00927F7E">
        <w:rPr>
          <w:rFonts w:asciiTheme="minorHAnsi" w:hAnsiTheme="minorHAnsi" w:cstheme="minorHAnsi"/>
          <w:b/>
          <w:szCs w:val="22"/>
          <w:u w:val="single"/>
        </w:rPr>
        <w:t>H.3234</w:t>
      </w:r>
      <w:proofErr w:type="spellEnd"/>
      <w:r w:rsidR="006341C4" w:rsidRPr="00927F7E">
        <w:rPr>
          <w:rFonts w:asciiTheme="minorHAnsi" w:hAnsiTheme="minorHAnsi" w:cstheme="minorHAnsi"/>
          <w:b/>
          <w:szCs w:val="22"/>
        </w:rPr>
        <w:t xml:space="preserve"> </w:t>
      </w:r>
      <w:r w:rsidR="006341C4" w:rsidRPr="00927F7E">
        <w:rPr>
          <w:rFonts w:asciiTheme="minorHAnsi" w:hAnsiTheme="minorHAnsi" w:cstheme="minorHAnsi"/>
          <w:b/>
          <w:i/>
          <w:szCs w:val="22"/>
        </w:rPr>
        <w:t xml:space="preserve">EXEMPTION FROM </w:t>
      </w:r>
      <w:r w:rsidR="006341C4" w:rsidRPr="00927F7E">
        <w:rPr>
          <w:rFonts w:asciiTheme="minorHAnsi" w:hAnsiTheme="minorHAnsi" w:cstheme="minorHAnsi"/>
          <w:b/>
          <w:i/>
          <w:color w:val="000000" w:themeColor="text1"/>
          <w:szCs w:val="22"/>
          <w:u w:color="000000" w:themeColor="text1"/>
        </w:rPr>
        <w:t xml:space="preserve">CONTINUING EDUCATION REQUIREMENTS </w:t>
      </w:r>
      <w:r w:rsidRPr="00927F7E">
        <w:rPr>
          <w:rFonts w:asciiTheme="minorHAnsi" w:hAnsiTheme="minorHAnsi" w:cstheme="minorHAnsi"/>
          <w:b/>
          <w:i/>
          <w:szCs w:val="22"/>
        </w:rPr>
        <w:t>FOR</w:t>
      </w:r>
    </w:p>
    <w:p w:rsidR="006341C4" w:rsidRPr="00927F7E" w:rsidRDefault="00927F7E" w:rsidP="006341C4">
      <w:pPr>
        <w:rPr>
          <w:rFonts w:asciiTheme="minorHAnsi" w:hAnsiTheme="minorHAnsi" w:cstheme="minorHAnsi"/>
          <w:b/>
          <w:szCs w:val="22"/>
        </w:rPr>
      </w:pPr>
      <w:r w:rsidRPr="00927F7E">
        <w:rPr>
          <w:rFonts w:asciiTheme="minorHAnsi" w:hAnsiTheme="minorHAnsi" w:cstheme="minorHAnsi"/>
          <w:b/>
          <w:i/>
          <w:szCs w:val="22"/>
        </w:rPr>
        <w:tab/>
      </w:r>
      <w:r w:rsidRPr="00927F7E">
        <w:rPr>
          <w:rFonts w:asciiTheme="minorHAnsi" w:hAnsiTheme="minorHAnsi" w:cstheme="minorHAnsi"/>
          <w:b/>
          <w:i/>
          <w:szCs w:val="22"/>
        </w:rPr>
        <w:tab/>
      </w:r>
      <w:r w:rsidR="006341C4" w:rsidRPr="00927F7E">
        <w:rPr>
          <w:rFonts w:asciiTheme="minorHAnsi" w:hAnsiTheme="minorHAnsi" w:cstheme="minorHAnsi"/>
          <w:b/>
          <w:i/>
          <w:color w:val="000000" w:themeColor="text1"/>
          <w:szCs w:val="22"/>
          <w:u w:color="000000" w:themeColor="text1"/>
        </w:rPr>
        <w:t>EXPERIENCED INSURANCE PRODUCERS</w:t>
      </w:r>
      <w:r w:rsidR="006341C4" w:rsidRPr="00927F7E">
        <w:rPr>
          <w:rFonts w:asciiTheme="minorHAnsi" w:hAnsiTheme="minorHAnsi" w:cstheme="minorHAnsi"/>
          <w:b/>
          <w:szCs w:val="22"/>
        </w:rPr>
        <w:t xml:space="preserve"> Rep. Brown</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provides that </w:t>
      </w:r>
      <w:r w:rsidRPr="002562DC">
        <w:rPr>
          <w:rFonts w:asciiTheme="minorHAnsi" w:hAnsiTheme="minorHAnsi" w:cstheme="minorHAnsi"/>
          <w:color w:val="000000" w:themeColor="text1"/>
          <w:szCs w:val="22"/>
          <w:u w:color="000000" w:themeColor="text1"/>
        </w:rPr>
        <w:t>a licensed insurance producer who has over thirty years of experience as an insurance producer in this state is not subject to the biennial continuing insurance education requirement.</w:t>
      </w:r>
    </w:p>
    <w:p w:rsidR="006341C4" w:rsidRPr="002562DC" w:rsidRDefault="006341C4" w:rsidP="006341C4">
      <w:pPr>
        <w:rPr>
          <w:rFonts w:asciiTheme="minorHAnsi" w:hAnsiTheme="minorHAnsi" w:cstheme="minorHAnsi"/>
          <w:szCs w:val="22"/>
        </w:rPr>
      </w:pPr>
    </w:p>
    <w:p w:rsidR="006341C4" w:rsidRPr="00927F7E" w:rsidRDefault="00927F7E"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927F7E">
        <w:rPr>
          <w:rFonts w:asciiTheme="minorHAnsi" w:hAnsiTheme="minorHAnsi" w:cstheme="minorHAnsi"/>
          <w:b/>
          <w:szCs w:val="22"/>
          <w:u w:val="single"/>
        </w:rPr>
        <w:t>H.3241</w:t>
      </w:r>
      <w:proofErr w:type="spellEnd"/>
      <w:r w:rsidR="006341C4" w:rsidRPr="00927F7E">
        <w:rPr>
          <w:rFonts w:asciiTheme="minorHAnsi" w:hAnsiTheme="minorHAnsi" w:cstheme="minorHAnsi"/>
          <w:b/>
          <w:szCs w:val="22"/>
        </w:rPr>
        <w:t xml:space="preserve"> </w:t>
      </w:r>
      <w:r w:rsidR="006341C4" w:rsidRPr="00927F7E">
        <w:rPr>
          <w:rFonts w:asciiTheme="minorHAnsi" w:hAnsiTheme="minorHAnsi" w:cstheme="minorHAnsi"/>
          <w:b/>
          <w:i/>
          <w:color w:val="000000" w:themeColor="text1"/>
          <w:szCs w:val="22"/>
          <w:u w:color="000000" w:themeColor="text1"/>
        </w:rPr>
        <w:t>INSURANCE PRODUCER REQUIRED ETHICS COURSES</w:t>
      </w:r>
      <w:r w:rsidR="00DD549E">
        <w:rPr>
          <w:rFonts w:asciiTheme="minorHAnsi" w:hAnsiTheme="minorHAnsi" w:cstheme="minorHAnsi"/>
          <w:b/>
          <w:i/>
          <w:color w:val="000000" w:themeColor="text1"/>
          <w:szCs w:val="22"/>
          <w:u w:color="000000" w:themeColor="text1"/>
        </w:rPr>
        <w:t xml:space="preserve"> </w:t>
      </w:r>
      <w:r w:rsidR="006341C4" w:rsidRPr="00927F7E">
        <w:rPr>
          <w:rFonts w:asciiTheme="minorHAnsi" w:hAnsiTheme="minorHAnsi" w:cstheme="minorHAnsi"/>
          <w:b/>
          <w:szCs w:val="22"/>
        </w:rPr>
        <w:t>Rep. Stavrinakis</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revises </w:t>
      </w:r>
      <w:r w:rsidRPr="002562DC">
        <w:rPr>
          <w:rFonts w:asciiTheme="minorHAnsi" w:hAnsiTheme="minorHAnsi" w:cstheme="minorHAnsi"/>
          <w:color w:val="000000" w:themeColor="text1"/>
          <w:szCs w:val="22"/>
          <w:u w:color="000000" w:themeColor="text1"/>
        </w:rPr>
        <w:t>continuing education requirements for insurance producers, so as to provide that the Director of the Department of Insurance only may approve ethics courses administered by the National Association of Insurance and Financial Advisors.  The legislation provides that the department may not promulgate regulations to the contrary.</w:t>
      </w:r>
    </w:p>
    <w:p w:rsidR="006341C4" w:rsidRPr="002562DC" w:rsidRDefault="006341C4" w:rsidP="006341C4">
      <w:pPr>
        <w:rPr>
          <w:rFonts w:asciiTheme="minorHAnsi" w:hAnsiTheme="minorHAnsi" w:cstheme="minorHAnsi"/>
          <w:szCs w:val="22"/>
        </w:rPr>
      </w:pPr>
    </w:p>
    <w:p w:rsidR="006341C4" w:rsidRPr="00927F7E" w:rsidRDefault="00927F7E"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927F7E">
        <w:rPr>
          <w:rFonts w:asciiTheme="minorHAnsi" w:hAnsiTheme="minorHAnsi" w:cstheme="minorHAnsi"/>
          <w:b/>
          <w:szCs w:val="22"/>
          <w:u w:val="single"/>
        </w:rPr>
        <w:t>H.3242</w:t>
      </w:r>
      <w:proofErr w:type="spellEnd"/>
      <w:r w:rsidR="006341C4" w:rsidRPr="00927F7E">
        <w:rPr>
          <w:rFonts w:asciiTheme="minorHAnsi" w:hAnsiTheme="minorHAnsi" w:cstheme="minorHAnsi"/>
          <w:b/>
          <w:szCs w:val="22"/>
        </w:rPr>
        <w:t xml:space="preserve"> </w:t>
      </w:r>
      <w:r w:rsidR="006341C4" w:rsidRPr="00927F7E">
        <w:rPr>
          <w:rFonts w:asciiTheme="minorHAnsi" w:hAnsiTheme="minorHAnsi" w:cstheme="minorHAnsi"/>
          <w:b/>
          <w:i/>
          <w:color w:val="000000" w:themeColor="text1"/>
          <w:szCs w:val="22"/>
          <w:u w:color="000000" w:themeColor="text1"/>
        </w:rPr>
        <w:t>SHORT</w:t>
      </w:r>
      <w:r w:rsidR="006341C4" w:rsidRPr="00927F7E">
        <w:rPr>
          <w:rFonts w:asciiTheme="minorHAnsi" w:hAnsiTheme="minorHAnsi" w:cstheme="minorHAnsi"/>
          <w:b/>
          <w:i/>
          <w:color w:val="000000" w:themeColor="text1"/>
          <w:szCs w:val="22"/>
          <w:u w:color="000000" w:themeColor="text1"/>
        </w:rPr>
        <w:noBreakHyphen/>
        <w:t>TERM VEHICLE</w:t>
      </w:r>
      <w:r w:rsidR="006341C4" w:rsidRPr="00927F7E">
        <w:rPr>
          <w:rFonts w:asciiTheme="minorHAnsi" w:hAnsiTheme="minorHAnsi" w:cstheme="minorHAnsi"/>
          <w:b/>
          <w:i/>
          <w:color w:val="000000" w:themeColor="text1"/>
          <w:szCs w:val="22"/>
          <w:u w:color="000000" w:themeColor="text1"/>
        </w:rPr>
        <w:noBreakHyphen/>
        <w:t>SECURED LOANS</w:t>
      </w:r>
      <w:r w:rsidR="006341C4" w:rsidRPr="00927F7E">
        <w:rPr>
          <w:rFonts w:asciiTheme="minorHAnsi" w:hAnsiTheme="minorHAnsi" w:cstheme="minorHAnsi"/>
          <w:b/>
          <w:szCs w:val="22"/>
        </w:rPr>
        <w:t xml:space="preserve"> Rep. Thigpen</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w:t>
      </w:r>
      <w:r w:rsidRPr="002562DC">
        <w:rPr>
          <w:rFonts w:asciiTheme="minorHAnsi" w:hAnsiTheme="minorHAnsi" w:cstheme="minorHAnsi"/>
          <w:color w:val="000000" w:themeColor="text1"/>
          <w:szCs w:val="22"/>
          <w:u w:color="000000" w:themeColor="text1"/>
        </w:rPr>
        <w:t>establishes certain requirements for short</w:t>
      </w:r>
      <w:r w:rsidRPr="002562DC">
        <w:rPr>
          <w:rFonts w:asciiTheme="minorHAnsi" w:hAnsiTheme="minorHAnsi" w:cstheme="minorHAnsi"/>
          <w:color w:val="000000" w:themeColor="text1"/>
          <w:szCs w:val="22"/>
          <w:u w:color="000000" w:themeColor="text1"/>
        </w:rPr>
        <w:noBreakHyphen/>
        <w:t>term vehicle</w:t>
      </w:r>
      <w:r w:rsidRPr="002562DC">
        <w:rPr>
          <w:rFonts w:asciiTheme="minorHAnsi" w:hAnsiTheme="minorHAnsi" w:cstheme="minorHAnsi"/>
          <w:color w:val="000000" w:themeColor="text1"/>
          <w:szCs w:val="22"/>
          <w:u w:color="000000" w:themeColor="text1"/>
        </w:rPr>
        <w:noBreakHyphen/>
        <w:t>secured loans.  The legislation provides that it is an unfair trade practice for a supervised lender to make a short</w:t>
      </w:r>
      <w:r w:rsidRPr="002562DC">
        <w:rPr>
          <w:rFonts w:asciiTheme="minorHAnsi" w:hAnsiTheme="minorHAnsi" w:cstheme="minorHAnsi"/>
          <w:color w:val="000000" w:themeColor="text1"/>
          <w:szCs w:val="22"/>
          <w:u w:color="000000" w:themeColor="text1"/>
        </w:rPr>
        <w:noBreakHyphen/>
        <w:t>term vehicle</w:t>
      </w:r>
      <w:r w:rsidRPr="002562DC">
        <w:rPr>
          <w:rFonts w:asciiTheme="minorHAnsi" w:hAnsiTheme="minorHAnsi" w:cstheme="minorHAnsi"/>
          <w:color w:val="000000" w:themeColor="text1"/>
          <w:szCs w:val="22"/>
          <w:u w:color="000000" w:themeColor="text1"/>
        </w:rPr>
        <w:noBreakHyphen/>
        <w:t>secured loan.  The legislation revises provisions relating to short</w:t>
      </w:r>
      <w:r w:rsidRPr="002562DC">
        <w:rPr>
          <w:rFonts w:asciiTheme="minorHAnsi" w:hAnsiTheme="minorHAnsi" w:cstheme="minorHAnsi"/>
          <w:color w:val="000000" w:themeColor="text1"/>
          <w:szCs w:val="22"/>
          <w:u w:color="000000" w:themeColor="text1"/>
        </w:rPr>
        <w:noBreakHyphen/>
        <w:t>term vehicle</w:t>
      </w:r>
      <w:r w:rsidRPr="002562DC">
        <w:rPr>
          <w:rFonts w:asciiTheme="minorHAnsi" w:hAnsiTheme="minorHAnsi" w:cstheme="minorHAnsi"/>
          <w:color w:val="000000" w:themeColor="text1"/>
          <w:szCs w:val="22"/>
          <w:u w:color="000000" w:themeColor="text1"/>
        </w:rPr>
        <w:noBreakHyphen/>
        <w:t>secured loans, so as to provide the maximum interest rates a lender may charge on a short</w:t>
      </w:r>
      <w:r w:rsidRPr="002562DC">
        <w:rPr>
          <w:rFonts w:asciiTheme="minorHAnsi" w:hAnsiTheme="minorHAnsi" w:cstheme="minorHAnsi"/>
          <w:color w:val="000000" w:themeColor="text1"/>
          <w:szCs w:val="22"/>
          <w:u w:color="000000" w:themeColor="text1"/>
        </w:rPr>
        <w:noBreakHyphen/>
        <w:t xml:space="preserve">term </w:t>
      </w:r>
      <w:r w:rsidRPr="002562DC">
        <w:rPr>
          <w:rFonts w:asciiTheme="minorHAnsi" w:hAnsiTheme="minorHAnsi" w:cstheme="minorHAnsi"/>
          <w:color w:val="000000" w:themeColor="text1"/>
          <w:szCs w:val="22"/>
          <w:u w:color="000000" w:themeColor="text1"/>
        </w:rPr>
        <w:lastRenderedPageBreak/>
        <w:t>vehicle</w:t>
      </w:r>
      <w:r w:rsidRPr="002562DC">
        <w:rPr>
          <w:rFonts w:asciiTheme="minorHAnsi" w:hAnsiTheme="minorHAnsi" w:cstheme="minorHAnsi"/>
          <w:color w:val="000000" w:themeColor="text1"/>
          <w:szCs w:val="22"/>
          <w:u w:color="000000" w:themeColor="text1"/>
        </w:rPr>
        <w:noBreakHyphen/>
        <w:t>secured loan.  The legislation includes “short</w:t>
      </w:r>
      <w:r w:rsidRPr="002562DC">
        <w:rPr>
          <w:rFonts w:asciiTheme="minorHAnsi" w:hAnsiTheme="minorHAnsi" w:cstheme="minorHAnsi"/>
          <w:color w:val="000000" w:themeColor="text1"/>
          <w:szCs w:val="22"/>
          <w:u w:color="000000" w:themeColor="text1"/>
        </w:rPr>
        <w:noBreakHyphen/>
        <w:t>term vehicle</w:t>
      </w:r>
      <w:r w:rsidRPr="002562DC">
        <w:rPr>
          <w:rFonts w:asciiTheme="minorHAnsi" w:hAnsiTheme="minorHAnsi" w:cstheme="minorHAnsi"/>
          <w:color w:val="000000" w:themeColor="text1"/>
          <w:szCs w:val="22"/>
          <w:u w:color="000000" w:themeColor="text1"/>
        </w:rPr>
        <w:noBreakHyphen/>
        <w:t>secured loan” in the definition of “supervised loan”.</w:t>
      </w:r>
    </w:p>
    <w:p w:rsidR="006341C4" w:rsidRPr="002562DC" w:rsidRDefault="006341C4" w:rsidP="006341C4">
      <w:pPr>
        <w:rPr>
          <w:rFonts w:asciiTheme="minorHAnsi" w:hAnsiTheme="minorHAnsi" w:cstheme="minorHAnsi"/>
          <w:szCs w:val="22"/>
        </w:rPr>
      </w:pPr>
    </w:p>
    <w:p w:rsidR="00927F7E" w:rsidRPr="00927F7E" w:rsidRDefault="00927F7E" w:rsidP="006341C4">
      <w:pPr>
        <w:rPr>
          <w:rFonts w:asciiTheme="minorHAnsi" w:hAnsiTheme="minorHAnsi" w:cstheme="minorHAnsi"/>
          <w:b/>
          <w:i/>
          <w:szCs w:val="22"/>
        </w:rPr>
      </w:pPr>
      <w:r>
        <w:rPr>
          <w:rFonts w:asciiTheme="minorHAnsi" w:hAnsiTheme="minorHAnsi" w:cstheme="minorHAnsi"/>
          <w:b/>
          <w:szCs w:val="22"/>
        </w:rPr>
        <w:tab/>
      </w:r>
      <w:proofErr w:type="spellStart"/>
      <w:r w:rsidR="006341C4" w:rsidRPr="00927F7E">
        <w:rPr>
          <w:rFonts w:asciiTheme="minorHAnsi" w:hAnsiTheme="minorHAnsi" w:cstheme="minorHAnsi"/>
          <w:b/>
          <w:szCs w:val="22"/>
          <w:u w:val="single"/>
        </w:rPr>
        <w:t>H.3245</w:t>
      </w:r>
      <w:proofErr w:type="spellEnd"/>
      <w:r w:rsidR="006341C4" w:rsidRPr="00927F7E">
        <w:rPr>
          <w:rFonts w:asciiTheme="minorHAnsi" w:hAnsiTheme="minorHAnsi" w:cstheme="minorHAnsi"/>
          <w:b/>
          <w:szCs w:val="22"/>
        </w:rPr>
        <w:t xml:space="preserve"> </w:t>
      </w:r>
      <w:r w:rsidR="006341C4" w:rsidRPr="00927F7E">
        <w:rPr>
          <w:rFonts w:asciiTheme="minorHAnsi" w:hAnsiTheme="minorHAnsi" w:cstheme="minorHAnsi"/>
          <w:b/>
          <w:i/>
          <w:szCs w:val="22"/>
        </w:rPr>
        <w:t>PAPER BANKING STATEMENTS REQUIRED FOR THO</w:t>
      </w:r>
      <w:r w:rsidRPr="00927F7E">
        <w:rPr>
          <w:rFonts w:asciiTheme="minorHAnsi" w:hAnsiTheme="minorHAnsi" w:cstheme="minorHAnsi"/>
          <w:b/>
          <w:i/>
          <w:szCs w:val="22"/>
        </w:rPr>
        <w:t>SE WITHOUT INTERNET</w:t>
      </w:r>
    </w:p>
    <w:p w:rsidR="006341C4" w:rsidRPr="00927F7E" w:rsidRDefault="00927F7E" w:rsidP="006341C4">
      <w:pPr>
        <w:rPr>
          <w:rFonts w:asciiTheme="minorHAnsi" w:hAnsiTheme="minorHAnsi" w:cstheme="minorHAnsi"/>
          <w:b/>
          <w:szCs w:val="22"/>
        </w:rPr>
      </w:pPr>
      <w:r w:rsidRPr="00927F7E">
        <w:rPr>
          <w:rFonts w:asciiTheme="minorHAnsi" w:hAnsiTheme="minorHAnsi" w:cstheme="minorHAnsi"/>
          <w:b/>
          <w:i/>
          <w:szCs w:val="22"/>
        </w:rPr>
        <w:tab/>
      </w:r>
      <w:r w:rsidRPr="00927F7E">
        <w:rPr>
          <w:rFonts w:asciiTheme="minorHAnsi" w:hAnsiTheme="minorHAnsi" w:cstheme="minorHAnsi"/>
          <w:b/>
          <w:i/>
          <w:szCs w:val="22"/>
        </w:rPr>
        <w:tab/>
      </w:r>
      <w:r w:rsidR="006341C4" w:rsidRPr="00927F7E">
        <w:rPr>
          <w:rFonts w:asciiTheme="minorHAnsi" w:hAnsiTheme="minorHAnsi" w:cstheme="minorHAnsi"/>
          <w:b/>
          <w:i/>
          <w:szCs w:val="22"/>
        </w:rPr>
        <w:t>ACCESS</w:t>
      </w:r>
      <w:r w:rsidR="006341C4" w:rsidRPr="00927F7E">
        <w:rPr>
          <w:rFonts w:asciiTheme="minorHAnsi" w:hAnsiTheme="minorHAnsi" w:cstheme="minorHAnsi"/>
          <w:b/>
          <w:szCs w:val="22"/>
        </w:rPr>
        <w:t xml:space="preserve"> Rep. Brown</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provides that if a customer residing in this state by written affidavit certifies to his state or federally chartered bank, credit union, or other financial institution which is doing business in this state that he has no personal Internet access, the bank, credit union, or financial institution must provide in paper form, all account statements at least monthly, and related correspondence and may not charge a fee for this service.  Civil penalties are provided for violations.</w:t>
      </w:r>
    </w:p>
    <w:p w:rsidR="006341C4" w:rsidRPr="002562DC" w:rsidRDefault="006341C4" w:rsidP="006341C4">
      <w:pPr>
        <w:rPr>
          <w:rFonts w:asciiTheme="minorHAnsi" w:hAnsiTheme="minorHAnsi" w:cstheme="minorHAnsi"/>
          <w:szCs w:val="22"/>
        </w:rPr>
      </w:pPr>
    </w:p>
    <w:p w:rsidR="005E2DFC" w:rsidRPr="005E2DFC" w:rsidRDefault="005E2DFC" w:rsidP="006341C4">
      <w:pPr>
        <w:rPr>
          <w:rFonts w:asciiTheme="minorHAnsi" w:hAnsiTheme="minorHAnsi" w:cstheme="minorHAnsi"/>
          <w:b/>
          <w:i/>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H.3263</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“ARMED SERVICE MEMBERS AND SPOUSE</w:t>
      </w:r>
      <w:r w:rsidRPr="005E2DFC">
        <w:rPr>
          <w:rFonts w:asciiTheme="minorHAnsi" w:hAnsiTheme="minorHAnsi" w:cstheme="minorHAnsi"/>
          <w:b/>
          <w:i/>
          <w:szCs w:val="22"/>
        </w:rPr>
        <w:t>S PROFESSIONAL AND OCCUPATIONAL</w:t>
      </w:r>
    </w:p>
    <w:p w:rsidR="006341C4" w:rsidRPr="005E2DFC" w:rsidRDefault="005E2DFC" w:rsidP="006341C4">
      <w:pPr>
        <w:rPr>
          <w:rFonts w:asciiTheme="minorHAnsi" w:hAnsiTheme="minorHAnsi" w:cstheme="minorHAnsi"/>
          <w:b/>
          <w:szCs w:val="22"/>
        </w:rPr>
      </w:pPr>
      <w:r w:rsidRPr="005E2DFC">
        <w:rPr>
          <w:rFonts w:asciiTheme="minorHAnsi" w:hAnsiTheme="minorHAnsi" w:cstheme="minorHAnsi"/>
          <w:b/>
          <w:i/>
          <w:szCs w:val="22"/>
        </w:rPr>
        <w:tab/>
      </w:r>
      <w:r w:rsidRPr="005E2DFC">
        <w:rPr>
          <w:rFonts w:asciiTheme="minorHAnsi" w:hAnsiTheme="minorHAnsi" w:cstheme="minorHAnsi"/>
          <w:b/>
          <w:i/>
          <w:szCs w:val="22"/>
        </w:rPr>
        <w:tab/>
      </w:r>
      <w:r w:rsidR="006341C4" w:rsidRPr="005E2DFC">
        <w:rPr>
          <w:rFonts w:asciiTheme="minorHAnsi" w:hAnsiTheme="minorHAnsi" w:cstheme="minorHAnsi"/>
          <w:b/>
          <w:i/>
          <w:szCs w:val="22"/>
        </w:rPr>
        <w:t>LICENSING ACT”</w:t>
      </w:r>
      <w:r w:rsidR="006341C4" w:rsidRPr="005E2DFC">
        <w:rPr>
          <w:rFonts w:asciiTheme="minorHAnsi" w:hAnsiTheme="minorHAnsi" w:cstheme="minorHAnsi"/>
          <w:b/>
          <w:szCs w:val="22"/>
        </w:rPr>
        <w:t xml:space="preserve"> Rep. G. M. Smith  </w:t>
      </w:r>
    </w:p>
    <w:p w:rsidR="006341C4" w:rsidRPr="002562DC" w:rsidRDefault="006341C4" w:rsidP="0063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hAnsiTheme="minorHAnsi" w:cstheme="minorHAnsi"/>
          <w:szCs w:val="22"/>
        </w:rPr>
      </w:pPr>
      <w:r w:rsidRPr="002562DC">
        <w:rPr>
          <w:rFonts w:asciiTheme="minorHAnsi" w:hAnsiTheme="minorHAnsi" w:cstheme="minorHAnsi"/>
          <w:szCs w:val="22"/>
        </w:rPr>
        <w:t>This bill enacts the “Armed Service Members and Spouses Professional and Occupational Licensing Act” to establish exemptions for armed service members stationed in this state and their spouses from licensure for certain regulated occupations and professions.</w:t>
      </w:r>
    </w:p>
    <w:p w:rsidR="006341C4" w:rsidRPr="002562DC" w:rsidRDefault="006341C4" w:rsidP="006341C4">
      <w:pPr>
        <w:rPr>
          <w:rFonts w:asciiTheme="minorHAnsi" w:hAnsiTheme="minorHAnsi" w:cstheme="minorHAnsi"/>
          <w:szCs w:val="22"/>
        </w:rPr>
      </w:pPr>
    </w:p>
    <w:p w:rsidR="005E2DFC" w:rsidRPr="005E2DFC" w:rsidRDefault="005E2DFC" w:rsidP="006341C4">
      <w:pPr>
        <w:rPr>
          <w:rFonts w:asciiTheme="minorHAnsi" w:hAnsiTheme="minorHAnsi" w:cstheme="minorHAnsi"/>
          <w:b/>
          <w:i/>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H.3279</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 xml:space="preserve">HEALTH INSURANCE AND MEDICAID COVERAGE </w:t>
      </w:r>
      <w:r w:rsidRPr="005E2DFC">
        <w:rPr>
          <w:rFonts w:asciiTheme="minorHAnsi" w:hAnsiTheme="minorHAnsi" w:cstheme="minorHAnsi"/>
          <w:b/>
          <w:i/>
          <w:szCs w:val="22"/>
        </w:rPr>
        <w:t>FOR A YEAR’S SUPPLY OF</w:t>
      </w:r>
    </w:p>
    <w:p w:rsidR="006341C4" w:rsidRPr="005E2DFC" w:rsidRDefault="005E2DFC" w:rsidP="006341C4">
      <w:pPr>
        <w:rPr>
          <w:rFonts w:asciiTheme="minorHAnsi" w:hAnsiTheme="minorHAnsi" w:cstheme="minorHAnsi"/>
          <w:b/>
          <w:szCs w:val="22"/>
        </w:rPr>
      </w:pPr>
      <w:r w:rsidRPr="005E2DFC">
        <w:rPr>
          <w:rFonts w:asciiTheme="minorHAnsi" w:hAnsiTheme="minorHAnsi" w:cstheme="minorHAnsi"/>
          <w:b/>
          <w:i/>
          <w:szCs w:val="22"/>
        </w:rPr>
        <w:tab/>
      </w:r>
      <w:r w:rsidRPr="005E2DFC">
        <w:rPr>
          <w:rFonts w:asciiTheme="minorHAnsi" w:hAnsiTheme="minorHAnsi" w:cstheme="minorHAnsi"/>
          <w:b/>
          <w:i/>
          <w:szCs w:val="22"/>
        </w:rPr>
        <w:tab/>
      </w:r>
      <w:r w:rsidR="006341C4" w:rsidRPr="005E2DFC">
        <w:rPr>
          <w:rFonts w:asciiTheme="minorHAnsi" w:hAnsiTheme="minorHAnsi" w:cstheme="minorHAnsi"/>
          <w:b/>
          <w:i/>
          <w:color w:val="000000" w:themeColor="text1"/>
          <w:szCs w:val="22"/>
          <w:u w:color="000000" w:themeColor="text1"/>
        </w:rPr>
        <w:t>CONTRACEPTIVE DRUGS</w:t>
      </w:r>
      <w:r w:rsidR="006341C4" w:rsidRPr="005E2DFC">
        <w:rPr>
          <w:rFonts w:asciiTheme="minorHAnsi" w:hAnsiTheme="minorHAnsi" w:cstheme="minorHAnsi"/>
          <w:b/>
          <w:szCs w:val="22"/>
        </w:rPr>
        <w:t xml:space="preserve"> Rep. Finlay</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provides </w:t>
      </w:r>
      <w:r w:rsidRPr="002562DC">
        <w:rPr>
          <w:rFonts w:asciiTheme="minorHAnsi" w:hAnsiTheme="minorHAnsi" w:cstheme="minorHAnsi"/>
          <w:color w:val="000000" w:themeColor="text1"/>
          <w:szCs w:val="22"/>
          <w:u w:color="000000" w:themeColor="text1"/>
        </w:rPr>
        <w:t>that an individual or group health insurance policy providing coverage for contraceptive drugs must provide reimbursement for a twelve</w:t>
      </w:r>
      <w:r w:rsidRPr="002562DC">
        <w:rPr>
          <w:rFonts w:asciiTheme="minorHAnsi" w:hAnsiTheme="minorHAnsi" w:cstheme="minorHAnsi"/>
          <w:color w:val="000000" w:themeColor="text1"/>
          <w:szCs w:val="22"/>
          <w:u w:color="000000" w:themeColor="text1"/>
        </w:rPr>
        <w:noBreakHyphen/>
        <w:t>month refill of contraceptive drugs obtained at one time.  The legislation authorizes the Department of Health and Human Services to make arrangements for all Medicaid programs offered through managed care plans or fee</w:t>
      </w:r>
      <w:r w:rsidRPr="002562DC">
        <w:rPr>
          <w:rFonts w:asciiTheme="minorHAnsi" w:hAnsiTheme="minorHAnsi" w:cstheme="minorHAnsi"/>
          <w:color w:val="000000" w:themeColor="text1"/>
          <w:szCs w:val="22"/>
          <w:u w:color="000000" w:themeColor="text1"/>
        </w:rPr>
        <w:noBreakHyphen/>
        <w:t>for</w:t>
      </w:r>
      <w:r w:rsidRPr="002562DC">
        <w:rPr>
          <w:rFonts w:asciiTheme="minorHAnsi" w:hAnsiTheme="minorHAnsi" w:cstheme="minorHAnsi"/>
          <w:color w:val="000000" w:themeColor="text1"/>
          <w:szCs w:val="22"/>
          <w:u w:color="000000" w:themeColor="text1"/>
        </w:rPr>
        <w:noBreakHyphen/>
        <w:t>service programs to require the dispensing of contraceptive drugs with a twelve</w:t>
      </w:r>
      <w:r w:rsidRPr="002562DC">
        <w:rPr>
          <w:rFonts w:asciiTheme="minorHAnsi" w:hAnsiTheme="minorHAnsi" w:cstheme="minorHAnsi"/>
          <w:color w:val="000000" w:themeColor="text1"/>
          <w:szCs w:val="22"/>
          <w:u w:color="000000" w:themeColor="text1"/>
        </w:rPr>
        <w:noBreakHyphen/>
        <w:t>month supply provided at one time.</w:t>
      </w: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H.3284</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“HEARING AID COVERAGE FOR CHILDREN ACT”</w:t>
      </w:r>
      <w:r w:rsidR="006341C4" w:rsidRPr="005E2DFC">
        <w:rPr>
          <w:rFonts w:asciiTheme="minorHAnsi" w:hAnsiTheme="minorHAnsi" w:cstheme="minorHAnsi"/>
          <w:b/>
          <w:szCs w:val="22"/>
        </w:rPr>
        <w:t xml:space="preserve"> Rep. Huggins</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enacts the “Hearing Aid Coverage for Children Act” to require group health insurance and group health benefit plans to cover hearing aids and replacement hearing aids for an insured with impaired hearing who is eighteen years of age or younger.  The legislation makes provisions for the scope of coverage.</w:t>
      </w:r>
    </w:p>
    <w:p w:rsidR="006341C4" w:rsidRPr="002562DC" w:rsidRDefault="006341C4" w:rsidP="006341C4">
      <w:pPr>
        <w:rPr>
          <w:rFonts w:asciiTheme="minorHAnsi" w:hAnsiTheme="minorHAnsi" w:cstheme="minorHAnsi"/>
          <w:szCs w:val="22"/>
        </w:rPr>
      </w:pPr>
    </w:p>
    <w:p w:rsidR="005E2DFC" w:rsidRPr="005E2DFC" w:rsidRDefault="005E2DFC" w:rsidP="006341C4">
      <w:pPr>
        <w:rPr>
          <w:rFonts w:asciiTheme="minorHAnsi" w:hAnsiTheme="minorHAnsi" w:cstheme="minorHAnsi"/>
          <w:b/>
          <w:i/>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H.3325</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DEAD HUMAN BODIES TRANSFERRED FR</w:t>
      </w:r>
      <w:r w:rsidRPr="005E2DFC">
        <w:rPr>
          <w:rFonts w:asciiTheme="minorHAnsi" w:hAnsiTheme="minorHAnsi" w:cstheme="minorHAnsi"/>
          <w:b/>
          <w:i/>
          <w:szCs w:val="22"/>
        </w:rPr>
        <w:t>OM ONE FUNERAL SERVICE PROVIDER</w:t>
      </w:r>
    </w:p>
    <w:p w:rsidR="006341C4" w:rsidRPr="005E2DFC" w:rsidRDefault="005E2DFC" w:rsidP="006341C4">
      <w:pPr>
        <w:rPr>
          <w:rFonts w:asciiTheme="minorHAnsi" w:hAnsiTheme="minorHAnsi" w:cstheme="minorHAnsi"/>
          <w:b/>
          <w:szCs w:val="22"/>
        </w:rPr>
      </w:pPr>
      <w:r w:rsidRPr="005E2DFC">
        <w:rPr>
          <w:rFonts w:asciiTheme="minorHAnsi" w:hAnsiTheme="minorHAnsi" w:cstheme="minorHAnsi"/>
          <w:b/>
          <w:i/>
          <w:szCs w:val="22"/>
        </w:rPr>
        <w:tab/>
      </w:r>
      <w:r w:rsidRPr="005E2DFC">
        <w:rPr>
          <w:rFonts w:asciiTheme="minorHAnsi" w:hAnsiTheme="minorHAnsi" w:cstheme="minorHAnsi"/>
          <w:b/>
          <w:i/>
          <w:szCs w:val="22"/>
        </w:rPr>
        <w:tab/>
      </w:r>
      <w:r w:rsidR="006341C4" w:rsidRPr="005E2DFC">
        <w:rPr>
          <w:rFonts w:asciiTheme="minorHAnsi" w:hAnsiTheme="minorHAnsi" w:cstheme="minorHAnsi"/>
          <w:b/>
          <w:i/>
          <w:szCs w:val="22"/>
        </w:rPr>
        <w:t>TO ANOTHER</w:t>
      </w:r>
      <w:r w:rsidR="006341C4" w:rsidRPr="005E2DFC">
        <w:rPr>
          <w:rFonts w:asciiTheme="minorHAnsi" w:hAnsiTheme="minorHAnsi" w:cstheme="minorHAnsi"/>
          <w:b/>
          <w:szCs w:val="22"/>
        </w:rPr>
        <w:t xml:space="preserve"> Rep. King</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provides that when dead human bodies are transferred from one funeral service provider to another funeral service provider, the transferor may recover certain unpaid service fees and legal fees from the transferee in certain circumstances.  The legislation provides that these actions must be heard in </w:t>
      </w:r>
      <w:proofErr w:type="gramStart"/>
      <w:r w:rsidRPr="002562DC">
        <w:rPr>
          <w:rFonts w:asciiTheme="minorHAnsi" w:hAnsiTheme="minorHAnsi" w:cstheme="minorHAnsi"/>
          <w:szCs w:val="22"/>
        </w:rPr>
        <w:t>magistrates</w:t>
      </w:r>
      <w:proofErr w:type="gramEnd"/>
      <w:r w:rsidRPr="002562DC">
        <w:rPr>
          <w:rFonts w:asciiTheme="minorHAnsi" w:hAnsiTheme="minorHAnsi" w:cstheme="minorHAnsi"/>
          <w:szCs w:val="22"/>
        </w:rPr>
        <w:t xml:space="preserve"> court regardless of the jurisdictional amounts involved.</w:t>
      </w: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H.3326</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UNLAWFUL EMPLOYMENT PRACTICE</w:t>
      </w:r>
      <w:r w:rsidR="008A3F94">
        <w:rPr>
          <w:rFonts w:asciiTheme="minorHAnsi" w:hAnsiTheme="minorHAnsi" w:cstheme="minorHAnsi"/>
          <w:b/>
          <w:i/>
          <w:szCs w:val="22"/>
        </w:rPr>
        <w:t>S</w:t>
      </w:r>
      <w:r w:rsidR="006341C4" w:rsidRPr="005E2DFC">
        <w:rPr>
          <w:rFonts w:asciiTheme="minorHAnsi" w:hAnsiTheme="minorHAnsi" w:cstheme="minorHAnsi"/>
          <w:b/>
          <w:szCs w:val="22"/>
        </w:rPr>
        <w:t xml:space="preserve"> Rep. King</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provides that it is an unlawful employment practice for an employer to fail or refuse to hire an individual because of his credit history or credit report, unless the information in the credit history or credit report directly relates to a bona fide occupational qualification reasonably necessary to the normal operation of that business or enterprise.  The legislation establishes exceptions.</w:t>
      </w:r>
    </w:p>
    <w:p w:rsidR="006341C4" w:rsidRPr="002562DC" w:rsidRDefault="006341C4" w:rsidP="006341C4">
      <w:pPr>
        <w:rPr>
          <w:rFonts w:asciiTheme="minorHAnsi" w:hAnsiTheme="minorHAnsi" w:cstheme="minorHAnsi"/>
          <w:szCs w:val="22"/>
        </w:rPr>
      </w:pPr>
    </w:p>
    <w:p w:rsidR="005E2DFC" w:rsidRPr="005E2DFC" w:rsidRDefault="005E2DFC" w:rsidP="006341C4">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lastRenderedPageBreak/>
        <w:tab/>
      </w:r>
      <w:proofErr w:type="spellStart"/>
      <w:r w:rsidR="006341C4" w:rsidRPr="005E2DFC">
        <w:rPr>
          <w:rFonts w:asciiTheme="minorHAnsi" w:hAnsiTheme="minorHAnsi" w:cstheme="minorHAnsi"/>
          <w:b/>
          <w:szCs w:val="22"/>
          <w:u w:val="single"/>
        </w:rPr>
        <w:t>H.3339</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 xml:space="preserve">LIMITATIONS ON </w:t>
      </w:r>
      <w:r w:rsidR="006341C4" w:rsidRPr="005E2DFC">
        <w:rPr>
          <w:rFonts w:asciiTheme="minorHAnsi" w:hAnsiTheme="minorHAnsi" w:cstheme="minorHAnsi"/>
          <w:b/>
          <w:i/>
          <w:color w:val="000000" w:themeColor="text1"/>
          <w:szCs w:val="22"/>
          <w:u w:color="000000" w:themeColor="text1"/>
        </w:rPr>
        <w:t>A TELECOMMUNICATIONS OR INTERNET SERVICE PROVIDER</w:t>
      </w:r>
      <w:r w:rsidRPr="005E2DFC">
        <w:rPr>
          <w:rFonts w:asciiTheme="minorHAnsi" w:hAnsiTheme="minorHAnsi" w:cstheme="minorHAnsi"/>
          <w:b/>
          <w:i/>
          <w:color w:val="000000" w:themeColor="text1"/>
          <w:szCs w:val="22"/>
          <w:u w:color="000000" w:themeColor="text1"/>
        </w:rPr>
        <w:t>’S</w:t>
      </w:r>
    </w:p>
    <w:p w:rsidR="006341C4" w:rsidRPr="005E2DFC" w:rsidRDefault="005E2DFC" w:rsidP="006341C4">
      <w:pPr>
        <w:rPr>
          <w:rFonts w:asciiTheme="minorHAnsi" w:hAnsiTheme="minorHAnsi" w:cstheme="minorHAnsi"/>
          <w:b/>
          <w:szCs w:val="22"/>
        </w:rPr>
      </w:pPr>
      <w:r w:rsidRPr="005E2DFC">
        <w:rPr>
          <w:rFonts w:asciiTheme="minorHAnsi" w:hAnsiTheme="minorHAnsi" w:cstheme="minorHAnsi"/>
          <w:b/>
          <w:i/>
          <w:color w:val="000000" w:themeColor="text1"/>
          <w:szCs w:val="22"/>
          <w:u w:color="000000" w:themeColor="text1"/>
        </w:rPr>
        <w:tab/>
      </w:r>
      <w:r w:rsidRPr="005E2DFC">
        <w:rPr>
          <w:rFonts w:asciiTheme="minorHAnsi" w:hAnsiTheme="minorHAnsi" w:cstheme="minorHAnsi"/>
          <w:b/>
          <w:i/>
          <w:color w:val="000000" w:themeColor="text1"/>
          <w:szCs w:val="22"/>
          <w:u w:color="000000" w:themeColor="text1"/>
        </w:rPr>
        <w:tab/>
      </w:r>
      <w:r w:rsidR="006341C4" w:rsidRPr="005E2DFC">
        <w:rPr>
          <w:rFonts w:asciiTheme="minorHAnsi" w:hAnsiTheme="minorHAnsi" w:cstheme="minorHAnsi"/>
          <w:b/>
          <w:i/>
          <w:color w:val="000000" w:themeColor="text1"/>
          <w:szCs w:val="22"/>
          <w:u w:color="000000" w:themeColor="text1"/>
        </w:rPr>
        <w:t xml:space="preserve">COLLECTION OF </w:t>
      </w:r>
      <w:r w:rsidR="006341C4" w:rsidRPr="005E2DFC">
        <w:rPr>
          <w:rFonts w:asciiTheme="minorHAnsi" w:hAnsiTheme="minorHAnsi" w:cstheme="minorHAnsi"/>
          <w:b/>
          <w:i/>
          <w:szCs w:val="22"/>
        </w:rPr>
        <w:t>CUSTOMERS’ PERSONAL INFORMATION</w:t>
      </w:r>
      <w:r w:rsidR="006341C4" w:rsidRPr="005E2DFC">
        <w:rPr>
          <w:rFonts w:asciiTheme="minorHAnsi" w:hAnsiTheme="minorHAnsi" w:cstheme="minorHAnsi"/>
          <w:b/>
          <w:szCs w:val="22"/>
        </w:rPr>
        <w:t xml:space="preserve"> Rep. Stavrinakis</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w:t>
      </w:r>
      <w:r w:rsidRPr="002562DC">
        <w:rPr>
          <w:rFonts w:asciiTheme="minorHAnsi" w:hAnsiTheme="minorHAnsi" w:cstheme="minorHAnsi"/>
          <w:color w:val="000000" w:themeColor="text1"/>
          <w:szCs w:val="22"/>
          <w:u w:color="000000" w:themeColor="text1"/>
        </w:rPr>
        <w:t>provides that a telecommunications or Internet service provider that has entered into a franchise agreement, right of way agreement, or other contract with the state of South Carolina or one of its political subdivisions, or that uses facilities that are subject to those agreements, even if it is not a party to the agreement, may not collect personal information from a customer resulting from the customer’s use of the telecommunications or internet service provider without express written approval from the customer.</w:t>
      </w: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H.3342</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color w:val="000000" w:themeColor="text1"/>
          <w:szCs w:val="22"/>
          <w:u w:color="000000" w:themeColor="text1"/>
        </w:rPr>
        <w:t>“SOUTH CAROLINA NET NEUTRALITY PRESERVATION ACT”</w:t>
      </w:r>
      <w:r w:rsidR="006341C4" w:rsidRPr="005E2DFC">
        <w:rPr>
          <w:rFonts w:asciiTheme="minorHAnsi" w:hAnsiTheme="minorHAnsi" w:cstheme="minorHAnsi"/>
          <w:b/>
          <w:szCs w:val="22"/>
        </w:rPr>
        <w:t xml:space="preserve"> Rep. Thigpen</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enacts </w:t>
      </w:r>
      <w:r w:rsidRPr="002562DC">
        <w:rPr>
          <w:rFonts w:asciiTheme="minorHAnsi" w:hAnsiTheme="minorHAnsi" w:cstheme="minorHAnsi"/>
          <w:color w:val="000000" w:themeColor="text1"/>
          <w:szCs w:val="22"/>
          <w:u w:color="000000" w:themeColor="text1"/>
        </w:rPr>
        <w:t>the “South Carolina Net Neutrality Preservation Act”</w:t>
      </w:r>
      <w:r w:rsidRPr="002562DC">
        <w:rPr>
          <w:rFonts w:asciiTheme="minorHAnsi" w:hAnsiTheme="minorHAnsi" w:cstheme="minorHAnsi"/>
          <w:szCs w:val="22"/>
        </w:rPr>
        <w:t xml:space="preserve"> to impose requirements and prohibitions on </w:t>
      </w:r>
      <w:r w:rsidRPr="002562DC">
        <w:rPr>
          <w:rFonts w:asciiTheme="minorHAnsi" w:hAnsiTheme="minorHAnsi" w:cstheme="minorHAnsi"/>
          <w:color w:val="000000" w:themeColor="text1"/>
          <w:szCs w:val="22"/>
          <w:u w:color="000000" w:themeColor="text1"/>
        </w:rPr>
        <w:t>telecommunications or Internet service providers as a means of fostering a fast, fair, and open Internet for consumers and businesses to ensure equal access to lawful content by prohibiting paid prioritization, throttling, and blocking.</w:t>
      </w:r>
    </w:p>
    <w:p w:rsidR="006341C4" w:rsidRPr="002562DC" w:rsidRDefault="006341C4" w:rsidP="006341C4">
      <w:pPr>
        <w:rPr>
          <w:rFonts w:asciiTheme="minorHAnsi" w:hAnsiTheme="minorHAnsi" w:cstheme="minorHAnsi"/>
          <w:szCs w:val="22"/>
        </w:rPr>
      </w:pPr>
    </w:p>
    <w:p w:rsid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rPr>
        <w:t>H.3344</w:t>
      </w:r>
      <w:proofErr w:type="spellEnd"/>
      <w:r w:rsidR="006341C4" w:rsidRPr="005E2DFC">
        <w:rPr>
          <w:rFonts w:asciiTheme="minorHAnsi" w:hAnsiTheme="minorHAnsi" w:cstheme="minorHAnsi"/>
          <w:b/>
          <w:szCs w:val="22"/>
        </w:rPr>
        <w:t xml:space="preserve"> </w:t>
      </w:r>
      <w:r w:rsidRPr="005E2DFC">
        <w:rPr>
          <w:rFonts w:asciiTheme="minorHAnsi" w:hAnsiTheme="minorHAnsi" w:cstheme="minorHAnsi"/>
          <w:b/>
          <w:i/>
          <w:szCs w:val="22"/>
        </w:rPr>
        <w:t xml:space="preserve">FURNISHING </w:t>
      </w:r>
      <w:r w:rsidR="006341C4" w:rsidRPr="005E2DFC">
        <w:rPr>
          <w:rFonts w:asciiTheme="minorHAnsi" w:hAnsiTheme="minorHAnsi" w:cstheme="minorHAnsi"/>
          <w:b/>
          <w:i/>
          <w:szCs w:val="22"/>
        </w:rPr>
        <w:t>ELECTRIC SERVICE IN AREAS SERVED BY ANOTHER SUPPLIER</w:t>
      </w: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6341C4" w:rsidRPr="005E2DFC">
        <w:rPr>
          <w:rFonts w:asciiTheme="minorHAnsi" w:hAnsiTheme="minorHAnsi" w:cstheme="minorHAnsi"/>
          <w:b/>
          <w:szCs w:val="22"/>
        </w:rPr>
        <w:t>Rep. Toole</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revises provisions relating to the furnishing of electric service in areas served by another supplier, so as to provide that, notwithstanding another provision of law,  an electric supplier may furnish electric service to any business, corporation, partnership, proprietorship, firm, enterprise, franchise, organization, or self</w:t>
      </w:r>
      <w:r w:rsidRPr="002562DC">
        <w:rPr>
          <w:rFonts w:asciiTheme="minorHAnsi" w:hAnsiTheme="minorHAnsi" w:cstheme="minorHAnsi"/>
          <w:szCs w:val="22"/>
        </w:rPr>
        <w:noBreakHyphen/>
        <w:t>employed individual at a business location that is properly identified on a current business license and is being served by another electric supplier, or another electric supplier has the right to furnish electric service to that location.</w:t>
      </w:r>
    </w:p>
    <w:p w:rsidR="006341C4" w:rsidRPr="002562DC" w:rsidRDefault="006341C4" w:rsidP="006341C4">
      <w:pPr>
        <w:rPr>
          <w:rFonts w:asciiTheme="minorHAnsi" w:hAnsiTheme="minorHAnsi" w:cstheme="minorHAnsi"/>
          <w:szCs w:val="22"/>
        </w:rPr>
      </w:pPr>
    </w:p>
    <w:p w:rsidR="006341C4" w:rsidRPr="006A355E" w:rsidRDefault="005E2DFC" w:rsidP="006341C4">
      <w:pPr>
        <w:rPr>
          <w:rFonts w:asciiTheme="minorHAnsi" w:hAnsiTheme="minorHAnsi" w:cstheme="minorHAnsi"/>
          <w:b/>
          <w:i/>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H.3345</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EASEMENT</w:t>
      </w:r>
      <w:r w:rsidR="006A355E">
        <w:rPr>
          <w:rFonts w:asciiTheme="minorHAnsi" w:hAnsiTheme="minorHAnsi" w:cstheme="minorHAnsi"/>
          <w:b/>
          <w:i/>
          <w:szCs w:val="22"/>
        </w:rPr>
        <w:t>S</w:t>
      </w:r>
      <w:r w:rsidR="006341C4" w:rsidRPr="005E2DFC">
        <w:rPr>
          <w:rFonts w:asciiTheme="minorHAnsi" w:hAnsiTheme="minorHAnsi" w:cstheme="minorHAnsi"/>
          <w:b/>
          <w:i/>
          <w:szCs w:val="22"/>
        </w:rPr>
        <w:t xml:space="preserve"> OR RIGHT</w:t>
      </w:r>
      <w:r w:rsidR="00BD2A0B">
        <w:rPr>
          <w:rFonts w:asciiTheme="minorHAnsi" w:hAnsiTheme="minorHAnsi" w:cstheme="minorHAnsi"/>
          <w:b/>
          <w:i/>
          <w:szCs w:val="22"/>
        </w:rPr>
        <w:t>S</w:t>
      </w:r>
      <w:r w:rsidR="006341C4" w:rsidRPr="005E2DFC">
        <w:rPr>
          <w:rFonts w:asciiTheme="minorHAnsi" w:hAnsiTheme="minorHAnsi" w:cstheme="minorHAnsi"/>
          <w:b/>
          <w:i/>
          <w:szCs w:val="22"/>
        </w:rPr>
        <w:t xml:space="preserve"> OF WAY HELD BY A PUBLIC UTILITY</w:t>
      </w:r>
      <w:r w:rsidR="006341C4" w:rsidRPr="005E2DFC">
        <w:rPr>
          <w:rFonts w:asciiTheme="minorHAnsi" w:hAnsiTheme="minorHAnsi" w:cstheme="minorHAnsi"/>
          <w:b/>
          <w:szCs w:val="22"/>
        </w:rPr>
        <w:t xml:space="preserve"> Rep. Toole</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provides that a public utility that holds an easement or right of way, </w:t>
      </w:r>
      <w:r w:rsidRPr="002562DC">
        <w:rPr>
          <w:rFonts w:asciiTheme="minorHAnsi" w:hAnsiTheme="minorHAnsi" w:cstheme="minorHAnsi"/>
          <w:szCs w:val="22"/>
          <w:u w:color="000000" w:themeColor="text1"/>
        </w:rPr>
        <w:t>regardless of the manner by which it was acquired, may use the easement or right of way only to accomplish the easement’s or right of way’s original intended purpose and to perform necessary inspections or maintenance directly related to that purpose.  The legislation provides that a public utility may not expand, adjust, or modify its use of an existing easement or right of way to conform to a future need unless the property owner agrees in writing to the expanded, adjusted, or modified use, and the expanded, adjusted, or modified use causes no unnecessary or irreparable harm to the property.</w:t>
      </w:r>
    </w:p>
    <w:p w:rsidR="006341C4" w:rsidRPr="002562DC" w:rsidRDefault="006341C4" w:rsidP="006341C4">
      <w:pPr>
        <w:rPr>
          <w:rFonts w:asciiTheme="minorHAnsi" w:hAnsiTheme="minorHAnsi" w:cstheme="minorHAnsi"/>
          <w:szCs w:val="22"/>
        </w:rPr>
      </w:pPr>
    </w:p>
    <w:p w:rsidR="006341C4" w:rsidRPr="00BD2A0B" w:rsidRDefault="005E2DFC" w:rsidP="006341C4">
      <w:pPr>
        <w:rPr>
          <w:rFonts w:asciiTheme="minorHAnsi" w:hAnsiTheme="minorHAnsi" w:cstheme="minorHAnsi"/>
          <w:b/>
          <w:i/>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H.3352</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WORKERS’ COMPENSATION S</w:t>
      </w:r>
      <w:r w:rsidR="00BD2A0B">
        <w:rPr>
          <w:rFonts w:asciiTheme="minorHAnsi" w:hAnsiTheme="minorHAnsi" w:cstheme="minorHAnsi"/>
          <w:b/>
          <w:i/>
          <w:szCs w:val="22"/>
        </w:rPr>
        <w:t xml:space="preserve">ETTLEMENT AGREEMENTS </w:t>
      </w:r>
      <w:r w:rsidR="006341C4" w:rsidRPr="005E2DFC">
        <w:rPr>
          <w:rFonts w:asciiTheme="minorHAnsi" w:hAnsiTheme="minorHAnsi" w:cstheme="minorHAnsi"/>
          <w:b/>
          <w:szCs w:val="22"/>
        </w:rPr>
        <w:t>Rep. Johnson</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provides that workers’ compensation settlement agreements are unenforceable to the extent that they are conditioned upon the release of certain legal claims by the injured employee or his dependents.  The legislation provides that the offer of settlement agreements that include such conditions constitutes bad faith.</w:t>
      </w: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H.3371</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STORES PROHIBITED FROM PROVIDING SINGLE USE PLASTIC BAGS</w:t>
      </w:r>
      <w:r w:rsidR="006341C4" w:rsidRPr="005E2DFC">
        <w:rPr>
          <w:rFonts w:asciiTheme="minorHAnsi" w:hAnsiTheme="minorHAnsi" w:cstheme="minorHAnsi"/>
          <w:b/>
          <w:szCs w:val="22"/>
        </w:rPr>
        <w:t xml:space="preserve"> Rep. Gilliard</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prohibits a store in this state from providing a single use plastic bag to a customer.</w:t>
      </w: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H.3372</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color w:val="000000" w:themeColor="text1"/>
          <w:szCs w:val="22"/>
          <w:u w:color="000000" w:themeColor="text1"/>
        </w:rPr>
        <w:t>“SAFE WATER ACT”</w:t>
      </w:r>
      <w:r w:rsidR="006341C4" w:rsidRPr="005E2DFC">
        <w:rPr>
          <w:rFonts w:asciiTheme="minorHAnsi" w:hAnsiTheme="minorHAnsi" w:cstheme="minorHAnsi"/>
          <w:b/>
          <w:szCs w:val="22"/>
        </w:rPr>
        <w:t xml:space="preserve"> Rep. Clyburn</w:t>
      </w:r>
    </w:p>
    <w:p w:rsidR="006341C4" w:rsidRDefault="006341C4" w:rsidP="006341C4">
      <w:pPr>
        <w:rPr>
          <w:rFonts w:asciiTheme="minorHAnsi" w:hAnsiTheme="minorHAnsi" w:cstheme="minorHAnsi"/>
          <w:color w:val="000000" w:themeColor="text1"/>
          <w:szCs w:val="22"/>
          <w:u w:color="000000" w:themeColor="text1"/>
        </w:rPr>
      </w:pPr>
      <w:r w:rsidRPr="002562DC">
        <w:rPr>
          <w:rFonts w:asciiTheme="minorHAnsi" w:hAnsiTheme="minorHAnsi" w:cstheme="minorHAnsi"/>
          <w:szCs w:val="22"/>
        </w:rPr>
        <w:t xml:space="preserve">This bill </w:t>
      </w:r>
      <w:r w:rsidRPr="002562DC">
        <w:rPr>
          <w:rFonts w:asciiTheme="minorHAnsi" w:hAnsiTheme="minorHAnsi" w:cstheme="minorHAnsi"/>
          <w:color w:val="000000" w:themeColor="text1"/>
          <w:szCs w:val="22"/>
          <w:u w:color="000000" w:themeColor="text1"/>
        </w:rPr>
        <w:t>enacts the “Safe Water Act” to require a private or public utility or municipality operating a public water system to provide the average water purification levels on the customer’s water bill.</w:t>
      </w:r>
    </w:p>
    <w:p w:rsidR="000F4EFE" w:rsidRDefault="000F4EFE" w:rsidP="006341C4">
      <w:pPr>
        <w:rPr>
          <w:rFonts w:asciiTheme="minorHAnsi" w:hAnsiTheme="minorHAnsi" w:cstheme="minorHAnsi"/>
          <w:color w:val="000000" w:themeColor="text1"/>
          <w:szCs w:val="22"/>
          <w:u w:color="000000" w:themeColor="text1"/>
        </w:rPr>
      </w:pPr>
    </w:p>
    <w:p w:rsidR="000F4EFE" w:rsidRDefault="000F4EFE" w:rsidP="006341C4">
      <w:pPr>
        <w:rPr>
          <w:rFonts w:asciiTheme="minorHAnsi" w:hAnsiTheme="minorHAnsi" w:cstheme="minorHAnsi"/>
          <w:color w:val="000000" w:themeColor="text1"/>
          <w:szCs w:val="22"/>
          <w:u w:color="000000" w:themeColor="text1"/>
        </w:rPr>
      </w:pPr>
    </w:p>
    <w:p w:rsidR="000F4EFE" w:rsidRPr="002562DC" w:rsidRDefault="000F4EFE" w:rsidP="006341C4">
      <w:pPr>
        <w:rPr>
          <w:rFonts w:asciiTheme="minorHAnsi" w:hAnsiTheme="minorHAnsi" w:cstheme="minorHAnsi"/>
          <w:szCs w:val="22"/>
        </w:rPr>
      </w:pP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H.3374</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color w:val="000000" w:themeColor="text1"/>
          <w:szCs w:val="22"/>
          <w:u w:color="000000" w:themeColor="text1"/>
        </w:rPr>
        <w:t>AUTOMOBIL</w:t>
      </w:r>
      <w:r w:rsidRPr="005E2DFC">
        <w:rPr>
          <w:rFonts w:asciiTheme="minorHAnsi" w:hAnsiTheme="minorHAnsi" w:cstheme="minorHAnsi"/>
          <w:b/>
          <w:i/>
          <w:color w:val="000000" w:themeColor="text1"/>
          <w:szCs w:val="22"/>
          <w:u w:color="000000" w:themeColor="text1"/>
        </w:rPr>
        <w:t xml:space="preserve">E SAFETY GLASS </w:t>
      </w:r>
      <w:r w:rsidR="00903C76">
        <w:rPr>
          <w:rFonts w:asciiTheme="minorHAnsi" w:hAnsiTheme="minorHAnsi" w:cstheme="minorHAnsi"/>
          <w:b/>
          <w:i/>
          <w:color w:val="000000" w:themeColor="text1"/>
          <w:szCs w:val="22"/>
          <w:u w:color="000000" w:themeColor="text1"/>
        </w:rPr>
        <w:t>AND INSURANCE PREMIUM RATES</w:t>
      </w:r>
      <w:r w:rsidR="006341C4" w:rsidRPr="005E2DFC">
        <w:rPr>
          <w:rFonts w:asciiTheme="minorHAnsi" w:hAnsiTheme="minorHAnsi" w:cstheme="minorHAnsi"/>
          <w:b/>
          <w:szCs w:val="22"/>
        </w:rPr>
        <w:t xml:space="preserve"> Rep. King</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revises provisions </w:t>
      </w:r>
      <w:r w:rsidRPr="002562DC">
        <w:rPr>
          <w:rFonts w:asciiTheme="minorHAnsi" w:hAnsiTheme="minorHAnsi" w:cstheme="minorHAnsi"/>
          <w:color w:val="000000" w:themeColor="text1"/>
          <w:szCs w:val="22"/>
          <w:u w:color="000000" w:themeColor="text1"/>
        </w:rPr>
        <w:t>relating to automobile collision coverage, so as to provide that an automobile insurer may not consider claims submitted for the repair or replacement of automobile safety glass when determining the premium rates to be charged on the insured’s policy.</w:t>
      </w: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H.3375</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DISPLAY OF POLITICAL SIGNS BY HOMEOWNERS AND TENANTS</w:t>
      </w:r>
      <w:r w:rsidR="006341C4" w:rsidRPr="005E2DFC">
        <w:rPr>
          <w:rFonts w:asciiTheme="minorHAnsi" w:hAnsiTheme="minorHAnsi" w:cstheme="minorHAnsi"/>
          <w:b/>
          <w:szCs w:val="22"/>
        </w:rPr>
        <w:t xml:space="preserve"> Rep. King</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provides that, regardless of a restrictive covenant, declaration, rule, contractual provision, or other requirement found in a deed, contract, lease, rental agreement, or homeowners’ association document, a homeowner or tenant may display a political sign on the premises of the property he is entitled to use during the period beginning thirty days before and ending five days after the date of the election to which the sign relates.  The legislation authorizes a homeowners’ association to establish certain rules for political signs.</w:t>
      </w: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H.3376</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color w:val="000000" w:themeColor="text1"/>
          <w:szCs w:val="22"/>
          <w:u w:color="000000" w:themeColor="text1"/>
        </w:rPr>
        <w:t xml:space="preserve">“HOMEOWNERS ASSOCIATION REGIME FEE FAIRNESS TO DEPLOYED SERVICE </w:t>
      </w:r>
      <w:r w:rsidR="00D81220">
        <w:rPr>
          <w:rFonts w:asciiTheme="minorHAnsi" w:hAnsiTheme="minorHAnsi" w:cstheme="minorHAnsi"/>
          <w:b/>
          <w:i/>
          <w:color w:val="000000" w:themeColor="text1"/>
          <w:szCs w:val="22"/>
          <w:u w:color="000000" w:themeColor="text1"/>
        </w:rPr>
        <w:t xml:space="preserve">  </w:t>
      </w:r>
      <w:r w:rsidR="00D81220">
        <w:rPr>
          <w:rFonts w:asciiTheme="minorHAnsi" w:hAnsiTheme="minorHAnsi" w:cstheme="minorHAnsi"/>
          <w:b/>
          <w:i/>
          <w:color w:val="000000" w:themeColor="text1"/>
          <w:szCs w:val="22"/>
          <w:u w:color="000000" w:themeColor="text1"/>
        </w:rPr>
        <w:tab/>
      </w:r>
      <w:r w:rsidR="00D81220">
        <w:rPr>
          <w:rFonts w:asciiTheme="minorHAnsi" w:hAnsiTheme="minorHAnsi" w:cstheme="minorHAnsi"/>
          <w:b/>
          <w:i/>
          <w:color w:val="000000" w:themeColor="text1"/>
          <w:szCs w:val="22"/>
          <w:u w:color="000000" w:themeColor="text1"/>
        </w:rPr>
        <w:tab/>
        <w:t xml:space="preserve">   </w:t>
      </w:r>
      <w:r w:rsidR="006341C4" w:rsidRPr="005E2DFC">
        <w:rPr>
          <w:rFonts w:asciiTheme="minorHAnsi" w:hAnsiTheme="minorHAnsi" w:cstheme="minorHAnsi"/>
          <w:b/>
          <w:i/>
          <w:color w:val="000000" w:themeColor="text1"/>
          <w:szCs w:val="22"/>
          <w:u w:color="000000" w:themeColor="text1"/>
        </w:rPr>
        <w:t>MEMBERS ACT”</w:t>
      </w:r>
      <w:r w:rsidR="006341C4" w:rsidRPr="005E2DFC">
        <w:rPr>
          <w:rFonts w:asciiTheme="minorHAnsi" w:hAnsiTheme="minorHAnsi" w:cstheme="minorHAnsi"/>
          <w:b/>
          <w:szCs w:val="22"/>
        </w:rPr>
        <w:t xml:space="preserve"> Rep. King</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w:t>
      </w:r>
      <w:r w:rsidRPr="002562DC">
        <w:rPr>
          <w:rFonts w:asciiTheme="minorHAnsi" w:hAnsiTheme="minorHAnsi" w:cstheme="minorHAnsi"/>
          <w:color w:val="000000" w:themeColor="text1"/>
          <w:szCs w:val="22"/>
          <w:u w:color="000000" w:themeColor="text1"/>
        </w:rPr>
        <w:t xml:space="preserve">enacts the “Homeowners Association Regime Fee Fairness to Deployed Service Members Act” to require a service member who belongs to a </w:t>
      </w:r>
      <w:proofErr w:type="gramStart"/>
      <w:r w:rsidRPr="002562DC">
        <w:rPr>
          <w:rFonts w:asciiTheme="minorHAnsi" w:hAnsiTheme="minorHAnsi" w:cstheme="minorHAnsi"/>
          <w:color w:val="000000" w:themeColor="text1"/>
          <w:szCs w:val="22"/>
          <w:u w:color="000000" w:themeColor="text1"/>
        </w:rPr>
        <w:t>homeowners</w:t>
      </w:r>
      <w:proofErr w:type="gramEnd"/>
      <w:r w:rsidRPr="002562DC">
        <w:rPr>
          <w:rFonts w:asciiTheme="minorHAnsi" w:hAnsiTheme="minorHAnsi" w:cstheme="minorHAnsi"/>
          <w:color w:val="000000" w:themeColor="text1"/>
          <w:szCs w:val="22"/>
          <w:u w:color="000000" w:themeColor="text1"/>
        </w:rPr>
        <w:t xml:space="preserve"> association to notify the homeowners association of orders of deployment.  The legislation prohibits a </w:t>
      </w:r>
      <w:proofErr w:type="gramStart"/>
      <w:r w:rsidRPr="002562DC">
        <w:rPr>
          <w:rFonts w:asciiTheme="minorHAnsi" w:hAnsiTheme="minorHAnsi" w:cstheme="minorHAnsi"/>
          <w:color w:val="000000" w:themeColor="text1"/>
          <w:szCs w:val="22"/>
          <w:u w:color="000000" w:themeColor="text1"/>
        </w:rPr>
        <w:t>homeowners</w:t>
      </w:r>
      <w:proofErr w:type="gramEnd"/>
      <w:r w:rsidRPr="002562DC">
        <w:rPr>
          <w:rFonts w:asciiTheme="minorHAnsi" w:hAnsiTheme="minorHAnsi" w:cstheme="minorHAnsi"/>
          <w:color w:val="000000" w:themeColor="text1"/>
          <w:szCs w:val="22"/>
          <w:u w:color="000000" w:themeColor="text1"/>
        </w:rPr>
        <w:t xml:space="preserve"> association from enforcing a lien or imposing a penalty for regime fees not paid during the time period that the homeowner is deployed or mobilized outside of this state.  The legislation applies these protections to dependents residing with the service member.  These protections to deployed homeowners may not be waived by contract.  The legislation provides that these provisions only apply to the service member’s primary residence.  The provisions shall not be construed to waive an obligation of the deployed service member from continuing to maintain the property.</w:t>
      </w:r>
    </w:p>
    <w:p w:rsidR="006341C4" w:rsidRPr="002562DC" w:rsidRDefault="006341C4" w:rsidP="006341C4">
      <w:pPr>
        <w:rPr>
          <w:rFonts w:asciiTheme="minorHAnsi" w:hAnsiTheme="minorHAnsi" w:cstheme="minorHAnsi"/>
          <w:szCs w:val="22"/>
        </w:rPr>
      </w:pPr>
    </w:p>
    <w:p w:rsid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H.3377</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color w:val="000000" w:themeColor="text1"/>
          <w:szCs w:val="22"/>
          <w:u w:color="000000" w:themeColor="text1"/>
        </w:rPr>
        <w:t>PREEXISTING CONDITION ON PROPERTY COVERED UNDER A SERVICE CONTRACT</w:t>
      </w: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D81220">
        <w:rPr>
          <w:rFonts w:asciiTheme="minorHAnsi" w:hAnsiTheme="minorHAnsi" w:cstheme="minorHAnsi"/>
          <w:b/>
          <w:szCs w:val="22"/>
        </w:rPr>
        <w:t xml:space="preserve">  </w:t>
      </w:r>
      <w:r w:rsidR="006341C4" w:rsidRPr="005E2DFC">
        <w:rPr>
          <w:rFonts w:asciiTheme="minorHAnsi" w:hAnsiTheme="minorHAnsi" w:cstheme="minorHAnsi"/>
          <w:b/>
          <w:szCs w:val="22"/>
        </w:rPr>
        <w:t>Rep. King</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provides that </w:t>
      </w:r>
      <w:r w:rsidRPr="002562DC">
        <w:rPr>
          <w:rFonts w:asciiTheme="minorHAnsi" w:hAnsiTheme="minorHAnsi" w:cstheme="minorHAnsi"/>
          <w:color w:val="000000" w:themeColor="text1"/>
          <w:szCs w:val="22"/>
          <w:u w:color="000000" w:themeColor="text1"/>
        </w:rPr>
        <w:t>a provider who discovers a defect on the property covered under a service contact before the effective date of the contract must notify the contract holder of the preexisting condition. No more than thirty days after the contract holder receives the notice the property must be treated as if the defect did not exist under the terms of the service contract.</w:t>
      </w:r>
    </w:p>
    <w:p w:rsidR="006341C4" w:rsidRPr="002562DC" w:rsidRDefault="006341C4" w:rsidP="006341C4">
      <w:pPr>
        <w:rPr>
          <w:rFonts w:asciiTheme="minorHAnsi" w:hAnsiTheme="minorHAnsi" w:cstheme="minorHAnsi"/>
          <w:szCs w:val="22"/>
        </w:rPr>
      </w:pPr>
    </w:p>
    <w:p w:rsid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H.3381</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color w:val="000000" w:themeColor="text1"/>
          <w:szCs w:val="22"/>
          <w:u w:color="000000" w:themeColor="text1"/>
        </w:rPr>
        <w:t>RESTRICTIONS ON THE CANCELLATION OF PROPERTY INSURANCE POLICIES</w:t>
      </w: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D81220">
        <w:rPr>
          <w:rFonts w:asciiTheme="minorHAnsi" w:hAnsiTheme="minorHAnsi" w:cstheme="minorHAnsi"/>
          <w:b/>
          <w:szCs w:val="22"/>
        </w:rPr>
        <w:t xml:space="preserve">  </w:t>
      </w:r>
      <w:r w:rsidR="006341C4" w:rsidRPr="005E2DFC">
        <w:rPr>
          <w:rFonts w:asciiTheme="minorHAnsi" w:hAnsiTheme="minorHAnsi" w:cstheme="minorHAnsi"/>
          <w:b/>
          <w:szCs w:val="22"/>
        </w:rPr>
        <w:t>Rep. W. Newton</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revises provisions </w:t>
      </w:r>
      <w:r w:rsidRPr="002562DC">
        <w:rPr>
          <w:rFonts w:asciiTheme="minorHAnsi" w:hAnsiTheme="minorHAnsi" w:cstheme="minorHAnsi"/>
          <w:color w:val="000000" w:themeColor="text1"/>
          <w:szCs w:val="22"/>
          <w:u w:color="000000" w:themeColor="text1"/>
        </w:rPr>
        <w:t>relating to restrictions on the cancellation of property insurance policies, so as to apply cancellation restrictions to policies in effect for more than sixty days.</w:t>
      </w: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H.3395</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STATE MINIMUM WAGE</w:t>
      </w:r>
      <w:r w:rsidR="006341C4" w:rsidRPr="005E2DFC">
        <w:rPr>
          <w:rFonts w:asciiTheme="minorHAnsi" w:hAnsiTheme="minorHAnsi" w:cstheme="minorHAnsi"/>
          <w:b/>
          <w:szCs w:val="22"/>
        </w:rPr>
        <w:t xml:space="preserve"> Rep. Brawley</w:t>
      </w:r>
    </w:p>
    <w:p w:rsidR="006341C4" w:rsidRPr="002562DC" w:rsidRDefault="006341C4" w:rsidP="0063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hAnsiTheme="minorHAnsi" w:cstheme="minorHAnsi"/>
          <w:szCs w:val="22"/>
        </w:rPr>
      </w:pPr>
      <w:r w:rsidRPr="002562DC">
        <w:rPr>
          <w:rFonts w:asciiTheme="minorHAnsi" w:hAnsiTheme="minorHAnsi" w:cstheme="minorHAnsi"/>
          <w:szCs w:val="22"/>
        </w:rPr>
        <w:t>This bill makes provisions to establish a base state minimum wage and a schedule to gradually implement an adjusted minimum wage to twelve dollars per hour over a three</w:t>
      </w:r>
      <w:r w:rsidRPr="002562DC">
        <w:rPr>
          <w:rFonts w:asciiTheme="minorHAnsi" w:hAnsiTheme="minorHAnsi" w:cstheme="minorHAnsi"/>
          <w:szCs w:val="22"/>
        </w:rPr>
        <w:noBreakHyphen/>
        <w:t xml:space="preserve">year period.  The legislation establishes a method for calculating future mandatory adjustments and provides for the notification of these adjustments to employers and employees by the Department of Labor, Licensing and Regulation.  The legislation provides that it is unlawful for an employer to fail to </w:t>
      </w:r>
      <w:r w:rsidRPr="002562DC">
        <w:rPr>
          <w:rFonts w:asciiTheme="minorHAnsi" w:hAnsiTheme="minorHAnsi" w:cstheme="minorHAnsi"/>
          <w:szCs w:val="22"/>
        </w:rPr>
        <w:lastRenderedPageBreak/>
        <w:t>pay the state minimum wage or to retaliate against an employee for certain actions regarding enforcement of the state minimum wage law.  Remedies are established for violations.  The legislation provides a five</w:t>
      </w:r>
      <w:r w:rsidRPr="002562DC">
        <w:rPr>
          <w:rFonts w:asciiTheme="minorHAnsi" w:hAnsiTheme="minorHAnsi" w:cstheme="minorHAnsi"/>
          <w:szCs w:val="22"/>
        </w:rPr>
        <w:noBreakHyphen/>
        <w:t>year statute of limitations and allows for class actions.</w:t>
      </w:r>
    </w:p>
    <w:p w:rsidR="006341C4" w:rsidRPr="002562DC" w:rsidRDefault="006341C4" w:rsidP="006341C4">
      <w:pPr>
        <w:rPr>
          <w:rFonts w:asciiTheme="minorHAnsi" w:hAnsiTheme="minorHAnsi" w:cstheme="minorHAnsi"/>
          <w:szCs w:val="22"/>
        </w:rPr>
      </w:pP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H.3401</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“FREEDOM OF EMPLOYMENT CONTRACT ACT”</w:t>
      </w:r>
      <w:r w:rsidR="006341C4" w:rsidRPr="005E2DFC">
        <w:rPr>
          <w:rFonts w:asciiTheme="minorHAnsi" w:hAnsiTheme="minorHAnsi" w:cstheme="minorHAnsi"/>
          <w:b/>
          <w:szCs w:val="22"/>
        </w:rPr>
        <w:t xml:space="preserve"> Rep. Cobb-Hunter</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enacts the “Freedom of Employment Contract Act” by repealing the state’s Right-to-Work laws.</w:t>
      </w:r>
    </w:p>
    <w:p w:rsidR="006341C4" w:rsidRPr="002562DC" w:rsidRDefault="006341C4" w:rsidP="006341C4">
      <w:pPr>
        <w:rPr>
          <w:rFonts w:asciiTheme="minorHAnsi" w:hAnsiTheme="minorHAnsi" w:cstheme="minorHAnsi"/>
          <w:szCs w:val="22"/>
        </w:rPr>
      </w:pPr>
    </w:p>
    <w:p w:rsidR="005E2DFC" w:rsidRPr="005E2DFC" w:rsidRDefault="005E2DFC" w:rsidP="006341C4">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H.3407</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color w:val="000000" w:themeColor="text1"/>
          <w:szCs w:val="22"/>
          <w:u w:color="000000" w:themeColor="text1"/>
        </w:rPr>
        <w:t>EMERGENCY INSURANCE REGULATIONS DURING STATES OF EMERGENCY</w:t>
      </w:r>
    </w:p>
    <w:p w:rsidR="006341C4" w:rsidRPr="005E2DFC" w:rsidRDefault="005E2DFC" w:rsidP="006341C4">
      <w:pPr>
        <w:rPr>
          <w:rFonts w:asciiTheme="minorHAnsi" w:hAnsiTheme="minorHAnsi" w:cstheme="minorHAnsi"/>
          <w:b/>
          <w:szCs w:val="22"/>
        </w:rPr>
      </w:pPr>
      <w:r w:rsidRPr="005E2DFC">
        <w:rPr>
          <w:rFonts w:asciiTheme="minorHAnsi" w:hAnsiTheme="minorHAnsi" w:cstheme="minorHAnsi"/>
          <w:b/>
          <w:i/>
          <w:color w:val="000000" w:themeColor="text1"/>
          <w:szCs w:val="22"/>
          <w:u w:color="000000" w:themeColor="text1"/>
        </w:rPr>
        <w:tab/>
      </w:r>
      <w:r w:rsidRPr="005E2DFC">
        <w:rPr>
          <w:rFonts w:asciiTheme="minorHAnsi" w:hAnsiTheme="minorHAnsi" w:cstheme="minorHAnsi"/>
          <w:b/>
          <w:i/>
          <w:color w:val="000000" w:themeColor="text1"/>
          <w:szCs w:val="22"/>
          <w:u w:color="000000" w:themeColor="text1"/>
        </w:rPr>
        <w:tab/>
      </w:r>
      <w:r w:rsidR="00D81220">
        <w:rPr>
          <w:rFonts w:asciiTheme="minorHAnsi" w:hAnsiTheme="minorHAnsi" w:cstheme="minorHAnsi"/>
          <w:b/>
          <w:i/>
          <w:color w:val="000000" w:themeColor="text1"/>
          <w:szCs w:val="22"/>
          <w:u w:color="000000" w:themeColor="text1"/>
        </w:rPr>
        <w:t xml:space="preserve">  </w:t>
      </w:r>
      <w:r w:rsidR="006341C4" w:rsidRPr="005E2DFC">
        <w:rPr>
          <w:rFonts w:asciiTheme="minorHAnsi" w:hAnsiTheme="minorHAnsi" w:cstheme="minorHAnsi"/>
          <w:b/>
          <w:i/>
          <w:color w:val="000000" w:themeColor="text1"/>
          <w:szCs w:val="22"/>
          <w:u w:color="000000" w:themeColor="text1"/>
        </w:rPr>
        <w:t>DECLARED BY THE GOVERNOR</w:t>
      </w:r>
      <w:r w:rsidR="006341C4" w:rsidRPr="005E2DFC">
        <w:rPr>
          <w:rFonts w:asciiTheme="minorHAnsi" w:hAnsiTheme="minorHAnsi" w:cstheme="minorHAnsi"/>
          <w:b/>
          <w:szCs w:val="22"/>
        </w:rPr>
        <w:t xml:space="preserve"> Rep. </w:t>
      </w:r>
      <w:proofErr w:type="spellStart"/>
      <w:r w:rsidR="006341C4" w:rsidRPr="005E2DFC">
        <w:rPr>
          <w:rFonts w:asciiTheme="minorHAnsi" w:hAnsiTheme="minorHAnsi" w:cstheme="minorHAnsi"/>
          <w:b/>
          <w:szCs w:val="22"/>
        </w:rPr>
        <w:t>Pendarvis</w:t>
      </w:r>
      <w:proofErr w:type="spellEnd"/>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establishes authority for </w:t>
      </w:r>
      <w:r w:rsidRPr="002562DC">
        <w:rPr>
          <w:rFonts w:asciiTheme="minorHAnsi" w:hAnsiTheme="minorHAnsi" w:cstheme="minorHAnsi"/>
          <w:color w:val="000000" w:themeColor="text1"/>
          <w:szCs w:val="22"/>
          <w:u w:color="000000" w:themeColor="text1"/>
        </w:rPr>
        <w:t>the Director of the Department of Insurance to promulgate an emergency regulation concerning the payment of a claim after the Governor has declared a state of emergency.  The legislation provides for what constitutes a valid claim and establishes a penalty for an insurer that commits an improper claim practice while subject to the emergency regulation.</w:t>
      </w:r>
    </w:p>
    <w:p w:rsidR="006341C4" w:rsidRPr="002562DC" w:rsidRDefault="006341C4" w:rsidP="006341C4">
      <w:pPr>
        <w:rPr>
          <w:rFonts w:asciiTheme="minorHAnsi" w:hAnsiTheme="minorHAnsi" w:cstheme="minorHAnsi"/>
          <w:szCs w:val="22"/>
        </w:rPr>
      </w:pPr>
    </w:p>
    <w:p w:rsid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H.3408</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REFORMS FOR THE REGULATION OF PUBLIC</w:t>
      </w:r>
      <w:r w:rsidRPr="005E2DFC">
        <w:rPr>
          <w:rFonts w:asciiTheme="minorHAnsi" w:hAnsiTheme="minorHAnsi" w:cstheme="minorHAnsi"/>
          <w:b/>
          <w:i/>
          <w:szCs w:val="22"/>
        </w:rPr>
        <w:t xml:space="preserve"> UTILITIES AND CONSUMER AFFAIRS</w:t>
      </w: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6341C4" w:rsidRPr="005E2DFC">
        <w:rPr>
          <w:rFonts w:asciiTheme="minorHAnsi" w:hAnsiTheme="minorHAnsi" w:cstheme="minorHAnsi"/>
          <w:b/>
          <w:szCs w:val="22"/>
        </w:rPr>
        <w:t xml:space="preserve">Rep. </w:t>
      </w:r>
      <w:proofErr w:type="spellStart"/>
      <w:r w:rsidR="006341C4" w:rsidRPr="005E2DFC">
        <w:rPr>
          <w:rFonts w:asciiTheme="minorHAnsi" w:hAnsiTheme="minorHAnsi" w:cstheme="minorHAnsi"/>
          <w:b/>
          <w:szCs w:val="22"/>
        </w:rPr>
        <w:t>Caskey</w:t>
      </w:r>
      <w:proofErr w:type="spellEnd"/>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This bill establishes prohibitions to prevent conflicts of interest relating to the Public Service Commission, the Public Utilities Review Committee</w:t>
      </w:r>
      <w:r w:rsidRPr="002562DC">
        <w:rPr>
          <w:rFonts w:asciiTheme="minorHAnsi" w:hAnsiTheme="minorHAnsi" w:cstheme="minorHAnsi"/>
          <w:szCs w:val="22"/>
          <w:u w:color="000000" w:themeColor="text1"/>
        </w:rPr>
        <w:t xml:space="preserve">, affiliates of public utilities, associations representing public utilities, the Office of Regulatory Staff, Electric Cooperative Boards of Trustees, </w:t>
      </w:r>
      <w:r w:rsidRPr="002562DC">
        <w:rPr>
          <w:rFonts w:asciiTheme="minorHAnsi" w:hAnsiTheme="minorHAnsi" w:cstheme="minorHAnsi"/>
          <w:szCs w:val="22"/>
        </w:rPr>
        <w:t xml:space="preserve">The Consumer Advocate, and the Department of Consumer Affairs.  The legislation requires </w:t>
      </w:r>
      <w:r w:rsidRPr="002562DC">
        <w:rPr>
          <w:rFonts w:asciiTheme="minorHAnsi" w:hAnsiTheme="minorHAnsi" w:cstheme="minorHAnsi"/>
          <w:szCs w:val="22"/>
          <w:u w:color="000000" w:themeColor="text1"/>
        </w:rPr>
        <w:t xml:space="preserve">Public Service Commissioners and their employees to attend at least six hours of continuing education curriculum and makes provisions for other ethical standards and practices.  The legislation </w:t>
      </w:r>
      <w:r w:rsidRPr="002562DC">
        <w:rPr>
          <w:rFonts w:asciiTheme="minorHAnsi" w:hAnsiTheme="minorHAnsi" w:cstheme="minorHAnsi"/>
          <w:szCs w:val="22"/>
        </w:rPr>
        <w:t xml:space="preserve">revises the qualifications for membership on the Public Service Authority Board of Directors.  </w:t>
      </w:r>
    </w:p>
    <w:p w:rsidR="006341C4" w:rsidRPr="002562DC" w:rsidRDefault="006341C4" w:rsidP="006341C4">
      <w:pPr>
        <w:rPr>
          <w:rFonts w:asciiTheme="minorHAnsi" w:hAnsiTheme="minorHAnsi" w:cstheme="minorHAnsi"/>
          <w:szCs w:val="22"/>
        </w:rPr>
      </w:pPr>
    </w:p>
    <w:p w:rsid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H.3440</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color w:val="000000" w:themeColor="text1"/>
          <w:szCs w:val="22"/>
          <w:u w:color="000000" w:themeColor="text1"/>
        </w:rPr>
        <w:t>“SOUTH CAROLINA NET NEUTRALITY PROTECTION AND MAINTENANCE ACT”</w:t>
      </w: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D81220">
        <w:rPr>
          <w:rFonts w:asciiTheme="minorHAnsi" w:hAnsiTheme="minorHAnsi" w:cstheme="minorHAnsi"/>
          <w:b/>
          <w:szCs w:val="22"/>
        </w:rPr>
        <w:t xml:space="preserve">   </w:t>
      </w:r>
      <w:r w:rsidR="006341C4" w:rsidRPr="005E2DFC">
        <w:rPr>
          <w:rFonts w:asciiTheme="minorHAnsi" w:hAnsiTheme="minorHAnsi" w:cstheme="minorHAnsi"/>
          <w:b/>
          <w:szCs w:val="22"/>
        </w:rPr>
        <w:t>Rep. Norrell</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enacts </w:t>
      </w:r>
      <w:r w:rsidRPr="002562DC">
        <w:rPr>
          <w:rFonts w:asciiTheme="minorHAnsi" w:hAnsiTheme="minorHAnsi" w:cstheme="minorHAnsi"/>
          <w:color w:val="000000" w:themeColor="text1"/>
          <w:szCs w:val="22"/>
          <w:u w:color="000000" w:themeColor="text1"/>
        </w:rPr>
        <w:t>the “South Carolina Net Neutrality Protection and Maintenance Act”</w:t>
      </w:r>
      <w:r w:rsidRPr="002562DC">
        <w:rPr>
          <w:rFonts w:asciiTheme="minorHAnsi" w:hAnsiTheme="minorHAnsi" w:cstheme="minorHAnsi"/>
          <w:szCs w:val="22"/>
        </w:rPr>
        <w:t xml:space="preserve"> to impose requirements and prohibitions on </w:t>
      </w:r>
      <w:r w:rsidRPr="002562DC">
        <w:rPr>
          <w:rFonts w:asciiTheme="minorHAnsi" w:hAnsiTheme="minorHAnsi" w:cstheme="minorHAnsi"/>
          <w:color w:val="000000" w:themeColor="text1"/>
          <w:szCs w:val="22"/>
          <w:u w:color="000000" w:themeColor="text1"/>
        </w:rPr>
        <w:t>telecommunications or Internet service providers as a means of fostering a fast, fair, and open Internet for consumers and businesses to ensure equal access to lawful content by prohibiting paid prioritization, throttling, and blocking.</w:t>
      </w:r>
    </w:p>
    <w:p w:rsidR="006341C4" w:rsidRPr="002562DC" w:rsidRDefault="006341C4" w:rsidP="006341C4">
      <w:pPr>
        <w:rPr>
          <w:rFonts w:asciiTheme="minorHAnsi" w:hAnsiTheme="minorHAnsi" w:cstheme="minorHAnsi"/>
          <w:szCs w:val="22"/>
        </w:rPr>
      </w:pPr>
    </w:p>
    <w:p w:rsidR="005E2DFC" w:rsidRDefault="005E2DFC" w:rsidP="006341C4">
      <w:pPr>
        <w:rPr>
          <w:rFonts w:asciiTheme="minorHAnsi" w:hAnsiTheme="minorHAnsi" w:cstheme="minorHAnsi"/>
          <w:b/>
          <w:szCs w:val="22"/>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H.3443</w:t>
      </w:r>
      <w:proofErr w:type="spellEnd"/>
      <w:r w:rsidR="006341C4" w:rsidRPr="005E2DFC">
        <w:rPr>
          <w:rFonts w:asciiTheme="minorHAnsi" w:hAnsiTheme="minorHAnsi" w:cstheme="minorHAnsi"/>
          <w:b/>
          <w:szCs w:val="22"/>
        </w:rPr>
        <w:t xml:space="preserve"> </w:t>
      </w:r>
      <w:r w:rsidR="006341C4" w:rsidRPr="005E2DFC">
        <w:rPr>
          <w:rFonts w:asciiTheme="minorHAnsi" w:hAnsiTheme="minorHAnsi" w:cstheme="minorHAnsi"/>
          <w:b/>
          <w:i/>
          <w:szCs w:val="22"/>
        </w:rPr>
        <w:t xml:space="preserve">LIMITATIONS ON </w:t>
      </w:r>
      <w:r w:rsidR="006341C4" w:rsidRPr="005E2DFC">
        <w:rPr>
          <w:rFonts w:asciiTheme="minorHAnsi" w:hAnsiTheme="minorHAnsi" w:cstheme="minorHAnsi"/>
          <w:b/>
          <w:i/>
          <w:szCs w:val="22"/>
          <w:u w:color="000000" w:themeColor="text1"/>
        </w:rPr>
        <w:t>RETAIL ELECTRIC PROVIDER SALES, MERGERS, AND TRANSFERS</w:t>
      </w:r>
    </w:p>
    <w:p w:rsidR="006341C4" w:rsidRPr="005E2DFC" w:rsidRDefault="005E2DFC" w:rsidP="006341C4">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D81220">
        <w:rPr>
          <w:rFonts w:asciiTheme="minorHAnsi" w:hAnsiTheme="minorHAnsi" w:cstheme="minorHAnsi"/>
          <w:b/>
          <w:szCs w:val="22"/>
        </w:rPr>
        <w:t xml:space="preserve">  </w:t>
      </w:r>
      <w:r w:rsidR="006341C4" w:rsidRPr="005E2DFC">
        <w:rPr>
          <w:rFonts w:asciiTheme="minorHAnsi" w:hAnsiTheme="minorHAnsi" w:cstheme="minorHAnsi"/>
          <w:b/>
          <w:szCs w:val="22"/>
        </w:rPr>
        <w:t>Rep. Rutherford</w:t>
      </w:r>
    </w:p>
    <w:p w:rsidR="006341C4" w:rsidRDefault="006341C4" w:rsidP="006341C4">
      <w:pPr>
        <w:rPr>
          <w:rFonts w:asciiTheme="minorHAnsi" w:hAnsiTheme="minorHAnsi" w:cstheme="minorHAnsi"/>
          <w:szCs w:val="22"/>
          <w:u w:color="000000" w:themeColor="text1"/>
        </w:rPr>
      </w:pPr>
      <w:r w:rsidRPr="002562DC">
        <w:rPr>
          <w:rFonts w:asciiTheme="minorHAnsi" w:hAnsiTheme="minorHAnsi" w:cstheme="minorHAnsi"/>
          <w:szCs w:val="22"/>
        </w:rPr>
        <w:t xml:space="preserve">This bill provides that, notwithstanding another provision of law, formal application to and written approval from the Public Service Commission must be obtained before </w:t>
      </w:r>
      <w:r w:rsidRPr="002562DC">
        <w:rPr>
          <w:rFonts w:asciiTheme="minorHAnsi" w:hAnsiTheme="minorHAnsi" w:cstheme="minorHAnsi"/>
          <w:szCs w:val="22"/>
          <w:u w:color="000000" w:themeColor="text1"/>
        </w:rPr>
        <w:t xml:space="preserve">the sale, assignment, pledge, or transfer of an existing or future franchise with a retail electric provider, or control of an existing or future franchise with a retail electric provider is changed, altered, or amended through stock transfer, lease, or otherwise, or a </w:t>
      </w:r>
      <w:r w:rsidRPr="002562DC">
        <w:rPr>
          <w:rFonts w:asciiTheme="minorHAnsi" w:hAnsiTheme="minorHAnsi" w:cstheme="minorHAnsi"/>
          <w:bCs/>
          <w:szCs w:val="22"/>
          <w:u w:color="000000" w:themeColor="text1"/>
        </w:rPr>
        <w:t>merger or consolidation</w:t>
      </w:r>
      <w:r w:rsidRPr="002562DC">
        <w:rPr>
          <w:rFonts w:asciiTheme="minorHAnsi" w:hAnsiTheme="minorHAnsi" w:cstheme="minorHAnsi"/>
          <w:szCs w:val="22"/>
          <w:u w:color="000000" w:themeColor="text1"/>
        </w:rPr>
        <w:t xml:space="preserve"> affecting a retail electric provider made through acquisition or control by stock purchase or otherwise.  The legislation requires the parties to a proposed merger, acquisition, or consolidation provide and document formally certain commitments and assurances.  The legislation provides that the Public Service Commission’s approval must be given if justified by public convenience or necessity, and that the provisions of this legislation do not apply to regular trading in listed securities on recognized markets.</w:t>
      </w:r>
    </w:p>
    <w:p w:rsidR="000F4EFE" w:rsidRPr="002562DC" w:rsidRDefault="000F4EFE" w:rsidP="006341C4">
      <w:pPr>
        <w:rPr>
          <w:rFonts w:asciiTheme="minorHAnsi" w:hAnsiTheme="minorHAnsi" w:cstheme="minorHAnsi"/>
          <w:szCs w:val="22"/>
        </w:rPr>
      </w:pPr>
    </w:p>
    <w:p w:rsidR="006341C4" w:rsidRPr="002562DC" w:rsidRDefault="006341C4" w:rsidP="006341C4">
      <w:pPr>
        <w:rPr>
          <w:rFonts w:asciiTheme="minorHAnsi" w:hAnsiTheme="minorHAnsi" w:cstheme="minorHAnsi"/>
          <w:szCs w:val="22"/>
        </w:rPr>
      </w:pPr>
    </w:p>
    <w:p w:rsidR="005E2DFC" w:rsidRPr="00A5215D" w:rsidRDefault="005E2DFC" w:rsidP="006341C4">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6341C4" w:rsidRPr="005E2DFC">
        <w:rPr>
          <w:rFonts w:asciiTheme="minorHAnsi" w:hAnsiTheme="minorHAnsi" w:cstheme="minorHAnsi"/>
          <w:b/>
          <w:szCs w:val="22"/>
          <w:u w:val="single"/>
        </w:rPr>
        <w:t>H.3445</w:t>
      </w:r>
      <w:proofErr w:type="spellEnd"/>
      <w:r w:rsidR="006341C4" w:rsidRPr="005E2DFC">
        <w:rPr>
          <w:rFonts w:asciiTheme="minorHAnsi" w:hAnsiTheme="minorHAnsi" w:cstheme="minorHAnsi"/>
          <w:b/>
          <w:szCs w:val="22"/>
        </w:rPr>
        <w:t xml:space="preserve"> </w:t>
      </w:r>
      <w:r w:rsidR="006341C4" w:rsidRPr="00A5215D">
        <w:rPr>
          <w:rFonts w:asciiTheme="minorHAnsi" w:hAnsiTheme="minorHAnsi" w:cstheme="minorHAnsi"/>
          <w:b/>
          <w:i/>
          <w:szCs w:val="22"/>
        </w:rPr>
        <w:t xml:space="preserve">REQUIREMENTS FOR THE </w:t>
      </w:r>
      <w:r w:rsidR="006341C4" w:rsidRPr="00A5215D">
        <w:rPr>
          <w:rFonts w:asciiTheme="minorHAnsi" w:hAnsiTheme="minorHAnsi" w:cstheme="minorHAnsi"/>
          <w:b/>
          <w:i/>
          <w:color w:val="000000" w:themeColor="text1"/>
          <w:szCs w:val="22"/>
          <w:u w:color="000000" w:themeColor="text1"/>
        </w:rPr>
        <w:t>OPERATION OF LOCOMOTIVES</w:t>
      </w:r>
      <w:r w:rsidRPr="00A5215D">
        <w:rPr>
          <w:rFonts w:asciiTheme="minorHAnsi" w:hAnsiTheme="minorHAnsi" w:cstheme="minorHAnsi"/>
          <w:b/>
          <w:i/>
          <w:color w:val="000000" w:themeColor="text1"/>
          <w:szCs w:val="22"/>
          <w:u w:color="000000" w:themeColor="text1"/>
        </w:rPr>
        <w:t xml:space="preserve"> EQUIPPED WITH</w:t>
      </w:r>
    </w:p>
    <w:p w:rsidR="006341C4" w:rsidRPr="005E2DFC" w:rsidRDefault="005E2DFC" w:rsidP="006341C4">
      <w:pPr>
        <w:rPr>
          <w:rFonts w:asciiTheme="minorHAnsi" w:hAnsiTheme="minorHAnsi" w:cstheme="minorHAnsi"/>
          <w:b/>
          <w:szCs w:val="22"/>
        </w:rPr>
      </w:pPr>
      <w:r w:rsidRPr="00A5215D">
        <w:rPr>
          <w:rFonts w:asciiTheme="minorHAnsi" w:hAnsiTheme="minorHAnsi" w:cstheme="minorHAnsi"/>
          <w:b/>
          <w:i/>
          <w:color w:val="000000" w:themeColor="text1"/>
          <w:szCs w:val="22"/>
          <w:u w:color="000000" w:themeColor="text1"/>
        </w:rPr>
        <w:tab/>
      </w:r>
      <w:r w:rsidRPr="00A5215D">
        <w:rPr>
          <w:rFonts w:asciiTheme="minorHAnsi" w:hAnsiTheme="minorHAnsi" w:cstheme="minorHAnsi"/>
          <w:b/>
          <w:i/>
          <w:color w:val="000000" w:themeColor="text1"/>
          <w:szCs w:val="22"/>
          <w:u w:color="000000" w:themeColor="text1"/>
        </w:rPr>
        <w:tab/>
      </w:r>
      <w:r w:rsidR="00D81220">
        <w:rPr>
          <w:rFonts w:asciiTheme="minorHAnsi" w:hAnsiTheme="minorHAnsi" w:cstheme="minorHAnsi"/>
          <w:b/>
          <w:i/>
          <w:color w:val="000000" w:themeColor="text1"/>
          <w:szCs w:val="22"/>
          <w:u w:color="000000" w:themeColor="text1"/>
        </w:rPr>
        <w:t xml:space="preserve">  </w:t>
      </w:r>
      <w:r w:rsidR="006341C4" w:rsidRPr="00A5215D">
        <w:rPr>
          <w:rFonts w:asciiTheme="minorHAnsi" w:hAnsiTheme="minorHAnsi" w:cstheme="minorHAnsi"/>
          <w:b/>
          <w:i/>
          <w:color w:val="000000" w:themeColor="text1"/>
          <w:szCs w:val="22"/>
          <w:u w:color="000000" w:themeColor="text1"/>
        </w:rPr>
        <w:t>POSITIVE TRAIN CONTROL TECHNOLOGY</w:t>
      </w:r>
      <w:r w:rsidR="006341C4" w:rsidRPr="005E2DFC">
        <w:rPr>
          <w:rFonts w:asciiTheme="minorHAnsi" w:hAnsiTheme="minorHAnsi" w:cstheme="minorHAnsi"/>
          <w:b/>
          <w:szCs w:val="22"/>
        </w:rPr>
        <w:t xml:space="preserve"> Rep. Rutherford</w:t>
      </w:r>
    </w:p>
    <w:p w:rsidR="006341C4" w:rsidRPr="002562DC" w:rsidRDefault="006341C4" w:rsidP="006341C4">
      <w:pPr>
        <w:rPr>
          <w:rFonts w:asciiTheme="minorHAnsi" w:hAnsiTheme="minorHAnsi" w:cstheme="minorHAnsi"/>
          <w:szCs w:val="22"/>
        </w:rPr>
      </w:pPr>
      <w:r w:rsidRPr="002562DC">
        <w:rPr>
          <w:rFonts w:asciiTheme="minorHAnsi" w:hAnsiTheme="minorHAnsi" w:cstheme="minorHAnsi"/>
          <w:szCs w:val="22"/>
        </w:rPr>
        <w:t xml:space="preserve">This bill provides that </w:t>
      </w:r>
      <w:r w:rsidRPr="002562DC">
        <w:rPr>
          <w:rFonts w:asciiTheme="minorHAnsi" w:hAnsiTheme="minorHAnsi" w:cstheme="minorHAnsi"/>
          <w:color w:val="000000" w:themeColor="text1"/>
          <w:szCs w:val="22"/>
          <w:u w:color="000000" w:themeColor="text1"/>
        </w:rPr>
        <w:t>the operation of a locomotive that has not been equipped with positive train control technology by a passenger railroad company or a Class I freight railroad company on railroad tracks that are not equipped with positive train control technology, whether owned by a passenger railroad company or a Class I freight railroad company, and that are crossed by a public highway is not conducive to public safety.</w:t>
      </w:r>
      <w:r w:rsidRPr="002562DC">
        <w:rPr>
          <w:rFonts w:asciiTheme="minorHAnsi" w:hAnsiTheme="minorHAnsi" w:cstheme="minorHAnsi"/>
          <w:szCs w:val="22"/>
        </w:rPr>
        <w:t xml:space="preserve">  The legislation </w:t>
      </w:r>
      <w:r w:rsidRPr="002562DC">
        <w:rPr>
          <w:rFonts w:asciiTheme="minorHAnsi" w:hAnsiTheme="minorHAnsi" w:cstheme="minorHAnsi"/>
          <w:color w:val="000000" w:themeColor="text1"/>
          <w:szCs w:val="22"/>
          <w:u w:color="000000" w:themeColor="text1"/>
        </w:rPr>
        <w:t>establishes fines for violations makes provisions for the fines collected to be used to fund railroad safety inspections and programs.</w:t>
      </w:r>
    </w:p>
    <w:p w:rsidR="00FE1225" w:rsidRDefault="00FE1225"/>
    <w:p w:rsidR="00FE1225" w:rsidRDefault="00FE1225"/>
    <w:p w:rsidR="00DD1212" w:rsidRDefault="00DD1212"/>
    <w:p w:rsidR="00B65DC9" w:rsidRPr="00605EBB" w:rsidRDefault="005154BE" w:rsidP="005154BE">
      <w:pPr>
        <w:jc w:val="center"/>
        <w:rPr>
          <w:rFonts w:asciiTheme="minorHAnsi" w:hAnsiTheme="minorHAnsi" w:cstheme="minorHAnsi"/>
          <w:b/>
          <w:sz w:val="36"/>
          <w:szCs w:val="32"/>
        </w:rPr>
      </w:pPr>
      <w:r w:rsidRPr="00605EBB">
        <w:rPr>
          <w:rFonts w:asciiTheme="minorHAnsi" w:hAnsiTheme="minorHAnsi" w:cstheme="minorHAnsi"/>
          <w:b/>
          <w:sz w:val="36"/>
          <w:szCs w:val="32"/>
        </w:rPr>
        <w:t>MEDICAL, MILITARY, PUBLIC AND MUNICIPAL AFFAIRS</w:t>
      </w:r>
    </w:p>
    <w:p w:rsidR="00C02C8D" w:rsidRDefault="00C02C8D" w:rsidP="00C02C8D"/>
    <w:p w:rsidR="00605EBB" w:rsidRPr="00605EBB" w:rsidRDefault="00605EBB" w:rsidP="00605EBB">
      <w:pPr>
        <w:rPr>
          <w:rFonts w:ascii="Calibri" w:eastAsia="Calibri" w:hAnsi="Calibri"/>
          <w:b/>
          <w:color w:val="000000"/>
          <w:szCs w:val="22"/>
          <w:u w:color="000000"/>
        </w:rPr>
      </w:pPr>
      <w:r w:rsidRPr="00605EBB">
        <w:rPr>
          <w:rFonts w:ascii="Calibri" w:eastAsia="Calibri" w:hAnsi="Calibri"/>
          <w:szCs w:val="22"/>
        </w:rPr>
        <w:tab/>
      </w:r>
      <w:proofErr w:type="spellStart"/>
      <w:r w:rsidRPr="00605EBB">
        <w:rPr>
          <w:rFonts w:ascii="Calibri" w:eastAsia="Calibri" w:hAnsi="Calibri"/>
          <w:b/>
          <w:szCs w:val="22"/>
          <w:u w:val="single"/>
        </w:rPr>
        <w:t>H.3081</w:t>
      </w:r>
      <w:proofErr w:type="spellEnd"/>
      <w:r w:rsidRPr="00605EBB">
        <w:rPr>
          <w:rFonts w:ascii="Calibri" w:eastAsia="Calibri" w:hAnsi="Calibri"/>
          <w:b/>
          <w:szCs w:val="22"/>
        </w:rPr>
        <w:t xml:space="preserve"> </w:t>
      </w:r>
      <w:r w:rsidRPr="00605EBB">
        <w:rPr>
          <w:rFonts w:ascii="Calibri" w:eastAsia="Calibri" w:hAnsi="Calibri"/>
          <w:b/>
          <w:i/>
          <w:color w:val="000000"/>
          <w:szCs w:val="22"/>
          <w:u w:color="000000"/>
        </w:rPr>
        <w:t>“MEDICAL USE OF MARIJUANA ACT”</w:t>
      </w:r>
      <w:r w:rsidRPr="00605EBB">
        <w:rPr>
          <w:rFonts w:ascii="Calibri" w:eastAsia="Calibri" w:hAnsi="Calibri"/>
          <w:b/>
          <w:color w:val="000000"/>
          <w:szCs w:val="22"/>
          <w:u w:color="000000"/>
        </w:rPr>
        <w:t xml:space="preserve"> Rep. Henderson-Myers</w:t>
      </w:r>
    </w:p>
    <w:p w:rsidR="00605EBB" w:rsidRPr="00605EBB" w:rsidRDefault="00605EBB" w:rsidP="00605EBB">
      <w:pPr>
        <w:rPr>
          <w:rFonts w:ascii="Calibri" w:eastAsia="Calibri" w:hAnsi="Calibri"/>
          <w:color w:val="000000"/>
          <w:szCs w:val="22"/>
          <w:u w:color="000000"/>
        </w:rPr>
      </w:pPr>
      <w:r w:rsidRPr="00605EBB">
        <w:rPr>
          <w:rFonts w:ascii="Calibri" w:eastAsia="Calibri" w:hAnsi="Calibri"/>
          <w:color w:val="000000"/>
          <w:szCs w:val="22"/>
          <w:u w:color="000000"/>
        </w:rPr>
        <w:t>This bill enacts the “Medical Use of Marijuana Act”.  It outlines that the possession, acquisition, use, delivery, transfer, transportation, or administration of medical marijuana by a certified patient or designated caregiver possessing a valid registry identification card, for certified medical use, is lawful under certain provisions.</w:t>
      </w:r>
    </w:p>
    <w:p w:rsidR="00605EBB" w:rsidRPr="00605EBB" w:rsidRDefault="00605EBB" w:rsidP="00605EBB">
      <w:pPr>
        <w:rPr>
          <w:rFonts w:ascii="Calibri" w:eastAsia="Calibri" w:hAnsi="Calibri"/>
          <w:color w:val="000000"/>
          <w:szCs w:val="22"/>
          <w:u w:color="000000"/>
        </w:rPr>
      </w:pPr>
    </w:p>
    <w:p w:rsidR="00605EBB" w:rsidRPr="00605EBB" w:rsidRDefault="00605EBB" w:rsidP="00605EBB">
      <w:pPr>
        <w:rPr>
          <w:rFonts w:ascii="Calibri" w:eastAsia="Calibri" w:hAnsi="Calibri"/>
          <w:b/>
          <w:szCs w:val="22"/>
        </w:rPr>
      </w:pPr>
      <w:r w:rsidRPr="00605EBB">
        <w:rPr>
          <w:rFonts w:ascii="Calibri" w:eastAsia="Calibri" w:hAnsi="Calibri"/>
          <w:color w:val="000000"/>
          <w:szCs w:val="22"/>
          <w:u w:color="000000"/>
        </w:rPr>
        <w:tab/>
      </w:r>
      <w:proofErr w:type="spellStart"/>
      <w:r w:rsidRPr="00605EBB">
        <w:rPr>
          <w:rFonts w:ascii="Calibri" w:eastAsia="Calibri" w:hAnsi="Calibri"/>
          <w:b/>
          <w:color w:val="000000"/>
          <w:szCs w:val="22"/>
          <w:u w:val="single"/>
        </w:rPr>
        <w:t>H.3101</w:t>
      </w:r>
      <w:proofErr w:type="spellEnd"/>
      <w:r w:rsidRPr="00605EBB">
        <w:rPr>
          <w:rFonts w:ascii="Calibri" w:eastAsia="Calibri" w:hAnsi="Calibri"/>
          <w:b/>
          <w:color w:val="000000"/>
          <w:szCs w:val="22"/>
          <w:u w:color="000000"/>
        </w:rPr>
        <w:t xml:space="preserve"> </w:t>
      </w:r>
      <w:r w:rsidRPr="00605EBB">
        <w:rPr>
          <w:rFonts w:ascii="Calibri" w:eastAsia="Calibri" w:hAnsi="Calibri"/>
          <w:b/>
          <w:i/>
          <w:szCs w:val="22"/>
        </w:rPr>
        <w:t>INTERSTATE MEDICAL LICENSURE COMPACT</w:t>
      </w:r>
      <w:r w:rsidRPr="00605EBB">
        <w:rPr>
          <w:rFonts w:ascii="Calibri" w:eastAsia="Calibri" w:hAnsi="Calibri"/>
          <w:b/>
          <w:szCs w:val="22"/>
        </w:rPr>
        <w:t xml:space="preserve"> Rep. G. M. Smith</w:t>
      </w:r>
    </w:p>
    <w:p w:rsidR="00605EBB" w:rsidRPr="00605EBB" w:rsidRDefault="00605EBB" w:rsidP="00605EBB">
      <w:pPr>
        <w:rPr>
          <w:rFonts w:ascii="Calibri" w:eastAsia="Calibri" w:hAnsi="Calibri"/>
          <w:szCs w:val="22"/>
        </w:rPr>
      </w:pPr>
      <w:r w:rsidRPr="00605EBB">
        <w:rPr>
          <w:rFonts w:ascii="Calibri" w:eastAsia="Calibri" w:hAnsi="Calibri"/>
          <w:szCs w:val="22"/>
        </w:rPr>
        <w:t>This bill allows for SC physicians to join an interstate medical compact (similar to nurses interstate compact).  In an effort to reduce physician shortages, especially in rural and underserved areas, the compact will speed up and streamline the licensing process for physicians to practice in multiple states.</w:t>
      </w:r>
    </w:p>
    <w:p w:rsidR="00605EBB" w:rsidRPr="00605EBB" w:rsidRDefault="00605EBB" w:rsidP="00605EBB">
      <w:pPr>
        <w:rPr>
          <w:rFonts w:ascii="Calibri" w:eastAsia="Calibri" w:hAnsi="Calibri"/>
          <w:szCs w:val="22"/>
        </w:rPr>
      </w:pPr>
    </w:p>
    <w:p w:rsidR="00605EBB" w:rsidRPr="00605EBB" w:rsidRDefault="00605EBB" w:rsidP="00605EBB">
      <w:pPr>
        <w:rPr>
          <w:rFonts w:ascii="Calibri" w:eastAsia="Calibri" w:hAnsi="Calibri"/>
          <w:b/>
          <w:color w:val="000000"/>
          <w:szCs w:val="22"/>
          <w:u w:color="000000"/>
        </w:rPr>
      </w:pPr>
      <w:r w:rsidRPr="00605EBB">
        <w:rPr>
          <w:rFonts w:ascii="Calibri" w:eastAsia="Calibri" w:hAnsi="Calibri"/>
          <w:szCs w:val="22"/>
        </w:rPr>
        <w:tab/>
      </w:r>
      <w:proofErr w:type="spellStart"/>
      <w:r w:rsidRPr="00605EBB">
        <w:rPr>
          <w:rFonts w:ascii="Calibri" w:eastAsia="Calibri" w:hAnsi="Calibri"/>
          <w:b/>
          <w:szCs w:val="22"/>
          <w:u w:val="single"/>
        </w:rPr>
        <w:t>H.3127</w:t>
      </w:r>
      <w:proofErr w:type="spellEnd"/>
      <w:r w:rsidRPr="00605EBB">
        <w:rPr>
          <w:rFonts w:ascii="Calibri" w:eastAsia="Calibri" w:hAnsi="Calibri"/>
          <w:b/>
          <w:szCs w:val="22"/>
        </w:rPr>
        <w:t xml:space="preserve"> </w:t>
      </w:r>
      <w:r w:rsidRPr="00605EBB">
        <w:rPr>
          <w:rFonts w:ascii="Calibri" w:eastAsia="Calibri" w:hAnsi="Calibri"/>
          <w:b/>
          <w:i/>
          <w:color w:val="000000"/>
          <w:szCs w:val="22"/>
          <w:u w:color="000000"/>
        </w:rPr>
        <w:t>MOLD ABATEMENT AND REMEDIATION STUDY COMMITTEE</w:t>
      </w:r>
      <w:r w:rsidRPr="00605EBB">
        <w:rPr>
          <w:rFonts w:ascii="Calibri" w:eastAsia="Calibri" w:hAnsi="Calibri"/>
          <w:b/>
          <w:color w:val="000000"/>
          <w:szCs w:val="22"/>
          <w:u w:color="000000"/>
        </w:rPr>
        <w:t xml:space="preserve"> </w:t>
      </w:r>
      <w:r w:rsidRPr="00605EBB">
        <w:rPr>
          <w:rFonts w:ascii="Calibri" w:eastAsia="Calibri" w:hAnsi="Calibri"/>
          <w:b/>
          <w:szCs w:val="22"/>
        </w:rPr>
        <w:t>Rep. Dillard</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05EBB">
        <w:rPr>
          <w:rFonts w:ascii="Calibri" w:eastAsia="Calibri" w:hAnsi="Calibri"/>
          <w:color w:val="000000"/>
          <w:szCs w:val="22"/>
          <w:u w:color="000000"/>
        </w:rPr>
        <w:t>This bill creates the Mold Abatement and Remediation Study Committee.  This study committee is created to study the health effects of mold in public areas and to ascertain the best method of abatement for the mold.  Among many things, the study committee shall examine public policy issues relative to mold in public buildings; ascertain the impacts on public health with a focus on children in public schools; and propose policy initiatives to remediate or abate problems with mold.</w:t>
      </w:r>
    </w:p>
    <w:p w:rsidR="006F7AC3" w:rsidRPr="00605EBB" w:rsidRDefault="006F7AC3"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605EBB">
        <w:rPr>
          <w:rFonts w:ascii="Calibri" w:eastAsia="Calibri" w:hAnsi="Calibri"/>
          <w:color w:val="000000"/>
          <w:szCs w:val="22"/>
          <w:u w:color="000000"/>
        </w:rPr>
        <w:tab/>
      </w:r>
      <w:r w:rsidRPr="00605EBB">
        <w:rPr>
          <w:rFonts w:ascii="Calibri" w:eastAsia="Calibri" w:hAnsi="Calibri"/>
          <w:color w:val="000000"/>
          <w:szCs w:val="22"/>
          <w:u w:color="000000"/>
        </w:rPr>
        <w:tab/>
      </w:r>
      <w:r w:rsidRPr="00605EBB">
        <w:rPr>
          <w:rFonts w:ascii="Calibri" w:eastAsia="Calibri" w:hAnsi="Calibri"/>
          <w:color w:val="000000"/>
          <w:szCs w:val="22"/>
          <w:u w:color="000000"/>
        </w:rPr>
        <w:tab/>
      </w:r>
      <w:r w:rsidRPr="00605EBB">
        <w:rPr>
          <w:rFonts w:ascii="Calibri" w:eastAsia="Calibri" w:hAnsi="Calibri"/>
          <w:color w:val="000000"/>
          <w:szCs w:val="22"/>
          <w:u w:color="000000"/>
        </w:rPr>
        <w:tab/>
      </w:r>
      <w:proofErr w:type="spellStart"/>
      <w:r w:rsidRPr="00605EBB">
        <w:rPr>
          <w:rFonts w:ascii="Calibri" w:eastAsia="Calibri" w:hAnsi="Calibri"/>
          <w:b/>
          <w:color w:val="000000"/>
          <w:szCs w:val="22"/>
          <w:u w:val="single"/>
        </w:rPr>
        <w:t>H.3157</w:t>
      </w:r>
      <w:proofErr w:type="spellEnd"/>
      <w:r w:rsidRPr="00605EBB">
        <w:rPr>
          <w:rFonts w:ascii="Calibri" w:eastAsia="Calibri" w:hAnsi="Calibri"/>
          <w:b/>
          <w:color w:val="000000"/>
          <w:szCs w:val="22"/>
          <w:u w:val="single"/>
        </w:rPr>
        <w:t xml:space="preserve"> </w:t>
      </w:r>
      <w:r w:rsidRPr="00605EBB">
        <w:rPr>
          <w:rFonts w:ascii="Calibri" w:eastAsia="Calibri" w:hAnsi="Calibri"/>
          <w:b/>
          <w:i/>
          <w:szCs w:val="22"/>
        </w:rPr>
        <w:t>GENETIC COUNSELORS</w:t>
      </w:r>
      <w:r w:rsidRPr="00605EBB">
        <w:rPr>
          <w:rFonts w:ascii="Calibri" w:eastAsia="Calibri" w:hAnsi="Calibri"/>
          <w:b/>
          <w:szCs w:val="22"/>
        </w:rPr>
        <w:t xml:space="preserve"> Rep. Parks</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605EBB">
        <w:rPr>
          <w:rFonts w:ascii="Calibri" w:eastAsia="Calibri" w:hAnsi="Calibri"/>
          <w:szCs w:val="22"/>
        </w:rPr>
        <w:t xml:space="preserve">This bill provides for the regulation of genetic counselors.  As a result, it establishes the Board of Genetic Counselor Examiners and provides for the power and duties of the board.  The bill also defines necessary terminology and provides procedures and criteria for licensure by the board.   </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szCs w:val="22"/>
        </w:rPr>
        <w:tab/>
      </w:r>
      <w:proofErr w:type="spellStart"/>
      <w:r w:rsidRPr="00605EBB">
        <w:rPr>
          <w:rFonts w:ascii="Calibri" w:eastAsia="Calibri" w:hAnsi="Calibri"/>
          <w:b/>
          <w:szCs w:val="22"/>
          <w:u w:val="single"/>
        </w:rPr>
        <w:t>H.3160</w:t>
      </w:r>
      <w:proofErr w:type="spellEnd"/>
      <w:r w:rsidRPr="00605EBB">
        <w:rPr>
          <w:rFonts w:ascii="Calibri" w:eastAsia="Calibri" w:hAnsi="Calibri"/>
          <w:b/>
          <w:szCs w:val="22"/>
        </w:rPr>
        <w:t xml:space="preserve"> </w:t>
      </w:r>
      <w:r w:rsidRPr="00605EBB">
        <w:rPr>
          <w:rFonts w:ascii="Calibri" w:eastAsia="Calibri" w:hAnsi="Calibri"/>
          <w:b/>
          <w:i/>
          <w:szCs w:val="22"/>
        </w:rPr>
        <w:t>THE PRACTICE OF</w:t>
      </w:r>
      <w:r w:rsidRPr="00605EBB">
        <w:rPr>
          <w:rFonts w:ascii="Calibri" w:eastAsia="Calibri" w:hAnsi="Calibri"/>
          <w:b/>
          <w:szCs w:val="22"/>
        </w:rPr>
        <w:t xml:space="preserve"> </w:t>
      </w:r>
      <w:r w:rsidRPr="00605EBB">
        <w:rPr>
          <w:rFonts w:ascii="Calibri" w:eastAsia="Calibri" w:hAnsi="Calibri"/>
          <w:b/>
          <w:i/>
          <w:szCs w:val="22"/>
        </w:rPr>
        <w:t>DENTISTRY</w:t>
      </w:r>
      <w:r w:rsidRPr="00605EBB">
        <w:rPr>
          <w:rFonts w:ascii="Calibri" w:eastAsia="Calibri" w:hAnsi="Calibri"/>
          <w:b/>
          <w:szCs w:val="22"/>
        </w:rPr>
        <w:t xml:space="preserve"> Rep. Rutherford</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605EBB">
        <w:rPr>
          <w:rFonts w:ascii="Calibri" w:eastAsia="Calibri" w:hAnsi="Calibri"/>
          <w:szCs w:val="22"/>
        </w:rPr>
        <w:t xml:space="preserve">Under current law, dental specialties are recognized by the American Dental Association for which special licensure by the Board of Dentistry is required.  This bill includes dental specialties to be recognized also by the American Board of Dental Specialties.    </w:t>
      </w:r>
    </w:p>
    <w:p w:rsid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321195" w:rsidRDefault="00321195"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321195" w:rsidRPr="00605EBB" w:rsidRDefault="00321195"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605EBB">
        <w:rPr>
          <w:rFonts w:ascii="Calibri" w:eastAsia="Calibri" w:hAnsi="Calibri"/>
          <w:szCs w:val="22"/>
        </w:rPr>
        <w:lastRenderedPageBreak/>
        <w:tab/>
      </w: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szCs w:val="22"/>
        </w:rPr>
        <w:tab/>
      </w:r>
      <w:proofErr w:type="spellStart"/>
      <w:r w:rsidRPr="00605EBB">
        <w:rPr>
          <w:rFonts w:ascii="Calibri" w:eastAsia="Calibri" w:hAnsi="Calibri"/>
          <w:b/>
          <w:szCs w:val="22"/>
          <w:u w:val="single"/>
        </w:rPr>
        <w:t>H.3253</w:t>
      </w:r>
      <w:proofErr w:type="spellEnd"/>
      <w:r w:rsidRPr="00605EBB">
        <w:rPr>
          <w:rFonts w:ascii="Calibri" w:eastAsia="Calibri" w:hAnsi="Calibri"/>
          <w:b/>
          <w:szCs w:val="22"/>
        </w:rPr>
        <w:t xml:space="preserve"> </w:t>
      </w:r>
      <w:r w:rsidRPr="00605EBB">
        <w:rPr>
          <w:rFonts w:ascii="Calibri" w:eastAsia="Calibri" w:hAnsi="Calibri"/>
          <w:b/>
          <w:i/>
          <w:szCs w:val="22"/>
        </w:rPr>
        <w:t>MOBILE BARBERSHOPS</w:t>
      </w:r>
      <w:r w:rsidRPr="00605EBB">
        <w:rPr>
          <w:rFonts w:ascii="Calibri" w:eastAsia="Calibri" w:hAnsi="Calibri"/>
          <w:b/>
          <w:szCs w:val="22"/>
        </w:rPr>
        <w:t xml:space="preserve"> Rep. Henegan</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605EBB">
        <w:rPr>
          <w:rFonts w:ascii="Calibri" w:eastAsia="Calibri" w:hAnsi="Calibri"/>
          <w:szCs w:val="22"/>
        </w:rPr>
        <w:t>This bill provides for the regulation of mobile barbershops. “Mobile barbershop” is defined as a self</w:t>
      </w:r>
      <w:r w:rsidRPr="00605EBB">
        <w:rPr>
          <w:rFonts w:ascii="Calibri" w:eastAsia="Calibri" w:hAnsi="Calibri"/>
          <w:szCs w:val="22"/>
        </w:rPr>
        <w:noBreakHyphen/>
        <w:t xml:space="preserve">contained unit in which the practice of barbering is conducted, which may be moved, towed, or transported from one location to another.   A mobile barbershop includes a portable barber operation.    </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szCs w:val="22"/>
        </w:rPr>
        <w:tab/>
      </w:r>
      <w:proofErr w:type="spellStart"/>
      <w:r w:rsidRPr="00605EBB">
        <w:rPr>
          <w:rFonts w:ascii="Calibri" w:eastAsia="Calibri" w:hAnsi="Calibri"/>
          <w:b/>
          <w:szCs w:val="22"/>
          <w:u w:val="single"/>
        </w:rPr>
        <w:t>H.3282</w:t>
      </w:r>
      <w:proofErr w:type="spellEnd"/>
      <w:r w:rsidRPr="00605EBB">
        <w:rPr>
          <w:rFonts w:ascii="Calibri" w:eastAsia="Calibri" w:hAnsi="Calibri"/>
          <w:b/>
          <w:szCs w:val="22"/>
        </w:rPr>
        <w:t xml:space="preserve"> </w:t>
      </w:r>
      <w:r w:rsidRPr="00605EBB">
        <w:rPr>
          <w:rFonts w:ascii="Calibri" w:eastAsia="Calibri" w:hAnsi="Calibri"/>
          <w:b/>
          <w:i/>
          <w:szCs w:val="22"/>
        </w:rPr>
        <w:t xml:space="preserve">EMERGENCY GENERATORS FOR NURSING HOMES AND COMMUNITY </w:t>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sidRPr="00605EBB">
        <w:rPr>
          <w:rFonts w:ascii="Calibri" w:eastAsia="Calibri" w:hAnsi="Calibri"/>
          <w:b/>
          <w:i/>
          <w:szCs w:val="22"/>
        </w:rPr>
        <w:t xml:space="preserve">RESIDENTIAL CARE FACILITIES </w:t>
      </w:r>
      <w:r w:rsidRPr="00605EBB">
        <w:rPr>
          <w:rFonts w:ascii="Calibri" w:eastAsia="Calibri" w:hAnsi="Calibri"/>
          <w:b/>
          <w:szCs w:val="22"/>
        </w:rPr>
        <w:t>Rep. Gilliard</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05EBB">
        <w:rPr>
          <w:rFonts w:ascii="Calibri" w:eastAsia="Calibri" w:hAnsi="Calibri"/>
          <w:color w:val="000000"/>
          <w:szCs w:val="22"/>
          <w:u w:color="000000"/>
        </w:rPr>
        <w:t>Every nursing home and community residential care facility must be equipped with an emergency generator to deliver emergency electrical service during interruption of the normal electrical service to the distribution system, which meets requirements of the department.</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szCs w:val="22"/>
        </w:rPr>
        <w:tab/>
      </w:r>
      <w:proofErr w:type="spellStart"/>
      <w:r w:rsidRPr="00605EBB">
        <w:rPr>
          <w:rFonts w:ascii="Calibri" w:eastAsia="Calibri" w:hAnsi="Calibri"/>
          <w:b/>
          <w:szCs w:val="22"/>
          <w:u w:val="single"/>
        </w:rPr>
        <w:t>H.3286</w:t>
      </w:r>
      <w:proofErr w:type="spellEnd"/>
      <w:r w:rsidRPr="00605EBB">
        <w:rPr>
          <w:rFonts w:ascii="Calibri" w:eastAsia="Calibri" w:hAnsi="Calibri"/>
          <w:b/>
          <w:szCs w:val="22"/>
        </w:rPr>
        <w:t xml:space="preserve"> </w:t>
      </w:r>
      <w:r w:rsidRPr="00605EBB">
        <w:rPr>
          <w:rFonts w:ascii="Calibri" w:eastAsia="Calibri" w:hAnsi="Calibri"/>
          <w:b/>
          <w:i/>
          <w:color w:val="000000"/>
          <w:szCs w:val="22"/>
          <w:u w:color="000000"/>
        </w:rPr>
        <w:t>“SICKLE CELL DISEASE VOLUNTARY PATIENT REGISTRY ACT”</w:t>
      </w:r>
      <w:r w:rsidRPr="00605EBB">
        <w:rPr>
          <w:rFonts w:ascii="Calibri" w:eastAsia="Calibri" w:hAnsi="Calibri"/>
          <w:b/>
          <w:color w:val="000000"/>
          <w:szCs w:val="22"/>
          <w:u w:color="000000"/>
        </w:rPr>
        <w:t xml:space="preserve"> Rep. King</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605EBB">
        <w:rPr>
          <w:rFonts w:ascii="Calibri" w:eastAsia="Calibri" w:hAnsi="Calibri"/>
          <w:color w:val="000000"/>
          <w:szCs w:val="22"/>
          <w:u w:color="000000"/>
        </w:rPr>
        <w:t>The bill requires the South Carolina Department of Health and Environmental Control (</w:t>
      </w:r>
      <w:proofErr w:type="spellStart"/>
      <w:r w:rsidRPr="00605EBB">
        <w:rPr>
          <w:rFonts w:ascii="Calibri" w:eastAsia="Calibri" w:hAnsi="Calibri"/>
          <w:color w:val="000000"/>
          <w:szCs w:val="22"/>
          <w:u w:color="000000"/>
        </w:rPr>
        <w:t>SCDHEC</w:t>
      </w:r>
      <w:proofErr w:type="spellEnd"/>
      <w:r w:rsidRPr="00605EBB">
        <w:rPr>
          <w:rFonts w:ascii="Calibri" w:eastAsia="Calibri" w:hAnsi="Calibri"/>
          <w:color w:val="000000"/>
          <w:szCs w:val="22"/>
          <w:u w:color="000000"/>
        </w:rPr>
        <w:t xml:space="preserve">) to develop and maintain a sickle cell disease voluntary patient registry in which patients diagnosed with the sickle cell disease may register.  </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605EBB">
        <w:rPr>
          <w:rFonts w:ascii="Calibri" w:eastAsia="Calibri" w:hAnsi="Calibri"/>
          <w:color w:val="000000"/>
          <w:szCs w:val="22"/>
          <w:u w:color="000000"/>
        </w:rPr>
        <w:tab/>
      </w:r>
      <w:r w:rsidRPr="00605EBB">
        <w:rPr>
          <w:rFonts w:ascii="Calibri" w:eastAsia="Calibri" w:hAnsi="Calibri"/>
          <w:color w:val="000000"/>
          <w:szCs w:val="22"/>
          <w:u w:color="000000"/>
        </w:rPr>
        <w:tab/>
      </w:r>
      <w:r w:rsidRPr="00605EBB">
        <w:rPr>
          <w:rFonts w:ascii="Calibri" w:eastAsia="Calibri" w:hAnsi="Calibri"/>
          <w:color w:val="000000"/>
          <w:szCs w:val="22"/>
          <w:u w:color="000000"/>
        </w:rPr>
        <w:tab/>
      </w:r>
      <w:r w:rsidRPr="00605EBB">
        <w:rPr>
          <w:rFonts w:ascii="Calibri" w:eastAsia="Calibri" w:hAnsi="Calibri"/>
          <w:color w:val="000000"/>
          <w:szCs w:val="22"/>
          <w:u w:color="000000"/>
        </w:rPr>
        <w:tab/>
      </w:r>
      <w:proofErr w:type="spellStart"/>
      <w:r w:rsidRPr="00605EBB">
        <w:rPr>
          <w:rFonts w:ascii="Calibri" w:eastAsia="Calibri" w:hAnsi="Calibri"/>
          <w:b/>
          <w:color w:val="000000"/>
          <w:szCs w:val="22"/>
          <w:u w:val="single"/>
        </w:rPr>
        <w:t>H.3399</w:t>
      </w:r>
      <w:proofErr w:type="spellEnd"/>
      <w:r w:rsidRPr="00605EBB">
        <w:rPr>
          <w:rFonts w:ascii="Calibri" w:eastAsia="Calibri" w:hAnsi="Calibri"/>
          <w:b/>
          <w:color w:val="000000"/>
          <w:szCs w:val="22"/>
          <w:u w:val="single"/>
        </w:rPr>
        <w:t xml:space="preserve"> </w:t>
      </w:r>
      <w:r w:rsidRPr="00605EBB">
        <w:rPr>
          <w:rFonts w:ascii="Calibri" w:eastAsia="Calibri" w:hAnsi="Calibri"/>
          <w:b/>
          <w:i/>
          <w:szCs w:val="22"/>
        </w:rPr>
        <w:t>“PHYSICIAN ASSISTANTS ACT OF 2019”</w:t>
      </w:r>
      <w:r w:rsidRPr="00605EBB">
        <w:rPr>
          <w:rFonts w:ascii="Calibri" w:eastAsia="Calibri" w:hAnsi="Calibri"/>
          <w:b/>
          <w:szCs w:val="22"/>
        </w:rPr>
        <w:t xml:space="preserve"> Rep. Clary</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605EBB">
        <w:rPr>
          <w:rFonts w:ascii="Calibri" w:eastAsia="Calibri" w:hAnsi="Calibri"/>
          <w:szCs w:val="22"/>
        </w:rPr>
        <w:t>Among many things, the bill revises and provides necessary definitions are it relates to Physician Assistants (</w:t>
      </w:r>
      <w:proofErr w:type="spellStart"/>
      <w:r w:rsidRPr="00605EBB">
        <w:rPr>
          <w:rFonts w:ascii="Calibri" w:eastAsia="Calibri" w:hAnsi="Calibri"/>
          <w:szCs w:val="22"/>
        </w:rPr>
        <w:t>PAs</w:t>
      </w:r>
      <w:proofErr w:type="spellEnd"/>
      <w:r w:rsidRPr="00605EBB">
        <w:rPr>
          <w:rFonts w:ascii="Calibri" w:eastAsia="Calibri" w:hAnsi="Calibri"/>
          <w:szCs w:val="22"/>
        </w:rPr>
        <w:t xml:space="preserve">).  The bill also outlines that physician assistants may be considered primary care providers or mental health providers when practicing in the medical specialties.  </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szCs w:val="22"/>
        </w:rPr>
        <w:tab/>
      </w:r>
      <w:r w:rsidRPr="00605EBB">
        <w:rPr>
          <w:rFonts w:ascii="Calibri" w:eastAsia="Calibri" w:hAnsi="Calibri"/>
          <w:b/>
          <w:szCs w:val="22"/>
          <w:u w:val="single"/>
        </w:rPr>
        <w:t>H. 3444</w:t>
      </w:r>
      <w:r w:rsidRPr="00605EBB">
        <w:rPr>
          <w:rFonts w:ascii="Calibri" w:eastAsia="Calibri" w:hAnsi="Calibri"/>
          <w:b/>
          <w:szCs w:val="22"/>
        </w:rPr>
        <w:t xml:space="preserve"> </w:t>
      </w:r>
      <w:r w:rsidRPr="00605EBB">
        <w:rPr>
          <w:rFonts w:ascii="Calibri" w:eastAsia="Calibri" w:hAnsi="Calibri"/>
          <w:b/>
          <w:i/>
          <w:szCs w:val="22"/>
        </w:rPr>
        <w:t xml:space="preserve">MEDICAL </w:t>
      </w:r>
      <w:r w:rsidR="008A1C6D">
        <w:rPr>
          <w:rFonts w:ascii="Calibri" w:eastAsia="Calibri" w:hAnsi="Calibri"/>
          <w:b/>
          <w:i/>
          <w:szCs w:val="22"/>
        </w:rPr>
        <w:t>RELIEF</w:t>
      </w:r>
      <w:r w:rsidRPr="00605EBB">
        <w:rPr>
          <w:rFonts w:ascii="Calibri" w:eastAsia="Calibri" w:hAnsi="Calibri"/>
          <w:b/>
          <w:i/>
          <w:szCs w:val="22"/>
        </w:rPr>
        <w:t xml:space="preserve"> OPTION FOR SERVICE-CONNECTED POST TRAUMATIC </w:t>
      </w:r>
      <w:r w:rsidR="008A1C6D">
        <w:rPr>
          <w:rFonts w:ascii="Calibri" w:eastAsia="Calibri" w:hAnsi="Calibri"/>
          <w:b/>
          <w:i/>
          <w:szCs w:val="22"/>
        </w:rPr>
        <w:tab/>
      </w:r>
      <w:r w:rsidR="008A1C6D">
        <w:rPr>
          <w:rFonts w:ascii="Calibri" w:eastAsia="Calibri" w:hAnsi="Calibri"/>
          <w:b/>
          <w:i/>
          <w:szCs w:val="22"/>
        </w:rPr>
        <w:tab/>
      </w:r>
      <w:r w:rsidR="008A1C6D">
        <w:rPr>
          <w:rFonts w:ascii="Calibri" w:eastAsia="Calibri" w:hAnsi="Calibri"/>
          <w:b/>
          <w:i/>
          <w:szCs w:val="22"/>
        </w:rPr>
        <w:tab/>
      </w:r>
      <w:r w:rsidR="008A1C6D">
        <w:rPr>
          <w:rFonts w:ascii="Calibri" w:eastAsia="Calibri" w:hAnsi="Calibri"/>
          <w:b/>
          <w:i/>
          <w:szCs w:val="22"/>
        </w:rPr>
        <w:tab/>
      </w:r>
      <w:r w:rsidR="008A1C6D">
        <w:rPr>
          <w:rFonts w:ascii="Calibri" w:eastAsia="Calibri" w:hAnsi="Calibri"/>
          <w:b/>
          <w:i/>
          <w:szCs w:val="22"/>
        </w:rPr>
        <w:tab/>
      </w:r>
      <w:r w:rsidR="008A1C6D">
        <w:rPr>
          <w:rFonts w:ascii="Calibri" w:eastAsia="Calibri" w:hAnsi="Calibri"/>
          <w:b/>
          <w:i/>
          <w:szCs w:val="22"/>
        </w:rPr>
        <w:tab/>
      </w:r>
      <w:r w:rsidR="008A1C6D">
        <w:rPr>
          <w:rFonts w:ascii="Calibri" w:eastAsia="Calibri" w:hAnsi="Calibri"/>
          <w:b/>
          <w:i/>
          <w:szCs w:val="22"/>
        </w:rPr>
        <w:tab/>
      </w:r>
      <w:r w:rsidR="008A1C6D">
        <w:rPr>
          <w:rFonts w:ascii="Calibri" w:eastAsia="Calibri" w:hAnsi="Calibri"/>
          <w:b/>
          <w:i/>
          <w:szCs w:val="22"/>
        </w:rPr>
        <w:tab/>
        <w:t xml:space="preserve"> STRESS</w:t>
      </w:r>
      <w:r w:rsidRPr="00605EBB">
        <w:rPr>
          <w:rFonts w:ascii="Calibri" w:eastAsia="Calibri" w:hAnsi="Calibri"/>
          <w:b/>
          <w:i/>
          <w:szCs w:val="22"/>
        </w:rPr>
        <w:t xml:space="preserve"> DISORDER</w:t>
      </w:r>
      <w:r w:rsidRPr="00605EBB">
        <w:rPr>
          <w:rFonts w:ascii="Calibri" w:eastAsia="Calibri" w:hAnsi="Calibri"/>
          <w:b/>
          <w:szCs w:val="22"/>
        </w:rPr>
        <w:t xml:space="preserve"> </w:t>
      </w:r>
      <w:r w:rsidRPr="00844C54">
        <w:rPr>
          <w:rFonts w:ascii="Calibri" w:eastAsia="Calibri" w:hAnsi="Calibri"/>
          <w:b/>
          <w:i/>
          <w:szCs w:val="22"/>
        </w:rPr>
        <w:t>(</w:t>
      </w:r>
      <w:proofErr w:type="spellStart"/>
      <w:r w:rsidRPr="00844C54">
        <w:rPr>
          <w:rFonts w:ascii="Calibri" w:eastAsia="Calibri" w:hAnsi="Calibri"/>
          <w:b/>
          <w:i/>
          <w:szCs w:val="22"/>
        </w:rPr>
        <w:t>PTSD</w:t>
      </w:r>
      <w:proofErr w:type="spellEnd"/>
      <w:r w:rsidRPr="00844C54">
        <w:rPr>
          <w:rFonts w:ascii="Calibri" w:eastAsia="Calibri" w:hAnsi="Calibri"/>
          <w:b/>
          <w:i/>
          <w:szCs w:val="22"/>
        </w:rPr>
        <w:t>)</w:t>
      </w:r>
      <w:r w:rsidRPr="00605EBB">
        <w:rPr>
          <w:rFonts w:ascii="Calibri" w:eastAsia="Calibri" w:hAnsi="Calibri"/>
          <w:b/>
          <w:szCs w:val="22"/>
        </w:rPr>
        <w:t xml:space="preserve"> Rep. Rutherford</w:t>
      </w:r>
    </w:p>
    <w:p w:rsidR="00605EBB" w:rsidRPr="00605EBB" w:rsidRDefault="00605EBB" w:rsidP="00605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605EBB">
        <w:rPr>
          <w:rFonts w:ascii="Calibri" w:eastAsia="Calibri" w:hAnsi="Calibri"/>
          <w:color w:val="000000"/>
          <w:szCs w:val="22"/>
        </w:rPr>
        <w:t>The bill outlines that it is not unlawful for a veteran with an honorable discharge or a general under honorable conditions discharge, whom the United States Department of Veterans Affairs has diagnosed with service</w:t>
      </w:r>
      <w:r w:rsidRPr="00605EBB">
        <w:rPr>
          <w:rFonts w:ascii="Calibri" w:eastAsia="Calibri" w:hAnsi="Calibri"/>
          <w:color w:val="000000"/>
          <w:szCs w:val="22"/>
        </w:rPr>
        <w:noBreakHyphen/>
        <w:t>connected post</w:t>
      </w:r>
      <w:r w:rsidRPr="00605EBB">
        <w:rPr>
          <w:rFonts w:ascii="Calibri" w:eastAsia="Calibri" w:hAnsi="Calibri"/>
          <w:color w:val="000000"/>
          <w:szCs w:val="22"/>
        </w:rPr>
        <w:noBreakHyphen/>
        <w:t>traumatic stress disorder (</w:t>
      </w:r>
      <w:proofErr w:type="spellStart"/>
      <w:r w:rsidRPr="00605EBB">
        <w:rPr>
          <w:rFonts w:ascii="Calibri" w:eastAsia="Calibri" w:hAnsi="Calibri"/>
          <w:color w:val="000000"/>
          <w:szCs w:val="22"/>
        </w:rPr>
        <w:t>PTSD</w:t>
      </w:r>
      <w:proofErr w:type="spellEnd"/>
      <w:r w:rsidRPr="00605EBB">
        <w:rPr>
          <w:rFonts w:ascii="Calibri" w:eastAsia="Calibri" w:hAnsi="Calibri"/>
          <w:color w:val="000000"/>
          <w:szCs w:val="22"/>
        </w:rPr>
        <w:t>) arising from the veteran’s duty in an area that the President of the United States designated by executive order as an area in which United States armed forces are engaging or have engaged in combat, to possess twenty</w:t>
      </w:r>
      <w:r w:rsidRPr="00605EBB">
        <w:rPr>
          <w:rFonts w:ascii="Calibri" w:eastAsia="Calibri" w:hAnsi="Calibri"/>
          <w:color w:val="000000"/>
          <w:szCs w:val="22"/>
        </w:rPr>
        <w:noBreakHyphen/>
        <w:t>eight grams or one ounce or less of marijuana or ten grams or less of hashish.</w:t>
      </w:r>
    </w:p>
    <w:p w:rsidR="007B526E" w:rsidRDefault="007B526E" w:rsidP="00C02C8D"/>
    <w:p w:rsidR="007B28F7" w:rsidRDefault="007B28F7" w:rsidP="00C02C8D"/>
    <w:p w:rsidR="007B28F7" w:rsidRDefault="007B28F7" w:rsidP="00C02C8D"/>
    <w:p w:rsidR="00321195" w:rsidRDefault="00321195" w:rsidP="00C02C8D"/>
    <w:p w:rsidR="00321195" w:rsidRDefault="00321195" w:rsidP="00C02C8D"/>
    <w:p w:rsidR="00C02C8D" w:rsidRDefault="00C02C8D" w:rsidP="00C02C8D"/>
    <w:p w:rsidR="004A11E2" w:rsidRPr="00605EBB" w:rsidRDefault="00C56B15" w:rsidP="00C56B15">
      <w:pPr>
        <w:pStyle w:val="Footer"/>
        <w:tabs>
          <w:tab w:val="clear" w:pos="4320"/>
          <w:tab w:val="clear" w:pos="8640"/>
        </w:tabs>
        <w:jc w:val="center"/>
        <w:rPr>
          <w:rFonts w:asciiTheme="minorHAnsi" w:hAnsiTheme="minorHAnsi" w:cstheme="minorHAnsi"/>
          <w:b/>
          <w:sz w:val="36"/>
          <w:szCs w:val="32"/>
        </w:rPr>
      </w:pPr>
      <w:r w:rsidRPr="00605EBB">
        <w:rPr>
          <w:rFonts w:asciiTheme="minorHAnsi" w:hAnsiTheme="minorHAnsi" w:cstheme="minorHAnsi"/>
          <w:b/>
          <w:sz w:val="36"/>
          <w:szCs w:val="32"/>
        </w:rPr>
        <w:t>WAYS AND MEANS</w:t>
      </w:r>
    </w:p>
    <w:p w:rsidR="00571F03" w:rsidRDefault="00571F03">
      <w:pPr>
        <w:pStyle w:val="Footer"/>
        <w:tabs>
          <w:tab w:val="clear" w:pos="4320"/>
          <w:tab w:val="clear" w:pos="8640"/>
        </w:tabs>
      </w:pPr>
    </w:p>
    <w:p w:rsidR="00B726C5" w:rsidRPr="008A1391" w:rsidRDefault="008A1391" w:rsidP="00B726C5">
      <w:pPr>
        <w:rPr>
          <w:rFonts w:asciiTheme="minorHAnsi" w:hAnsiTheme="minorHAnsi" w:cstheme="minorHAnsi"/>
          <w:b/>
        </w:rPr>
      </w:pPr>
      <w:r>
        <w:rPr>
          <w:rFonts w:asciiTheme="minorHAnsi" w:hAnsiTheme="minorHAnsi" w:cstheme="minorHAnsi"/>
          <w:b/>
        </w:rPr>
        <w:tab/>
      </w:r>
      <w:proofErr w:type="spellStart"/>
      <w:r w:rsidR="00B726C5" w:rsidRPr="008A1391">
        <w:rPr>
          <w:rFonts w:asciiTheme="minorHAnsi" w:hAnsiTheme="minorHAnsi" w:cstheme="minorHAnsi"/>
          <w:b/>
          <w:u w:val="single"/>
        </w:rPr>
        <w:t>H.3042</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u w:color="000000" w:themeColor="text1"/>
        </w:rPr>
        <w:t>COUNTY LEGISLATIVE DELEGATION OFFICE OPERATIONS</w:t>
      </w:r>
      <w:r w:rsidR="00B726C5" w:rsidRPr="008A1391">
        <w:rPr>
          <w:rFonts w:asciiTheme="minorHAnsi" w:hAnsiTheme="minorHAnsi" w:cstheme="minorHAnsi"/>
          <w:b/>
        </w:rPr>
        <w:t xml:space="preserve"> Rep. King</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provides that, u</w:t>
      </w:r>
      <w:r w:rsidRPr="002562DC">
        <w:rPr>
          <w:rFonts w:asciiTheme="minorHAnsi" w:hAnsiTheme="minorHAnsi" w:cstheme="minorHAnsi"/>
          <w:u w:color="000000" w:themeColor="text1"/>
        </w:rPr>
        <w:t xml:space="preserve">nder all forms of county government except the board of </w:t>
      </w:r>
      <w:proofErr w:type="gramStart"/>
      <w:r w:rsidRPr="002562DC">
        <w:rPr>
          <w:rFonts w:asciiTheme="minorHAnsi" w:hAnsiTheme="minorHAnsi" w:cstheme="minorHAnsi"/>
          <w:u w:color="000000" w:themeColor="text1"/>
        </w:rPr>
        <w:t>commissioners</w:t>
      </w:r>
      <w:proofErr w:type="gramEnd"/>
      <w:r w:rsidRPr="002562DC">
        <w:rPr>
          <w:rFonts w:asciiTheme="minorHAnsi" w:hAnsiTheme="minorHAnsi" w:cstheme="minorHAnsi"/>
          <w:u w:color="000000" w:themeColor="text1"/>
        </w:rPr>
        <w:t xml:space="preserve"> form, upon the request by a member of the county legislative delegation, county councils shall provide office space and appropriations for the operation of the county legislative delegation office including compensation for staff personnel and necessary office supplies and equipment.  The amount of the appropriations must be determined by the legislative delegation and included in the annual county budget.</w:t>
      </w:r>
      <w:r w:rsidRPr="002562DC">
        <w:rPr>
          <w:rFonts w:asciiTheme="minorHAnsi" w:hAnsiTheme="minorHAnsi" w:cstheme="minorHAnsi"/>
        </w:rPr>
        <w:t xml:space="preserve">  </w:t>
      </w:r>
      <w:r w:rsidRPr="002562DC">
        <w:rPr>
          <w:rFonts w:asciiTheme="minorHAnsi" w:hAnsiTheme="minorHAnsi" w:cstheme="minorHAnsi"/>
          <w:u w:color="000000" w:themeColor="text1"/>
        </w:rPr>
        <w:t>The delegation is responsible for the employment, supervision, and discharge of all personnel employed by the delegation.</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color w:val="000000" w:themeColor="text1"/>
          <w:u w:color="000000" w:themeColor="text1"/>
        </w:rPr>
      </w:pPr>
      <w:r>
        <w:rPr>
          <w:rFonts w:asciiTheme="minorHAnsi" w:hAnsiTheme="minorHAnsi" w:cstheme="minorHAnsi"/>
          <w:b/>
        </w:rPr>
        <w:lastRenderedPageBreak/>
        <w:tab/>
      </w:r>
      <w:proofErr w:type="spellStart"/>
      <w:r w:rsidR="00B726C5" w:rsidRPr="008A1391">
        <w:rPr>
          <w:rFonts w:asciiTheme="minorHAnsi" w:hAnsiTheme="minorHAnsi" w:cstheme="minorHAnsi"/>
          <w:b/>
          <w:u w:val="single"/>
        </w:rPr>
        <w:t>H.3048</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 xml:space="preserve">STATE GOVERNMENT </w:t>
      </w:r>
      <w:r w:rsidR="00B726C5" w:rsidRPr="008A1391">
        <w:rPr>
          <w:rFonts w:asciiTheme="minorHAnsi" w:hAnsiTheme="minorHAnsi" w:cstheme="minorHAnsi"/>
          <w:b/>
          <w:i/>
          <w:color w:val="000000" w:themeColor="text1"/>
          <w:u w:color="000000" w:themeColor="text1"/>
        </w:rPr>
        <w:t>COST S</w:t>
      </w:r>
      <w:r w:rsidRPr="008A1391">
        <w:rPr>
          <w:rFonts w:asciiTheme="minorHAnsi" w:hAnsiTheme="minorHAnsi" w:cstheme="minorHAnsi"/>
          <w:b/>
          <w:i/>
          <w:color w:val="000000" w:themeColor="text1"/>
          <w:u w:color="000000" w:themeColor="text1"/>
        </w:rPr>
        <w:t>AVINGS PROPOSALS AND EFFICIENCY</w:t>
      </w:r>
    </w:p>
    <w:p w:rsidR="00B726C5" w:rsidRPr="008A1391" w:rsidRDefault="008A1391" w:rsidP="00B726C5">
      <w:pPr>
        <w:rPr>
          <w:rFonts w:asciiTheme="minorHAnsi" w:hAnsiTheme="minorHAnsi" w:cstheme="minorHAnsi"/>
          <w:b/>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RECOMMENDATIONS</w:t>
      </w:r>
      <w:r w:rsidR="00B726C5" w:rsidRPr="008A1391">
        <w:rPr>
          <w:rFonts w:asciiTheme="minorHAnsi" w:hAnsiTheme="minorHAnsi" w:cstheme="minorHAnsi"/>
          <w:b/>
        </w:rPr>
        <w:t xml:space="preserve"> Rep. Davis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requirements for </w:t>
      </w:r>
      <w:r w:rsidRPr="002562DC">
        <w:rPr>
          <w:rFonts w:asciiTheme="minorHAnsi" w:hAnsiTheme="minorHAnsi" w:cstheme="minorHAnsi"/>
          <w:color w:val="000000" w:themeColor="text1"/>
          <w:u w:color="000000" w:themeColor="text1"/>
        </w:rPr>
        <w:t>annual state government budget estimates that are submitted to the Governor, so as to provide that, in addition to amounts needed for the upcoming fiscal year, proposed cost savings and efficiency recommendations must also be submitted.</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rPr>
      </w:pPr>
      <w:r>
        <w:rPr>
          <w:rFonts w:asciiTheme="minorHAnsi" w:hAnsiTheme="minorHAnsi" w:cstheme="minorHAnsi"/>
          <w:b/>
        </w:rPr>
        <w:tab/>
      </w:r>
      <w:proofErr w:type="spellStart"/>
      <w:r w:rsidR="00B726C5" w:rsidRPr="008A1391">
        <w:rPr>
          <w:rFonts w:asciiTheme="minorHAnsi" w:hAnsiTheme="minorHAnsi" w:cstheme="minorHAnsi"/>
          <w:b/>
          <w:u w:val="single"/>
        </w:rPr>
        <w:t>H.3098</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 xml:space="preserve">ELIGIBILITY CRITERIA FOR PAYING IN-STATE </w:t>
      </w:r>
      <w:r w:rsidRPr="008A1391">
        <w:rPr>
          <w:rFonts w:asciiTheme="minorHAnsi" w:hAnsiTheme="minorHAnsi" w:cstheme="minorHAnsi"/>
          <w:b/>
          <w:i/>
        </w:rPr>
        <w:t>TUITION AT A PUBLIC INSTITUTION</w:t>
      </w:r>
    </w:p>
    <w:p w:rsidR="008A1391" w:rsidRPr="008A1391" w:rsidRDefault="008A1391" w:rsidP="00B726C5">
      <w:pPr>
        <w:rPr>
          <w:rFonts w:asciiTheme="minorHAnsi" w:hAnsiTheme="minorHAnsi" w:cstheme="minorHAnsi"/>
          <w:b/>
          <w:i/>
        </w:rPr>
      </w:pPr>
      <w:r w:rsidRPr="008A1391">
        <w:rPr>
          <w:rFonts w:asciiTheme="minorHAnsi" w:hAnsiTheme="minorHAnsi" w:cstheme="minorHAnsi"/>
          <w:b/>
          <w:i/>
        </w:rPr>
        <w:tab/>
      </w:r>
      <w:r w:rsidRPr="008A1391">
        <w:rPr>
          <w:rFonts w:asciiTheme="minorHAnsi" w:hAnsiTheme="minorHAnsi" w:cstheme="minorHAnsi"/>
          <w:b/>
          <w:i/>
        </w:rPr>
        <w:tab/>
      </w:r>
      <w:r w:rsidR="00B726C5" w:rsidRPr="008A1391">
        <w:rPr>
          <w:rFonts w:asciiTheme="minorHAnsi" w:hAnsiTheme="minorHAnsi" w:cstheme="minorHAnsi"/>
          <w:b/>
          <w:i/>
        </w:rPr>
        <w:t>OF HIGHER EDUCATION IN SOUTH CAROLIN</w:t>
      </w:r>
      <w:r w:rsidRPr="008A1391">
        <w:rPr>
          <w:rFonts w:asciiTheme="minorHAnsi" w:hAnsiTheme="minorHAnsi" w:cstheme="minorHAnsi"/>
          <w:b/>
          <w:i/>
        </w:rPr>
        <w:t>A AND RECEIVING STATE</w:t>
      </w:r>
      <w:r w:rsidRPr="008A1391">
        <w:rPr>
          <w:rFonts w:asciiTheme="minorHAnsi" w:hAnsiTheme="minorHAnsi" w:cstheme="minorHAnsi"/>
          <w:b/>
          <w:i/>
        </w:rPr>
        <w:noBreakHyphen/>
        <w:t>SPONSORED</w:t>
      </w:r>
    </w:p>
    <w:p w:rsidR="00B726C5" w:rsidRPr="008A1391" w:rsidRDefault="008A1391" w:rsidP="00B726C5">
      <w:pPr>
        <w:rPr>
          <w:rFonts w:asciiTheme="minorHAnsi" w:hAnsiTheme="minorHAnsi" w:cstheme="minorHAnsi"/>
          <w:b/>
        </w:rPr>
      </w:pPr>
      <w:r w:rsidRPr="008A1391">
        <w:rPr>
          <w:rFonts w:asciiTheme="minorHAnsi" w:hAnsiTheme="minorHAnsi" w:cstheme="minorHAnsi"/>
          <w:b/>
          <w:i/>
        </w:rPr>
        <w:tab/>
      </w:r>
      <w:r w:rsidRPr="008A1391">
        <w:rPr>
          <w:rFonts w:asciiTheme="minorHAnsi" w:hAnsiTheme="minorHAnsi" w:cstheme="minorHAnsi"/>
          <w:b/>
          <w:i/>
        </w:rPr>
        <w:tab/>
      </w:r>
      <w:r w:rsidR="00B726C5" w:rsidRPr="008A1391">
        <w:rPr>
          <w:rFonts w:asciiTheme="minorHAnsi" w:hAnsiTheme="minorHAnsi" w:cstheme="minorHAnsi"/>
          <w:b/>
          <w:i/>
        </w:rPr>
        <w:t>SCHOLARSHIPS AND TUITION ASSISTANCE</w:t>
      </w:r>
      <w:r w:rsidR="00B726C5" w:rsidRPr="008A1391">
        <w:rPr>
          <w:rFonts w:asciiTheme="minorHAnsi" w:hAnsiTheme="minorHAnsi" w:cstheme="minorHAnsi"/>
          <w:b/>
        </w:rPr>
        <w:t xml:space="preserve"> Rep. Rutherford</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provides that a student must be exempt from paying out</w:t>
      </w:r>
      <w:r w:rsidRPr="002562DC">
        <w:rPr>
          <w:rFonts w:asciiTheme="minorHAnsi" w:hAnsiTheme="minorHAnsi" w:cstheme="minorHAnsi"/>
        </w:rPr>
        <w:noBreakHyphen/>
        <w:t>of</w:t>
      </w:r>
      <w:r w:rsidRPr="002562DC">
        <w:rPr>
          <w:rFonts w:asciiTheme="minorHAnsi" w:hAnsiTheme="minorHAnsi" w:cstheme="minorHAnsi"/>
        </w:rPr>
        <w:noBreakHyphen/>
        <w:t>state tuition at a public institution of higher education in South Carolina and must be eligible for certain state</w:t>
      </w:r>
      <w:r w:rsidRPr="002562DC">
        <w:rPr>
          <w:rFonts w:asciiTheme="minorHAnsi" w:hAnsiTheme="minorHAnsi" w:cstheme="minorHAnsi"/>
        </w:rPr>
        <w:noBreakHyphen/>
        <w:t>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2019</w:t>
      </w:r>
      <w:r w:rsidRPr="002562DC">
        <w:rPr>
          <w:rFonts w:asciiTheme="minorHAnsi" w:hAnsiTheme="minorHAnsi" w:cstheme="minorHAnsi"/>
        </w:rPr>
        <w:noBreakHyphen/>
        <w:t>2020 academic year, and, if lacking lawful immigration status, files an affidavit with the institution stating he has filed an application to legalize his immigration or will file an application when eligible.  The legislation provides that a student who is eligible for a state</w:t>
      </w:r>
      <w:r w:rsidRPr="002562DC">
        <w:rPr>
          <w:rFonts w:asciiTheme="minorHAnsi" w:hAnsiTheme="minorHAnsi" w:cstheme="minorHAnsi"/>
        </w:rPr>
        <w:noBreakHyphen/>
        <w:t>sponsored scholarship or tuition assistance under these provisions also must meet other pertinent qualifications.  The legislation provides that student information obtained in the implementation of these provisions must be confidential.  The Commission on Higher Education is charged with adopting rules and regulations necessary to effectuate these provisions.</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snapToGrid w:val="0"/>
          <w:color w:val="000000" w:themeColor="text1"/>
        </w:rPr>
      </w:pPr>
      <w:r>
        <w:rPr>
          <w:rFonts w:asciiTheme="minorHAnsi" w:hAnsiTheme="minorHAnsi" w:cstheme="minorHAnsi"/>
          <w:b/>
        </w:rPr>
        <w:tab/>
      </w:r>
      <w:proofErr w:type="spellStart"/>
      <w:r w:rsidR="00B726C5" w:rsidRPr="008A1391">
        <w:rPr>
          <w:rFonts w:asciiTheme="minorHAnsi" w:hAnsiTheme="minorHAnsi" w:cstheme="minorHAnsi"/>
          <w:b/>
          <w:u w:val="single"/>
        </w:rPr>
        <w:t>H.3109</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snapToGrid w:val="0"/>
          <w:color w:val="000000" w:themeColor="text1"/>
        </w:rPr>
        <w:t>SEVEN PERCENT FEE IMPOSED ON THE</w:t>
      </w:r>
      <w:r w:rsidRPr="008A1391">
        <w:rPr>
          <w:rFonts w:asciiTheme="minorHAnsi" w:hAnsiTheme="minorHAnsi" w:cstheme="minorHAnsi"/>
          <w:b/>
          <w:i/>
          <w:snapToGrid w:val="0"/>
          <w:color w:val="000000" w:themeColor="text1"/>
        </w:rPr>
        <w:t xml:space="preserve"> SALE OF HANDGUNS FOR A “SCHOOL</w:t>
      </w:r>
    </w:p>
    <w:p w:rsidR="00B726C5" w:rsidRPr="008A1391" w:rsidRDefault="008A1391" w:rsidP="00B726C5">
      <w:pPr>
        <w:rPr>
          <w:rFonts w:asciiTheme="minorHAnsi" w:hAnsiTheme="minorHAnsi" w:cstheme="minorHAnsi"/>
          <w:b/>
        </w:rPr>
      </w:pPr>
      <w:r w:rsidRPr="008A1391">
        <w:rPr>
          <w:rFonts w:asciiTheme="minorHAnsi" w:hAnsiTheme="minorHAnsi" w:cstheme="minorHAnsi"/>
          <w:b/>
          <w:i/>
          <w:snapToGrid w:val="0"/>
          <w:color w:val="000000" w:themeColor="text1"/>
        </w:rPr>
        <w:tab/>
      </w:r>
      <w:r w:rsidRPr="008A1391">
        <w:rPr>
          <w:rFonts w:asciiTheme="minorHAnsi" w:hAnsiTheme="minorHAnsi" w:cstheme="minorHAnsi"/>
          <w:b/>
          <w:i/>
          <w:snapToGrid w:val="0"/>
          <w:color w:val="000000" w:themeColor="text1"/>
        </w:rPr>
        <w:tab/>
      </w:r>
      <w:r w:rsidR="00B726C5" w:rsidRPr="008A1391">
        <w:rPr>
          <w:rFonts w:asciiTheme="minorHAnsi" w:hAnsiTheme="minorHAnsi" w:cstheme="minorHAnsi"/>
          <w:b/>
          <w:i/>
          <w:snapToGrid w:val="0"/>
          <w:color w:val="000000" w:themeColor="text1"/>
        </w:rPr>
        <w:t>SAFETY FUND” TO PROVIDE SCHOOL RESOURCE OFFICERS</w:t>
      </w:r>
      <w:r w:rsidR="00B726C5" w:rsidRPr="008A1391">
        <w:rPr>
          <w:rFonts w:asciiTheme="minorHAnsi" w:hAnsiTheme="minorHAnsi" w:cstheme="minorHAnsi"/>
          <w:b/>
          <w:snapToGrid w:val="0"/>
          <w:color w:val="000000" w:themeColor="text1"/>
        </w:rPr>
        <w:t xml:space="preserve"> </w:t>
      </w:r>
      <w:r w:rsidR="00B726C5" w:rsidRPr="008A1391">
        <w:rPr>
          <w:rFonts w:asciiTheme="minorHAnsi" w:hAnsiTheme="minorHAnsi" w:cstheme="minorHAnsi"/>
          <w:b/>
        </w:rPr>
        <w:t>Rep. Brawley</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imposes a</w:t>
      </w:r>
      <w:r w:rsidRPr="002562DC">
        <w:rPr>
          <w:rFonts w:asciiTheme="minorHAnsi" w:hAnsiTheme="minorHAnsi" w:cstheme="minorHAnsi"/>
          <w:snapToGrid w:val="0"/>
          <w:color w:val="000000" w:themeColor="text1"/>
        </w:rPr>
        <w:t>n additional seven percent fee on the sale of a firearm which must be credited to a new “School Safety Fund” established within the State Department of Education.  This fund must be used exclusively to employ or otherwise provide school resource officers, with priority given to school districts that do not have a full</w:t>
      </w:r>
      <w:r w:rsidRPr="002562DC">
        <w:rPr>
          <w:rFonts w:asciiTheme="minorHAnsi" w:hAnsiTheme="minorHAnsi" w:cstheme="minorHAnsi"/>
          <w:snapToGrid w:val="0"/>
          <w:color w:val="000000" w:themeColor="text1"/>
        </w:rPr>
        <w:noBreakHyphen/>
        <w:t>time school resource officer at each of their schools.</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8A1391">
        <w:rPr>
          <w:rFonts w:asciiTheme="minorHAnsi" w:hAnsiTheme="minorHAnsi" w:cstheme="minorHAnsi"/>
          <w:b/>
          <w:u w:val="single"/>
        </w:rPr>
        <w:t>H.3110</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 xml:space="preserve">ELIMINATION OF </w:t>
      </w:r>
      <w:r w:rsidR="00B726C5" w:rsidRPr="008A1391">
        <w:rPr>
          <w:rFonts w:asciiTheme="minorHAnsi" w:hAnsiTheme="minorHAnsi" w:cstheme="minorHAnsi"/>
          <w:b/>
          <w:i/>
          <w:color w:val="000000" w:themeColor="text1"/>
          <w:u w:color="000000" w:themeColor="text1"/>
        </w:rPr>
        <w:t>SECOND AMENDMENT</w:t>
      </w:r>
      <w:r w:rsidRPr="008A1391">
        <w:rPr>
          <w:rFonts w:asciiTheme="minorHAnsi" w:hAnsiTheme="minorHAnsi" w:cstheme="minorHAnsi"/>
          <w:b/>
          <w:i/>
          <w:color w:val="000000" w:themeColor="text1"/>
          <w:u w:color="000000" w:themeColor="text1"/>
        </w:rPr>
        <w:t xml:space="preserve"> WEEKEND SALES TAX EXEMPTION ON</w:t>
      </w:r>
    </w:p>
    <w:p w:rsidR="00B726C5" w:rsidRPr="008A1391" w:rsidRDefault="008A1391" w:rsidP="00B726C5">
      <w:pPr>
        <w:rPr>
          <w:rFonts w:asciiTheme="minorHAnsi" w:hAnsiTheme="minorHAnsi" w:cstheme="minorHAnsi"/>
          <w:b/>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CERTAIN GUNS</w:t>
      </w:r>
      <w:r w:rsidR="00B726C5" w:rsidRPr="008A1391">
        <w:rPr>
          <w:rFonts w:asciiTheme="minorHAnsi" w:hAnsiTheme="minorHAnsi" w:cstheme="minorHAnsi"/>
          <w:b/>
          <w:color w:val="000000" w:themeColor="text1"/>
          <w:u w:color="000000" w:themeColor="text1"/>
        </w:rPr>
        <w:t xml:space="preserve"> </w:t>
      </w:r>
      <w:r w:rsidR="00B726C5" w:rsidRPr="008A1391">
        <w:rPr>
          <w:rFonts w:asciiTheme="minorHAnsi" w:hAnsiTheme="minorHAnsi" w:cstheme="minorHAnsi"/>
          <w:b/>
        </w:rPr>
        <w:t>Rep. Brown</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w:t>
      </w:r>
      <w:r w:rsidRPr="002562DC">
        <w:rPr>
          <w:rFonts w:asciiTheme="minorHAnsi" w:hAnsiTheme="minorHAnsi" w:cstheme="minorHAnsi"/>
          <w:color w:val="000000" w:themeColor="text1"/>
          <w:u w:color="000000" w:themeColor="text1"/>
        </w:rPr>
        <w:t>sales tax exemptions by eliminating the exemption on certain guns provided during a Second Amendment Weekend that follows Thanksgiving each year.</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8A1391">
        <w:rPr>
          <w:rFonts w:asciiTheme="minorHAnsi" w:hAnsiTheme="minorHAnsi" w:cstheme="minorHAnsi"/>
          <w:b/>
          <w:u w:val="single"/>
        </w:rPr>
        <w:t>H.3112</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color w:val="000000" w:themeColor="text1"/>
          <w:u w:color="000000" w:themeColor="text1"/>
        </w:rPr>
        <w:t>SURVIVING SPOUSE PROPERTY T</w:t>
      </w:r>
      <w:r w:rsidRPr="008A1391">
        <w:rPr>
          <w:rFonts w:asciiTheme="minorHAnsi" w:hAnsiTheme="minorHAnsi" w:cstheme="minorHAnsi"/>
          <w:b/>
          <w:i/>
          <w:color w:val="000000" w:themeColor="text1"/>
          <w:u w:color="000000" w:themeColor="text1"/>
        </w:rPr>
        <w:t>AX EXEMPTION FOR A SUBSEQUENTLY</w:t>
      </w:r>
    </w:p>
    <w:p w:rsidR="008A1391" w:rsidRPr="008A1391" w:rsidRDefault="008A1391" w:rsidP="00B726C5">
      <w:pPr>
        <w:rPr>
          <w:rFonts w:asciiTheme="minorHAnsi" w:hAnsiTheme="minorHAnsi" w:cstheme="minorHAnsi"/>
          <w:b/>
          <w:i/>
          <w:color w:val="000000" w:themeColor="text1"/>
          <w:u w:color="000000" w:themeColor="text1"/>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ACQUIRED HOUSE APPLIES REGARDLESS OF THE</w:t>
      </w:r>
      <w:r w:rsidRPr="008A1391">
        <w:rPr>
          <w:rFonts w:asciiTheme="minorHAnsi" w:hAnsiTheme="minorHAnsi" w:cstheme="minorHAnsi"/>
          <w:b/>
          <w:i/>
          <w:color w:val="000000" w:themeColor="text1"/>
          <w:u w:color="000000" w:themeColor="text1"/>
        </w:rPr>
        <w:t xml:space="preserve"> LOCATION OF THE ORIGINAL</w:t>
      </w:r>
    </w:p>
    <w:p w:rsidR="00B726C5" w:rsidRPr="008A1391" w:rsidRDefault="008A1391" w:rsidP="00B726C5">
      <w:pPr>
        <w:rPr>
          <w:rFonts w:asciiTheme="minorHAnsi" w:hAnsiTheme="minorHAnsi" w:cstheme="minorHAnsi"/>
          <w:b/>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HOUSE</w:t>
      </w:r>
      <w:r w:rsidR="00B726C5" w:rsidRPr="008A1391">
        <w:rPr>
          <w:rFonts w:asciiTheme="minorHAnsi" w:hAnsiTheme="minorHAnsi" w:cstheme="minorHAnsi"/>
          <w:b/>
        </w:rPr>
        <w:t xml:space="preserve"> Rep. </w:t>
      </w:r>
      <w:proofErr w:type="spellStart"/>
      <w:r w:rsidR="00B726C5" w:rsidRPr="008A1391">
        <w:rPr>
          <w:rFonts w:asciiTheme="minorHAnsi" w:hAnsiTheme="minorHAnsi" w:cstheme="minorHAnsi"/>
          <w:b/>
        </w:rPr>
        <w:t>Caskey</w:t>
      </w:r>
      <w:proofErr w:type="spellEnd"/>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 xml:space="preserve">revises exemptions from ad valorem property taxes, so as to provide that the qualified surviving spouse exemption for a subsequently acquired house applies to the surviving spouse regardless of the location of the original house. </w:t>
      </w:r>
    </w:p>
    <w:p w:rsidR="00B726C5" w:rsidRPr="002562DC" w:rsidRDefault="00B726C5" w:rsidP="00B726C5">
      <w:pPr>
        <w:rPr>
          <w:rFonts w:asciiTheme="minorHAnsi" w:hAnsiTheme="minorHAnsi" w:cstheme="minorHAnsi"/>
        </w:rPr>
      </w:pPr>
    </w:p>
    <w:p w:rsidR="008A1391" w:rsidRDefault="008A1391" w:rsidP="00B726C5">
      <w:pPr>
        <w:rPr>
          <w:rFonts w:asciiTheme="minorHAnsi" w:hAnsiTheme="minorHAnsi" w:cstheme="minorHAnsi"/>
          <w:b/>
        </w:rPr>
      </w:pPr>
      <w:r>
        <w:rPr>
          <w:rFonts w:asciiTheme="minorHAnsi" w:hAnsiTheme="minorHAnsi" w:cstheme="minorHAnsi"/>
          <w:b/>
        </w:rPr>
        <w:tab/>
      </w:r>
      <w:proofErr w:type="spellStart"/>
      <w:r w:rsidR="00B726C5" w:rsidRPr="008A1391">
        <w:rPr>
          <w:rFonts w:asciiTheme="minorHAnsi" w:hAnsiTheme="minorHAnsi" w:cstheme="minorHAnsi"/>
          <w:b/>
          <w:u w:val="single"/>
        </w:rPr>
        <w:t>H.3113</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 xml:space="preserve">FISCAL </w:t>
      </w:r>
      <w:r w:rsidR="00B726C5" w:rsidRPr="008A1391">
        <w:rPr>
          <w:rFonts w:asciiTheme="minorHAnsi" w:hAnsiTheme="minorHAnsi" w:cstheme="minorHAnsi"/>
          <w:b/>
          <w:i/>
          <w:color w:val="000000" w:themeColor="text1"/>
          <w:u w:color="000000" w:themeColor="text1"/>
        </w:rPr>
        <w:t>IMPACT ANALYSIS ON CERTAIN REGULATIONS AND FEDERAL GRANTS</w:t>
      </w:r>
    </w:p>
    <w:p w:rsidR="00B726C5" w:rsidRPr="008A1391" w:rsidRDefault="008A1391" w:rsidP="00B726C5">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B726C5" w:rsidRPr="008A1391">
        <w:rPr>
          <w:rFonts w:asciiTheme="minorHAnsi" w:hAnsiTheme="minorHAnsi" w:cstheme="minorHAnsi"/>
          <w:b/>
        </w:rPr>
        <w:t>Rep. Clemmons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 xml:space="preserve">requires the Executive Director of the Revenue and Fiscal Affairs Office to perform an impact analysis on certain regulations and federal grants upon the request of the chairman of a standing committee that has subject matter jurisdiction over the matter.  Upon completion, the </w:t>
      </w:r>
      <w:r w:rsidRPr="002562DC">
        <w:rPr>
          <w:rFonts w:asciiTheme="minorHAnsi" w:hAnsiTheme="minorHAnsi" w:cstheme="minorHAnsi"/>
          <w:color w:val="000000" w:themeColor="text1"/>
          <w:u w:color="000000" w:themeColor="text1"/>
        </w:rPr>
        <w:lastRenderedPageBreak/>
        <w:t>analysis of each regulation or grant must be posted on the Internet website maintained by the office.  At the end of each calendar year, the office must compile all the analysis from the year, and develop a report summarizing the matters evaluated that year and post the report on the Internet website maintained by the office.</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8A1391">
        <w:rPr>
          <w:rFonts w:asciiTheme="minorHAnsi" w:hAnsiTheme="minorHAnsi" w:cstheme="minorHAnsi"/>
          <w:b/>
          <w:u w:val="single"/>
        </w:rPr>
        <w:t>H.3115</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 xml:space="preserve">LIMITATIONS ON </w:t>
      </w:r>
      <w:r w:rsidR="00B726C5" w:rsidRPr="008A1391">
        <w:rPr>
          <w:rFonts w:asciiTheme="minorHAnsi" w:hAnsiTheme="minorHAnsi" w:cstheme="minorHAnsi"/>
          <w:b/>
          <w:i/>
          <w:color w:val="000000" w:themeColor="text1"/>
          <w:u w:color="000000" w:themeColor="text1"/>
        </w:rPr>
        <w:t>REIMBURSEME</w:t>
      </w:r>
      <w:r w:rsidRPr="008A1391">
        <w:rPr>
          <w:rFonts w:asciiTheme="minorHAnsi" w:hAnsiTheme="minorHAnsi" w:cstheme="minorHAnsi"/>
          <w:b/>
          <w:i/>
          <w:color w:val="000000" w:themeColor="text1"/>
          <w:u w:color="000000" w:themeColor="text1"/>
        </w:rPr>
        <w:t>NTS TO THE ATTORNEY GENERAL FOR</w:t>
      </w:r>
    </w:p>
    <w:p w:rsidR="00B726C5" w:rsidRPr="008A1391" w:rsidRDefault="008A1391" w:rsidP="00B726C5">
      <w:pPr>
        <w:rPr>
          <w:rFonts w:asciiTheme="minorHAnsi" w:hAnsiTheme="minorHAnsi" w:cstheme="minorHAnsi"/>
          <w:b/>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REPRESENTING THE STATE</w:t>
      </w:r>
      <w:r w:rsidR="00B726C5" w:rsidRPr="008A1391">
        <w:rPr>
          <w:rFonts w:asciiTheme="minorHAnsi" w:hAnsiTheme="minorHAnsi" w:cstheme="minorHAnsi"/>
          <w:b/>
        </w:rPr>
        <w:t xml:space="preserve"> Rep. Cobb-Hunter</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provisions for </w:t>
      </w:r>
      <w:r w:rsidRPr="002562DC">
        <w:rPr>
          <w:rFonts w:asciiTheme="minorHAnsi" w:hAnsiTheme="minorHAnsi" w:cstheme="minorHAnsi"/>
          <w:color w:val="000000" w:themeColor="text1"/>
          <w:u w:color="000000" w:themeColor="text1"/>
        </w:rPr>
        <w:t xml:space="preserve">reimbursing the Attorney General for representing the state in certain matters, so as to limit the reimbursement to the specified costs of attorney fees or investigative costs or costs of litigation awarded by court order or settlement, travel expenditures, depositions, printing, transcripts, and personnel costs. </w:t>
      </w:r>
    </w:p>
    <w:p w:rsidR="00B726C5" w:rsidRPr="002562DC" w:rsidRDefault="00B726C5" w:rsidP="00B726C5">
      <w:pPr>
        <w:rPr>
          <w:rFonts w:asciiTheme="minorHAnsi" w:hAnsiTheme="minorHAnsi" w:cstheme="minorHAnsi"/>
        </w:rPr>
      </w:pPr>
    </w:p>
    <w:p w:rsidR="00B726C5" w:rsidRPr="008A1391" w:rsidRDefault="008A1391" w:rsidP="00B726C5">
      <w:pPr>
        <w:rPr>
          <w:rFonts w:asciiTheme="minorHAnsi" w:hAnsiTheme="minorHAnsi" w:cstheme="minorHAnsi"/>
          <w:b/>
        </w:rPr>
      </w:pPr>
      <w:r>
        <w:rPr>
          <w:rFonts w:asciiTheme="minorHAnsi" w:hAnsiTheme="minorHAnsi" w:cstheme="minorHAnsi"/>
          <w:b/>
        </w:rPr>
        <w:tab/>
      </w:r>
      <w:proofErr w:type="spellStart"/>
      <w:r w:rsidR="00B726C5" w:rsidRPr="008A1391">
        <w:rPr>
          <w:rFonts w:asciiTheme="minorHAnsi" w:hAnsiTheme="minorHAnsi" w:cstheme="minorHAnsi"/>
          <w:b/>
          <w:u w:val="single"/>
        </w:rPr>
        <w:t>H.3116</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“TAXPAYER TRANSPARENCY ACT”</w:t>
      </w:r>
      <w:r w:rsidR="00B726C5" w:rsidRPr="008A1391">
        <w:rPr>
          <w:rFonts w:asciiTheme="minorHAnsi" w:hAnsiTheme="minorHAnsi" w:cstheme="minorHAnsi"/>
          <w:b/>
        </w:rPr>
        <w:t xml:space="preserve"> Rep. Elliott</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enacts the “Taxpayer Transparency Act” to require the Executive Budget Office to develop and make publicly available a single, searchable budget database website for the most recent fiscal year.</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rPr>
      </w:pPr>
      <w:r>
        <w:rPr>
          <w:rFonts w:asciiTheme="minorHAnsi" w:hAnsiTheme="minorHAnsi" w:cstheme="minorHAnsi"/>
          <w:b/>
        </w:rPr>
        <w:tab/>
      </w:r>
      <w:proofErr w:type="spellStart"/>
      <w:r w:rsidR="00B726C5" w:rsidRPr="008A1391">
        <w:rPr>
          <w:rFonts w:asciiTheme="minorHAnsi" w:hAnsiTheme="minorHAnsi" w:cstheme="minorHAnsi"/>
          <w:b/>
          <w:u w:val="single"/>
        </w:rPr>
        <w:t>H.3117</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ELIMINATION OF THE SETOFF DEBT COL</w:t>
      </w:r>
      <w:r w:rsidRPr="008A1391">
        <w:rPr>
          <w:rFonts w:asciiTheme="minorHAnsi" w:hAnsiTheme="minorHAnsi" w:cstheme="minorHAnsi"/>
          <w:b/>
          <w:i/>
        </w:rPr>
        <w:t>LECTION ACT AND OTHER AUTHORITY</w:t>
      </w:r>
    </w:p>
    <w:p w:rsidR="008A1391" w:rsidRPr="008A1391" w:rsidRDefault="008A1391" w:rsidP="00B726C5">
      <w:pPr>
        <w:rPr>
          <w:rFonts w:asciiTheme="minorHAnsi" w:hAnsiTheme="minorHAnsi" w:cstheme="minorHAnsi"/>
          <w:b/>
          <w:i/>
        </w:rPr>
      </w:pPr>
      <w:r w:rsidRPr="008A1391">
        <w:rPr>
          <w:rFonts w:asciiTheme="minorHAnsi" w:hAnsiTheme="minorHAnsi" w:cstheme="minorHAnsi"/>
          <w:b/>
          <w:i/>
        </w:rPr>
        <w:tab/>
      </w:r>
      <w:r w:rsidRPr="008A1391">
        <w:rPr>
          <w:rFonts w:asciiTheme="minorHAnsi" w:hAnsiTheme="minorHAnsi" w:cstheme="minorHAnsi"/>
          <w:b/>
          <w:i/>
        </w:rPr>
        <w:tab/>
      </w:r>
      <w:r w:rsidR="00B726C5" w:rsidRPr="008A1391">
        <w:rPr>
          <w:rFonts w:asciiTheme="minorHAnsi" w:hAnsiTheme="minorHAnsi" w:cstheme="minorHAnsi"/>
          <w:b/>
          <w:i/>
        </w:rPr>
        <w:t>FOR THE STATE DEPARTMENT OF REVENU</w:t>
      </w:r>
      <w:r w:rsidRPr="008A1391">
        <w:rPr>
          <w:rFonts w:asciiTheme="minorHAnsi" w:hAnsiTheme="minorHAnsi" w:cstheme="minorHAnsi"/>
          <w:b/>
          <w:i/>
        </w:rPr>
        <w:t>E TO COLLECT DEBTS ON BEHALF OF</w:t>
      </w:r>
    </w:p>
    <w:p w:rsidR="008A1391" w:rsidRDefault="008A1391" w:rsidP="00B726C5">
      <w:pPr>
        <w:rPr>
          <w:rFonts w:asciiTheme="minorHAnsi" w:hAnsiTheme="minorHAnsi" w:cstheme="minorHAnsi"/>
          <w:b/>
        </w:rPr>
      </w:pPr>
      <w:r w:rsidRPr="008A1391">
        <w:rPr>
          <w:rFonts w:asciiTheme="minorHAnsi" w:hAnsiTheme="minorHAnsi" w:cstheme="minorHAnsi"/>
          <w:b/>
          <w:i/>
        </w:rPr>
        <w:tab/>
      </w:r>
      <w:r w:rsidRPr="008A1391">
        <w:rPr>
          <w:rFonts w:asciiTheme="minorHAnsi" w:hAnsiTheme="minorHAnsi" w:cstheme="minorHAnsi"/>
          <w:b/>
          <w:i/>
        </w:rPr>
        <w:tab/>
      </w:r>
      <w:r w:rsidR="00B726C5" w:rsidRPr="008A1391">
        <w:rPr>
          <w:rFonts w:asciiTheme="minorHAnsi" w:hAnsiTheme="minorHAnsi" w:cstheme="minorHAnsi"/>
          <w:b/>
          <w:i/>
        </w:rPr>
        <w:t xml:space="preserve">POLITICAL SUBDIVISIONS </w:t>
      </w:r>
      <w:r w:rsidRPr="008A1391">
        <w:rPr>
          <w:rFonts w:asciiTheme="minorHAnsi" w:hAnsiTheme="minorHAnsi" w:cstheme="minorHAnsi"/>
          <w:b/>
          <w:i/>
        </w:rPr>
        <w:t>AND OTHER GOVERNMENTAL ENTITIES</w:t>
      </w:r>
    </w:p>
    <w:p w:rsidR="00B726C5" w:rsidRPr="008A1391" w:rsidRDefault="008A1391" w:rsidP="00B726C5">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B726C5" w:rsidRPr="008A1391">
        <w:rPr>
          <w:rFonts w:asciiTheme="minorHAnsi" w:hAnsiTheme="minorHAnsi" w:cstheme="minorHAnsi"/>
          <w:b/>
        </w:rPr>
        <w:t>Rep. Herbkersman</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repeals the Setoff Debt Collection Act and eliminates another provision that authorizes the South Carolina Department of Revenue to collect outstanding debts on behalf of a governmental entity.  The legislation revises provisions relating to the collection of certain overpayments, so as to make a conforming change.</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8A1391">
        <w:rPr>
          <w:rFonts w:asciiTheme="minorHAnsi" w:hAnsiTheme="minorHAnsi" w:cstheme="minorHAnsi"/>
          <w:b/>
          <w:u w:val="single"/>
        </w:rPr>
        <w:t>H.3118</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 xml:space="preserve">ANNUAL APPROPRIATION REQUIREMENTS FOR </w:t>
      </w:r>
      <w:r w:rsidRPr="008A1391">
        <w:rPr>
          <w:rFonts w:asciiTheme="minorHAnsi" w:hAnsiTheme="minorHAnsi" w:cstheme="minorHAnsi"/>
          <w:b/>
          <w:i/>
          <w:color w:val="000000" w:themeColor="text1"/>
          <w:u w:color="000000" w:themeColor="text1"/>
        </w:rPr>
        <w:t>THE “CALL ME MISTER”</w:t>
      </w:r>
    </w:p>
    <w:p w:rsidR="00B726C5" w:rsidRPr="008A1391" w:rsidRDefault="008A1391" w:rsidP="00B726C5">
      <w:pPr>
        <w:rPr>
          <w:rFonts w:asciiTheme="minorHAnsi" w:hAnsiTheme="minorHAnsi" w:cstheme="minorHAnsi"/>
          <w:b/>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PROGRAM</w:t>
      </w:r>
      <w:r w:rsidR="00B726C5" w:rsidRPr="008A1391">
        <w:rPr>
          <w:rFonts w:asciiTheme="minorHAnsi" w:hAnsiTheme="minorHAnsi" w:cstheme="minorHAnsi"/>
          <w:b/>
        </w:rPr>
        <w:t xml:space="preserve"> Rep. Jefferson</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provides that, e</w:t>
      </w:r>
      <w:r w:rsidRPr="002562DC">
        <w:rPr>
          <w:rFonts w:asciiTheme="minorHAnsi" w:hAnsiTheme="minorHAnsi" w:cstheme="minorHAnsi"/>
          <w:color w:val="000000" w:themeColor="text1"/>
          <w:u w:color="000000" w:themeColor="text1"/>
        </w:rPr>
        <w:t>ach year in the annual general appropriations act, the General Assembly shall appropriate at least five million dollars to the Department of Education for the ‘Call Me Mister’ program to increase the pool of available teachers from broader and more diverse backgrounds.</w:t>
      </w:r>
    </w:p>
    <w:p w:rsidR="00321195" w:rsidRPr="002562DC" w:rsidRDefault="00321195" w:rsidP="00B726C5">
      <w:pPr>
        <w:rPr>
          <w:rFonts w:asciiTheme="minorHAnsi" w:hAnsiTheme="minorHAnsi" w:cstheme="minorHAnsi"/>
        </w:rPr>
      </w:pPr>
    </w:p>
    <w:p w:rsidR="00B726C5" w:rsidRPr="008A1391" w:rsidRDefault="008A1391" w:rsidP="00B726C5">
      <w:pPr>
        <w:rPr>
          <w:rFonts w:asciiTheme="minorHAnsi" w:hAnsiTheme="minorHAnsi" w:cstheme="minorHAnsi"/>
          <w:b/>
        </w:rPr>
      </w:pPr>
      <w:r>
        <w:rPr>
          <w:rFonts w:asciiTheme="minorHAnsi" w:hAnsiTheme="minorHAnsi" w:cstheme="minorHAnsi"/>
          <w:b/>
        </w:rPr>
        <w:tab/>
      </w:r>
      <w:proofErr w:type="spellStart"/>
      <w:r w:rsidR="00B726C5" w:rsidRPr="008A1391">
        <w:rPr>
          <w:rFonts w:asciiTheme="minorHAnsi" w:hAnsiTheme="minorHAnsi" w:cstheme="minorHAnsi"/>
          <w:b/>
          <w:u w:val="single"/>
        </w:rPr>
        <w:t>H.3120</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color w:val="000000" w:themeColor="text1"/>
          <w:u w:color="000000" w:themeColor="text1"/>
        </w:rPr>
        <w:t>ANNUAL FINANCIAL AUDIT OF A MUNICIPALITY</w:t>
      </w:r>
      <w:r w:rsidR="00B726C5" w:rsidRPr="008A1391">
        <w:rPr>
          <w:rFonts w:asciiTheme="minorHAnsi" w:hAnsiTheme="minorHAnsi" w:cstheme="minorHAnsi"/>
          <w:b/>
        </w:rPr>
        <w:t xml:space="preserve"> Rep. King</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provisions for </w:t>
      </w:r>
      <w:r w:rsidRPr="002562DC">
        <w:rPr>
          <w:rFonts w:asciiTheme="minorHAnsi" w:hAnsiTheme="minorHAnsi" w:cstheme="minorHAnsi"/>
          <w:color w:val="000000" w:themeColor="text1"/>
          <w:u w:color="000000" w:themeColor="text1"/>
        </w:rPr>
        <w:t>the annual financial audit of a municipality, so as to require the report of the audit be submitted to the Comptroller General, and to require the Comptroller General to withhold any funds to the municipality until the report is received.</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rPr>
      </w:pPr>
      <w:r>
        <w:rPr>
          <w:rFonts w:asciiTheme="minorHAnsi" w:hAnsiTheme="minorHAnsi" w:cstheme="minorHAnsi"/>
          <w:b/>
        </w:rPr>
        <w:tab/>
      </w:r>
      <w:proofErr w:type="spellStart"/>
      <w:r w:rsidR="00B726C5" w:rsidRPr="008A1391">
        <w:rPr>
          <w:rFonts w:asciiTheme="minorHAnsi" w:hAnsiTheme="minorHAnsi" w:cstheme="minorHAnsi"/>
          <w:b/>
          <w:u w:val="single"/>
        </w:rPr>
        <w:t>H.3122</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FULL RESIDENTIAL PROPERTY TAX EXEM</w:t>
      </w:r>
      <w:r w:rsidRPr="008A1391">
        <w:rPr>
          <w:rFonts w:asciiTheme="minorHAnsi" w:hAnsiTheme="minorHAnsi" w:cstheme="minorHAnsi"/>
          <w:b/>
          <w:i/>
        </w:rPr>
        <w:t>PTION FOR A HOMEOWNER WHO IS AT</w:t>
      </w:r>
    </w:p>
    <w:p w:rsidR="00B726C5" w:rsidRPr="008A1391" w:rsidRDefault="008A1391" w:rsidP="00B726C5">
      <w:pPr>
        <w:rPr>
          <w:rFonts w:asciiTheme="minorHAnsi" w:hAnsiTheme="minorHAnsi" w:cstheme="minorHAnsi"/>
          <w:b/>
        </w:rPr>
      </w:pPr>
      <w:r w:rsidRPr="008A1391">
        <w:rPr>
          <w:rFonts w:asciiTheme="minorHAnsi" w:hAnsiTheme="minorHAnsi" w:cstheme="minorHAnsi"/>
          <w:b/>
          <w:i/>
        </w:rPr>
        <w:tab/>
      </w:r>
      <w:r w:rsidRPr="008A1391">
        <w:rPr>
          <w:rFonts w:asciiTheme="minorHAnsi" w:hAnsiTheme="minorHAnsi" w:cstheme="minorHAnsi"/>
          <w:b/>
          <w:i/>
        </w:rPr>
        <w:tab/>
      </w:r>
      <w:r w:rsidR="00B726C5" w:rsidRPr="008A1391">
        <w:rPr>
          <w:rFonts w:asciiTheme="minorHAnsi" w:hAnsiTheme="minorHAnsi" w:cstheme="minorHAnsi"/>
          <w:b/>
          <w:i/>
        </w:rPr>
        <w:t>LEAST EIGHTY YEARS OLD</w:t>
      </w:r>
      <w:r w:rsidR="00B726C5" w:rsidRPr="008A1391">
        <w:rPr>
          <w:rFonts w:asciiTheme="minorHAnsi" w:hAnsiTheme="minorHAnsi" w:cstheme="minorHAnsi"/>
          <w:b/>
        </w:rPr>
        <w:t xml:space="preserve"> Rep. King</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revises real property tax exemptions, so as to allow an exemption from all property tax equal to one hundred percent of the value subject to tax of an owner</w:t>
      </w:r>
      <w:r w:rsidRPr="002562DC">
        <w:rPr>
          <w:rFonts w:asciiTheme="minorHAnsi" w:hAnsiTheme="minorHAnsi" w:cstheme="minorHAnsi"/>
        </w:rPr>
        <w:noBreakHyphen/>
        <w:t>occupied residence if the owner has attained the age of eighty years.</w:t>
      </w:r>
    </w:p>
    <w:p w:rsidR="00321195" w:rsidRDefault="00321195"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Pr="002562DC" w:rsidRDefault="007442BB" w:rsidP="00B726C5">
      <w:pPr>
        <w:rPr>
          <w:rFonts w:asciiTheme="minorHAnsi" w:hAnsiTheme="minorHAnsi" w:cstheme="minorHAnsi"/>
        </w:rPr>
      </w:pPr>
    </w:p>
    <w:p w:rsidR="008A1391" w:rsidRPr="008A1391" w:rsidRDefault="008A1391" w:rsidP="00B726C5">
      <w:pPr>
        <w:rPr>
          <w:rFonts w:asciiTheme="minorHAnsi" w:hAnsiTheme="minorHAnsi" w:cstheme="minorHAnsi"/>
          <w:b/>
          <w:i/>
          <w:color w:val="000000" w:themeColor="text1"/>
          <w:u w:color="000000" w:themeColor="text1"/>
        </w:rPr>
      </w:pPr>
      <w:r>
        <w:rPr>
          <w:rFonts w:asciiTheme="minorHAnsi" w:hAnsiTheme="minorHAnsi" w:cstheme="minorHAnsi"/>
          <w:b/>
        </w:rPr>
        <w:lastRenderedPageBreak/>
        <w:tab/>
      </w:r>
      <w:proofErr w:type="spellStart"/>
      <w:r w:rsidR="00B726C5" w:rsidRPr="008A1391">
        <w:rPr>
          <w:rFonts w:asciiTheme="minorHAnsi" w:hAnsiTheme="minorHAnsi" w:cstheme="minorHAnsi"/>
          <w:b/>
          <w:u w:val="single"/>
        </w:rPr>
        <w:t>H.3123</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color w:val="000000" w:themeColor="text1"/>
          <w:u w:color="000000" w:themeColor="text1"/>
        </w:rPr>
        <w:t xml:space="preserve">COUNTY TREASURER PROHIBITED FROM </w:t>
      </w:r>
      <w:r w:rsidRPr="008A1391">
        <w:rPr>
          <w:rFonts w:asciiTheme="minorHAnsi" w:hAnsiTheme="minorHAnsi" w:cstheme="minorHAnsi"/>
          <w:b/>
          <w:i/>
          <w:color w:val="000000" w:themeColor="text1"/>
          <w:u w:color="000000" w:themeColor="text1"/>
        </w:rPr>
        <w:t>REFUSING TO ACCEPT FULL PAYMENT</w:t>
      </w:r>
    </w:p>
    <w:p w:rsidR="008A1391" w:rsidRPr="008A1391" w:rsidRDefault="008A1391" w:rsidP="00B726C5">
      <w:pPr>
        <w:rPr>
          <w:rFonts w:asciiTheme="minorHAnsi" w:hAnsiTheme="minorHAnsi" w:cstheme="minorHAnsi"/>
          <w:b/>
          <w:i/>
          <w:color w:val="000000" w:themeColor="text1"/>
          <w:u w:color="000000" w:themeColor="text1"/>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OF PROPERTY TAXES ON A MOTOR VEHICLE</w:t>
      </w:r>
      <w:r w:rsidRPr="008A1391">
        <w:rPr>
          <w:rFonts w:asciiTheme="minorHAnsi" w:hAnsiTheme="minorHAnsi" w:cstheme="minorHAnsi"/>
          <w:b/>
          <w:i/>
          <w:color w:val="000000" w:themeColor="text1"/>
          <w:u w:color="000000" w:themeColor="text1"/>
        </w:rPr>
        <w:t xml:space="preserve"> SOLELY BECAUSE THE TAXPAYER IS</w:t>
      </w:r>
    </w:p>
    <w:p w:rsidR="00B726C5" w:rsidRPr="008A1391" w:rsidRDefault="008A1391" w:rsidP="00B726C5">
      <w:pPr>
        <w:rPr>
          <w:rFonts w:asciiTheme="minorHAnsi" w:hAnsiTheme="minorHAnsi" w:cstheme="minorHAnsi"/>
          <w:b/>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DELINQUENT ON ANOTHER PROPERTY</w:t>
      </w:r>
      <w:r w:rsidR="00B726C5" w:rsidRPr="008A1391">
        <w:rPr>
          <w:rFonts w:asciiTheme="minorHAnsi" w:hAnsiTheme="minorHAnsi" w:cstheme="minorHAnsi"/>
          <w:b/>
        </w:rPr>
        <w:t xml:space="preserve"> Rep. King</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provides that, </w:t>
      </w:r>
      <w:r w:rsidRPr="002562DC">
        <w:rPr>
          <w:rFonts w:asciiTheme="minorHAnsi" w:hAnsiTheme="minorHAnsi" w:cstheme="minorHAnsi"/>
          <w:color w:val="000000" w:themeColor="text1"/>
          <w:u w:color="000000" w:themeColor="text1"/>
        </w:rPr>
        <w:t>notwithstanding any other provision of law, a county treasurer may not refuse to accept full payment of property taxes on a motor vehicle or refuse to issue a tax receipt, upon full payment, to a taxpayer on a motor vehicle solely because the taxpayer is delinquent on another property.</w:t>
      </w:r>
    </w:p>
    <w:p w:rsidR="000F4EFE" w:rsidRPr="002562DC" w:rsidRDefault="000F4EFE" w:rsidP="00B726C5">
      <w:pPr>
        <w:rPr>
          <w:rFonts w:asciiTheme="minorHAnsi" w:hAnsiTheme="minorHAnsi" w:cstheme="minorHAnsi"/>
        </w:rPr>
      </w:pPr>
    </w:p>
    <w:p w:rsidR="008A1391" w:rsidRPr="008A1391" w:rsidRDefault="008A1391" w:rsidP="00B726C5">
      <w:pPr>
        <w:rPr>
          <w:rFonts w:asciiTheme="minorHAnsi" w:hAnsiTheme="minorHAnsi" w:cstheme="minorHAnsi"/>
          <w:b/>
          <w:i/>
        </w:rPr>
      </w:pPr>
      <w:r>
        <w:rPr>
          <w:rFonts w:asciiTheme="minorHAnsi" w:hAnsiTheme="minorHAnsi" w:cstheme="minorHAnsi"/>
          <w:b/>
        </w:rPr>
        <w:tab/>
      </w:r>
      <w:proofErr w:type="spellStart"/>
      <w:r w:rsidR="00B726C5" w:rsidRPr="008A1391">
        <w:rPr>
          <w:rFonts w:asciiTheme="minorHAnsi" w:hAnsiTheme="minorHAnsi" w:cstheme="minorHAnsi"/>
          <w:b/>
          <w:u w:val="single"/>
        </w:rPr>
        <w:t>H.3128</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SCREENING AND OVERSIGHT BY STATE</w:t>
      </w:r>
      <w:r w:rsidRPr="008A1391">
        <w:rPr>
          <w:rFonts w:asciiTheme="minorHAnsi" w:hAnsiTheme="minorHAnsi" w:cstheme="minorHAnsi"/>
          <w:b/>
          <w:i/>
        </w:rPr>
        <w:t xml:space="preserve"> AUDITOR OF AUDITS OF POLITICAL</w:t>
      </w:r>
    </w:p>
    <w:p w:rsidR="00B726C5" w:rsidRPr="008A1391" w:rsidRDefault="008A1391" w:rsidP="00B726C5">
      <w:pPr>
        <w:rPr>
          <w:rFonts w:asciiTheme="minorHAnsi" w:hAnsiTheme="minorHAnsi" w:cstheme="minorHAnsi"/>
          <w:b/>
        </w:rPr>
      </w:pPr>
      <w:r w:rsidRPr="008A1391">
        <w:rPr>
          <w:rFonts w:asciiTheme="minorHAnsi" w:hAnsiTheme="minorHAnsi" w:cstheme="minorHAnsi"/>
          <w:b/>
          <w:i/>
        </w:rPr>
        <w:tab/>
      </w:r>
      <w:r w:rsidRPr="008A1391">
        <w:rPr>
          <w:rFonts w:asciiTheme="minorHAnsi" w:hAnsiTheme="minorHAnsi" w:cstheme="minorHAnsi"/>
          <w:b/>
          <w:i/>
        </w:rPr>
        <w:tab/>
      </w:r>
      <w:r w:rsidR="00D81220">
        <w:rPr>
          <w:rFonts w:asciiTheme="minorHAnsi" w:hAnsiTheme="minorHAnsi" w:cstheme="minorHAnsi"/>
          <w:b/>
          <w:i/>
        </w:rPr>
        <w:t xml:space="preserve">  </w:t>
      </w:r>
      <w:r w:rsidR="00B726C5" w:rsidRPr="008A1391">
        <w:rPr>
          <w:rFonts w:asciiTheme="minorHAnsi" w:hAnsiTheme="minorHAnsi" w:cstheme="minorHAnsi"/>
          <w:b/>
          <w:i/>
        </w:rPr>
        <w:t>SUBDIVISIONS</w:t>
      </w:r>
      <w:r w:rsidR="00B726C5" w:rsidRPr="008A1391">
        <w:rPr>
          <w:rFonts w:asciiTheme="minorHAnsi" w:hAnsiTheme="minorHAnsi" w:cstheme="minorHAnsi"/>
          <w:b/>
        </w:rPr>
        <w:t xml:space="preserve"> Rep. Moore</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establishes requirements for the State Auditor to approve any auditor or auditing firm engaged by a county, municipality, school district, or other political subdivision of this state before the performance of an audit of the political subdivision in order to verify the auditor’s professional competence and independence from the government entity.  In making this determination, the State Auditor shall insure that audits of any particular entity have been systematically rotated among auditors and auditing firms qualified and available to perform the audits.</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8A1391">
        <w:rPr>
          <w:rFonts w:asciiTheme="minorHAnsi" w:hAnsiTheme="minorHAnsi" w:cstheme="minorHAnsi"/>
          <w:b/>
          <w:u w:val="single"/>
        </w:rPr>
        <w:t>H.3130</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color w:val="000000" w:themeColor="text1"/>
          <w:u w:color="000000" w:themeColor="text1"/>
        </w:rPr>
        <w:t xml:space="preserve">PENSION </w:t>
      </w:r>
      <w:r w:rsidR="00B726C5" w:rsidRPr="008A1391">
        <w:rPr>
          <w:rFonts w:asciiTheme="minorHAnsi" w:hAnsiTheme="minorHAnsi" w:cstheme="minorHAnsi"/>
          <w:b/>
          <w:i/>
        </w:rPr>
        <w:t>INCREASE</w:t>
      </w:r>
      <w:r w:rsidR="00B726C5" w:rsidRPr="008A1391">
        <w:rPr>
          <w:rFonts w:asciiTheme="minorHAnsi" w:hAnsiTheme="minorHAnsi" w:cstheme="minorHAnsi"/>
          <w:b/>
          <w:i/>
          <w:color w:val="000000" w:themeColor="text1"/>
          <w:u w:color="000000" w:themeColor="text1"/>
        </w:rPr>
        <w:t xml:space="preserve"> FOR CERTAI</w:t>
      </w:r>
      <w:r w:rsidRPr="008A1391">
        <w:rPr>
          <w:rFonts w:asciiTheme="minorHAnsi" w:hAnsiTheme="minorHAnsi" w:cstheme="minorHAnsi"/>
          <w:b/>
          <w:i/>
          <w:color w:val="000000" w:themeColor="text1"/>
          <w:u w:color="000000" w:themeColor="text1"/>
        </w:rPr>
        <w:t>N MEMBERS OF THE SOUTH CAROLINA</w:t>
      </w:r>
    </w:p>
    <w:p w:rsidR="00B726C5" w:rsidRPr="008A1391" w:rsidRDefault="008A1391" w:rsidP="00B726C5">
      <w:pPr>
        <w:rPr>
          <w:rFonts w:asciiTheme="minorHAnsi" w:hAnsiTheme="minorHAnsi" w:cstheme="minorHAnsi"/>
          <w:b/>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NATIONAL GUARD</w:t>
      </w:r>
      <w:r w:rsidR="00B726C5" w:rsidRPr="008A1391">
        <w:rPr>
          <w:rFonts w:asciiTheme="minorHAnsi" w:hAnsiTheme="minorHAnsi" w:cstheme="minorHAnsi"/>
          <w:b/>
          <w:color w:val="000000" w:themeColor="text1"/>
          <w:u w:color="000000" w:themeColor="text1"/>
        </w:rPr>
        <w:t xml:space="preserve"> </w:t>
      </w:r>
      <w:r w:rsidR="00B726C5" w:rsidRPr="008A1391">
        <w:rPr>
          <w:rFonts w:asciiTheme="minorHAnsi" w:hAnsiTheme="minorHAnsi" w:cstheme="minorHAnsi"/>
          <w:b/>
        </w:rPr>
        <w:t>Rep. G. M. Smith</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provisions </w:t>
      </w:r>
      <w:r w:rsidRPr="002562DC">
        <w:rPr>
          <w:rFonts w:asciiTheme="minorHAnsi" w:hAnsiTheme="minorHAnsi" w:cstheme="minorHAnsi"/>
          <w:color w:val="000000" w:themeColor="text1"/>
          <w:u w:color="000000" w:themeColor="text1"/>
        </w:rPr>
        <w:t xml:space="preserve">relating to pensions for certain members of the National Guard of South Carolina, so as to </w:t>
      </w:r>
      <w:r w:rsidRPr="002562DC">
        <w:rPr>
          <w:rFonts w:asciiTheme="minorHAnsi" w:hAnsiTheme="minorHAnsi" w:cstheme="minorHAnsi"/>
        </w:rPr>
        <w:t>increase the amount of the pension.</w:t>
      </w:r>
    </w:p>
    <w:p w:rsidR="00B726C5" w:rsidRPr="002562DC" w:rsidRDefault="00B726C5" w:rsidP="00B726C5">
      <w:pPr>
        <w:rPr>
          <w:rFonts w:asciiTheme="minorHAnsi" w:hAnsiTheme="minorHAnsi" w:cstheme="minorHAnsi"/>
        </w:rPr>
      </w:pPr>
    </w:p>
    <w:p w:rsidR="008A1391" w:rsidRPr="008A1391" w:rsidRDefault="008A1391"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8A1391">
        <w:rPr>
          <w:rFonts w:asciiTheme="minorHAnsi" w:hAnsiTheme="minorHAnsi" w:cstheme="minorHAnsi"/>
          <w:b/>
          <w:u w:val="single"/>
        </w:rPr>
        <w:t>H.3132</w:t>
      </w:r>
      <w:proofErr w:type="spellEnd"/>
      <w:r w:rsidR="00B726C5" w:rsidRPr="008A1391">
        <w:rPr>
          <w:rFonts w:asciiTheme="minorHAnsi" w:hAnsiTheme="minorHAnsi" w:cstheme="minorHAnsi"/>
          <w:b/>
        </w:rPr>
        <w:t xml:space="preserve"> </w:t>
      </w:r>
      <w:r w:rsidR="00B726C5" w:rsidRPr="008A1391">
        <w:rPr>
          <w:rFonts w:asciiTheme="minorHAnsi" w:hAnsiTheme="minorHAnsi" w:cstheme="minorHAnsi"/>
          <w:b/>
          <w:i/>
        </w:rPr>
        <w:t xml:space="preserve">FUNDING FOR LOCAL </w:t>
      </w:r>
      <w:r w:rsidR="00B726C5" w:rsidRPr="008A1391">
        <w:rPr>
          <w:rFonts w:asciiTheme="minorHAnsi" w:hAnsiTheme="minorHAnsi" w:cstheme="minorHAnsi"/>
          <w:b/>
          <w:i/>
          <w:color w:val="000000" w:themeColor="text1"/>
          <w:u w:color="000000" w:themeColor="text1"/>
        </w:rPr>
        <w:t>CONTROL AND REP</w:t>
      </w:r>
      <w:r w:rsidRPr="008A1391">
        <w:rPr>
          <w:rFonts w:asciiTheme="minorHAnsi" w:hAnsiTheme="minorHAnsi" w:cstheme="minorHAnsi"/>
          <w:b/>
          <w:i/>
          <w:color w:val="000000" w:themeColor="text1"/>
          <w:u w:color="000000" w:themeColor="text1"/>
        </w:rPr>
        <w:t>AIR OF FLOODING AND DRAINAGE AT</w:t>
      </w:r>
    </w:p>
    <w:p w:rsidR="00B726C5" w:rsidRPr="008A1391" w:rsidRDefault="008A1391" w:rsidP="00B726C5">
      <w:pPr>
        <w:rPr>
          <w:rFonts w:asciiTheme="minorHAnsi" w:hAnsiTheme="minorHAnsi" w:cstheme="minorHAnsi"/>
          <w:b/>
        </w:rPr>
      </w:pPr>
      <w:r w:rsidRPr="008A1391">
        <w:rPr>
          <w:rFonts w:asciiTheme="minorHAnsi" w:hAnsiTheme="minorHAnsi" w:cstheme="minorHAnsi"/>
          <w:b/>
          <w:i/>
          <w:color w:val="000000" w:themeColor="text1"/>
          <w:u w:color="000000" w:themeColor="text1"/>
        </w:rPr>
        <w:tab/>
      </w:r>
      <w:r w:rsidRPr="008A1391">
        <w:rPr>
          <w:rFonts w:asciiTheme="minorHAnsi" w:hAnsiTheme="minorHAnsi" w:cstheme="minorHAnsi"/>
          <w:b/>
          <w:i/>
          <w:color w:val="000000" w:themeColor="text1"/>
          <w:u w:color="000000" w:themeColor="text1"/>
        </w:rPr>
        <w:tab/>
      </w:r>
      <w:r w:rsidR="00B726C5" w:rsidRPr="008A1391">
        <w:rPr>
          <w:rFonts w:asciiTheme="minorHAnsi" w:hAnsiTheme="minorHAnsi" w:cstheme="minorHAnsi"/>
          <w:b/>
          <w:i/>
          <w:color w:val="000000" w:themeColor="text1"/>
          <w:u w:color="000000" w:themeColor="text1"/>
        </w:rPr>
        <w:t>TOURISM</w:t>
      </w:r>
      <w:r w:rsidR="00B726C5" w:rsidRPr="008A1391">
        <w:rPr>
          <w:rFonts w:asciiTheme="minorHAnsi" w:hAnsiTheme="minorHAnsi" w:cstheme="minorHAnsi"/>
          <w:b/>
          <w:i/>
          <w:color w:val="000000" w:themeColor="text1"/>
          <w:u w:color="000000" w:themeColor="text1"/>
        </w:rPr>
        <w:noBreakHyphen/>
        <w:t>RELATED LANDS OR AREAS AND FOR SITE PREPARATION</w:t>
      </w:r>
      <w:r w:rsidR="00B726C5" w:rsidRPr="008A1391">
        <w:rPr>
          <w:rFonts w:asciiTheme="minorHAnsi" w:hAnsiTheme="minorHAnsi" w:cstheme="minorHAnsi"/>
          <w:b/>
        </w:rPr>
        <w:t xml:space="preserve"> Rep. McCoy</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revises provisions governing the expenditure of the State Accommodations Tax, Local Hospitality Tax, and Local Accommodations Tax to allow the revenue to be expended for the control and repair of flooding and drainage at tourism</w:t>
      </w:r>
      <w:r w:rsidRPr="002562DC">
        <w:rPr>
          <w:rFonts w:asciiTheme="minorHAnsi" w:hAnsiTheme="minorHAnsi" w:cstheme="minorHAnsi"/>
          <w:color w:val="000000" w:themeColor="text1"/>
          <w:u w:color="000000" w:themeColor="text1"/>
        </w:rPr>
        <w:noBreakHyphen/>
        <w:t>related lands or areas and for site preparation.</w:t>
      </w:r>
    </w:p>
    <w:p w:rsidR="00B726C5" w:rsidRPr="002562DC" w:rsidRDefault="00B726C5" w:rsidP="00B726C5">
      <w:pPr>
        <w:rPr>
          <w:rFonts w:asciiTheme="minorHAnsi" w:hAnsiTheme="minorHAnsi" w:cstheme="minorHAnsi"/>
        </w:rPr>
      </w:pPr>
    </w:p>
    <w:p w:rsidR="00283AA0" w:rsidRPr="00283AA0" w:rsidRDefault="00283AA0" w:rsidP="00B726C5">
      <w:pPr>
        <w:rPr>
          <w:rFonts w:asciiTheme="minorHAnsi" w:hAnsiTheme="minorHAnsi" w:cstheme="minorHAnsi"/>
          <w:b/>
          <w:i/>
        </w:rPr>
      </w:pPr>
      <w:r>
        <w:rPr>
          <w:rFonts w:asciiTheme="minorHAnsi" w:hAnsiTheme="minorHAnsi" w:cstheme="minorHAnsi"/>
          <w:b/>
        </w:rPr>
        <w:tab/>
      </w:r>
      <w:proofErr w:type="spellStart"/>
      <w:r w:rsidR="00B726C5" w:rsidRPr="00283AA0">
        <w:rPr>
          <w:rFonts w:asciiTheme="minorHAnsi" w:hAnsiTheme="minorHAnsi" w:cstheme="minorHAnsi"/>
          <w:b/>
          <w:u w:val="single"/>
        </w:rPr>
        <w:t>H.3133</w:t>
      </w:r>
      <w:proofErr w:type="spellEnd"/>
      <w:r w:rsidR="00B726C5" w:rsidRPr="008A1391">
        <w:rPr>
          <w:rFonts w:asciiTheme="minorHAnsi" w:hAnsiTheme="minorHAnsi" w:cstheme="minorHAnsi"/>
          <w:b/>
        </w:rPr>
        <w:t xml:space="preserve"> </w:t>
      </w:r>
      <w:r w:rsidR="00B726C5" w:rsidRPr="00283AA0">
        <w:rPr>
          <w:rFonts w:asciiTheme="minorHAnsi" w:hAnsiTheme="minorHAnsi" w:cstheme="minorHAnsi"/>
          <w:b/>
          <w:i/>
        </w:rPr>
        <w:t>REQUIREMENTS FOR ORGANIZATIONS T</w:t>
      </w:r>
      <w:r w:rsidRPr="00283AA0">
        <w:rPr>
          <w:rFonts w:asciiTheme="minorHAnsi" w:hAnsiTheme="minorHAnsi" w:cstheme="minorHAnsi"/>
          <w:b/>
          <w:i/>
        </w:rPr>
        <w:t>O SUBMIT ACCOUNTABILITY REPORTS</w:t>
      </w:r>
    </w:p>
    <w:p w:rsidR="00B726C5" w:rsidRPr="008A1391" w:rsidRDefault="00283AA0" w:rsidP="00B726C5">
      <w:pPr>
        <w:rPr>
          <w:rFonts w:asciiTheme="minorHAnsi" w:hAnsiTheme="minorHAnsi" w:cstheme="minorHAnsi"/>
          <w:b/>
        </w:rPr>
      </w:pPr>
      <w:r w:rsidRPr="00283AA0">
        <w:rPr>
          <w:rFonts w:asciiTheme="minorHAnsi" w:hAnsiTheme="minorHAnsi" w:cstheme="minorHAnsi"/>
          <w:b/>
          <w:i/>
        </w:rPr>
        <w:tab/>
      </w:r>
      <w:r w:rsidRPr="00283AA0">
        <w:rPr>
          <w:rFonts w:asciiTheme="minorHAnsi" w:hAnsiTheme="minorHAnsi" w:cstheme="minorHAnsi"/>
          <w:b/>
          <w:i/>
        </w:rPr>
        <w:tab/>
      </w:r>
      <w:r w:rsidR="00B726C5" w:rsidRPr="00283AA0">
        <w:rPr>
          <w:rFonts w:asciiTheme="minorHAnsi" w:hAnsiTheme="minorHAnsi" w:cstheme="minorHAnsi"/>
          <w:b/>
          <w:i/>
        </w:rPr>
        <w:t>AND FINANCIAL DISCLOSURES TO RECEIVE STATE FUNDS</w:t>
      </w:r>
      <w:r w:rsidR="00B726C5" w:rsidRPr="008A1391">
        <w:rPr>
          <w:rFonts w:asciiTheme="minorHAnsi" w:hAnsiTheme="minorHAnsi" w:cstheme="minorHAnsi"/>
          <w:b/>
        </w:rPr>
        <w:t xml:space="preserve"> Rep. W. Newton</w:t>
      </w:r>
    </w:p>
    <w:p w:rsidR="00B726C5" w:rsidRPr="002562DC" w:rsidRDefault="00B726C5" w:rsidP="00B726C5">
      <w:pPr>
        <w:rPr>
          <w:rFonts w:asciiTheme="minorHAnsi" w:hAnsiTheme="minorHAnsi" w:cstheme="minorHAnsi"/>
          <w:color w:val="000000" w:themeColor="text1"/>
          <w:u w:color="000000" w:themeColor="text1"/>
        </w:rPr>
      </w:pPr>
      <w:r w:rsidRPr="002562DC">
        <w:rPr>
          <w:rFonts w:asciiTheme="minorHAnsi" w:hAnsiTheme="minorHAnsi" w:cstheme="minorHAnsi"/>
        </w:rPr>
        <w:t xml:space="preserve">This bill provides that, </w:t>
      </w:r>
      <w:r w:rsidRPr="002562DC">
        <w:rPr>
          <w:rFonts w:asciiTheme="minorHAnsi" w:hAnsiTheme="minorHAnsi" w:cstheme="minorHAnsi"/>
          <w:color w:val="000000" w:themeColor="text1"/>
          <w:u w:color="000000" w:themeColor="text1"/>
        </w:rPr>
        <w:t>before a state agency makes a contribution of funds to an organization, the organization must provide the state agency and the Executive Budget Office with a report which includes an accounting of the manner in which the funds will be spent, goals to be accomplished, including references to the statutory requirements of the state agency making the contribution to which those goals align, and proposed quantifiable outcome measures as defined in the state accountability report guidelines, including target values and calculation methods to evaluate success in implementing and meeting the goals.  The organization must contemporaneously provide a copy of the organization’s adopted budget for the year in which the funds are accepted, and a copy of the organization’s most recent operating financial statement.  The legislation’s transparency measures implement recommendations from the House Legislative Oversight Committee’s review of the Department of Parks, Recreation, and Tourism.</w:t>
      </w:r>
    </w:p>
    <w:p w:rsidR="00321195" w:rsidRDefault="00321195" w:rsidP="00B726C5">
      <w:pPr>
        <w:rPr>
          <w:rFonts w:asciiTheme="minorHAnsi" w:hAnsiTheme="minorHAnsi" w:cstheme="minorHAnsi"/>
          <w:color w:val="000000" w:themeColor="text1"/>
          <w:u w:color="000000" w:themeColor="text1"/>
        </w:rPr>
      </w:pPr>
    </w:p>
    <w:p w:rsidR="007442BB" w:rsidRDefault="007442BB" w:rsidP="00B726C5">
      <w:pPr>
        <w:rPr>
          <w:rFonts w:asciiTheme="minorHAnsi" w:hAnsiTheme="minorHAnsi" w:cstheme="minorHAnsi"/>
          <w:color w:val="000000" w:themeColor="text1"/>
          <w:u w:color="000000" w:themeColor="text1"/>
        </w:rPr>
      </w:pPr>
    </w:p>
    <w:p w:rsidR="007442BB" w:rsidRDefault="007442BB" w:rsidP="00B726C5">
      <w:pPr>
        <w:rPr>
          <w:rFonts w:asciiTheme="minorHAnsi" w:hAnsiTheme="minorHAnsi" w:cstheme="minorHAnsi"/>
          <w:color w:val="000000" w:themeColor="text1"/>
          <w:u w:color="000000" w:themeColor="text1"/>
        </w:rPr>
      </w:pPr>
    </w:p>
    <w:p w:rsidR="007442BB" w:rsidRPr="002562DC" w:rsidRDefault="007442BB" w:rsidP="00B726C5">
      <w:pPr>
        <w:rPr>
          <w:rFonts w:asciiTheme="minorHAnsi" w:hAnsiTheme="minorHAnsi" w:cstheme="minorHAnsi"/>
          <w:color w:val="000000" w:themeColor="text1"/>
          <w:u w:color="000000" w:themeColor="text1"/>
        </w:rPr>
      </w:pPr>
    </w:p>
    <w:p w:rsidR="00283AA0" w:rsidRDefault="00283AA0" w:rsidP="00B726C5">
      <w:pPr>
        <w:rPr>
          <w:rFonts w:asciiTheme="minorHAnsi" w:hAnsiTheme="minorHAnsi" w:cstheme="minorHAnsi"/>
          <w:b/>
          <w:color w:val="000000" w:themeColor="text1"/>
          <w:u w:color="000000" w:themeColor="text1"/>
        </w:rPr>
      </w:pPr>
      <w:r>
        <w:rPr>
          <w:rFonts w:asciiTheme="minorHAnsi" w:hAnsiTheme="minorHAnsi" w:cstheme="minorHAnsi"/>
          <w:b/>
          <w:color w:val="000000" w:themeColor="text1"/>
          <w:u w:color="000000" w:themeColor="text1"/>
        </w:rPr>
        <w:lastRenderedPageBreak/>
        <w:tab/>
      </w:r>
      <w:proofErr w:type="spellStart"/>
      <w:r w:rsidR="00B726C5" w:rsidRPr="00283AA0">
        <w:rPr>
          <w:rFonts w:asciiTheme="minorHAnsi" w:hAnsiTheme="minorHAnsi" w:cstheme="minorHAnsi"/>
          <w:b/>
          <w:color w:val="000000" w:themeColor="text1"/>
          <w:u w:val="single"/>
        </w:rPr>
        <w:t>H.3135</w:t>
      </w:r>
      <w:proofErr w:type="spellEnd"/>
      <w:r w:rsidR="00B726C5" w:rsidRPr="00283AA0">
        <w:rPr>
          <w:rFonts w:asciiTheme="minorHAnsi" w:hAnsiTheme="minorHAnsi" w:cstheme="minorHAnsi"/>
          <w:b/>
          <w:color w:val="000000" w:themeColor="text1"/>
          <w:u w:color="000000" w:themeColor="text1"/>
        </w:rPr>
        <w:t xml:space="preserve"> </w:t>
      </w:r>
      <w:r w:rsidR="00B726C5" w:rsidRPr="00283AA0">
        <w:rPr>
          <w:rFonts w:asciiTheme="minorHAnsi" w:hAnsiTheme="minorHAnsi" w:cstheme="minorHAnsi"/>
          <w:b/>
          <w:i/>
          <w:color w:val="000000" w:themeColor="text1"/>
          <w:u w:color="000000" w:themeColor="text1"/>
        </w:rPr>
        <w:t>“WORKFORCE ENHANCEMEN</w:t>
      </w:r>
      <w:r w:rsidRPr="00283AA0">
        <w:rPr>
          <w:rFonts w:asciiTheme="minorHAnsi" w:hAnsiTheme="minorHAnsi" w:cstheme="minorHAnsi"/>
          <w:b/>
          <w:i/>
          <w:color w:val="000000" w:themeColor="text1"/>
          <w:u w:color="000000" w:themeColor="text1"/>
        </w:rPr>
        <w:t>T AND MILITARY RECOGNITION ACT”</w:t>
      </w:r>
    </w:p>
    <w:p w:rsidR="00B726C5" w:rsidRPr="00283AA0" w:rsidRDefault="00283AA0" w:rsidP="00B726C5">
      <w:pPr>
        <w:rPr>
          <w:rFonts w:asciiTheme="minorHAnsi" w:hAnsiTheme="minorHAnsi" w:cstheme="minorHAnsi"/>
          <w:b/>
          <w:color w:val="000000" w:themeColor="text1"/>
          <w:u w:color="000000" w:themeColor="text1"/>
        </w:rPr>
      </w:pPr>
      <w:r>
        <w:rPr>
          <w:rFonts w:asciiTheme="minorHAnsi" w:hAnsiTheme="minorHAnsi" w:cstheme="minorHAnsi"/>
          <w:b/>
          <w:color w:val="000000" w:themeColor="text1"/>
          <w:u w:color="000000" w:themeColor="text1"/>
        </w:rPr>
        <w:tab/>
      </w:r>
      <w:r>
        <w:rPr>
          <w:rFonts w:asciiTheme="minorHAnsi" w:hAnsiTheme="minorHAnsi" w:cstheme="minorHAnsi"/>
          <w:b/>
          <w:color w:val="000000" w:themeColor="text1"/>
          <w:u w:color="000000" w:themeColor="text1"/>
        </w:rPr>
        <w:tab/>
      </w:r>
      <w:r w:rsidR="00D81220">
        <w:rPr>
          <w:rFonts w:asciiTheme="minorHAnsi" w:hAnsiTheme="minorHAnsi" w:cstheme="minorHAnsi"/>
          <w:b/>
          <w:color w:val="000000" w:themeColor="text1"/>
          <w:u w:color="000000" w:themeColor="text1"/>
        </w:rPr>
        <w:t xml:space="preserve">   </w:t>
      </w:r>
      <w:r w:rsidR="00B726C5" w:rsidRPr="00283AA0">
        <w:rPr>
          <w:rFonts w:asciiTheme="minorHAnsi" w:hAnsiTheme="minorHAnsi" w:cstheme="minorHAnsi"/>
          <w:b/>
          <w:color w:val="000000" w:themeColor="text1"/>
          <w:u w:color="000000" w:themeColor="text1"/>
        </w:rPr>
        <w:t>Rep. G. M. Smith</w:t>
      </w:r>
    </w:p>
    <w:p w:rsidR="00B726C5" w:rsidRPr="002562DC" w:rsidRDefault="00B726C5" w:rsidP="00B7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hAnsiTheme="minorHAnsi" w:cstheme="minorHAnsi"/>
        </w:rPr>
      </w:pPr>
      <w:r w:rsidRPr="002562DC">
        <w:rPr>
          <w:rFonts w:asciiTheme="minorHAnsi" w:hAnsiTheme="minorHAnsi" w:cstheme="minorHAnsi"/>
          <w:color w:val="000000" w:themeColor="text1"/>
          <w:u w:color="000000" w:themeColor="text1"/>
        </w:rPr>
        <w:t>This bill removes current maximum amounts that limit how much military retirement income an individual taxpayer may deduct each year in South Carolina taxable income</w:t>
      </w:r>
    </w:p>
    <w:p w:rsidR="00B726C5" w:rsidRPr="002562DC" w:rsidRDefault="00B726C5" w:rsidP="00B726C5">
      <w:pPr>
        <w:rPr>
          <w:rFonts w:asciiTheme="minorHAnsi" w:hAnsiTheme="minorHAnsi" w:cstheme="minorHAnsi"/>
          <w:color w:val="000000" w:themeColor="text1"/>
          <w:u w:color="000000" w:themeColor="text1"/>
        </w:rPr>
      </w:pPr>
    </w:p>
    <w:p w:rsidR="00283AA0" w:rsidRPr="00283AA0" w:rsidRDefault="00283AA0" w:rsidP="00B726C5">
      <w:pPr>
        <w:rPr>
          <w:rFonts w:asciiTheme="minorHAnsi" w:hAnsiTheme="minorHAnsi" w:cstheme="minorHAnsi"/>
          <w:b/>
          <w:i/>
          <w:color w:val="000000" w:themeColor="text1"/>
          <w:u w:color="000000" w:themeColor="text1"/>
        </w:rPr>
      </w:pPr>
      <w:r>
        <w:rPr>
          <w:rFonts w:asciiTheme="minorHAnsi" w:hAnsiTheme="minorHAnsi" w:cstheme="minorHAnsi"/>
          <w:b/>
          <w:color w:val="000000" w:themeColor="text1"/>
          <w:u w:color="000000" w:themeColor="text1"/>
        </w:rPr>
        <w:tab/>
      </w:r>
      <w:proofErr w:type="spellStart"/>
      <w:r w:rsidR="00B726C5" w:rsidRPr="00283AA0">
        <w:rPr>
          <w:rFonts w:asciiTheme="minorHAnsi" w:hAnsiTheme="minorHAnsi" w:cstheme="minorHAnsi"/>
          <w:b/>
          <w:color w:val="000000" w:themeColor="text1"/>
          <w:u w:val="single"/>
        </w:rPr>
        <w:t>H.3136</w:t>
      </w:r>
      <w:proofErr w:type="spellEnd"/>
      <w:r w:rsidR="00B726C5" w:rsidRPr="00283AA0">
        <w:rPr>
          <w:rFonts w:asciiTheme="minorHAnsi" w:hAnsiTheme="minorHAnsi" w:cstheme="minorHAnsi"/>
          <w:b/>
          <w:color w:val="000000" w:themeColor="text1"/>
          <w:u w:color="000000" w:themeColor="text1"/>
        </w:rPr>
        <w:t xml:space="preserve"> </w:t>
      </w:r>
      <w:r w:rsidR="00B726C5" w:rsidRPr="00283AA0">
        <w:rPr>
          <w:rFonts w:asciiTheme="minorHAnsi" w:hAnsiTheme="minorHAnsi" w:cstheme="minorHAnsi"/>
          <w:b/>
          <w:i/>
          <w:color w:val="000000" w:themeColor="text1"/>
          <w:u w:color="000000" w:themeColor="text1"/>
        </w:rPr>
        <w:t>EXCEPTIONAL NEEDS SCHOLARSHIPS FOR C</w:t>
      </w:r>
      <w:r w:rsidRPr="00283AA0">
        <w:rPr>
          <w:rFonts w:asciiTheme="minorHAnsi" w:hAnsiTheme="minorHAnsi" w:cstheme="minorHAnsi"/>
          <w:b/>
          <w:i/>
          <w:color w:val="000000" w:themeColor="text1"/>
          <w:u w:color="000000" w:themeColor="text1"/>
        </w:rPr>
        <w:t>HILDREN OF ACTIVE DUTY MILITARY</w:t>
      </w:r>
    </w:p>
    <w:p w:rsidR="00B726C5" w:rsidRPr="00283AA0" w:rsidRDefault="00283AA0" w:rsidP="00B726C5">
      <w:pPr>
        <w:rPr>
          <w:rFonts w:asciiTheme="minorHAnsi" w:hAnsiTheme="minorHAnsi" w:cstheme="minorHAnsi"/>
          <w:b/>
          <w:color w:val="000000" w:themeColor="text1"/>
          <w:u w:color="000000" w:themeColor="text1"/>
        </w:rPr>
      </w:pPr>
      <w:r w:rsidRPr="00283AA0">
        <w:rPr>
          <w:rFonts w:asciiTheme="minorHAnsi" w:hAnsiTheme="minorHAnsi" w:cstheme="minorHAnsi"/>
          <w:b/>
          <w:i/>
          <w:color w:val="000000" w:themeColor="text1"/>
          <w:u w:color="000000" w:themeColor="text1"/>
        </w:rPr>
        <w:tab/>
      </w:r>
      <w:r w:rsidRPr="00283AA0">
        <w:rPr>
          <w:rFonts w:asciiTheme="minorHAnsi" w:hAnsiTheme="minorHAnsi" w:cstheme="minorHAnsi"/>
          <w:b/>
          <w:i/>
          <w:color w:val="000000" w:themeColor="text1"/>
          <w:u w:color="000000" w:themeColor="text1"/>
        </w:rPr>
        <w:tab/>
      </w:r>
      <w:r w:rsidR="00D81220">
        <w:rPr>
          <w:rFonts w:asciiTheme="minorHAnsi" w:hAnsiTheme="minorHAnsi" w:cstheme="minorHAnsi"/>
          <w:b/>
          <w:i/>
          <w:color w:val="000000" w:themeColor="text1"/>
          <w:u w:color="000000" w:themeColor="text1"/>
        </w:rPr>
        <w:t xml:space="preserve"> </w:t>
      </w:r>
      <w:r w:rsidR="00B726C5" w:rsidRPr="00283AA0">
        <w:rPr>
          <w:rFonts w:asciiTheme="minorHAnsi" w:hAnsiTheme="minorHAnsi" w:cstheme="minorHAnsi"/>
          <w:b/>
          <w:i/>
          <w:color w:val="000000" w:themeColor="text1"/>
          <w:u w:color="000000" w:themeColor="text1"/>
        </w:rPr>
        <w:t>OR THOSE KILLED IN THE LINE OF DUTY</w:t>
      </w:r>
      <w:r w:rsidR="00B726C5" w:rsidRPr="00283AA0">
        <w:rPr>
          <w:rFonts w:asciiTheme="minorHAnsi" w:hAnsiTheme="minorHAnsi" w:cstheme="minorHAnsi"/>
          <w:b/>
          <w:color w:val="000000" w:themeColor="text1"/>
          <w:u w:color="000000" w:themeColor="text1"/>
        </w:rPr>
        <w:t xml:space="preserve"> Rep. G. M. Smith</w:t>
      </w:r>
    </w:p>
    <w:p w:rsidR="00B726C5" w:rsidRPr="002562DC" w:rsidRDefault="00B726C5" w:rsidP="00B726C5">
      <w:pPr>
        <w:rPr>
          <w:rFonts w:asciiTheme="minorHAnsi" w:hAnsiTheme="minorHAnsi" w:cstheme="minorHAnsi"/>
        </w:rPr>
      </w:pPr>
      <w:r w:rsidRPr="002562DC">
        <w:rPr>
          <w:rFonts w:asciiTheme="minorHAnsi" w:hAnsiTheme="minorHAnsi" w:cstheme="minorHAnsi"/>
          <w:color w:val="000000" w:themeColor="text1"/>
          <w:u w:color="000000" w:themeColor="text1"/>
        </w:rPr>
        <w:t xml:space="preserve">This bill revises provisions governing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 </w:t>
      </w:r>
    </w:p>
    <w:p w:rsidR="00B726C5" w:rsidRPr="002562DC" w:rsidRDefault="00B726C5" w:rsidP="00B726C5">
      <w:pPr>
        <w:rPr>
          <w:rFonts w:asciiTheme="minorHAnsi" w:hAnsiTheme="minorHAnsi" w:cstheme="minorHAnsi"/>
        </w:rPr>
      </w:pPr>
    </w:p>
    <w:p w:rsidR="00B726C5" w:rsidRPr="00283AA0" w:rsidRDefault="00283AA0" w:rsidP="00B726C5">
      <w:pPr>
        <w:rPr>
          <w:rFonts w:asciiTheme="minorHAnsi" w:hAnsiTheme="minorHAnsi" w:cstheme="minorHAnsi"/>
          <w:b/>
        </w:rPr>
      </w:pPr>
      <w:r>
        <w:rPr>
          <w:rFonts w:asciiTheme="minorHAnsi" w:hAnsiTheme="minorHAnsi" w:cstheme="minorHAnsi"/>
          <w:b/>
        </w:rPr>
        <w:tab/>
      </w:r>
      <w:proofErr w:type="spellStart"/>
      <w:r w:rsidR="00B726C5" w:rsidRPr="00283AA0">
        <w:rPr>
          <w:rFonts w:asciiTheme="minorHAnsi" w:hAnsiTheme="minorHAnsi" w:cstheme="minorHAnsi"/>
          <w:b/>
          <w:u w:val="single"/>
        </w:rPr>
        <w:t>H.3137</w:t>
      </w:r>
      <w:proofErr w:type="spellEnd"/>
      <w:r w:rsidR="00B726C5" w:rsidRPr="00283AA0">
        <w:rPr>
          <w:rFonts w:asciiTheme="minorHAnsi" w:hAnsiTheme="minorHAnsi" w:cstheme="minorHAnsi"/>
          <w:b/>
        </w:rPr>
        <w:t xml:space="preserve"> </w:t>
      </w:r>
      <w:r w:rsidR="00B726C5" w:rsidRPr="00283AA0">
        <w:rPr>
          <w:rFonts w:asciiTheme="minorHAnsi" w:hAnsiTheme="minorHAnsi" w:cstheme="minorHAnsi"/>
          <w:b/>
          <w:i/>
          <w:color w:val="000000" w:themeColor="text1"/>
          <w:u w:color="000000" w:themeColor="text1"/>
        </w:rPr>
        <w:t>STATE AID TO SUBDIVISIONS ACT REVISIONS</w:t>
      </w:r>
      <w:r w:rsidR="00B726C5" w:rsidRPr="00283AA0">
        <w:rPr>
          <w:rFonts w:asciiTheme="minorHAnsi" w:hAnsiTheme="minorHAnsi" w:cstheme="minorHAnsi"/>
          <w:b/>
        </w:rPr>
        <w:t xml:space="preserve"> Rep. G. M. Smith</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makes revisions to </w:t>
      </w:r>
      <w:r w:rsidRPr="002562DC">
        <w:rPr>
          <w:rFonts w:asciiTheme="minorHAnsi" w:hAnsiTheme="minorHAnsi" w:cstheme="minorHAnsi"/>
          <w:color w:val="000000" w:themeColor="text1"/>
          <w:u w:color="000000" w:themeColor="text1"/>
        </w:rPr>
        <w:t>the State Aid to Subdivisions Act.  The Local Government Fund is renamed the Local Government Revenue Sharing Fund.  The legislation eliminates the requirement that the fund receive no less than four and one</w:t>
      </w:r>
      <w:r w:rsidRPr="002562DC">
        <w:rPr>
          <w:rFonts w:asciiTheme="minorHAnsi" w:hAnsiTheme="minorHAnsi" w:cstheme="minorHAnsi"/>
          <w:color w:val="000000" w:themeColor="text1"/>
          <w:u w:color="000000" w:themeColor="text1"/>
        </w:rPr>
        <w:noBreakHyphen/>
        <w:t>half percent of the state general fund revenues of the latest completed fiscal year.  A provision regarding midyear budget cuts is also eliminated.  Instead of the current funding protocol, the legislation provides that the appropriation to the fund must be increased by the same percentage that general fund revenues are projected to increase, if applicable, but not to exceed five percent.  The legislation requires that the percentage increase, if applicable, be included in all stages of the budget process.  The legislation revises the distribution percentage of the fund.  A provision is eliminated that requires amendments to the State Aid to Subdivisions Act be addressed in separate legislation.</w:t>
      </w:r>
    </w:p>
    <w:p w:rsidR="00B726C5" w:rsidRPr="002562DC" w:rsidRDefault="00B726C5" w:rsidP="00B726C5">
      <w:pPr>
        <w:rPr>
          <w:rFonts w:asciiTheme="minorHAnsi" w:hAnsiTheme="minorHAnsi" w:cstheme="minorHAnsi"/>
        </w:rPr>
      </w:pPr>
    </w:p>
    <w:p w:rsidR="00283AA0" w:rsidRPr="00283AA0" w:rsidRDefault="00283AA0" w:rsidP="00B726C5">
      <w:pPr>
        <w:rPr>
          <w:rFonts w:asciiTheme="minorHAnsi" w:hAnsiTheme="minorHAnsi" w:cstheme="minorHAnsi"/>
          <w:b/>
          <w:i/>
        </w:rPr>
      </w:pPr>
      <w:r>
        <w:rPr>
          <w:rFonts w:asciiTheme="minorHAnsi" w:hAnsiTheme="minorHAnsi" w:cstheme="minorHAnsi"/>
          <w:b/>
        </w:rPr>
        <w:tab/>
      </w:r>
      <w:proofErr w:type="spellStart"/>
      <w:r w:rsidR="00B726C5" w:rsidRPr="00283AA0">
        <w:rPr>
          <w:rFonts w:asciiTheme="minorHAnsi" w:hAnsiTheme="minorHAnsi" w:cstheme="minorHAnsi"/>
          <w:b/>
          <w:u w:val="single"/>
        </w:rPr>
        <w:t>H.3161</w:t>
      </w:r>
      <w:proofErr w:type="spellEnd"/>
      <w:r w:rsidR="00B726C5" w:rsidRPr="00283AA0">
        <w:rPr>
          <w:rFonts w:asciiTheme="minorHAnsi" w:hAnsiTheme="minorHAnsi" w:cstheme="minorHAnsi"/>
          <w:b/>
        </w:rPr>
        <w:t xml:space="preserve"> </w:t>
      </w:r>
      <w:r w:rsidR="00B726C5" w:rsidRPr="00283AA0">
        <w:rPr>
          <w:rFonts w:asciiTheme="minorHAnsi" w:hAnsiTheme="minorHAnsi" w:cstheme="minorHAnsi"/>
          <w:b/>
          <w:i/>
        </w:rPr>
        <w:t>SALARIES OF CERTAIN STATEWIDE CONSTITUTIONAL OFFICERS, JUDGES, CIR</w:t>
      </w:r>
      <w:r w:rsidRPr="00283AA0">
        <w:rPr>
          <w:rFonts w:asciiTheme="minorHAnsi" w:hAnsiTheme="minorHAnsi" w:cstheme="minorHAnsi"/>
          <w:b/>
          <w:i/>
        </w:rPr>
        <w:t>CUIT</w:t>
      </w:r>
    </w:p>
    <w:p w:rsidR="00283AA0" w:rsidRPr="00283AA0" w:rsidRDefault="00283AA0" w:rsidP="00B726C5">
      <w:pPr>
        <w:rPr>
          <w:rFonts w:asciiTheme="minorHAnsi" w:hAnsiTheme="minorHAnsi" w:cstheme="minorHAnsi"/>
          <w:b/>
          <w:i/>
        </w:rPr>
      </w:pPr>
      <w:r w:rsidRPr="00283AA0">
        <w:rPr>
          <w:rFonts w:asciiTheme="minorHAnsi" w:hAnsiTheme="minorHAnsi" w:cstheme="minorHAnsi"/>
          <w:b/>
          <w:i/>
        </w:rPr>
        <w:tab/>
      </w:r>
      <w:r w:rsidRPr="00283AA0">
        <w:rPr>
          <w:rFonts w:asciiTheme="minorHAnsi" w:hAnsiTheme="minorHAnsi" w:cstheme="minorHAnsi"/>
          <w:b/>
          <w:i/>
        </w:rPr>
        <w:tab/>
      </w:r>
      <w:r w:rsidR="00B726C5" w:rsidRPr="00283AA0">
        <w:rPr>
          <w:rFonts w:asciiTheme="minorHAnsi" w:hAnsiTheme="minorHAnsi" w:cstheme="minorHAnsi"/>
          <w:b/>
          <w:i/>
        </w:rPr>
        <w:t>SOLICITORS, CIRCUIT PUBLIC DEFEN</w:t>
      </w:r>
      <w:r w:rsidRPr="00283AA0">
        <w:rPr>
          <w:rFonts w:asciiTheme="minorHAnsi" w:hAnsiTheme="minorHAnsi" w:cstheme="minorHAnsi"/>
          <w:b/>
          <w:i/>
        </w:rPr>
        <w:t>DERS, MAGISTRATES, AND WORKERS’</w:t>
      </w:r>
    </w:p>
    <w:p w:rsidR="00B726C5" w:rsidRPr="00283AA0" w:rsidRDefault="00283AA0" w:rsidP="00B726C5">
      <w:pPr>
        <w:rPr>
          <w:rFonts w:asciiTheme="minorHAnsi" w:hAnsiTheme="minorHAnsi" w:cstheme="minorHAnsi"/>
          <w:b/>
        </w:rPr>
      </w:pPr>
      <w:r w:rsidRPr="00283AA0">
        <w:rPr>
          <w:rFonts w:asciiTheme="minorHAnsi" w:hAnsiTheme="minorHAnsi" w:cstheme="minorHAnsi"/>
          <w:b/>
          <w:i/>
        </w:rPr>
        <w:tab/>
      </w:r>
      <w:r w:rsidRPr="00283AA0">
        <w:rPr>
          <w:rFonts w:asciiTheme="minorHAnsi" w:hAnsiTheme="minorHAnsi" w:cstheme="minorHAnsi"/>
          <w:b/>
          <w:i/>
        </w:rPr>
        <w:tab/>
      </w:r>
      <w:r w:rsidR="00B726C5" w:rsidRPr="00283AA0">
        <w:rPr>
          <w:rFonts w:asciiTheme="minorHAnsi" w:hAnsiTheme="minorHAnsi" w:cstheme="minorHAnsi"/>
          <w:b/>
          <w:i/>
        </w:rPr>
        <w:t>COMPENSATION COMMISSIONERS</w:t>
      </w:r>
      <w:r w:rsidR="00B726C5" w:rsidRPr="00283AA0">
        <w:rPr>
          <w:rFonts w:asciiTheme="minorHAnsi" w:hAnsiTheme="minorHAnsi" w:cstheme="minorHAnsi"/>
          <w:b/>
        </w:rPr>
        <w:t xml:space="preserve"> Rep. Rutherford</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revises circuit solicitor salaries, so as to provide circuit solicitors must receive salaries not less than the salary paid to the United States Attorney for the District of South Carolina.  The bill revises provisions for the annual salaries of certain statewide constitutional officers, so as to provide that, beginning in 2020, and every four years thereafter, the General Assembly, in the annual general appropriations act, must provide a salary for the Governor, Lieutenant Governor, Secretary of State, State Treasurer, Attorney General, Comptroller General, Superintendent of Education, Adjutant General, and Commissioner of Agriculture that begins with the new terms of those officers and continues for the four years of those terms.  The legislation revises provisions for the salaries of Supreme Court Justices and Court of Appeals, Circuit Court, and Family Court Judges, so as to provide a salary schedule for those members of the judiciary.  The legislation revises the salary schedule for master</w:t>
      </w:r>
      <w:r w:rsidRPr="002562DC">
        <w:rPr>
          <w:rFonts w:asciiTheme="minorHAnsi" w:hAnsiTheme="minorHAnsi" w:cstheme="minorHAnsi"/>
        </w:rPr>
        <w:noBreakHyphen/>
        <w:t>in</w:t>
      </w:r>
      <w:r w:rsidRPr="002562DC">
        <w:rPr>
          <w:rFonts w:asciiTheme="minorHAnsi" w:hAnsiTheme="minorHAnsi" w:cstheme="minorHAnsi"/>
        </w:rPr>
        <w:noBreakHyphen/>
        <w:t>equity salaries, so as to base the schedule formula on the salaries of circuit court judges.  The legislation revises provisions for circuit public defender salaries, so as to provide circuit public defenders must receive salaries not less than the salary paid to the federal Public Defender for the District of South Carolina.  The legislation revises provisions for magistrate salaries, so as to provide a pay schedule based on salaries paid to circuit court judges.  The legislation revises provisions for Workers’ Compensation Commissioner salaries, so as to provide commissioners must receive salaries equal to eighty</w:t>
      </w:r>
      <w:r w:rsidRPr="002562DC">
        <w:rPr>
          <w:rFonts w:asciiTheme="minorHAnsi" w:hAnsiTheme="minorHAnsi" w:cstheme="minorHAnsi"/>
        </w:rPr>
        <w:noBreakHyphen/>
        <w:t>five percent of the salaries paid to circuit court judges.</w:t>
      </w:r>
    </w:p>
    <w:p w:rsidR="00321195" w:rsidRDefault="00321195" w:rsidP="00B726C5">
      <w:pPr>
        <w:rPr>
          <w:rFonts w:asciiTheme="minorHAnsi" w:hAnsiTheme="minorHAnsi" w:cstheme="minorHAnsi"/>
        </w:rPr>
      </w:pPr>
    </w:p>
    <w:p w:rsidR="007442BB" w:rsidRPr="002562DC" w:rsidRDefault="007442BB" w:rsidP="00B726C5">
      <w:pPr>
        <w:rPr>
          <w:rFonts w:asciiTheme="minorHAnsi" w:hAnsiTheme="minorHAnsi" w:cstheme="minorHAnsi"/>
        </w:rPr>
      </w:pPr>
    </w:p>
    <w:p w:rsidR="00B726C5" w:rsidRPr="00283AA0" w:rsidRDefault="00283AA0" w:rsidP="00B726C5">
      <w:pPr>
        <w:rPr>
          <w:rFonts w:asciiTheme="minorHAnsi" w:hAnsiTheme="minorHAnsi" w:cstheme="minorHAnsi"/>
          <w:b/>
        </w:rPr>
      </w:pPr>
      <w:r>
        <w:rPr>
          <w:rFonts w:asciiTheme="minorHAnsi" w:hAnsiTheme="minorHAnsi" w:cstheme="minorHAnsi"/>
          <w:b/>
        </w:rPr>
        <w:lastRenderedPageBreak/>
        <w:tab/>
      </w:r>
      <w:proofErr w:type="spellStart"/>
      <w:r w:rsidR="00B726C5" w:rsidRPr="00283AA0">
        <w:rPr>
          <w:rFonts w:asciiTheme="minorHAnsi" w:hAnsiTheme="minorHAnsi" w:cstheme="minorHAnsi"/>
          <w:b/>
          <w:u w:val="single"/>
        </w:rPr>
        <w:t>H.3168</w:t>
      </w:r>
      <w:proofErr w:type="spellEnd"/>
      <w:r w:rsidR="00B726C5" w:rsidRPr="00283AA0">
        <w:rPr>
          <w:rFonts w:asciiTheme="minorHAnsi" w:hAnsiTheme="minorHAnsi" w:cstheme="minorHAnsi"/>
          <w:b/>
        </w:rPr>
        <w:t xml:space="preserve"> </w:t>
      </w:r>
      <w:r w:rsidR="00B726C5" w:rsidRPr="00283AA0">
        <w:rPr>
          <w:rFonts w:asciiTheme="minorHAnsi" w:hAnsiTheme="minorHAnsi" w:cstheme="minorHAnsi"/>
          <w:b/>
          <w:i/>
        </w:rPr>
        <w:t>NEW MUNICIPAL OPERATING MILLAGE</w:t>
      </w:r>
      <w:r w:rsidR="00B726C5" w:rsidRPr="00283AA0">
        <w:rPr>
          <w:rFonts w:asciiTheme="minorHAnsi" w:hAnsiTheme="minorHAnsi" w:cstheme="minorHAnsi"/>
          <w:b/>
        </w:rPr>
        <w:t xml:space="preserve"> Rep. Thayer</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provides that a municipality without an operating millage on January 1, 2019, or a municipality that incorporates after January 1, 2019, may impose an operating millage. After the operating millage is imposed, it is subject to the statutory limitations on increases.</w:t>
      </w:r>
    </w:p>
    <w:p w:rsidR="00B726C5" w:rsidRPr="002562DC" w:rsidRDefault="00B726C5" w:rsidP="00B726C5">
      <w:pPr>
        <w:rPr>
          <w:rFonts w:asciiTheme="minorHAnsi" w:hAnsiTheme="minorHAnsi" w:cstheme="minorHAnsi"/>
        </w:rPr>
      </w:pPr>
    </w:p>
    <w:p w:rsidR="00283AA0" w:rsidRPr="00283AA0" w:rsidRDefault="00283AA0"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283AA0">
        <w:rPr>
          <w:rFonts w:asciiTheme="minorHAnsi" w:hAnsiTheme="minorHAnsi" w:cstheme="minorHAnsi"/>
          <w:b/>
          <w:u w:val="single"/>
        </w:rPr>
        <w:t>H.3170</w:t>
      </w:r>
      <w:proofErr w:type="spellEnd"/>
      <w:r w:rsidR="00B726C5" w:rsidRPr="00283AA0">
        <w:rPr>
          <w:rFonts w:asciiTheme="minorHAnsi" w:hAnsiTheme="minorHAnsi" w:cstheme="minorHAnsi"/>
          <w:b/>
        </w:rPr>
        <w:t xml:space="preserve"> </w:t>
      </w:r>
      <w:r w:rsidR="00B726C5" w:rsidRPr="00283AA0">
        <w:rPr>
          <w:rFonts w:asciiTheme="minorHAnsi" w:hAnsiTheme="minorHAnsi" w:cstheme="minorHAnsi"/>
          <w:b/>
          <w:i/>
        </w:rPr>
        <w:t xml:space="preserve">TAX EXEMPTION FOR </w:t>
      </w:r>
      <w:r w:rsidR="00B726C5" w:rsidRPr="00283AA0">
        <w:rPr>
          <w:rFonts w:asciiTheme="minorHAnsi" w:hAnsiTheme="minorHAnsi" w:cstheme="minorHAnsi"/>
          <w:b/>
          <w:i/>
          <w:color w:val="000000" w:themeColor="text1"/>
          <w:u w:color="000000" w:themeColor="text1"/>
        </w:rPr>
        <w:t>AN ALL</w:t>
      </w:r>
      <w:r w:rsidR="00B726C5" w:rsidRPr="00283AA0">
        <w:rPr>
          <w:rFonts w:asciiTheme="minorHAnsi" w:hAnsiTheme="minorHAnsi" w:cstheme="minorHAnsi"/>
          <w:b/>
          <w:i/>
          <w:color w:val="000000" w:themeColor="text1"/>
          <w:u w:color="000000" w:themeColor="text1"/>
        </w:rPr>
        <w:noBreakHyphen/>
        <w:t>TERRAIN VEH</w:t>
      </w:r>
      <w:r w:rsidRPr="00283AA0">
        <w:rPr>
          <w:rFonts w:asciiTheme="minorHAnsi" w:hAnsiTheme="minorHAnsi" w:cstheme="minorHAnsi"/>
          <w:b/>
          <w:i/>
          <w:color w:val="000000" w:themeColor="text1"/>
          <w:u w:color="000000" w:themeColor="text1"/>
        </w:rPr>
        <w:t>ICLE WHEN SALES TAX WAS PAID IN</w:t>
      </w:r>
    </w:p>
    <w:p w:rsidR="00B726C5" w:rsidRPr="00283AA0" w:rsidRDefault="00283AA0" w:rsidP="00B726C5">
      <w:pPr>
        <w:rPr>
          <w:rFonts w:asciiTheme="minorHAnsi" w:hAnsiTheme="minorHAnsi" w:cstheme="minorHAnsi"/>
          <w:b/>
        </w:rPr>
      </w:pPr>
      <w:r w:rsidRPr="00283AA0">
        <w:rPr>
          <w:rFonts w:asciiTheme="minorHAnsi" w:hAnsiTheme="minorHAnsi" w:cstheme="minorHAnsi"/>
          <w:b/>
          <w:i/>
          <w:color w:val="000000" w:themeColor="text1"/>
          <w:u w:color="000000" w:themeColor="text1"/>
        </w:rPr>
        <w:tab/>
      </w:r>
      <w:r w:rsidRPr="00283AA0">
        <w:rPr>
          <w:rFonts w:asciiTheme="minorHAnsi" w:hAnsiTheme="minorHAnsi" w:cstheme="minorHAnsi"/>
          <w:b/>
          <w:i/>
          <w:color w:val="000000" w:themeColor="text1"/>
          <w:u w:color="000000" w:themeColor="text1"/>
        </w:rPr>
        <w:tab/>
      </w:r>
      <w:r w:rsidR="00B726C5" w:rsidRPr="00283AA0">
        <w:rPr>
          <w:rFonts w:asciiTheme="minorHAnsi" w:hAnsiTheme="minorHAnsi" w:cstheme="minorHAnsi"/>
          <w:b/>
          <w:i/>
          <w:color w:val="000000" w:themeColor="text1"/>
          <w:u w:color="000000" w:themeColor="text1"/>
        </w:rPr>
        <w:t>ANOTHER STATE</w:t>
      </w:r>
      <w:r w:rsidR="00B726C5" w:rsidRPr="00283AA0">
        <w:rPr>
          <w:rFonts w:asciiTheme="minorHAnsi" w:hAnsiTheme="minorHAnsi" w:cstheme="minorHAnsi"/>
          <w:b/>
          <w:color w:val="000000" w:themeColor="text1"/>
          <w:u w:color="000000" w:themeColor="text1"/>
        </w:rPr>
        <w:t xml:space="preserve"> </w:t>
      </w:r>
      <w:r w:rsidR="00B726C5" w:rsidRPr="00283AA0">
        <w:rPr>
          <w:rFonts w:asciiTheme="minorHAnsi" w:hAnsiTheme="minorHAnsi" w:cstheme="minorHAnsi"/>
          <w:b/>
        </w:rPr>
        <w:t>Rep. Yow</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establishes a tax exemption for </w:t>
      </w:r>
      <w:r w:rsidRPr="002562DC">
        <w:rPr>
          <w:rFonts w:asciiTheme="minorHAnsi" w:hAnsiTheme="minorHAnsi" w:cstheme="minorHAnsi"/>
          <w:color w:val="000000" w:themeColor="text1"/>
          <w:u w:color="000000" w:themeColor="text1"/>
        </w:rPr>
        <w:t>an all</w:t>
      </w:r>
      <w:r w:rsidRPr="002562DC">
        <w:rPr>
          <w:rFonts w:asciiTheme="minorHAnsi" w:hAnsiTheme="minorHAnsi" w:cstheme="minorHAnsi"/>
          <w:color w:val="000000" w:themeColor="text1"/>
          <w:u w:color="000000" w:themeColor="text1"/>
        </w:rPr>
        <w:noBreakHyphen/>
        <w:t>terrain vehicle purchased or leased from sources outside of this state for which the purchaser can prove that sales tax on the vehicle was paid in another state.</w:t>
      </w:r>
    </w:p>
    <w:p w:rsidR="000F4EFE" w:rsidRPr="002562DC" w:rsidRDefault="000F4EFE" w:rsidP="00B726C5">
      <w:pPr>
        <w:rPr>
          <w:rFonts w:asciiTheme="minorHAnsi" w:hAnsiTheme="minorHAnsi" w:cstheme="minorHAnsi"/>
        </w:rPr>
      </w:pPr>
    </w:p>
    <w:p w:rsidR="00B726C5" w:rsidRPr="00283AA0" w:rsidRDefault="00283AA0" w:rsidP="00B726C5">
      <w:pPr>
        <w:rPr>
          <w:rFonts w:asciiTheme="minorHAnsi" w:hAnsiTheme="minorHAnsi" w:cstheme="minorHAnsi"/>
          <w:b/>
        </w:rPr>
      </w:pPr>
      <w:r>
        <w:rPr>
          <w:rFonts w:asciiTheme="minorHAnsi" w:hAnsiTheme="minorHAnsi" w:cstheme="minorHAnsi"/>
          <w:b/>
        </w:rPr>
        <w:tab/>
      </w:r>
      <w:proofErr w:type="spellStart"/>
      <w:r w:rsidR="00B726C5" w:rsidRPr="00283AA0">
        <w:rPr>
          <w:rFonts w:asciiTheme="minorHAnsi" w:hAnsiTheme="minorHAnsi" w:cstheme="minorHAnsi"/>
          <w:b/>
          <w:u w:val="single"/>
        </w:rPr>
        <w:t>H.3183</w:t>
      </w:r>
      <w:proofErr w:type="spellEnd"/>
      <w:r w:rsidR="00B726C5" w:rsidRPr="00283AA0">
        <w:rPr>
          <w:rFonts w:asciiTheme="minorHAnsi" w:hAnsiTheme="minorHAnsi" w:cstheme="minorHAnsi"/>
          <w:b/>
        </w:rPr>
        <w:t xml:space="preserve"> </w:t>
      </w:r>
      <w:r w:rsidR="00B726C5" w:rsidRPr="00283AA0">
        <w:rPr>
          <w:rFonts w:asciiTheme="minorHAnsi" w:hAnsiTheme="minorHAnsi" w:cstheme="minorHAnsi"/>
          <w:b/>
          <w:i/>
          <w:color w:val="000000" w:themeColor="text1"/>
          <w:u w:color="000000" w:themeColor="text1"/>
        </w:rPr>
        <w:t>EDUCATION LOAN PAYMENT INCOME TAX CREDIT</w:t>
      </w:r>
      <w:r w:rsidR="00B726C5" w:rsidRPr="00283AA0">
        <w:rPr>
          <w:rFonts w:asciiTheme="minorHAnsi" w:hAnsiTheme="minorHAnsi" w:cstheme="minorHAnsi"/>
          <w:b/>
        </w:rPr>
        <w:t xml:space="preserve"> Rep. </w:t>
      </w:r>
      <w:proofErr w:type="spellStart"/>
      <w:r w:rsidR="00B726C5" w:rsidRPr="00283AA0">
        <w:rPr>
          <w:rFonts w:asciiTheme="minorHAnsi" w:hAnsiTheme="minorHAnsi" w:cstheme="minorHAnsi"/>
          <w:b/>
        </w:rPr>
        <w:t>Pendarvis</w:t>
      </w:r>
      <w:proofErr w:type="spellEnd"/>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provides for an income tax credit to qualified individuals for eligible education loan payment amounts and establishes an income tax credit for certain qualified employers.</w:t>
      </w:r>
    </w:p>
    <w:p w:rsidR="00B726C5" w:rsidRPr="002562DC" w:rsidRDefault="00B726C5" w:rsidP="00B726C5">
      <w:pPr>
        <w:rPr>
          <w:rFonts w:asciiTheme="minorHAnsi" w:hAnsiTheme="minorHAnsi" w:cstheme="minorHAnsi"/>
        </w:rPr>
      </w:pPr>
    </w:p>
    <w:p w:rsidR="00283AA0" w:rsidRPr="00283AA0" w:rsidRDefault="00283AA0" w:rsidP="00B726C5">
      <w:pPr>
        <w:rPr>
          <w:rFonts w:asciiTheme="minorHAnsi" w:hAnsiTheme="minorHAnsi" w:cstheme="minorHAnsi"/>
          <w:b/>
          <w:i/>
        </w:rPr>
      </w:pPr>
      <w:r>
        <w:rPr>
          <w:rFonts w:asciiTheme="minorHAnsi" w:hAnsiTheme="minorHAnsi" w:cstheme="minorHAnsi"/>
          <w:b/>
        </w:rPr>
        <w:tab/>
      </w:r>
      <w:proofErr w:type="spellStart"/>
      <w:r w:rsidR="00B726C5" w:rsidRPr="00283AA0">
        <w:rPr>
          <w:rFonts w:asciiTheme="minorHAnsi" w:hAnsiTheme="minorHAnsi" w:cstheme="minorHAnsi"/>
          <w:b/>
          <w:u w:val="single"/>
        </w:rPr>
        <w:t>H.3184</w:t>
      </w:r>
      <w:proofErr w:type="spellEnd"/>
      <w:r w:rsidR="00B726C5" w:rsidRPr="00283AA0">
        <w:rPr>
          <w:rFonts w:asciiTheme="minorHAnsi" w:hAnsiTheme="minorHAnsi" w:cstheme="minorHAnsi"/>
          <w:b/>
        </w:rPr>
        <w:t xml:space="preserve"> </w:t>
      </w:r>
      <w:r w:rsidR="00B726C5" w:rsidRPr="00283AA0">
        <w:rPr>
          <w:rFonts w:asciiTheme="minorHAnsi" w:hAnsiTheme="minorHAnsi" w:cstheme="minorHAnsi"/>
          <w:b/>
          <w:i/>
        </w:rPr>
        <w:t>RETIRED EDUCATORS EXEMPTED</w:t>
      </w:r>
      <w:r w:rsidRPr="00283AA0">
        <w:rPr>
          <w:rFonts w:asciiTheme="minorHAnsi" w:hAnsiTheme="minorHAnsi" w:cstheme="minorHAnsi"/>
          <w:b/>
          <w:i/>
        </w:rPr>
        <w:t xml:space="preserve"> FROM EARNINGS LIMITATIONS WHEN</w:t>
      </w:r>
    </w:p>
    <w:p w:rsidR="00283AA0" w:rsidRPr="00283AA0" w:rsidRDefault="00283AA0" w:rsidP="00B726C5">
      <w:pPr>
        <w:rPr>
          <w:rFonts w:asciiTheme="minorHAnsi" w:hAnsiTheme="minorHAnsi" w:cstheme="minorHAnsi"/>
          <w:b/>
          <w:i/>
          <w:color w:val="000000" w:themeColor="text1"/>
          <w:u w:color="000000" w:themeColor="text1"/>
        </w:rPr>
      </w:pPr>
      <w:r w:rsidRPr="00283AA0">
        <w:rPr>
          <w:rFonts w:asciiTheme="minorHAnsi" w:hAnsiTheme="minorHAnsi" w:cstheme="minorHAnsi"/>
          <w:b/>
          <w:i/>
        </w:rPr>
        <w:tab/>
      </w:r>
      <w:r w:rsidRPr="00283AA0">
        <w:rPr>
          <w:rFonts w:asciiTheme="minorHAnsi" w:hAnsiTheme="minorHAnsi" w:cstheme="minorHAnsi"/>
          <w:b/>
          <w:i/>
        </w:rPr>
        <w:tab/>
      </w:r>
      <w:r w:rsidR="00B726C5" w:rsidRPr="00283AA0">
        <w:rPr>
          <w:rFonts w:asciiTheme="minorHAnsi" w:hAnsiTheme="minorHAnsi" w:cstheme="minorHAnsi"/>
          <w:b/>
          <w:i/>
          <w:color w:val="000000" w:themeColor="text1"/>
          <w:u w:color="000000" w:themeColor="text1"/>
        </w:rPr>
        <w:t>RETURNING TO COVERED EMPLOYMENT UNDER THE SOUTH</w:t>
      </w:r>
      <w:r w:rsidRPr="00283AA0">
        <w:rPr>
          <w:rFonts w:asciiTheme="minorHAnsi" w:hAnsiTheme="minorHAnsi" w:cstheme="minorHAnsi"/>
          <w:b/>
          <w:i/>
          <w:color w:val="000000" w:themeColor="text1"/>
          <w:u w:color="000000" w:themeColor="text1"/>
        </w:rPr>
        <w:t xml:space="preserve"> CAROLINA</w:t>
      </w:r>
    </w:p>
    <w:p w:rsidR="00B726C5" w:rsidRPr="00283AA0" w:rsidRDefault="00283AA0" w:rsidP="00B726C5">
      <w:pPr>
        <w:rPr>
          <w:rFonts w:asciiTheme="minorHAnsi" w:hAnsiTheme="minorHAnsi" w:cstheme="minorHAnsi"/>
          <w:b/>
        </w:rPr>
      </w:pPr>
      <w:r w:rsidRPr="00283AA0">
        <w:rPr>
          <w:rFonts w:asciiTheme="minorHAnsi" w:hAnsiTheme="minorHAnsi" w:cstheme="minorHAnsi"/>
          <w:b/>
          <w:i/>
          <w:color w:val="000000" w:themeColor="text1"/>
          <w:u w:color="000000" w:themeColor="text1"/>
        </w:rPr>
        <w:tab/>
      </w:r>
      <w:r w:rsidRPr="00283AA0">
        <w:rPr>
          <w:rFonts w:asciiTheme="minorHAnsi" w:hAnsiTheme="minorHAnsi" w:cstheme="minorHAnsi"/>
          <w:b/>
          <w:i/>
          <w:color w:val="000000" w:themeColor="text1"/>
          <w:u w:color="000000" w:themeColor="text1"/>
        </w:rPr>
        <w:tab/>
      </w:r>
      <w:r w:rsidR="00B726C5" w:rsidRPr="00283AA0">
        <w:rPr>
          <w:rFonts w:asciiTheme="minorHAnsi" w:hAnsiTheme="minorHAnsi" w:cstheme="minorHAnsi"/>
          <w:b/>
          <w:i/>
          <w:color w:val="000000" w:themeColor="text1"/>
          <w:u w:color="000000" w:themeColor="text1"/>
        </w:rPr>
        <w:t>RETIREMENT SYSTEM</w:t>
      </w:r>
      <w:r w:rsidR="00B726C5" w:rsidRPr="00283AA0">
        <w:rPr>
          <w:rFonts w:asciiTheme="minorHAnsi" w:hAnsiTheme="minorHAnsi" w:cstheme="minorHAnsi"/>
          <w:b/>
        </w:rPr>
        <w:t xml:space="preserve"> Rep. </w:t>
      </w:r>
      <w:proofErr w:type="spellStart"/>
      <w:r w:rsidR="00B726C5" w:rsidRPr="00283AA0">
        <w:rPr>
          <w:rFonts w:asciiTheme="minorHAnsi" w:hAnsiTheme="minorHAnsi" w:cstheme="minorHAnsi"/>
          <w:b/>
        </w:rPr>
        <w:t>Pendarvis</w:t>
      </w:r>
      <w:proofErr w:type="spellEnd"/>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provisions governing </w:t>
      </w:r>
      <w:r w:rsidRPr="002562DC">
        <w:rPr>
          <w:rFonts w:asciiTheme="minorHAnsi" w:hAnsiTheme="minorHAnsi" w:cstheme="minorHAnsi"/>
          <w:color w:val="000000" w:themeColor="text1"/>
          <w:u w:color="000000" w:themeColor="text1"/>
        </w:rPr>
        <w:t>the amount of compensation that may be earned upon returning to covered employment under the South Carolina Retirement System, so as to exempt certified educators from the earnings limitation.</w:t>
      </w:r>
    </w:p>
    <w:p w:rsidR="00B726C5" w:rsidRPr="002562DC" w:rsidRDefault="00B726C5" w:rsidP="00B726C5">
      <w:pPr>
        <w:rPr>
          <w:rFonts w:asciiTheme="minorHAnsi" w:hAnsiTheme="minorHAnsi" w:cstheme="minorHAnsi"/>
        </w:rPr>
      </w:pPr>
    </w:p>
    <w:p w:rsidR="00283AA0" w:rsidRPr="00283AA0" w:rsidRDefault="00283AA0"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283AA0">
        <w:rPr>
          <w:rFonts w:asciiTheme="minorHAnsi" w:hAnsiTheme="minorHAnsi" w:cstheme="minorHAnsi"/>
          <w:b/>
          <w:u w:val="single"/>
        </w:rPr>
        <w:t>H.3185</w:t>
      </w:r>
      <w:proofErr w:type="spellEnd"/>
      <w:r w:rsidR="00B726C5" w:rsidRPr="00283AA0">
        <w:rPr>
          <w:rFonts w:asciiTheme="minorHAnsi" w:hAnsiTheme="minorHAnsi" w:cstheme="minorHAnsi"/>
          <w:b/>
        </w:rPr>
        <w:t xml:space="preserve"> </w:t>
      </w:r>
      <w:r w:rsidR="00B726C5" w:rsidRPr="00283AA0">
        <w:rPr>
          <w:rFonts w:asciiTheme="minorHAnsi" w:hAnsiTheme="minorHAnsi" w:cstheme="minorHAnsi"/>
          <w:b/>
          <w:i/>
        </w:rPr>
        <w:t xml:space="preserve">EARNINGS LIMITATIONS ELIMINATED FOR RETIREES </w:t>
      </w:r>
      <w:r w:rsidRPr="00283AA0">
        <w:rPr>
          <w:rFonts w:asciiTheme="minorHAnsi" w:hAnsiTheme="minorHAnsi" w:cstheme="minorHAnsi"/>
          <w:b/>
          <w:i/>
          <w:color w:val="000000" w:themeColor="text1"/>
          <w:u w:color="000000" w:themeColor="text1"/>
        </w:rPr>
        <w:t>RETURNING TO COVERED</w:t>
      </w:r>
    </w:p>
    <w:p w:rsidR="00B726C5" w:rsidRPr="00283AA0" w:rsidRDefault="00283AA0" w:rsidP="00B726C5">
      <w:pPr>
        <w:rPr>
          <w:rFonts w:asciiTheme="minorHAnsi" w:hAnsiTheme="minorHAnsi" w:cstheme="minorHAnsi"/>
          <w:b/>
        </w:rPr>
      </w:pPr>
      <w:r w:rsidRPr="00283AA0">
        <w:rPr>
          <w:rFonts w:asciiTheme="minorHAnsi" w:hAnsiTheme="minorHAnsi" w:cstheme="minorHAnsi"/>
          <w:b/>
          <w:i/>
          <w:color w:val="000000" w:themeColor="text1"/>
          <w:u w:color="000000" w:themeColor="text1"/>
        </w:rPr>
        <w:tab/>
      </w:r>
      <w:r w:rsidRPr="00283AA0">
        <w:rPr>
          <w:rFonts w:asciiTheme="minorHAnsi" w:hAnsiTheme="minorHAnsi" w:cstheme="minorHAnsi"/>
          <w:b/>
          <w:i/>
          <w:color w:val="000000" w:themeColor="text1"/>
          <w:u w:color="000000" w:themeColor="text1"/>
        </w:rPr>
        <w:tab/>
      </w:r>
      <w:r w:rsidR="00B726C5" w:rsidRPr="00283AA0">
        <w:rPr>
          <w:rFonts w:asciiTheme="minorHAnsi" w:hAnsiTheme="minorHAnsi" w:cstheme="minorHAnsi"/>
          <w:b/>
          <w:i/>
          <w:color w:val="000000" w:themeColor="text1"/>
          <w:u w:color="000000" w:themeColor="text1"/>
        </w:rPr>
        <w:t>EMPLOYMENT UNDER THE POLICE OFFICER RETIREMENT SYSTEM</w:t>
      </w:r>
      <w:r w:rsidR="00B726C5" w:rsidRPr="00283AA0">
        <w:rPr>
          <w:rFonts w:asciiTheme="minorHAnsi" w:hAnsiTheme="minorHAnsi" w:cstheme="minorHAnsi"/>
          <w:b/>
        </w:rPr>
        <w:t xml:space="preserve"> Rep. </w:t>
      </w:r>
      <w:proofErr w:type="spellStart"/>
      <w:r w:rsidR="00B726C5" w:rsidRPr="00283AA0">
        <w:rPr>
          <w:rFonts w:asciiTheme="minorHAnsi" w:hAnsiTheme="minorHAnsi" w:cstheme="minorHAnsi"/>
          <w:b/>
        </w:rPr>
        <w:t>Pendarvis</w:t>
      </w:r>
      <w:proofErr w:type="spellEnd"/>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revises provisions governing</w:t>
      </w:r>
      <w:r w:rsidRPr="002562DC">
        <w:rPr>
          <w:rFonts w:asciiTheme="minorHAnsi" w:hAnsiTheme="minorHAnsi" w:cstheme="minorHAnsi"/>
          <w:color w:val="000000" w:themeColor="text1"/>
          <w:u w:color="000000" w:themeColor="text1"/>
        </w:rPr>
        <w:t xml:space="preserve"> the amount of compensation that may be earned upon returning to covered employment under the Police Officer Retirement System, so as to eliminate the earnings limitation.</w:t>
      </w:r>
    </w:p>
    <w:p w:rsidR="00B726C5" w:rsidRPr="002562DC" w:rsidRDefault="00B726C5" w:rsidP="00B726C5">
      <w:pPr>
        <w:rPr>
          <w:rFonts w:asciiTheme="minorHAnsi" w:hAnsiTheme="minorHAnsi" w:cstheme="minorHAnsi"/>
        </w:rPr>
      </w:pPr>
    </w:p>
    <w:p w:rsidR="00283AA0" w:rsidRDefault="00283AA0" w:rsidP="00B726C5">
      <w:pPr>
        <w:rPr>
          <w:rFonts w:asciiTheme="minorHAnsi" w:hAnsiTheme="minorHAnsi" w:cstheme="minorHAnsi"/>
          <w:b/>
        </w:rPr>
      </w:pPr>
      <w:r>
        <w:rPr>
          <w:rFonts w:asciiTheme="minorHAnsi" w:hAnsiTheme="minorHAnsi" w:cstheme="minorHAnsi"/>
          <w:b/>
        </w:rPr>
        <w:tab/>
      </w:r>
      <w:proofErr w:type="spellStart"/>
      <w:r w:rsidR="00B726C5" w:rsidRPr="00283AA0">
        <w:rPr>
          <w:rFonts w:asciiTheme="minorHAnsi" w:hAnsiTheme="minorHAnsi" w:cstheme="minorHAnsi"/>
          <w:b/>
          <w:u w:val="single"/>
        </w:rPr>
        <w:t>H.3186</w:t>
      </w:r>
      <w:proofErr w:type="spellEnd"/>
      <w:r w:rsidR="00B726C5" w:rsidRPr="00283AA0">
        <w:rPr>
          <w:rFonts w:asciiTheme="minorHAnsi" w:hAnsiTheme="minorHAnsi" w:cstheme="minorHAnsi"/>
          <w:b/>
        </w:rPr>
        <w:t xml:space="preserve"> </w:t>
      </w:r>
      <w:r w:rsidR="00B726C5" w:rsidRPr="00283AA0">
        <w:rPr>
          <w:rFonts w:asciiTheme="minorHAnsi" w:hAnsiTheme="minorHAnsi" w:cstheme="minorHAnsi"/>
          <w:b/>
          <w:i/>
          <w:color w:val="000000" w:themeColor="text1"/>
          <w:u w:color="000000" w:themeColor="text1"/>
        </w:rPr>
        <w:t>INCOME TAX CREDIT FOR CORPORATE INVESTMENTS IN OPPORTUNITY ZONES</w:t>
      </w:r>
    </w:p>
    <w:p w:rsidR="00B726C5" w:rsidRPr="00283AA0" w:rsidRDefault="00283AA0" w:rsidP="00B726C5">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B726C5" w:rsidRPr="00283AA0">
        <w:rPr>
          <w:rFonts w:asciiTheme="minorHAnsi" w:hAnsiTheme="minorHAnsi" w:cstheme="minorHAnsi"/>
          <w:b/>
        </w:rPr>
        <w:t xml:space="preserve">Rep. </w:t>
      </w:r>
      <w:proofErr w:type="spellStart"/>
      <w:r w:rsidR="00B726C5" w:rsidRPr="00283AA0">
        <w:rPr>
          <w:rFonts w:asciiTheme="minorHAnsi" w:hAnsiTheme="minorHAnsi" w:cstheme="minorHAnsi"/>
          <w:b/>
        </w:rPr>
        <w:t>Pendarvis</w:t>
      </w:r>
      <w:proofErr w:type="spellEnd"/>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to provide for an income tax credit for certain companies that invest in opportunity zones in the tax year.</w:t>
      </w:r>
    </w:p>
    <w:p w:rsidR="00B726C5" w:rsidRPr="002562DC" w:rsidRDefault="00B726C5" w:rsidP="00B726C5">
      <w:pPr>
        <w:rPr>
          <w:rFonts w:asciiTheme="minorHAnsi" w:hAnsiTheme="minorHAnsi" w:cstheme="minorHAnsi"/>
        </w:rPr>
      </w:pPr>
    </w:p>
    <w:p w:rsidR="00B726C5" w:rsidRPr="00283AA0" w:rsidRDefault="00283AA0" w:rsidP="00B726C5">
      <w:pPr>
        <w:rPr>
          <w:rFonts w:asciiTheme="minorHAnsi" w:hAnsiTheme="minorHAnsi" w:cstheme="minorHAnsi"/>
          <w:b/>
        </w:rPr>
      </w:pPr>
      <w:r>
        <w:rPr>
          <w:rFonts w:asciiTheme="minorHAnsi" w:hAnsiTheme="minorHAnsi" w:cstheme="minorHAnsi"/>
          <w:b/>
        </w:rPr>
        <w:tab/>
      </w:r>
      <w:proofErr w:type="spellStart"/>
      <w:r w:rsidR="00B726C5" w:rsidRPr="00283AA0">
        <w:rPr>
          <w:rFonts w:asciiTheme="minorHAnsi" w:hAnsiTheme="minorHAnsi" w:cstheme="minorHAnsi"/>
          <w:b/>
          <w:u w:val="single"/>
        </w:rPr>
        <w:t>H.3187</w:t>
      </w:r>
      <w:proofErr w:type="spellEnd"/>
      <w:r w:rsidR="00B726C5" w:rsidRPr="00283AA0">
        <w:rPr>
          <w:rFonts w:asciiTheme="minorHAnsi" w:hAnsiTheme="minorHAnsi" w:cstheme="minorHAnsi"/>
          <w:b/>
        </w:rPr>
        <w:t xml:space="preserve"> </w:t>
      </w:r>
      <w:r w:rsidR="00B726C5" w:rsidRPr="00283AA0">
        <w:rPr>
          <w:rFonts w:asciiTheme="minorHAnsi" w:hAnsiTheme="minorHAnsi" w:cstheme="minorHAnsi"/>
          <w:b/>
          <w:i/>
          <w:color w:val="000000" w:themeColor="text1"/>
          <w:u w:color="000000" w:themeColor="text1"/>
        </w:rPr>
        <w:t>LODGING MARKETPLACES</w:t>
      </w:r>
      <w:r w:rsidR="00B726C5" w:rsidRPr="00283AA0">
        <w:rPr>
          <w:rFonts w:asciiTheme="minorHAnsi" w:hAnsiTheme="minorHAnsi" w:cstheme="minorHAnsi"/>
          <w:b/>
        </w:rPr>
        <w:t xml:space="preserve"> Rep. G. R. Smith</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provides that the governing body of a municipality or county may not prohibit vacation rentals or short</w:t>
      </w:r>
      <w:r w:rsidRPr="002562DC">
        <w:rPr>
          <w:rFonts w:asciiTheme="minorHAnsi" w:hAnsiTheme="minorHAnsi" w:cstheme="minorHAnsi"/>
          <w:color w:val="000000" w:themeColor="text1"/>
          <w:u w:color="000000" w:themeColor="text1"/>
        </w:rPr>
        <w:noBreakHyphen/>
        <w:t>term rentals and may not enact certain regulations.  The legislation makes provisions regarding lodging marketplaces which provides a platform through which an unaffiliated third party offers to rent a vacation rental or short</w:t>
      </w:r>
      <w:r w:rsidRPr="002562DC">
        <w:rPr>
          <w:rFonts w:asciiTheme="minorHAnsi" w:hAnsiTheme="minorHAnsi" w:cstheme="minorHAnsi"/>
          <w:color w:val="000000" w:themeColor="text1"/>
          <w:u w:color="000000" w:themeColor="text1"/>
        </w:rPr>
        <w:noBreakHyphen/>
        <w:t>term rental to an occupant and collects the consideration for the rental from the occupant.  The legislation provides that a lodging marketplace may register with the Department of Revenue for a license for the collection and remittance of all taxes.  The legislation provides that in certain circumstances the governing body of a municipality or county may not levy certain fees or taxes, and makes provisions for certain disclosure requirements.</w:t>
      </w:r>
    </w:p>
    <w:p w:rsidR="00B726C5" w:rsidRPr="002562DC" w:rsidRDefault="00B726C5" w:rsidP="00B726C5">
      <w:pPr>
        <w:rPr>
          <w:rFonts w:asciiTheme="minorHAnsi" w:hAnsiTheme="minorHAnsi" w:cstheme="minorHAnsi"/>
        </w:rPr>
      </w:pPr>
    </w:p>
    <w:p w:rsidR="00796278" w:rsidRPr="00796278" w:rsidRDefault="00796278" w:rsidP="00B726C5">
      <w:pPr>
        <w:rPr>
          <w:rFonts w:asciiTheme="minorHAnsi" w:hAnsiTheme="minorHAnsi" w:cstheme="minorHAnsi"/>
          <w:b/>
          <w:i/>
        </w:rPr>
      </w:pPr>
      <w:r>
        <w:rPr>
          <w:rFonts w:asciiTheme="minorHAnsi" w:hAnsiTheme="minorHAnsi" w:cstheme="minorHAnsi"/>
          <w:b/>
        </w:rPr>
        <w:tab/>
      </w:r>
      <w:proofErr w:type="spellStart"/>
      <w:r w:rsidR="00B726C5" w:rsidRPr="00796278">
        <w:rPr>
          <w:rFonts w:asciiTheme="minorHAnsi" w:hAnsiTheme="minorHAnsi" w:cstheme="minorHAnsi"/>
          <w:b/>
          <w:u w:val="single"/>
        </w:rPr>
        <w:t>H.3188</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rPr>
        <w:t>TRAVEL AGENT INTERMEDIARI</w:t>
      </w:r>
      <w:r w:rsidRPr="00796278">
        <w:rPr>
          <w:rFonts w:asciiTheme="minorHAnsi" w:hAnsiTheme="minorHAnsi" w:cstheme="minorHAnsi"/>
          <w:b/>
          <w:i/>
        </w:rPr>
        <w:t>ES NOT CONSIDERED OPERATORS FOR</w:t>
      </w:r>
    </w:p>
    <w:p w:rsidR="00B726C5" w:rsidRPr="00796278" w:rsidRDefault="00796278" w:rsidP="00B726C5">
      <w:pPr>
        <w:rPr>
          <w:rFonts w:asciiTheme="minorHAnsi" w:hAnsiTheme="minorHAnsi" w:cstheme="minorHAnsi"/>
          <w:b/>
        </w:rPr>
      </w:pPr>
      <w:r w:rsidRPr="00796278">
        <w:rPr>
          <w:rFonts w:asciiTheme="minorHAnsi" w:hAnsiTheme="minorHAnsi" w:cstheme="minorHAnsi"/>
          <w:b/>
          <w:i/>
        </w:rPr>
        <w:tab/>
      </w:r>
      <w:r w:rsidRPr="00796278">
        <w:rPr>
          <w:rFonts w:asciiTheme="minorHAnsi" w:hAnsiTheme="minorHAnsi" w:cstheme="minorHAnsi"/>
          <w:b/>
          <w:i/>
        </w:rPr>
        <w:tab/>
      </w:r>
      <w:r w:rsidR="00B726C5" w:rsidRPr="00796278">
        <w:rPr>
          <w:rFonts w:asciiTheme="minorHAnsi" w:hAnsiTheme="minorHAnsi" w:cstheme="minorHAnsi"/>
          <w:b/>
          <w:i/>
        </w:rPr>
        <w:t>ACCOMMODATIONS TAX PURPOSES</w:t>
      </w:r>
      <w:r w:rsidR="00B726C5" w:rsidRPr="00796278">
        <w:rPr>
          <w:rFonts w:asciiTheme="minorHAnsi" w:hAnsiTheme="minorHAnsi" w:cstheme="minorHAnsi"/>
          <w:b/>
        </w:rPr>
        <w:t xml:space="preserve"> Rep. G. R. Smith</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provides that a tax imposed on or collected in relation to any transient accommodations applies to amounts received by the operator of the accommodations.  The legislation provides </w:t>
      </w:r>
      <w:r w:rsidRPr="002562DC">
        <w:rPr>
          <w:rFonts w:asciiTheme="minorHAnsi" w:hAnsiTheme="minorHAnsi" w:cstheme="minorHAnsi"/>
        </w:rPr>
        <w:lastRenderedPageBreak/>
        <w:t xml:space="preserve">that intermediaries, such as a travel agent or online travel companies, may not be considered an operator of a transient accommodation. </w:t>
      </w:r>
    </w:p>
    <w:p w:rsidR="00B726C5" w:rsidRPr="002562DC" w:rsidRDefault="00B726C5" w:rsidP="00B726C5">
      <w:pPr>
        <w:rPr>
          <w:rFonts w:asciiTheme="minorHAnsi" w:hAnsiTheme="minorHAnsi" w:cstheme="minorHAnsi"/>
        </w:rPr>
      </w:pPr>
    </w:p>
    <w:p w:rsidR="00796278" w:rsidRPr="00796278" w:rsidRDefault="00796278" w:rsidP="00B726C5">
      <w:pPr>
        <w:rPr>
          <w:rFonts w:asciiTheme="minorHAnsi" w:hAnsiTheme="minorHAnsi" w:cstheme="minorHAnsi"/>
          <w:b/>
          <w:i/>
        </w:rPr>
      </w:pPr>
      <w:r>
        <w:rPr>
          <w:rFonts w:asciiTheme="minorHAnsi" w:hAnsiTheme="minorHAnsi" w:cstheme="minorHAnsi"/>
          <w:b/>
        </w:rPr>
        <w:tab/>
      </w:r>
      <w:proofErr w:type="spellStart"/>
      <w:r w:rsidR="00B726C5" w:rsidRPr="00796278">
        <w:rPr>
          <w:rFonts w:asciiTheme="minorHAnsi" w:hAnsiTheme="minorHAnsi" w:cstheme="minorHAnsi"/>
          <w:b/>
          <w:u w:val="single"/>
        </w:rPr>
        <w:t>H.3190</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rPr>
        <w:t>LIMITATIONS ON LOCAL GOVERNMEN</w:t>
      </w:r>
      <w:r w:rsidRPr="00796278">
        <w:rPr>
          <w:rFonts w:asciiTheme="minorHAnsi" w:hAnsiTheme="minorHAnsi" w:cstheme="minorHAnsi"/>
          <w:b/>
          <w:i/>
        </w:rPr>
        <w:t>T PENALTIES FOR LATE PAYMENT OF</w:t>
      </w:r>
    </w:p>
    <w:p w:rsidR="00B726C5" w:rsidRPr="00796278" w:rsidRDefault="00796278" w:rsidP="00B726C5">
      <w:pPr>
        <w:rPr>
          <w:rFonts w:asciiTheme="minorHAnsi" w:hAnsiTheme="minorHAnsi" w:cstheme="minorHAnsi"/>
          <w:b/>
        </w:rPr>
      </w:pPr>
      <w:r w:rsidRPr="00796278">
        <w:rPr>
          <w:rFonts w:asciiTheme="minorHAnsi" w:hAnsiTheme="minorHAnsi" w:cstheme="minorHAnsi"/>
          <w:b/>
          <w:i/>
        </w:rPr>
        <w:tab/>
      </w:r>
      <w:r w:rsidRPr="00796278">
        <w:rPr>
          <w:rFonts w:asciiTheme="minorHAnsi" w:hAnsiTheme="minorHAnsi" w:cstheme="minorHAnsi"/>
          <w:b/>
          <w:i/>
        </w:rPr>
        <w:tab/>
      </w:r>
      <w:r w:rsidR="00B726C5" w:rsidRPr="00796278">
        <w:rPr>
          <w:rFonts w:asciiTheme="minorHAnsi" w:hAnsiTheme="minorHAnsi" w:cstheme="minorHAnsi"/>
          <w:b/>
          <w:i/>
        </w:rPr>
        <w:t>HOSPITALITY TAXES</w:t>
      </w:r>
      <w:r w:rsidR="00B726C5" w:rsidRPr="00796278">
        <w:rPr>
          <w:rFonts w:asciiTheme="minorHAnsi" w:hAnsiTheme="minorHAnsi" w:cstheme="minorHAnsi"/>
          <w:b/>
        </w:rPr>
        <w:t xml:space="preserve"> Rep. Stavrinakis</w:t>
      </w:r>
    </w:p>
    <w:p w:rsidR="00B726C5" w:rsidRDefault="00B726C5" w:rsidP="00B726C5">
      <w:pPr>
        <w:rPr>
          <w:rFonts w:asciiTheme="minorHAnsi" w:hAnsiTheme="minorHAnsi" w:cstheme="minorHAnsi"/>
        </w:rPr>
      </w:pPr>
      <w:r w:rsidRPr="002562DC">
        <w:rPr>
          <w:rFonts w:asciiTheme="minorHAnsi" w:hAnsiTheme="minorHAnsi" w:cstheme="minorHAnsi"/>
        </w:rPr>
        <w:t>This bill provides that a local governing body may not impose a penalty, fine, or other additional cost, however described, for late payment of local hospitality tax received within seven days of the due date that in the aggregate exceeds five percent of the delinquent tax.</w:t>
      </w:r>
    </w:p>
    <w:p w:rsidR="00B726C5" w:rsidRPr="002562DC" w:rsidRDefault="00B726C5" w:rsidP="00B726C5">
      <w:pPr>
        <w:rPr>
          <w:rFonts w:asciiTheme="minorHAnsi" w:hAnsiTheme="minorHAnsi" w:cstheme="minorHAnsi"/>
        </w:rPr>
      </w:pPr>
    </w:p>
    <w:p w:rsidR="00796278" w:rsidRPr="00796278" w:rsidRDefault="00796278" w:rsidP="00B726C5">
      <w:pPr>
        <w:rPr>
          <w:rFonts w:asciiTheme="minorHAnsi" w:hAnsiTheme="minorHAnsi" w:cstheme="minorHAnsi"/>
          <w:b/>
          <w:i/>
        </w:rPr>
      </w:pPr>
      <w:r>
        <w:rPr>
          <w:rFonts w:asciiTheme="minorHAnsi" w:hAnsiTheme="minorHAnsi" w:cstheme="minorHAnsi"/>
          <w:b/>
        </w:rPr>
        <w:tab/>
      </w:r>
      <w:proofErr w:type="spellStart"/>
      <w:r w:rsidR="00B726C5" w:rsidRPr="00796278">
        <w:rPr>
          <w:rFonts w:asciiTheme="minorHAnsi" w:hAnsiTheme="minorHAnsi" w:cstheme="minorHAnsi"/>
          <w:b/>
          <w:u w:val="single"/>
        </w:rPr>
        <w:t>H.3191</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rPr>
        <w:t>SCHOOL RESOURCE OFFICER EXEMPTION FROM POLICE OFFICERS RETIREMENT</w:t>
      </w:r>
    </w:p>
    <w:p w:rsidR="00B726C5" w:rsidRPr="00796278" w:rsidRDefault="00796278" w:rsidP="00B726C5">
      <w:pPr>
        <w:rPr>
          <w:rFonts w:asciiTheme="minorHAnsi" w:hAnsiTheme="minorHAnsi" w:cstheme="minorHAnsi"/>
          <w:b/>
        </w:rPr>
      </w:pPr>
      <w:r w:rsidRPr="00796278">
        <w:rPr>
          <w:rFonts w:asciiTheme="minorHAnsi" w:hAnsiTheme="minorHAnsi" w:cstheme="minorHAnsi"/>
          <w:b/>
          <w:i/>
        </w:rPr>
        <w:tab/>
      </w:r>
      <w:r w:rsidRPr="00796278">
        <w:rPr>
          <w:rFonts w:asciiTheme="minorHAnsi" w:hAnsiTheme="minorHAnsi" w:cstheme="minorHAnsi"/>
          <w:b/>
          <w:i/>
        </w:rPr>
        <w:tab/>
      </w:r>
      <w:r w:rsidR="00B726C5" w:rsidRPr="00796278">
        <w:rPr>
          <w:rFonts w:asciiTheme="minorHAnsi" w:hAnsiTheme="minorHAnsi" w:cstheme="minorHAnsi"/>
          <w:b/>
          <w:i/>
        </w:rPr>
        <w:t>SYSTEM EARNINGS LIMITATION</w:t>
      </w:r>
      <w:r w:rsidR="00B726C5" w:rsidRPr="00796278">
        <w:rPr>
          <w:rFonts w:asciiTheme="minorHAnsi" w:hAnsiTheme="minorHAnsi" w:cstheme="minorHAnsi"/>
          <w:b/>
        </w:rPr>
        <w:t xml:space="preserve"> Rep. Tallon </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provisions governing the amount of compensation that may be earned upon returning to covered employment under the Police Officers Retirement System, so as to exempt certain school resource officers from the earnings limitation. </w:t>
      </w:r>
    </w:p>
    <w:p w:rsidR="00B726C5" w:rsidRPr="002562DC" w:rsidRDefault="00B726C5" w:rsidP="00B726C5">
      <w:pPr>
        <w:rPr>
          <w:rFonts w:asciiTheme="minorHAnsi" w:hAnsiTheme="minorHAnsi" w:cstheme="minorHAnsi"/>
        </w:rPr>
      </w:pPr>
    </w:p>
    <w:p w:rsidR="00796278" w:rsidRPr="00796278" w:rsidRDefault="00796278"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796278">
        <w:rPr>
          <w:rFonts w:asciiTheme="minorHAnsi" w:hAnsiTheme="minorHAnsi" w:cstheme="minorHAnsi"/>
          <w:b/>
          <w:u w:val="single"/>
        </w:rPr>
        <w:t>H.3192</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color w:val="000000" w:themeColor="text1"/>
          <w:u w:color="000000" w:themeColor="text1"/>
        </w:rPr>
        <w:t xml:space="preserve">TWO-DOLLAR SURCHARGE IMPOSED ON </w:t>
      </w:r>
      <w:r w:rsidRPr="00796278">
        <w:rPr>
          <w:rFonts w:asciiTheme="minorHAnsi" w:hAnsiTheme="minorHAnsi" w:cstheme="minorHAnsi"/>
          <w:b/>
          <w:i/>
          <w:color w:val="000000" w:themeColor="text1"/>
          <w:u w:color="000000" w:themeColor="text1"/>
        </w:rPr>
        <w:t>ADMISSION TO ADULT BUSINESS FOR</w:t>
      </w:r>
    </w:p>
    <w:p w:rsidR="00B726C5" w:rsidRPr="00796278" w:rsidRDefault="00796278" w:rsidP="00B726C5">
      <w:pPr>
        <w:rPr>
          <w:rFonts w:asciiTheme="minorHAnsi" w:hAnsiTheme="minorHAnsi" w:cstheme="minorHAnsi"/>
          <w:b/>
        </w:rPr>
      </w:pPr>
      <w:r w:rsidRPr="00796278">
        <w:rPr>
          <w:rFonts w:asciiTheme="minorHAnsi" w:hAnsiTheme="minorHAnsi" w:cstheme="minorHAnsi"/>
          <w:b/>
          <w:i/>
          <w:color w:val="000000" w:themeColor="text1"/>
          <w:u w:color="000000" w:themeColor="text1"/>
        </w:rPr>
        <w:tab/>
      </w:r>
      <w:r w:rsidRPr="00796278">
        <w:rPr>
          <w:rFonts w:asciiTheme="minorHAnsi" w:hAnsiTheme="minorHAnsi" w:cstheme="minorHAnsi"/>
          <w:b/>
          <w:i/>
          <w:color w:val="000000" w:themeColor="text1"/>
          <w:u w:color="000000" w:themeColor="text1"/>
        </w:rPr>
        <w:tab/>
      </w:r>
      <w:r w:rsidR="00B726C5" w:rsidRPr="00796278">
        <w:rPr>
          <w:rFonts w:asciiTheme="minorHAnsi" w:hAnsiTheme="minorHAnsi" w:cstheme="minorHAnsi"/>
          <w:b/>
          <w:i/>
          <w:color w:val="000000" w:themeColor="text1"/>
          <w:u w:color="000000" w:themeColor="text1"/>
        </w:rPr>
        <w:t>THE “SOUTH CAROLINA SEX TRAFFICKING VICTIMS FUND”</w:t>
      </w:r>
      <w:r w:rsidR="00B726C5" w:rsidRPr="00796278">
        <w:rPr>
          <w:rFonts w:asciiTheme="minorHAnsi" w:hAnsiTheme="minorHAnsi" w:cstheme="minorHAnsi"/>
          <w:b/>
        </w:rPr>
        <w:t xml:space="preserve"> Rep. Thayer</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makes provisions for a </w:t>
      </w:r>
      <w:r w:rsidRPr="002562DC">
        <w:rPr>
          <w:rFonts w:asciiTheme="minorHAnsi" w:hAnsiTheme="minorHAnsi" w:cstheme="minorHAnsi"/>
          <w:color w:val="000000" w:themeColor="text1"/>
          <w:u w:color="000000" w:themeColor="text1"/>
        </w:rPr>
        <w:t>two-dollar surcharge imposed for each entry by each customer admitted to an adult business.  The legislation makes provisions for these funds to be remitted to a newly-created “South Carolina Sex Trafficking Victims Fund” to provide services for victims of sex trafficking.</w:t>
      </w:r>
    </w:p>
    <w:p w:rsidR="00B726C5" w:rsidRPr="002562DC" w:rsidRDefault="00B726C5" w:rsidP="00B726C5">
      <w:pPr>
        <w:rPr>
          <w:rFonts w:asciiTheme="minorHAnsi" w:hAnsiTheme="minorHAnsi" w:cstheme="minorHAnsi"/>
        </w:rPr>
      </w:pPr>
    </w:p>
    <w:p w:rsidR="00796278" w:rsidRPr="00796278" w:rsidRDefault="00796278"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796278">
        <w:rPr>
          <w:rFonts w:asciiTheme="minorHAnsi" w:hAnsiTheme="minorHAnsi" w:cstheme="minorHAnsi"/>
          <w:b/>
          <w:u w:val="single"/>
        </w:rPr>
        <w:t>H.3202</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color w:val="000000" w:themeColor="text1"/>
          <w:u w:color="000000" w:themeColor="text1"/>
        </w:rPr>
        <w:t>INCOME TAX CREDIT FOR CONTRIBUT</w:t>
      </w:r>
      <w:r w:rsidRPr="00796278">
        <w:rPr>
          <w:rFonts w:asciiTheme="minorHAnsi" w:hAnsiTheme="minorHAnsi" w:cstheme="minorHAnsi"/>
          <w:b/>
          <w:i/>
          <w:color w:val="000000" w:themeColor="text1"/>
          <w:u w:color="000000" w:themeColor="text1"/>
        </w:rPr>
        <w:t>IONS TO A SCHOLARSHIP FUNDING</w:t>
      </w:r>
    </w:p>
    <w:p w:rsidR="00796278" w:rsidRPr="00796278" w:rsidRDefault="00796278" w:rsidP="00B726C5">
      <w:pPr>
        <w:rPr>
          <w:rFonts w:asciiTheme="minorHAnsi" w:hAnsiTheme="minorHAnsi" w:cstheme="minorHAnsi"/>
          <w:b/>
          <w:i/>
          <w:color w:val="000000" w:themeColor="text1"/>
          <w:u w:color="000000" w:themeColor="text1"/>
        </w:rPr>
      </w:pPr>
      <w:r w:rsidRPr="00796278">
        <w:rPr>
          <w:rFonts w:asciiTheme="minorHAnsi" w:hAnsiTheme="minorHAnsi" w:cstheme="minorHAnsi"/>
          <w:b/>
          <w:i/>
          <w:color w:val="000000" w:themeColor="text1"/>
          <w:u w:color="000000" w:themeColor="text1"/>
        </w:rPr>
        <w:tab/>
      </w:r>
      <w:r w:rsidRPr="00796278">
        <w:rPr>
          <w:rFonts w:asciiTheme="minorHAnsi" w:hAnsiTheme="minorHAnsi" w:cstheme="minorHAnsi"/>
          <w:b/>
          <w:i/>
          <w:color w:val="000000" w:themeColor="text1"/>
          <w:u w:color="000000" w:themeColor="text1"/>
        </w:rPr>
        <w:tab/>
      </w:r>
      <w:r w:rsidR="00B726C5" w:rsidRPr="00796278">
        <w:rPr>
          <w:rFonts w:asciiTheme="minorHAnsi" w:hAnsiTheme="minorHAnsi" w:cstheme="minorHAnsi"/>
          <w:b/>
          <w:i/>
          <w:color w:val="000000" w:themeColor="text1"/>
          <w:u w:color="000000" w:themeColor="text1"/>
        </w:rPr>
        <w:t>ORGANIZATION THAT PROVIDES GRANTS</w:t>
      </w:r>
      <w:r w:rsidRPr="00796278">
        <w:rPr>
          <w:rFonts w:asciiTheme="minorHAnsi" w:hAnsiTheme="minorHAnsi" w:cstheme="minorHAnsi"/>
          <w:b/>
          <w:i/>
          <w:color w:val="000000" w:themeColor="text1"/>
          <w:u w:color="000000" w:themeColor="text1"/>
        </w:rPr>
        <w:t xml:space="preserve"> FOR STUDENTS TO ATTEND CERTAIN</w:t>
      </w:r>
    </w:p>
    <w:p w:rsidR="00B726C5" w:rsidRPr="00796278" w:rsidRDefault="00796278" w:rsidP="00B726C5">
      <w:pPr>
        <w:rPr>
          <w:rFonts w:asciiTheme="minorHAnsi" w:hAnsiTheme="minorHAnsi" w:cstheme="minorHAnsi"/>
          <w:b/>
        </w:rPr>
      </w:pPr>
      <w:r w:rsidRPr="00796278">
        <w:rPr>
          <w:rFonts w:asciiTheme="minorHAnsi" w:hAnsiTheme="minorHAnsi" w:cstheme="minorHAnsi"/>
          <w:b/>
          <w:i/>
          <w:color w:val="000000" w:themeColor="text1"/>
          <w:u w:color="000000" w:themeColor="text1"/>
        </w:rPr>
        <w:tab/>
      </w:r>
      <w:r w:rsidRPr="00796278">
        <w:rPr>
          <w:rFonts w:asciiTheme="minorHAnsi" w:hAnsiTheme="minorHAnsi" w:cstheme="minorHAnsi"/>
          <w:b/>
          <w:i/>
          <w:color w:val="000000" w:themeColor="text1"/>
          <w:u w:color="000000" w:themeColor="text1"/>
        </w:rPr>
        <w:tab/>
      </w:r>
      <w:r w:rsidR="00B726C5" w:rsidRPr="00796278">
        <w:rPr>
          <w:rFonts w:asciiTheme="minorHAnsi" w:hAnsiTheme="minorHAnsi" w:cstheme="minorHAnsi"/>
          <w:b/>
          <w:i/>
          <w:color w:val="000000" w:themeColor="text1"/>
          <w:u w:color="000000" w:themeColor="text1"/>
        </w:rPr>
        <w:t>INDEPENDENT AND HOME SCHOOLS</w:t>
      </w:r>
      <w:r w:rsidR="00B726C5" w:rsidRPr="00796278">
        <w:rPr>
          <w:rFonts w:asciiTheme="minorHAnsi" w:hAnsiTheme="minorHAnsi" w:cstheme="minorHAnsi"/>
          <w:b/>
        </w:rPr>
        <w:t xml:space="preserve"> Rep. Elliott</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makes provisions for an income tax credit for contributions to a scholarship funding organization that provides grants for students to attend certain independent and home schools.  The legislation specifies the manner in which the credit is claimed and establishes the process by which certain organizations and schools become eligible.  The legislation specifies certain information which must be made public and allows the Department of Revenue to enforce the provisions of the credit.</w:t>
      </w:r>
    </w:p>
    <w:p w:rsidR="00B726C5" w:rsidRPr="002562DC" w:rsidRDefault="00B726C5" w:rsidP="00B726C5">
      <w:pPr>
        <w:rPr>
          <w:rFonts w:asciiTheme="minorHAnsi" w:hAnsiTheme="minorHAnsi" w:cstheme="minorHAnsi"/>
        </w:rPr>
      </w:pPr>
    </w:p>
    <w:p w:rsidR="00796278" w:rsidRPr="00796278" w:rsidRDefault="00796278"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796278">
        <w:rPr>
          <w:rFonts w:asciiTheme="minorHAnsi" w:hAnsiTheme="minorHAnsi" w:cstheme="minorHAnsi"/>
          <w:b/>
          <w:u w:val="single"/>
        </w:rPr>
        <w:t>H.3205</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rPr>
        <w:t xml:space="preserve">CATAWBA INDIAN </w:t>
      </w:r>
      <w:r w:rsidR="00B726C5" w:rsidRPr="00796278">
        <w:rPr>
          <w:rFonts w:asciiTheme="minorHAnsi" w:hAnsiTheme="minorHAnsi" w:cstheme="minorHAnsi"/>
          <w:b/>
          <w:i/>
          <w:color w:val="000000" w:themeColor="text1"/>
          <w:u w:color="000000" w:themeColor="text1"/>
        </w:rPr>
        <w:t>TRIBE NOT REQUIRED T</w:t>
      </w:r>
      <w:r w:rsidRPr="00796278">
        <w:rPr>
          <w:rFonts w:asciiTheme="minorHAnsi" w:hAnsiTheme="minorHAnsi" w:cstheme="minorHAnsi"/>
          <w:b/>
          <w:i/>
          <w:color w:val="000000" w:themeColor="text1"/>
          <w:u w:color="000000" w:themeColor="text1"/>
        </w:rPr>
        <w:t>O PAY ANY FEE IN LIEU OF SCHOOL</w:t>
      </w:r>
    </w:p>
    <w:p w:rsidR="00B726C5" w:rsidRPr="00796278" w:rsidRDefault="00796278" w:rsidP="00B726C5">
      <w:pPr>
        <w:rPr>
          <w:rFonts w:asciiTheme="minorHAnsi" w:hAnsiTheme="minorHAnsi" w:cstheme="minorHAnsi"/>
          <w:b/>
        </w:rPr>
      </w:pPr>
      <w:r w:rsidRPr="00796278">
        <w:rPr>
          <w:rFonts w:asciiTheme="minorHAnsi" w:hAnsiTheme="minorHAnsi" w:cstheme="minorHAnsi"/>
          <w:b/>
          <w:i/>
          <w:color w:val="000000" w:themeColor="text1"/>
          <w:u w:color="000000" w:themeColor="text1"/>
        </w:rPr>
        <w:tab/>
      </w:r>
      <w:r w:rsidRPr="00796278">
        <w:rPr>
          <w:rFonts w:asciiTheme="minorHAnsi" w:hAnsiTheme="minorHAnsi" w:cstheme="minorHAnsi"/>
          <w:b/>
          <w:i/>
          <w:color w:val="000000" w:themeColor="text1"/>
          <w:u w:color="000000" w:themeColor="text1"/>
        </w:rPr>
        <w:tab/>
      </w:r>
      <w:r w:rsidR="00B726C5" w:rsidRPr="00796278">
        <w:rPr>
          <w:rFonts w:asciiTheme="minorHAnsi" w:hAnsiTheme="minorHAnsi" w:cstheme="minorHAnsi"/>
          <w:b/>
          <w:i/>
          <w:color w:val="000000" w:themeColor="text1"/>
          <w:u w:color="000000" w:themeColor="text1"/>
        </w:rPr>
        <w:t>TAXES BEGINNING WITH SCHOOL YEARS AFTER 2007</w:t>
      </w:r>
      <w:r w:rsidR="00B726C5" w:rsidRPr="00796278">
        <w:rPr>
          <w:rFonts w:asciiTheme="minorHAnsi" w:hAnsiTheme="minorHAnsi" w:cstheme="minorHAnsi"/>
          <w:b/>
          <w:i/>
          <w:color w:val="000000" w:themeColor="text1"/>
          <w:u w:color="000000" w:themeColor="text1"/>
        </w:rPr>
        <w:noBreakHyphen/>
        <w:t>2008</w:t>
      </w:r>
      <w:r w:rsidR="00B726C5" w:rsidRPr="00796278">
        <w:rPr>
          <w:rFonts w:asciiTheme="minorHAnsi" w:hAnsiTheme="minorHAnsi" w:cstheme="minorHAnsi"/>
          <w:b/>
        </w:rPr>
        <w:t xml:space="preserve"> Rep. B. Newton</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makes revisions to the Catawba Indian Claims Settlement Act to provide that </w:t>
      </w:r>
      <w:r w:rsidRPr="002562DC">
        <w:rPr>
          <w:rFonts w:asciiTheme="minorHAnsi" w:hAnsiTheme="minorHAnsi" w:cstheme="minorHAnsi"/>
          <w:color w:val="000000" w:themeColor="text1"/>
          <w:u w:color="000000" w:themeColor="text1"/>
        </w:rPr>
        <w:t>the Tribe is not required to pay any fee in lieu of school taxes beginning with school years after 2007</w:t>
      </w:r>
      <w:r w:rsidRPr="002562DC">
        <w:rPr>
          <w:rFonts w:asciiTheme="minorHAnsi" w:hAnsiTheme="minorHAnsi" w:cstheme="minorHAnsi"/>
          <w:color w:val="000000" w:themeColor="text1"/>
          <w:u w:color="000000" w:themeColor="text1"/>
        </w:rPr>
        <w:noBreakHyphen/>
        <w:t>2008.</w:t>
      </w:r>
    </w:p>
    <w:p w:rsidR="00B726C5" w:rsidRPr="002562DC" w:rsidRDefault="00B726C5" w:rsidP="00B726C5">
      <w:pPr>
        <w:rPr>
          <w:rFonts w:asciiTheme="minorHAnsi" w:hAnsiTheme="minorHAnsi" w:cstheme="minorHAnsi"/>
        </w:rPr>
      </w:pPr>
    </w:p>
    <w:p w:rsidR="00796278" w:rsidRDefault="00796278" w:rsidP="00B726C5">
      <w:pPr>
        <w:rPr>
          <w:rFonts w:asciiTheme="minorHAnsi" w:hAnsiTheme="minorHAnsi" w:cstheme="minorHAnsi"/>
          <w:b/>
        </w:rPr>
      </w:pPr>
      <w:r>
        <w:rPr>
          <w:rFonts w:asciiTheme="minorHAnsi" w:hAnsiTheme="minorHAnsi" w:cstheme="minorHAnsi"/>
          <w:b/>
        </w:rPr>
        <w:tab/>
      </w:r>
      <w:proofErr w:type="spellStart"/>
      <w:r w:rsidR="00B726C5" w:rsidRPr="00796278">
        <w:rPr>
          <w:rFonts w:asciiTheme="minorHAnsi" w:hAnsiTheme="minorHAnsi" w:cstheme="minorHAnsi"/>
          <w:b/>
          <w:u w:val="single"/>
        </w:rPr>
        <w:t>H.3207</w:t>
      </w:r>
      <w:proofErr w:type="spellEnd"/>
      <w:r w:rsidR="00B726C5" w:rsidRPr="00796278">
        <w:rPr>
          <w:rFonts w:asciiTheme="minorHAnsi" w:hAnsiTheme="minorHAnsi" w:cstheme="minorHAnsi"/>
          <w:b/>
        </w:rPr>
        <w:t xml:space="preserve"> COMPLETE PROPERTY TAX EXEMPTION FOR LOWER INC</w:t>
      </w:r>
      <w:r>
        <w:rPr>
          <w:rFonts w:asciiTheme="minorHAnsi" w:hAnsiTheme="minorHAnsi" w:cstheme="minorHAnsi"/>
          <w:b/>
        </w:rPr>
        <w:t>OME HOMEOWNERS</w:t>
      </w:r>
    </w:p>
    <w:p w:rsidR="00B726C5" w:rsidRPr="00796278" w:rsidRDefault="00796278" w:rsidP="00B726C5">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B726C5" w:rsidRPr="00796278">
        <w:rPr>
          <w:rFonts w:asciiTheme="minorHAnsi" w:hAnsiTheme="minorHAnsi" w:cstheme="minorHAnsi"/>
          <w:b/>
        </w:rPr>
        <w:t xml:space="preserve">WHO ARE AT LEAST </w:t>
      </w:r>
      <w:r w:rsidR="00B726C5" w:rsidRPr="00796278">
        <w:rPr>
          <w:rFonts w:asciiTheme="minorHAnsi" w:hAnsiTheme="minorHAnsi" w:cstheme="minorHAnsi"/>
          <w:b/>
          <w:color w:val="000000" w:themeColor="text1"/>
          <w:u w:color="000000" w:themeColor="text1"/>
        </w:rPr>
        <w:t>SEVENTY YEARS OLD</w:t>
      </w:r>
      <w:r w:rsidR="00B726C5" w:rsidRPr="00796278">
        <w:rPr>
          <w:rFonts w:asciiTheme="minorHAnsi" w:hAnsiTheme="minorHAnsi" w:cstheme="minorHAnsi"/>
          <w:b/>
        </w:rPr>
        <w:t xml:space="preserve"> Rep. </w:t>
      </w:r>
      <w:proofErr w:type="spellStart"/>
      <w:r w:rsidR="00B726C5" w:rsidRPr="00796278">
        <w:rPr>
          <w:rFonts w:asciiTheme="minorHAnsi" w:hAnsiTheme="minorHAnsi" w:cstheme="minorHAnsi"/>
          <w:b/>
        </w:rPr>
        <w:t>Trantham</w:t>
      </w:r>
      <w:proofErr w:type="spellEnd"/>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w:t>
      </w:r>
      <w:r w:rsidRPr="002562DC">
        <w:rPr>
          <w:rFonts w:asciiTheme="minorHAnsi" w:hAnsiTheme="minorHAnsi" w:cstheme="minorHAnsi"/>
          <w:color w:val="000000" w:themeColor="text1"/>
          <w:u w:color="000000" w:themeColor="text1"/>
        </w:rPr>
        <w:t>property tax exemptions, so as to allow an exemption from all property tax equal to one hundred percent of the value subject to tax of an owner</w:t>
      </w:r>
      <w:r w:rsidRPr="002562DC">
        <w:rPr>
          <w:rFonts w:asciiTheme="minorHAnsi" w:hAnsiTheme="minorHAnsi" w:cstheme="minorHAnsi"/>
          <w:color w:val="000000" w:themeColor="text1"/>
          <w:u w:color="000000" w:themeColor="text1"/>
        </w:rPr>
        <w:noBreakHyphen/>
        <w:t>occupied residence if the owner has attained the age of seventy years and has a federal adjusted gross income of less than fifty thousand dollars.</w:t>
      </w:r>
    </w:p>
    <w:p w:rsidR="00B726C5" w:rsidRPr="002562DC" w:rsidRDefault="00B726C5" w:rsidP="00B726C5">
      <w:pPr>
        <w:rPr>
          <w:rFonts w:asciiTheme="minorHAnsi" w:hAnsiTheme="minorHAnsi" w:cstheme="minorHAnsi"/>
        </w:rPr>
      </w:pPr>
    </w:p>
    <w:p w:rsidR="00B726C5" w:rsidRPr="00796278" w:rsidRDefault="00796278" w:rsidP="00B726C5">
      <w:pPr>
        <w:rPr>
          <w:rFonts w:asciiTheme="minorHAnsi" w:hAnsiTheme="minorHAnsi" w:cstheme="minorHAnsi"/>
          <w:b/>
        </w:rPr>
      </w:pPr>
      <w:r>
        <w:rPr>
          <w:rFonts w:asciiTheme="minorHAnsi" w:hAnsiTheme="minorHAnsi" w:cstheme="minorHAnsi"/>
          <w:b/>
        </w:rPr>
        <w:tab/>
      </w:r>
      <w:proofErr w:type="spellStart"/>
      <w:r w:rsidR="00B726C5" w:rsidRPr="00796278">
        <w:rPr>
          <w:rFonts w:asciiTheme="minorHAnsi" w:hAnsiTheme="minorHAnsi" w:cstheme="minorHAnsi"/>
          <w:b/>
          <w:u w:val="single"/>
        </w:rPr>
        <w:t>H.3212</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color w:val="000000" w:themeColor="text1"/>
          <w:u w:color="000000" w:themeColor="text1"/>
        </w:rPr>
        <w:t>STATE LOW</w:t>
      </w:r>
      <w:r w:rsidR="00B726C5" w:rsidRPr="00796278">
        <w:rPr>
          <w:rFonts w:asciiTheme="minorHAnsi" w:hAnsiTheme="minorHAnsi" w:cstheme="minorHAnsi"/>
          <w:b/>
          <w:i/>
          <w:color w:val="000000" w:themeColor="text1"/>
          <w:u w:color="000000" w:themeColor="text1"/>
        </w:rPr>
        <w:noBreakHyphen/>
        <w:t>INCOME HOUSING TAX CREDIT</w:t>
      </w:r>
      <w:r w:rsidR="00B726C5" w:rsidRPr="00796278">
        <w:rPr>
          <w:rFonts w:asciiTheme="minorHAnsi" w:hAnsiTheme="minorHAnsi" w:cstheme="minorHAnsi"/>
          <w:b/>
        </w:rPr>
        <w:t xml:space="preserve"> Rep. </w:t>
      </w:r>
      <w:proofErr w:type="spellStart"/>
      <w:r w:rsidR="00B726C5" w:rsidRPr="00796278">
        <w:rPr>
          <w:rFonts w:asciiTheme="minorHAnsi" w:hAnsiTheme="minorHAnsi" w:cstheme="minorHAnsi"/>
          <w:b/>
        </w:rPr>
        <w:t>Pendarvis</w:t>
      </w:r>
      <w:proofErr w:type="spellEnd"/>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allows a taxpayer who is eligible for a federal low</w:t>
      </w:r>
      <w:r w:rsidRPr="002562DC">
        <w:rPr>
          <w:rFonts w:asciiTheme="minorHAnsi" w:hAnsiTheme="minorHAnsi" w:cstheme="minorHAnsi"/>
          <w:color w:val="000000" w:themeColor="text1"/>
          <w:u w:color="000000" w:themeColor="text1"/>
        </w:rPr>
        <w:noBreakHyphen/>
        <w:t>income housing tax credit to claim a low</w:t>
      </w:r>
      <w:r w:rsidRPr="002562DC">
        <w:rPr>
          <w:rFonts w:asciiTheme="minorHAnsi" w:hAnsiTheme="minorHAnsi" w:cstheme="minorHAnsi"/>
          <w:color w:val="000000" w:themeColor="text1"/>
          <w:u w:color="000000" w:themeColor="text1"/>
        </w:rPr>
        <w:noBreakHyphen/>
        <w:t>income state tax credit in an amount equal to the federal tax credit.</w:t>
      </w:r>
    </w:p>
    <w:p w:rsidR="00B726C5" w:rsidRPr="002562DC" w:rsidRDefault="00B726C5" w:rsidP="00B726C5">
      <w:pPr>
        <w:rPr>
          <w:rFonts w:asciiTheme="minorHAnsi" w:hAnsiTheme="minorHAnsi" w:cstheme="minorHAnsi"/>
        </w:rPr>
      </w:pPr>
    </w:p>
    <w:p w:rsidR="00B726C5" w:rsidRPr="00796278" w:rsidRDefault="00796278" w:rsidP="00B726C5">
      <w:pPr>
        <w:rPr>
          <w:rFonts w:asciiTheme="minorHAnsi" w:hAnsiTheme="minorHAnsi" w:cstheme="minorHAnsi"/>
          <w:b/>
        </w:rPr>
      </w:pPr>
      <w:r>
        <w:rPr>
          <w:rFonts w:asciiTheme="minorHAnsi" w:hAnsiTheme="minorHAnsi" w:cstheme="minorHAnsi"/>
          <w:b/>
        </w:rPr>
        <w:lastRenderedPageBreak/>
        <w:tab/>
      </w:r>
      <w:proofErr w:type="spellStart"/>
      <w:r w:rsidR="00B726C5" w:rsidRPr="00796278">
        <w:rPr>
          <w:rFonts w:asciiTheme="minorHAnsi" w:hAnsiTheme="minorHAnsi" w:cstheme="minorHAnsi"/>
          <w:b/>
          <w:u w:val="single"/>
        </w:rPr>
        <w:t>H.3213</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color w:val="000000" w:themeColor="text1"/>
          <w:u w:color="000000" w:themeColor="text1"/>
        </w:rPr>
        <w:t>“RENT RELIEF ACT”</w:t>
      </w:r>
      <w:r w:rsidR="00B726C5" w:rsidRPr="00796278">
        <w:rPr>
          <w:rFonts w:asciiTheme="minorHAnsi" w:hAnsiTheme="minorHAnsi" w:cstheme="minorHAnsi"/>
          <w:b/>
        </w:rPr>
        <w:t xml:space="preserve"> Rep. </w:t>
      </w:r>
      <w:proofErr w:type="spellStart"/>
      <w:r w:rsidR="00B726C5" w:rsidRPr="00796278">
        <w:rPr>
          <w:rFonts w:asciiTheme="minorHAnsi" w:hAnsiTheme="minorHAnsi" w:cstheme="minorHAnsi"/>
          <w:b/>
        </w:rPr>
        <w:t>Pendarvis</w:t>
      </w:r>
      <w:proofErr w:type="spellEnd"/>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enacts the “Rent Relief Act” by establishing provisions to allow a refundable individual income tax credit for certain individuals who have paid more than thirty percent of their adjusted gross income on rent in the taxable year.</w:t>
      </w:r>
    </w:p>
    <w:p w:rsidR="00B726C5" w:rsidRPr="002562DC" w:rsidRDefault="00B726C5" w:rsidP="00B726C5">
      <w:pPr>
        <w:rPr>
          <w:rFonts w:asciiTheme="minorHAnsi" w:hAnsiTheme="minorHAnsi" w:cstheme="minorHAnsi"/>
        </w:rPr>
      </w:pPr>
    </w:p>
    <w:p w:rsidR="00796278" w:rsidRPr="00796278" w:rsidRDefault="00796278"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796278">
        <w:rPr>
          <w:rFonts w:asciiTheme="minorHAnsi" w:hAnsiTheme="minorHAnsi" w:cstheme="minorHAnsi"/>
          <w:b/>
          <w:u w:val="single"/>
        </w:rPr>
        <w:t>H.3221</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rPr>
        <w:t xml:space="preserve">FOSTER CARE CHILDREN ELIGIBLE FOR </w:t>
      </w:r>
      <w:r w:rsidR="00B726C5" w:rsidRPr="00796278">
        <w:rPr>
          <w:rFonts w:asciiTheme="minorHAnsi" w:hAnsiTheme="minorHAnsi" w:cstheme="minorHAnsi"/>
          <w:b/>
          <w:i/>
          <w:color w:val="000000" w:themeColor="text1"/>
          <w:u w:color="000000" w:themeColor="text1"/>
        </w:rPr>
        <w:t>EDU</w:t>
      </w:r>
      <w:r w:rsidRPr="00796278">
        <w:rPr>
          <w:rFonts w:asciiTheme="minorHAnsi" w:hAnsiTheme="minorHAnsi" w:cstheme="minorHAnsi"/>
          <w:b/>
          <w:i/>
          <w:color w:val="000000" w:themeColor="text1"/>
          <w:u w:color="000000" w:themeColor="text1"/>
        </w:rPr>
        <w:t>CATIONAL CREDIT FOR EXCEPTIONAL</w:t>
      </w:r>
    </w:p>
    <w:p w:rsidR="00B726C5" w:rsidRPr="00796278" w:rsidRDefault="00796278" w:rsidP="00B726C5">
      <w:pPr>
        <w:rPr>
          <w:rFonts w:asciiTheme="minorHAnsi" w:hAnsiTheme="minorHAnsi" w:cstheme="minorHAnsi"/>
          <w:b/>
        </w:rPr>
      </w:pPr>
      <w:r w:rsidRPr="00796278">
        <w:rPr>
          <w:rFonts w:asciiTheme="minorHAnsi" w:hAnsiTheme="minorHAnsi" w:cstheme="minorHAnsi"/>
          <w:b/>
          <w:i/>
          <w:color w:val="000000" w:themeColor="text1"/>
          <w:u w:color="000000" w:themeColor="text1"/>
        </w:rPr>
        <w:tab/>
      </w:r>
      <w:r w:rsidRPr="00796278">
        <w:rPr>
          <w:rFonts w:asciiTheme="minorHAnsi" w:hAnsiTheme="minorHAnsi" w:cstheme="minorHAnsi"/>
          <w:b/>
          <w:i/>
          <w:color w:val="000000" w:themeColor="text1"/>
          <w:u w:color="000000" w:themeColor="text1"/>
        </w:rPr>
        <w:tab/>
      </w:r>
      <w:r w:rsidR="00B726C5" w:rsidRPr="00796278">
        <w:rPr>
          <w:rFonts w:asciiTheme="minorHAnsi" w:hAnsiTheme="minorHAnsi" w:cstheme="minorHAnsi"/>
          <w:b/>
          <w:i/>
          <w:color w:val="000000" w:themeColor="text1"/>
          <w:u w:color="000000" w:themeColor="text1"/>
        </w:rPr>
        <w:t>NEEDS CHILDREN</w:t>
      </w:r>
      <w:r w:rsidR="00B726C5" w:rsidRPr="00796278">
        <w:rPr>
          <w:rFonts w:asciiTheme="minorHAnsi" w:hAnsiTheme="minorHAnsi" w:cstheme="minorHAnsi"/>
          <w:b/>
        </w:rPr>
        <w:t xml:space="preserve"> Rep. Collins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provisions for </w:t>
      </w:r>
      <w:r w:rsidRPr="002562DC">
        <w:rPr>
          <w:rFonts w:asciiTheme="minorHAnsi" w:hAnsiTheme="minorHAnsi" w:cstheme="minorHAnsi"/>
          <w:color w:val="000000" w:themeColor="text1"/>
          <w:u w:color="000000" w:themeColor="text1"/>
        </w:rPr>
        <w:t>the Educational Credit for Exceptional Needs Children’s Fund, so as to expand the definition of “exceptional needs child” to include a child who is in foster care.</w:t>
      </w:r>
    </w:p>
    <w:p w:rsidR="00B726C5" w:rsidRPr="002562DC" w:rsidRDefault="00B726C5" w:rsidP="00B726C5">
      <w:pPr>
        <w:rPr>
          <w:rFonts w:asciiTheme="minorHAnsi" w:hAnsiTheme="minorHAnsi" w:cstheme="minorHAnsi"/>
        </w:rPr>
      </w:pPr>
    </w:p>
    <w:p w:rsidR="00B726C5" w:rsidRPr="00796278" w:rsidRDefault="00796278" w:rsidP="00B726C5">
      <w:pPr>
        <w:rPr>
          <w:rFonts w:asciiTheme="minorHAnsi" w:hAnsiTheme="minorHAnsi" w:cstheme="minorHAnsi"/>
          <w:b/>
        </w:rPr>
      </w:pPr>
      <w:r>
        <w:rPr>
          <w:rFonts w:asciiTheme="minorHAnsi" w:hAnsiTheme="minorHAnsi" w:cstheme="minorHAnsi"/>
          <w:b/>
        </w:rPr>
        <w:tab/>
      </w:r>
      <w:proofErr w:type="spellStart"/>
      <w:r w:rsidR="00B726C5" w:rsidRPr="00796278">
        <w:rPr>
          <w:rFonts w:asciiTheme="minorHAnsi" w:hAnsiTheme="minorHAnsi" w:cstheme="minorHAnsi"/>
          <w:b/>
          <w:u w:val="single"/>
        </w:rPr>
        <w:t>H.3222</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rPr>
        <w:t>REPORT ON OTHER FUNDS CARRIED FORWARD BY STATE AGENCIES</w:t>
      </w:r>
      <w:r w:rsidR="00B726C5" w:rsidRPr="00796278">
        <w:rPr>
          <w:rFonts w:asciiTheme="minorHAnsi" w:hAnsiTheme="minorHAnsi" w:cstheme="minorHAnsi"/>
          <w:b/>
        </w:rPr>
        <w:t xml:space="preserve"> Rep. Davis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provides that the Executive Budget Office shall compile information from each state agency and institution detailing the categories and amounts of other funds balances carried forward from the most recently completed fiscal year into the current fiscal year and those uses to which these balances will be applied.  The legislation requires the board to report its compilation to the General Assembly no later than November first of each year.</w:t>
      </w:r>
    </w:p>
    <w:p w:rsidR="00B726C5" w:rsidRPr="002562DC" w:rsidRDefault="00B726C5" w:rsidP="00B726C5">
      <w:pPr>
        <w:rPr>
          <w:rFonts w:asciiTheme="minorHAnsi" w:hAnsiTheme="minorHAnsi" w:cstheme="minorHAnsi"/>
        </w:rPr>
      </w:pPr>
    </w:p>
    <w:p w:rsidR="00796278" w:rsidRPr="00796278" w:rsidRDefault="00796278"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796278">
        <w:rPr>
          <w:rFonts w:asciiTheme="minorHAnsi" w:hAnsiTheme="minorHAnsi" w:cstheme="minorHAnsi"/>
          <w:b/>
          <w:u w:val="single"/>
        </w:rPr>
        <w:t>H.3223</w:t>
      </w:r>
      <w:proofErr w:type="spellEnd"/>
      <w:r w:rsidR="00B726C5" w:rsidRPr="00796278">
        <w:rPr>
          <w:rFonts w:asciiTheme="minorHAnsi" w:hAnsiTheme="minorHAnsi" w:cstheme="minorHAnsi"/>
          <w:b/>
        </w:rPr>
        <w:t xml:space="preserve"> </w:t>
      </w:r>
      <w:r w:rsidR="00B726C5" w:rsidRPr="00796278">
        <w:rPr>
          <w:rFonts w:asciiTheme="minorHAnsi" w:hAnsiTheme="minorHAnsi" w:cstheme="minorHAnsi"/>
          <w:b/>
          <w:i/>
          <w:color w:val="000000" w:themeColor="text1"/>
          <w:u w:color="000000" w:themeColor="text1"/>
        </w:rPr>
        <w:t>FISCAL IMPACT STATEMENTS ON BILLS TO</w:t>
      </w:r>
      <w:r w:rsidRPr="00796278">
        <w:rPr>
          <w:rFonts w:asciiTheme="minorHAnsi" w:hAnsiTheme="minorHAnsi" w:cstheme="minorHAnsi"/>
          <w:b/>
          <w:i/>
          <w:color w:val="000000" w:themeColor="text1"/>
          <w:u w:color="000000" w:themeColor="text1"/>
        </w:rPr>
        <w:t xml:space="preserve"> INCLUDE ESTIMATED COST SAVINGS</w:t>
      </w:r>
    </w:p>
    <w:p w:rsidR="00B726C5" w:rsidRPr="00796278" w:rsidRDefault="00796278" w:rsidP="00B726C5">
      <w:pPr>
        <w:rPr>
          <w:rFonts w:asciiTheme="minorHAnsi" w:hAnsiTheme="minorHAnsi" w:cstheme="minorHAnsi"/>
          <w:b/>
        </w:rPr>
      </w:pPr>
      <w:r w:rsidRPr="00796278">
        <w:rPr>
          <w:rFonts w:asciiTheme="minorHAnsi" w:hAnsiTheme="minorHAnsi" w:cstheme="minorHAnsi"/>
          <w:b/>
          <w:i/>
          <w:color w:val="000000" w:themeColor="text1"/>
          <w:u w:color="000000" w:themeColor="text1"/>
        </w:rPr>
        <w:tab/>
      </w:r>
      <w:r w:rsidRPr="00796278">
        <w:rPr>
          <w:rFonts w:asciiTheme="minorHAnsi" w:hAnsiTheme="minorHAnsi" w:cstheme="minorHAnsi"/>
          <w:b/>
          <w:i/>
          <w:color w:val="000000" w:themeColor="text1"/>
          <w:u w:color="000000" w:themeColor="text1"/>
        </w:rPr>
        <w:tab/>
      </w:r>
      <w:r w:rsidR="00B726C5" w:rsidRPr="00796278">
        <w:rPr>
          <w:rFonts w:asciiTheme="minorHAnsi" w:hAnsiTheme="minorHAnsi" w:cstheme="minorHAnsi"/>
          <w:b/>
          <w:i/>
          <w:color w:val="000000" w:themeColor="text1"/>
          <w:u w:color="000000" w:themeColor="text1"/>
        </w:rPr>
        <w:t>OR OFFSETS</w:t>
      </w:r>
      <w:r w:rsidR="00B726C5" w:rsidRPr="00796278">
        <w:rPr>
          <w:rFonts w:asciiTheme="minorHAnsi" w:hAnsiTheme="minorHAnsi" w:cstheme="minorHAnsi"/>
          <w:b/>
        </w:rPr>
        <w:t xml:space="preserve"> Rep. Davis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requirements for </w:t>
      </w:r>
      <w:r w:rsidRPr="002562DC">
        <w:rPr>
          <w:rFonts w:asciiTheme="minorHAnsi" w:hAnsiTheme="minorHAnsi" w:cstheme="minorHAnsi"/>
          <w:color w:val="000000" w:themeColor="text1"/>
          <w:u w:color="000000" w:themeColor="text1"/>
        </w:rPr>
        <w:t>fiscal impact statements on bills under consideration in the General Assembly, so as to provide that the author of a bill shall include any estimated cost savings or offsets available.</w:t>
      </w:r>
    </w:p>
    <w:p w:rsidR="00B726C5" w:rsidRPr="002562DC" w:rsidRDefault="00B726C5" w:rsidP="00B726C5">
      <w:pPr>
        <w:rPr>
          <w:rFonts w:asciiTheme="minorHAnsi" w:hAnsiTheme="minorHAnsi" w:cstheme="minorHAnsi"/>
        </w:rPr>
      </w:pPr>
    </w:p>
    <w:p w:rsidR="00796278" w:rsidRPr="00471287" w:rsidRDefault="00796278"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471287">
        <w:rPr>
          <w:rFonts w:asciiTheme="minorHAnsi" w:hAnsiTheme="minorHAnsi" w:cstheme="minorHAnsi"/>
          <w:b/>
          <w:u w:val="single"/>
        </w:rPr>
        <w:t>H.3251</w:t>
      </w:r>
      <w:proofErr w:type="spellEnd"/>
      <w:r w:rsidR="00B726C5" w:rsidRPr="00796278">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CHILD AND DEPENDENT CARE PAYMENT IN</w:t>
      </w:r>
      <w:r w:rsidRPr="00471287">
        <w:rPr>
          <w:rFonts w:asciiTheme="minorHAnsi" w:hAnsiTheme="minorHAnsi" w:cstheme="minorHAnsi"/>
          <w:b/>
          <w:i/>
          <w:color w:val="000000" w:themeColor="text1"/>
          <w:u w:color="000000" w:themeColor="text1"/>
        </w:rPr>
        <w:t>COME TAX CREDIT FOR K</w:t>
      </w:r>
      <w:r w:rsidRPr="00471287">
        <w:rPr>
          <w:rFonts w:asciiTheme="minorHAnsi" w:hAnsiTheme="minorHAnsi" w:cstheme="minorHAnsi"/>
          <w:b/>
          <w:i/>
          <w:color w:val="000000" w:themeColor="text1"/>
          <w:u w:color="000000" w:themeColor="text1"/>
        </w:rPr>
        <w:noBreakHyphen/>
        <w:t>12 PUBLIC</w:t>
      </w:r>
    </w:p>
    <w:p w:rsidR="00B726C5" w:rsidRPr="00796278" w:rsidRDefault="00796278" w:rsidP="00B726C5">
      <w:pPr>
        <w:rPr>
          <w:rFonts w:asciiTheme="minorHAnsi" w:hAnsiTheme="minorHAnsi" w:cstheme="minorHAnsi"/>
          <w:b/>
        </w:rPr>
      </w:pPr>
      <w:r w:rsidRPr="00471287">
        <w:rPr>
          <w:rFonts w:asciiTheme="minorHAnsi" w:hAnsiTheme="minorHAnsi" w:cstheme="minorHAnsi"/>
          <w:b/>
          <w:i/>
          <w:color w:val="000000" w:themeColor="text1"/>
          <w:u w:color="000000" w:themeColor="text1"/>
        </w:rPr>
        <w:tab/>
      </w:r>
      <w:r w:rsidRPr="00471287">
        <w:rPr>
          <w:rFonts w:asciiTheme="minorHAnsi" w:hAnsiTheme="minorHAnsi" w:cstheme="minorHAnsi"/>
          <w:b/>
          <w:i/>
          <w:color w:val="000000" w:themeColor="text1"/>
          <w:u w:color="000000" w:themeColor="text1"/>
        </w:rPr>
        <w:tab/>
      </w:r>
      <w:r w:rsidR="00B726C5" w:rsidRPr="00471287">
        <w:rPr>
          <w:rFonts w:asciiTheme="minorHAnsi" w:hAnsiTheme="minorHAnsi" w:cstheme="minorHAnsi"/>
          <w:b/>
          <w:i/>
          <w:color w:val="000000" w:themeColor="text1"/>
          <w:u w:color="000000" w:themeColor="text1"/>
        </w:rPr>
        <w:t>SCHOOL TEACHERS</w:t>
      </w:r>
      <w:r w:rsidR="00B726C5" w:rsidRPr="00796278">
        <w:rPr>
          <w:rFonts w:asciiTheme="minorHAnsi" w:hAnsiTheme="minorHAnsi" w:cstheme="minorHAnsi"/>
          <w:b/>
          <w:color w:val="000000" w:themeColor="text1"/>
          <w:u w:color="000000" w:themeColor="text1"/>
        </w:rPr>
        <w:t xml:space="preserve"> </w:t>
      </w:r>
      <w:r w:rsidR="00B726C5" w:rsidRPr="00796278">
        <w:rPr>
          <w:rFonts w:asciiTheme="minorHAnsi" w:hAnsiTheme="minorHAnsi" w:cstheme="minorHAnsi"/>
          <w:b/>
        </w:rPr>
        <w:t>Rep. Moore</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provides that a</w:t>
      </w:r>
      <w:r w:rsidRPr="002562DC">
        <w:rPr>
          <w:rFonts w:asciiTheme="minorHAnsi" w:hAnsiTheme="minorHAnsi" w:cstheme="minorHAnsi"/>
          <w:color w:val="000000" w:themeColor="text1"/>
          <w:u w:color="000000" w:themeColor="text1"/>
        </w:rPr>
        <w:t xml:space="preserve"> taxpayer who is a certified public school K</w:t>
      </w:r>
      <w:r w:rsidRPr="002562DC">
        <w:rPr>
          <w:rFonts w:asciiTheme="minorHAnsi" w:hAnsiTheme="minorHAnsi" w:cstheme="minorHAnsi"/>
          <w:color w:val="000000" w:themeColor="text1"/>
          <w:u w:color="000000" w:themeColor="text1"/>
        </w:rPr>
        <w:noBreakHyphen/>
        <w:t>12 teacher is entitled to a refundable tax credit against income taxes equal to twenty</w:t>
      </w:r>
      <w:r w:rsidRPr="002562DC">
        <w:rPr>
          <w:rFonts w:asciiTheme="minorHAnsi" w:hAnsiTheme="minorHAnsi" w:cstheme="minorHAnsi"/>
          <w:color w:val="000000" w:themeColor="text1"/>
          <w:u w:color="000000" w:themeColor="text1"/>
        </w:rPr>
        <w:noBreakHyphen/>
        <w:t>five percent of child and dependent care expenses not to exceed two thousand five hundred dollars in a tax year.</w:t>
      </w:r>
    </w:p>
    <w:p w:rsidR="00B726C5" w:rsidRPr="002562DC" w:rsidRDefault="00B726C5" w:rsidP="00B726C5">
      <w:pPr>
        <w:rPr>
          <w:rFonts w:asciiTheme="minorHAnsi" w:hAnsiTheme="minorHAnsi" w:cstheme="minorHAnsi"/>
        </w:rPr>
      </w:pPr>
    </w:p>
    <w:p w:rsidR="00471287" w:rsidRPr="00471287" w:rsidRDefault="00471287"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471287">
        <w:rPr>
          <w:rFonts w:asciiTheme="minorHAnsi" w:hAnsiTheme="minorHAnsi" w:cstheme="minorHAnsi"/>
          <w:b/>
          <w:u w:val="single"/>
        </w:rPr>
        <w:t>H.3252</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RECERTIFICATION EXPENSE INCOME TA</w:t>
      </w:r>
      <w:r w:rsidRPr="00471287">
        <w:rPr>
          <w:rFonts w:asciiTheme="minorHAnsi" w:hAnsiTheme="minorHAnsi" w:cstheme="minorHAnsi"/>
          <w:b/>
          <w:i/>
          <w:color w:val="000000" w:themeColor="text1"/>
          <w:u w:color="000000" w:themeColor="text1"/>
        </w:rPr>
        <w:t>X CREDIT FOR K</w:t>
      </w:r>
      <w:r w:rsidRPr="00471287">
        <w:rPr>
          <w:rFonts w:asciiTheme="minorHAnsi" w:hAnsiTheme="minorHAnsi" w:cstheme="minorHAnsi"/>
          <w:b/>
          <w:i/>
          <w:color w:val="000000" w:themeColor="text1"/>
          <w:u w:color="000000" w:themeColor="text1"/>
        </w:rPr>
        <w:noBreakHyphen/>
        <w:t>12 PUBLIC SCHOOL</w:t>
      </w:r>
    </w:p>
    <w:p w:rsidR="00B726C5" w:rsidRPr="00471287" w:rsidRDefault="00471287" w:rsidP="00B726C5">
      <w:pPr>
        <w:rPr>
          <w:rFonts w:asciiTheme="minorHAnsi" w:hAnsiTheme="minorHAnsi" w:cstheme="minorHAnsi"/>
          <w:b/>
        </w:rPr>
      </w:pPr>
      <w:r w:rsidRPr="00471287">
        <w:rPr>
          <w:rFonts w:asciiTheme="minorHAnsi" w:hAnsiTheme="minorHAnsi" w:cstheme="minorHAnsi"/>
          <w:b/>
          <w:i/>
          <w:color w:val="000000" w:themeColor="text1"/>
          <w:u w:color="000000" w:themeColor="text1"/>
        </w:rPr>
        <w:tab/>
      </w:r>
      <w:r w:rsidRPr="00471287">
        <w:rPr>
          <w:rFonts w:asciiTheme="minorHAnsi" w:hAnsiTheme="minorHAnsi" w:cstheme="minorHAnsi"/>
          <w:b/>
          <w:i/>
          <w:color w:val="000000" w:themeColor="text1"/>
          <w:u w:color="000000" w:themeColor="text1"/>
        </w:rPr>
        <w:tab/>
      </w:r>
      <w:r w:rsidR="00B726C5" w:rsidRPr="00471287">
        <w:rPr>
          <w:rFonts w:asciiTheme="minorHAnsi" w:hAnsiTheme="minorHAnsi" w:cstheme="minorHAnsi"/>
          <w:b/>
          <w:i/>
          <w:color w:val="000000" w:themeColor="text1"/>
          <w:u w:color="000000" w:themeColor="text1"/>
        </w:rPr>
        <w:t>TEACHERS</w:t>
      </w:r>
      <w:r w:rsidR="00B726C5" w:rsidRPr="00471287">
        <w:rPr>
          <w:rFonts w:asciiTheme="minorHAnsi" w:hAnsiTheme="minorHAnsi" w:cstheme="minorHAnsi"/>
          <w:b/>
        </w:rPr>
        <w:t xml:space="preserve"> Rep. Moore</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provides that a taxpayer who is a certified public school K</w:t>
      </w:r>
      <w:r w:rsidRPr="002562DC">
        <w:rPr>
          <w:rFonts w:asciiTheme="minorHAnsi" w:hAnsiTheme="minorHAnsi" w:cstheme="minorHAnsi"/>
          <w:color w:val="000000" w:themeColor="text1"/>
          <w:u w:color="000000" w:themeColor="text1"/>
        </w:rPr>
        <w:noBreakHyphen/>
        <w:t>12 teacher is entitled to a refundable tax credit against income taxes equal to the cost of recertification classes, but not to exceed one thousand five hundred dollars in a tax year.</w:t>
      </w:r>
    </w:p>
    <w:p w:rsidR="00B726C5" w:rsidRPr="002562DC" w:rsidRDefault="00B726C5" w:rsidP="00B726C5">
      <w:pPr>
        <w:rPr>
          <w:rFonts w:asciiTheme="minorHAnsi" w:hAnsiTheme="minorHAnsi" w:cstheme="minorHAnsi"/>
        </w:rPr>
      </w:pPr>
    </w:p>
    <w:p w:rsidR="00471287" w:rsidRPr="00471287" w:rsidRDefault="00471287" w:rsidP="00B726C5">
      <w:pPr>
        <w:rPr>
          <w:rFonts w:asciiTheme="minorHAnsi" w:hAnsiTheme="minorHAnsi" w:cstheme="minorHAnsi"/>
          <w:b/>
          <w:i/>
        </w:rPr>
      </w:pPr>
      <w:r>
        <w:rPr>
          <w:rFonts w:asciiTheme="minorHAnsi" w:hAnsiTheme="minorHAnsi" w:cstheme="minorHAnsi"/>
          <w:b/>
        </w:rPr>
        <w:tab/>
      </w:r>
      <w:proofErr w:type="spellStart"/>
      <w:r w:rsidR="00B726C5" w:rsidRPr="00471287">
        <w:rPr>
          <w:rFonts w:asciiTheme="minorHAnsi" w:hAnsiTheme="minorHAnsi" w:cstheme="minorHAnsi"/>
          <w:b/>
          <w:u w:val="single"/>
        </w:rPr>
        <w:t>H.3254</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rPr>
        <w:t>FREE TUITION AT PUBLIC HIGHER EDUCATI</w:t>
      </w:r>
      <w:r w:rsidRPr="00471287">
        <w:rPr>
          <w:rFonts w:asciiTheme="minorHAnsi" w:hAnsiTheme="minorHAnsi" w:cstheme="minorHAnsi"/>
          <w:b/>
          <w:i/>
        </w:rPr>
        <w:t>ON INSTITUTIONS FOR MARRIED AND</w:t>
      </w:r>
    </w:p>
    <w:p w:rsidR="00B726C5" w:rsidRPr="00471287" w:rsidRDefault="00471287" w:rsidP="00B726C5">
      <w:pPr>
        <w:rPr>
          <w:rFonts w:asciiTheme="minorHAnsi" w:hAnsiTheme="minorHAnsi" w:cstheme="minorHAnsi"/>
          <w:b/>
        </w:rPr>
      </w:pPr>
      <w:r w:rsidRPr="00471287">
        <w:rPr>
          <w:rFonts w:asciiTheme="minorHAnsi" w:hAnsiTheme="minorHAnsi" w:cstheme="minorHAnsi"/>
          <w:b/>
          <w:i/>
        </w:rPr>
        <w:tab/>
      </w:r>
      <w:r w:rsidRPr="00471287">
        <w:rPr>
          <w:rFonts w:asciiTheme="minorHAnsi" w:hAnsiTheme="minorHAnsi" w:cstheme="minorHAnsi"/>
          <w:b/>
          <w:i/>
        </w:rPr>
        <w:tab/>
      </w:r>
      <w:r w:rsidR="00B726C5" w:rsidRPr="00471287">
        <w:rPr>
          <w:rFonts w:asciiTheme="minorHAnsi" w:hAnsiTheme="minorHAnsi" w:cstheme="minorHAnsi"/>
          <w:b/>
          <w:i/>
        </w:rPr>
        <w:t>WIDOWED SPOUSES OF WARTIME VETERANS</w:t>
      </w:r>
      <w:r w:rsidR="00B726C5" w:rsidRPr="00471287">
        <w:rPr>
          <w:rFonts w:asciiTheme="minorHAnsi" w:hAnsiTheme="minorHAnsi" w:cstheme="minorHAnsi"/>
          <w:b/>
        </w:rPr>
        <w:t xml:space="preserve"> Rep. Hosey</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revises provisions for free tuition at public institutions of higher learning in this state for children of wartime veterans, so as to extend this benefit to the married and widowed spouses of wartime veterans.  The legislation makes provisions for the termination of these benefits should such married or widowed spouses remarry.</w:t>
      </w:r>
    </w:p>
    <w:p w:rsidR="00B726C5" w:rsidRPr="002562DC" w:rsidRDefault="00B726C5" w:rsidP="00B726C5">
      <w:pPr>
        <w:rPr>
          <w:rFonts w:asciiTheme="minorHAnsi" w:hAnsiTheme="minorHAnsi" w:cstheme="minorHAnsi"/>
        </w:rPr>
      </w:pPr>
    </w:p>
    <w:p w:rsidR="00B726C5" w:rsidRP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u w:val="single"/>
        </w:rPr>
        <w:t>H.3280</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“MEDICAID WELLNESS AND NUTRITION PROGRAM”</w:t>
      </w:r>
      <w:r w:rsidR="00B726C5" w:rsidRPr="00471287">
        <w:rPr>
          <w:rFonts w:asciiTheme="minorHAnsi" w:hAnsiTheme="minorHAnsi" w:cstheme="minorHAnsi"/>
          <w:b/>
        </w:rPr>
        <w:t xml:space="preserve"> Rep. Funderburk</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 xml:space="preserve">enacts the “Medicaid Wellness and Nutrition Program”.  The legislation creates the Medicaid Wellness and Nutrition Advisory Panel within the South Carolina Department of Health and Human Services and provides for its membership and duties, including the development of wellness and nutrition benchmarks and incentives for client participation in wellness and </w:t>
      </w:r>
      <w:r w:rsidRPr="002562DC">
        <w:rPr>
          <w:rFonts w:asciiTheme="minorHAnsi" w:hAnsiTheme="minorHAnsi" w:cstheme="minorHAnsi"/>
          <w:color w:val="000000" w:themeColor="text1"/>
          <w:u w:color="000000" w:themeColor="text1"/>
        </w:rPr>
        <w:lastRenderedPageBreak/>
        <w:t>nutrition programs.  The legislation requires Medicaid plans to offer incentives for participation in wellness and nutrition programs.</w:t>
      </w:r>
    </w:p>
    <w:p w:rsidR="00B726C5" w:rsidRPr="002562DC" w:rsidRDefault="00B726C5" w:rsidP="00B726C5">
      <w:pPr>
        <w:rPr>
          <w:rFonts w:asciiTheme="minorHAnsi" w:hAnsiTheme="minorHAnsi" w:cstheme="minorHAnsi"/>
        </w:rPr>
      </w:pPr>
    </w:p>
    <w:p w:rsidR="00471287" w:rsidRPr="00471287" w:rsidRDefault="00471287" w:rsidP="00B726C5">
      <w:pPr>
        <w:rPr>
          <w:rFonts w:asciiTheme="minorHAnsi" w:hAnsiTheme="minorHAnsi" w:cstheme="minorHAnsi"/>
          <w:b/>
          <w:i/>
        </w:rPr>
      </w:pPr>
      <w:r>
        <w:rPr>
          <w:rFonts w:asciiTheme="minorHAnsi" w:hAnsiTheme="minorHAnsi" w:cstheme="minorHAnsi"/>
          <w:b/>
        </w:rPr>
        <w:tab/>
      </w:r>
      <w:proofErr w:type="spellStart"/>
      <w:r w:rsidR="00B726C5" w:rsidRPr="00471287">
        <w:rPr>
          <w:rFonts w:asciiTheme="minorHAnsi" w:hAnsiTheme="minorHAnsi" w:cstheme="minorHAnsi"/>
          <w:b/>
          <w:u w:val="single"/>
        </w:rPr>
        <w:t>H.3281</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rPr>
        <w:t>MEDICAID PROGRAM ELIGIBILITY EXPANS</w:t>
      </w:r>
      <w:r w:rsidRPr="00471287">
        <w:rPr>
          <w:rFonts w:asciiTheme="minorHAnsi" w:hAnsiTheme="minorHAnsi" w:cstheme="minorHAnsi"/>
          <w:b/>
          <w:i/>
        </w:rPr>
        <w:t>ION CONSISTENT WITH THE FEDERAL</w:t>
      </w:r>
    </w:p>
    <w:p w:rsidR="00B726C5" w:rsidRPr="00471287" w:rsidRDefault="00471287" w:rsidP="00B726C5">
      <w:pPr>
        <w:rPr>
          <w:rFonts w:asciiTheme="minorHAnsi" w:hAnsiTheme="minorHAnsi" w:cstheme="minorHAnsi"/>
          <w:b/>
        </w:rPr>
      </w:pPr>
      <w:r w:rsidRPr="00471287">
        <w:rPr>
          <w:rFonts w:asciiTheme="minorHAnsi" w:hAnsiTheme="minorHAnsi" w:cstheme="minorHAnsi"/>
          <w:b/>
          <w:i/>
        </w:rPr>
        <w:tab/>
      </w:r>
      <w:r w:rsidRPr="00471287">
        <w:rPr>
          <w:rFonts w:asciiTheme="minorHAnsi" w:hAnsiTheme="minorHAnsi" w:cstheme="minorHAnsi"/>
          <w:b/>
          <w:i/>
        </w:rPr>
        <w:tab/>
      </w:r>
      <w:r w:rsidR="00B726C5" w:rsidRPr="00471287">
        <w:rPr>
          <w:rFonts w:asciiTheme="minorHAnsi" w:hAnsiTheme="minorHAnsi" w:cstheme="minorHAnsi"/>
          <w:b/>
          <w:i/>
          <w:color w:val="000000" w:themeColor="text1"/>
          <w:u w:color="000000" w:themeColor="text1"/>
        </w:rPr>
        <w:t>PATIENT PROTECTION AND AFFORDABLE CARE ACT</w:t>
      </w:r>
      <w:r w:rsidR="00B726C5" w:rsidRPr="00471287">
        <w:rPr>
          <w:rFonts w:asciiTheme="minorHAnsi" w:hAnsiTheme="minorHAnsi" w:cstheme="minorHAnsi"/>
          <w:b/>
        </w:rPr>
        <w:t xml:space="preserve"> Rep. Garvin</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provides that, beginning January 1, 2020, an adult sixty</w:t>
      </w:r>
      <w:r w:rsidRPr="002562DC">
        <w:rPr>
          <w:rFonts w:asciiTheme="minorHAnsi" w:hAnsiTheme="minorHAnsi" w:cstheme="minorHAnsi"/>
          <w:color w:val="000000" w:themeColor="text1"/>
          <w:u w:color="000000" w:themeColor="text1"/>
        </w:rPr>
        <w:noBreakHyphen/>
        <w:t>five years of age or younger whose income is at or below one hundred thirty</w:t>
      </w:r>
      <w:r w:rsidRPr="002562DC">
        <w:rPr>
          <w:rFonts w:asciiTheme="minorHAnsi" w:hAnsiTheme="minorHAnsi" w:cstheme="minorHAnsi"/>
          <w:color w:val="000000" w:themeColor="text1"/>
          <w:u w:color="000000" w:themeColor="text1"/>
        </w:rPr>
        <w:noBreakHyphen/>
        <w:t>three percent of the federal poverty level, with a five percent income disregard, is eligible for Medicaid as provided for in the federal Patient Protection and Affordable Care Act and amendments to that act.</w:t>
      </w:r>
    </w:p>
    <w:p w:rsidR="00B726C5" w:rsidRPr="002562DC" w:rsidRDefault="00B726C5" w:rsidP="00B726C5">
      <w:pPr>
        <w:rPr>
          <w:rFonts w:asciiTheme="minorHAnsi" w:hAnsiTheme="minorHAnsi" w:cstheme="minorHAnsi"/>
        </w:rPr>
      </w:pPr>
    </w:p>
    <w:p w:rsidR="00471287" w:rsidRPr="00471287" w:rsidRDefault="00471287"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471287">
        <w:rPr>
          <w:rFonts w:asciiTheme="minorHAnsi" w:hAnsiTheme="minorHAnsi" w:cstheme="minorHAnsi"/>
          <w:b/>
          <w:u w:val="single"/>
        </w:rPr>
        <w:t>H.3288</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DENTAL SERVICES AND ITEMS COVE</w:t>
      </w:r>
      <w:r w:rsidRPr="00471287">
        <w:rPr>
          <w:rFonts w:asciiTheme="minorHAnsi" w:hAnsiTheme="minorHAnsi" w:cstheme="minorHAnsi"/>
          <w:b/>
          <w:i/>
          <w:color w:val="000000" w:themeColor="text1"/>
          <w:u w:color="000000" w:themeColor="text1"/>
        </w:rPr>
        <w:t>RED UNDER THE MEDICAID INCURRED</w:t>
      </w:r>
    </w:p>
    <w:p w:rsidR="00B726C5" w:rsidRPr="00471287" w:rsidRDefault="00471287" w:rsidP="00B726C5">
      <w:pPr>
        <w:rPr>
          <w:rFonts w:asciiTheme="minorHAnsi" w:hAnsiTheme="minorHAnsi" w:cstheme="minorHAnsi"/>
          <w:b/>
        </w:rPr>
      </w:pPr>
      <w:r w:rsidRPr="00471287">
        <w:rPr>
          <w:rFonts w:asciiTheme="minorHAnsi" w:hAnsiTheme="minorHAnsi" w:cstheme="minorHAnsi"/>
          <w:b/>
          <w:i/>
          <w:color w:val="000000" w:themeColor="text1"/>
          <w:u w:color="000000" w:themeColor="text1"/>
        </w:rPr>
        <w:tab/>
      </w:r>
      <w:r w:rsidRPr="00471287">
        <w:rPr>
          <w:rFonts w:asciiTheme="minorHAnsi" w:hAnsiTheme="minorHAnsi" w:cstheme="minorHAnsi"/>
          <w:b/>
          <w:i/>
          <w:color w:val="000000" w:themeColor="text1"/>
          <w:u w:color="000000" w:themeColor="text1"/>
        </w:rPr>
        <w:tab/>
      </w:r>
      <w:r w:rsidR="00B726C5" w:rsidRPr="00471287">
        <w:rPr>
          <w:rFonts w:asciiTheme="minorHAnsi" w:hAnsiTheme="minorHAnsi" w:cstheme="minorHAnsi"/>
          <w:b/>
          <w:i/>
          <w:color w:val="000000" w:themeColor="text1"/>
          <w:u w:color="000000" w:themeColor="text1"/>
        </w:rPr>
        <w:t>MEDICAL EXPENSES PROGRAM FOR NURSING HOME RESIDENTS</w:t>
      </w:r>
      <w:r w:rsidR="00B726C5" w:rsidRPr="00471287">
        <w:rPr>
          <w:rFonts w:asciiTheme="minorHAnsi" w:hAnsiTheme="minorHAnsi" w:cstheme="minorHAnsi"/>
          <w:b/>
        </w:rPr>
        <w:t xml:space="preserve"> Rep. Martin</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establishes </w:t>
      </w:r>
      <w:r w:rsidRPr="002562DC">
        <w:rPr>
          <w:rFonts w:asciiTheme="minorHAnsi" w:hAnsiTheme="minorHAnsi" w:cstheme="minorHAnsi"/>
          <w:color w:val="000000" w:themeColor="text1"/>
          <w:u w:color="000000" w:themeColor="text1"/>
        </w:rPr>
        <w:t>provisions for the South Carolina Department of Health and Human Services to require that certain additional services and items be covered under the Medicaid Incurred Medical Expenses program for nursing home residents, if medically necessary and prescribed or ordered by an authorized health care provider.  The legislation sets forth the reimbursement process for dental service providers.</w:t>
      </w:r>
    </w:p>
    <w:p w:rsidR="00B726C5" w:rsidRPr="002562DC" w:rsidRDefault="00B726C5" w:rsidP="00B726C5">
      <w:pPr>
        <w:rPr>
          <w:rFonts w:asciiTheme="minorHAnsi" w:hAnsiTheme="minorHAnsi" w:cstheme="minorHAnsi"/>
        </w:rPr>
      </w:pPr>
    </w:p>
    <w:p w:rsidR="00B726C5" w:rsidRP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u w:val="single"/>
        </w:rPr>
        <w:t>H.3292</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“SOUTH CAROLINA ACCESS TO HEALTH CARE ACT”</w:t>
      </w:r>
      <w:r w:rsidR="00B726C5" w:rsidRPr="00471287">
        <w:rPr>
          <w:rFonts w:asciiTheme="minorHAnsi" w:hAnsiTheme="minorHAnsi" w:cstheme="minorHAnsi"/>
          <w:b/>
        </w:rPr>
        <w:t xml:space="preserve"> Rep. Cobb-Hunter</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enacts the “South Carolina Access to Health Care Act”, to direct the South Carolina Department of Health and Human Services to design a health care coverage program comparable to the Arkansas option, by accepting federal funds allowing appropriate uninsured persons to obtain private health insurance with premiums paid for by federal funds.  The legislation provides that the program is contingent upon appropriate approvals of the program design by the United States Department of Health and Human Services, and further provides that the program is contingent upon specified levels of federal health care funding.  The legislation provides that the state assumes no obligation to any private insurance carrier participating in the program other than the payment of premiums as allowed under the South Carolina Access to Health Care Act.</w:t>
      </w:r>
    </w:p>
    <w:p w:rsidR="00B726C5" w:rsidRPr="002562DC" w:rsidRDefault="00B726C5" w:rsidP="00B726C5">
      <w:pPr>
        <w:rPr>
          <w:rFonts w:asciiTheme="minorHAnsi" w:hAnsiTheme="minorHAnsi" w:cstheme="minorHAnsi"/>
        </w:rPr>
      </w:pPr>
    </w:p>
    <w:p w:rsidR="00B726C5" w:rsidRP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u w:val="single"/>
        </w:rPr>
        <w:t>H.3299</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ENFORCEMENT AND COLLECTION OF CIGARETTE TAXES</w:t>
      </w:r>
      <w:r w:rsidR="00B726C5" w:rsidRPr="00471287">
        <w:rPr>
          <w:rFonts w:asciiTheme="minorHAnsi" w:hAnsiTheme="minorHAnsi" w:cstheme="minorHAnsi"/>
          <w:b/>
        </w:rPr>
        <w:t xml:space="preserve"> Rep. Erickson</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provisions </w:t>
      </w:r>
      <w:r w:rsidRPr="002562DC">
        <w:rPr>
          <w:rFonts w:asciiTheme="minorHAnsi" w:hAnsiTheme="minorHAnsi" w:cstheme="minorHAnsi"/>
          <w:color w:val="000000" w:themeColor="text1"/>
          <w:u w:color="000000" w:themeColor="text1"/>
        </w:rPr>
        <w:t>relating to the surtax on cigarettes, including: the definition of “cigarette”, so as to revise the weight limitation on cigarettes from three pounds or less per one thousand cigarettes to four and one</w:t>
      </w:r>
      <w:r w:rsidRPr="002562DC">
        <w:rPr>
          <w:rFonts w:asciiTheme="minorHAnsi" w:hAnsiTheme="minorHAnsi" w:cstheme="minorHAnsi"/>
          <w:color w:val="000000" w:themeColor="text1"/>
          <w:u w:color="000000" w:themeColor="text1"/>
        </w:rPr>
        <w:noBreakHyphen/>
        <w:t>half pounds or less per one thousand cigarettes; to exempt those wrapped totally in tobacco leaf with no filter; and, to define “cigarette” to include 0.325 ounces of tobacco likely intended to be purchased to roll your own cigarettes.  The legislation charges the Director of the Department of Revenue with determining if there are barriers to the enforcement or collection of cigarette taxes, making recommendations to remove these barriers, and reporting findings to the General Assembly.</w:t>
      </w:r>
    </w:p>
    <w:p w:rsidR="00321195" w:rsidRPr="002562DC" w:rsidRDefault="00321195" w:rsidP="00B726C5">
      <w:pPr>
        <w:rPr>
          <w:rFonts w:asciiTheme="minorHAnsi" w:hAnsiTheme="minorHAnsi" w:cstheme="minorHAnsi"/>
        </w:rPr>
      </w:pPr>
    </w:p>
    <w:p w:rsidR="00471287" w:rsidRPr="00471287" w:rsidRDefault="00471287" w:rsidP="00B726C5">
      <w:pPr>
        <w:rPr>
          <w:rFonts w:asciiTheme="minorHAnsi" w:hAnsiTheme="minorHAnsi" w:cstheme="minorHAnsi"/>
          <w:b/>
          <w:i/>
        </w:rPr>
      </w:pPr>
      <w:r>
        <w:rPr>
          <w:rFonts w:asciiTheme="minorHAnsi" w:hAnsiTheme="minorHAnsi" w:cstheme="minorHAnsi"/>
          <w:b/>
        </w:rPr>
        <w:tab/>
      </w:r>
      <w:proofErr w:type="spellStart"/>
      <w:r w:rsidR="00B726C5" w:rsidRPr="00471287">
        <w:rPr>
          <w:rFonts w:asciiTheme="minorHAnsi" w:hAnsiTheme="minorHAnsi" w:cstheme="minorHAnsi"/>
          <w:b/>
          <w:u w:val="single"/>
        </w:rPr>
        <w:t>H.3302</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rPr>
        <w:t>SUPPLEMENTAL APPROPRIATIONS FOR PURCHASING ELECTRONIC V</w:t>
      </w:r>
      <w:r w:rsidRPr="00471287">
        <w:rPr>
          <w:rFonts w:asciiTheme="minorHAnsi" w:hAnsiTheme="minorHAnsi" w:cstheme="minorHAnsi"/>
          <w:b/>
          <w:i/>
        </w:rPr>
        <w:t>OTING</w:t>
      </w:r>
    </w:p>
    <w:p w:rsidR="00B726C5" w:rsidRPr="00471287" w:rsidRDefault="00471287" w:rsidP="00B726C5">
      <w:pPr>
        <w:rPr>
          <w:rFonts w:asciiTheme="minorHAnsi" w:hAnsiTheme="minorHAnsi" w:cstheme="minorHAnsi"/>
          <w:b/>
        </w:rPr>
      </w:pPr>
      <w:r w:rsidRPr="00471287">
        <w:rPr>
          <w:rFonts w:asciiTheme="minorHAnsi" w:hAnsiTheme="minorHAnsi" w:cstheme="minorHAnsi"/>
          <w:b/>
          <w:i/>
        </w:rPr>
        <w:tab/>
      </w:r>
      <w:r w:rsidRPr="00471287">
        <w:rPr>
          <w:rFonts w:asciiTheme="minorHAnsi" w:hAnsiTheme="minorHAnsi" w:cstheme="minorHAnsi"/>
          <w:b/>
          <w:i/>
        </w:rPr>
        <w:tab/>
      </w:r>
      <w:r w:rsidR="00B726C5" w:rsidRPr="00471287">
        <w:rPr>
          <w:rFonts w:asciiTheme="minorHAnsi" w:hAnsiTheme="minorHAnsi" w:cstheme="minorHAnsi"/>
          <w:b/>
          <w:i/>
        </w:rPr>
        <w:t>MACHINES THAT PRODUCE A PAPER AUDIT TRAIL</w:t>
      </w:r>
      <w:r w:rsidR="00B726C5" w:rsidRPr="00471287">
        <w:rPr>
          <w:rFonts w:asciiTheme="minorHAnsi" w:hAnsiTheme="minorHAnsi" w:cstheme="minorHAnsi"/>
          <w:b/>
        </w:rPr>
        <w:t xml:space="preserve"> Rep. Bernstein</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provides for supplemental appropriations for the Department of Administration to purchase electronic voting machines that produce a paper audit trail.  The Department of Administration is allowed to carry forward unexpended funds appropriated in this legislation.</w:t>
      </w:r>
    </w:p>
    <w:p w:rsidR="00321195" w:rsidRDefault="00321195"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Pr="002562DC" w:rsidRDefault="007442BB" w:rsidP="00B726C5">
      <w:pPr>
        <w:rPr>
          <w:rFonts w:asciiTheme="minorHAnsi" w:hAnsiTheme="minorHAnsi" w:cstheme="minorHAnsi"/>
        </w:rPr>
      </w:pPr>
    </w:p>
    <w:p w:rsidR="00471287" w:rsidRPr="00471287" w:rsidRDefault="00471287" w:rsidP="00B726C5">
      <w:pPr>
        <w:rPr>
          <w:rFonts w:asciiTheme="minorHAnsi" w:hAnsiTheme="minorHAnsi" w:cstheme="minorHAnsi"/>
          <w:b/>
          <w:i/>
          <w:color w:val="000000" w:themeColor="text1"/>
          <w:u w:color="000000" w:themeColor="text1"/>
        </w:rPr>
      </w:pPr>
      <w:r>
        <w:rPr>
          <w:rFonts w:asciiTheme="minorHAnsi" w:hAnsiTheme="minorHAnsi" w:cstheme="minorHAnsi"/>
          <w:b/>
        </w:rPr>
        <w:lastRenderedPageBreak/>
        <w:tab/>
      </w:r>
      <w:proofErr w:type="spellStart"/>
      <w:r w:rsidR="00B726C5" w:rsidRPr="00471287">
        <w:rPr>
          <w:rFonts w:asciiTheme="minorHAnsi" w:hAnsiTheme="minorHAnsi" w:cstheme="minorHAnsi"/>
          <w:b/>
          <w:u w:val="single"/>
        </w:rPr>
        <w:t>H.3332</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rPr>
        <w:t xml:space="preserve">ENHANCED </w:t>
      </w:r>
      <w:r w:rsidR="00B726C5" w:rsidRPr="00471287">
        <w:rPr>
          <w:rFonts w:asciiTheme="minorHAnsi" w:hAnsiTheme="minorHAnsi" w:cstheme="minorHAnsi"/>
          <w:b/>
          <w:i/>
          <w:color w:val="000000" w:themeColor="text1"/>
          <w:u w:color="000000" w:themeColor="text1"/>
        </w:rPr>
        <w:t xml:space="preserve">HOMESTEAD PROPERTY </w:t>
      </w:r>
      <w:r w:rsidRPr="00471287">
        <w:rPr>
          <w:rFonts w:asciiTheme="minorHAnsi" w:hAnsiTheme="minorHAnsi" w:cstheme="minorHAnsi"/>
          <w:b/>
          <w:i/>
          <w:color w:val="000000" w:themeColor="text1"/>
          <w:u w:color="000000" w:themeColor="text1"/>
        </w:rPr>
        <w:t>TAX EXEMPTION FOR THOSE WHO ARE</w:t>
      </w:r>
    </w:p>
    <w:p w:rsidR="00B726C5" w:rsidRPr="00471287" w:rsidRDefault="00471287" w:rsidP="00B726C5">
      <w:pPr>
        <w:rPr>
          <w:rFonts w:asciiTheme="minorHAnsi" w:hAnsiTheme="minorHAnsi" w:cstheme="minorHAnsi"/>
          <w:b/>
        </w:rPr>
      </w:pPr>
      <w:r w:rsidRPr="00471287">
        <w:rPr>
          <w:rFonts w:asciiTheme="minorHAnsi" w:hAnsiTheme="minorHAnsi" w:cstheme="minorHAnsi"/>
          <w:b/>
          <w:i/>
          <w:color w:val="000000" w:themeColor="text1"/>
          <w:u w:color="000000" w:themeColor="text1"/>
        </w:rPr>
        <w:tab/>
      </w:r>
      <w:r w:rsidRPr="00471287">
        <w:rPr>
          <w:rFonts w:asciiTheme="minorHAnsi" w:hAnsiTheme="minorHAnsi" w:cstheme="minorHAnsi"/>
          <w:b/>
          <w:i/>
          <w:color w:val="000000" w:themeColor="text1"/>
          <w:u w:color="000000" w:themeColor="text1"/>
        </w:rPr>
        <w:tab/>
      </w:r>
      <w:r w:rsidR="00B726C5" w:rsidRPr="00471287">
        <w:rPr>
          <w:rFonts w:asciiTheme="minorHAnsi" w:hAnsiTheme="minorHAnsi" w:cstheme="minorHAnsi"/>
          <w:b/>
          <w:i/>
          <w:color w:val="000000" w:themeColor="text1"/>
          <w:u w:color="000000" w:themeColor="text1"/>
        </w:rPr>
        <w:t>OVER THE AGE OF SIXTY</w:t>
      </w:r>
      <w:r w:rsidR="00B726C5" w:rsidRPr="00471287">
        <w:rPr>
          <w:rFonts w:asciiTheme="minorHAnsi" w:hAnsiTheme="minorHAnsi" w:cstheme="minorHAnsi"/>
          <w:b/>
          <w:i/>
          <w:color w:val="000000" w:themeColor="text1"/>
          <w:u w:color="000000" w:themeColor="text1"/>
        </w:rPr>
        <w:noBreakHyphen/>
        <w:t>FIVE YEARS, DISABLED, OR LEGALLY BLIND</w:t>
      </w:r>
      <w:r w:rsidR="00B726C5" w:rsidRPr="00471287">
        <w:rPr>
          <w:rFonts w:asciiTheme="minorHAnsi" w:hAnsiTheme="minorHAnsi" w:cstheme="minorHAnsi"/>
          <w:b/>
        </w:rPr>
        <w:t xml:space="preserve"> Rep. Brawley</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w:t>
      </w:r>
      <w:r w:rsidRPr="002562DC">
        <w:rPr>
          <w:rFonts w:asciiTheme="minorHAnsi" w:hAnsiTheme="minorHAnsi" w:cstheme="minorHAnsi"/>
          <w:color w:val="000000" w:themeColor="text1"/>
          <w:u w:color="000000" w:themeColor="text1"/>
        </w:rPr>
        <w:t>the homestead property tax exemption allowed for persons who are over the age of sixty</w:t>
      </w:r>
      <w:r w:rsidRPr="002562DC">
        <w:rPr>
          <w:rFonts w:asciiTheme="minorHAnsi" w:hAnsiTheme="minorHAnsi" w:cstheme="minorHAnsi"/>
          <w:color w:val="000000" w:themeColor="text1"/>
          <w:u w:color="000000" w:themeColor="text1"/>
        </w:rPr>
        <w:noBreakHyphen/>
        <w:t>five years, disabled, or legally blind, so as to increase the exemption amount from the first fifty thousand dollars to the first seventy</w:t>
      </w:r>
      <w:r w:rsidRPr="002562DC">
        <w:rPr>
          <w:rFonts w:asciiTheme="minorHAnsi" w:hAnsiTheme="minorHAnsi" w:cstheme="minorHAnsi"/>
          <w:color w:val="000000" w:themeColor="text1"/>
          <w:u w:color="000000" w:themeColor="text1"/>
        </w:rPr>
        <w:noBreakHyphen/>
        <w:t>five thousand dollars of the fair market value of the homestead.</w:t>
      </w:r>
    </w:p>
    <w:p w:rsidR="00B726C5" w:rsidRPr="002562DC" w:rsidRDefault="00B726C5" w:rsidP="00B726C5">
      <w:pPr>
        <w:rPr>
          <w:rFonts w:asciiTheme="minorHAnsi" w:hAnsiTheme="minorHAnsi" w:cstheme="minorHAnsi"/>
        </w:rPr>
      </w:pPr>
    </w:p>
    <w:p w:rsidR="00471287" w:rsidRPr="00471287" w:rsidRDefault="00471287"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471287">
        <w:rPr>
          <w:rFonts w:asciiTheme="minorHAnsi" w:hAnsiTheme="minorHAnsi" w:cstheme="minorHAnsi"/>
          <w:b/>
          <w:u w:val="single"/>
        </w:rPr>
        <w:t>H.3333</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DISCLAIMERS ON PUBLIC RELATIONS C</w:t>
      </w:r>
      <w:r w:rsidRPr="00471287">
        <w:rPr>
          <w:rFonts w:asciiTheme="minorHAnsi" w:hAnsiTheme="minorHAnsi" w:cstheme="minorHAnsi"/>
          <w:b/>
          <w:i/>
          <w:color w:val="000000" w:themeColor="text1"/>
          <w:u w:color="000000" w:themeColor="text1"/>
        </w:rPr>
        <w:t>OMMUNICATION DISSEMINATED BY AN</w:t>
      </w:r>
    </w:p>
    <w:p w:rsidR="00471287" w:rsidRPr="00471287" w:rsidRDefault="00471287" w:rsidP="00B726C5">
      <w:pPr>
        <w:rPr>
          <w:rFonts w:asciiTheme="minorHAnsi" w:hAnsiTheme="minorHAnsi" w:cstheme="minorHAnsi"/>
          <w:b/>
          <w:i/>
        </w:rPr>
      </w:pPr>
      <w:r w:rsidRPr="00471287">
        <w:rPr>
          <w:rFonts w:asciiTheme="minorHAnsi" w:hAnsiTheme="minorHAnsi" w:cstheme="minorHAnsi"/>
          <w:b/>
          <w:i/>
          <w:color w:val="000000" w:themeColor="text1"/>
          <w:u w:color="000000" w:themeColor="text1"/>
        </w:rPr>
        <w:tab/>
      </w:r>
      <w:r w:rsidRPr="00471287">
        <w:rPr>
          <w:rFonts w:asciiTheme="minorHAnsi" w:hAnsiTheme="minorHAnsi" w:cstheme="minorHAnsi"/>
          <w:b/>
          <w:i/>
          <w:color w:val="000000" w:themeColor="text1"/>
          <w:u w:color="000000" w:themeColor="text1"/>
        </w:rPr>
        <w:tab/>
      </w:r>
      <w:r w:rsidR="00B726C5" w:rsidRPr="00471287">
        <w:rPr>
          <w:rFonts w:asciiTheme="minorHAnsi" w:hAnsiTheme="minorHAnsi" w:cstheme="minorHAnsi"/>
          <w:b/>
          <w:i/>
          <w:color w:val="000000" w:themeColor="text1"/>
          <w:u w:color="000000" w:themeColor="text1"/>
        </w:rPr>
        <w:t>AGENCY FUNDED IN WHOLE OR IN PART BY FEDERAL OR STATE FUNDS</w:t>
      </w:r>
    </w:p>
    <w:p w:rsidR="00B726C5" w:rsidRPr="00471287" w:rsidRDefault="00471287" w:rsidP="00B726C5">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B726C5" w:rsidRPr="00471287">
        <w:rPr>
          <w:rFonts w:asciiTheme="minorHAnsi" w:hAnsiTheme="minorHAnsi" w:cstheme="minorHAnsi"/>
          <w:b/>
        </w:rPr>
        <w:t>Rep. Clemmons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makes </w:t>
      </w:r>
      <w:r w:rsidRPr="002562DC">
        <w:rPr>
          <w:rFonts w:asciiTheme="minorHAnsi" w:hAnsiTheme="minorHAnsi" w:cstheme="minorHAnsi"/>
          <w:color w:val="000000" w:themeColor="text1"/>
          <w:u w:color="000000" w:themeColor="text1"/>
        </w:rPr>
        <w:t>provisions for certain disclaimers on public relations communication disseminated by an agency funded in whole or in part by federal or state funds as a means of providing the public full information about the advantages and disadvantages of policies and the motivations of state executive agencies in proposing or supporting them.</w:t>
      </w:r>
    </w:p>
    <w:p w:rsidR="00B726C5" w:rsidRPr="002562DC" w:rsidRDefault="00B726C5" w:rsidP="00B726C5">
      <w:pPr>
        <w:rPr>
          <w:rFonts w:asciiTheme="minorHAnsi" w:hAnsiTheme="minorHAnsi" w:cstheme="minorHAnsi"/>
        </w:rPr>
      </w:pPr>
    </w:p>
    <w:p w:rsidR="00471287" w:rsidRPr="00471287" w:rsidRDefault="00471287" w:rsidP="00B726C5">
      <w:pPr>
        <w:rPr>
          <w:rFonts w:asciiTheme="minorHAnsi" w:hAnsiTheme="minorHAnsi" w:cstheme="minorHAnsi"/>
          <w:b/>
          <w:i/>
        </w:rPr>
      </w:pPr>
      <w:r>
        <w:rPr>
          <w:rFonts w:asciiTheme="minorHAnsi" w:hAnsiTheme="minorHAnsi" w:cstheme="minorHAnsi"/>
          <w:b/>
        </w:rPr>
        <w:tab/>
      </w:r>
      <w:proofErr w:type="spellStart"/>
      <w:r w:rsidR="00B726C5" w:rsidRPr="00471287">
        <w:rPr>
          <w:rFonts w:asciiTheme="minorHAnsi" w:hAnsiTheme="minorHAnsi" w:cstheme="minorHAnsi"/>
          <w:b/>
          <w:u w:val="single"/>
        </w:rPr>
        <w:t>H.3334</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rPr>
        <w:t>AUTHORIZATION AND DISCLOSUR</w:t>
      </w:r>
      <w:r w:rsidRPr="00471287">
        <w:rPr>
          <w:rFonts w:asciiTheme="minorHAnsi" w:hAnsiTheme="minorHAnsi" w:cstheme="minorHAnsi"/>
          <w:b/>
          <w:i/>
        </w:rPr>
        <w:t>ES REQUIRED IN STATE GOVERNMENT</w:t>
      </w:r>
    </w:p>
    <w:p w:rsidR="00B726C5" w:rsidRPr="00471287" w:rsidRDefault="00471287" w:rsidP="00B726C5">
      <w:pPr>
        <w:rPr>
          <w:rFonts w:asciiTheme="minorHAnsi" w:hAnsiTheme="minorHAnsi" w:cstheme="minorHAnsi"/>
          <w:b/>
        </w:rPr>
      </w:pPr>
      <w:r w:rsidRPr="00471287">
        <w:rPr>
          <w:rFonts w:asciiTheme="minorHAnsi" w:hAnsiTheme="minorHAnsi" w:cstheme="minorHAnsi"/>
          <w:b/>
          <w:i/>
        </w:rPr>
        <w:tab/>
      </w:r>
      <w:r w:rsidRPr="00471287">
        <w:rPr>
          <w:rFonts w:asciiTheme="minorHAnsi" w:hAnsiTheme="minorHAnsi" w:cstheme="minorHAnsi"/>
          <w:b/>
          <w:i/>
        </w:rPr>
        <w:tab/>
      </w:r>
      <w:r w:rsidR="00B726C5" w:rsidRPr="00471287">
        <w:rPr>
          <w:rFonts w:asciiTheme="minorHAnsi" w:hAnsiTheme="minorHAnsi" w:cstheme="minorHAnsi"/>
          <w:b/>
          <w:i/>
        </w:rPr>
        <w:t>APPLICATIONS FOR GRANTS</w:t>
      </w:r>
      <w:r w:rsidR="00B726C5" w:rsidRPr="00471287">
        <w:rPr>
          <w:rFonts w:asciiTheme="minorHAnsi" w:hAnsiTheme="minorHAnsi" w:cstheme="minorHAnsi"/>
          <w:b/>
        </w:rPr>
        <w:t xml:space="preserve"> Rep. Clemmons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provides that any agency or official of state government applying for or renewing a grant agreement shall provide certain information to the Governor, the Executive Budget Office, the Chairman of the House Ways and Means Committee, and the Chairman of the Senate Finance Committee.  The legislation provides that an application for a grant may not be submitted unless the Governor provides written consent.</w:t>
      </w:r>
    </w:p>
    <w:p w:rsidR="00B726C5" w:rsidRPr="002562DC" w:rsidRDefault="00B726C5" w:rsidP="00B726C5">
      <w:pPr>
        <w:rPr>
          <w:rFonts w:asciiTheme="minorHAnsi" w:hAnsiTheme="minorHAnsi" w:cstheme="minorHAnsi"/>
        </w:rPr>
      </w:pPr>
    </w:p>
    <w:p w:rsidR="00B726C5" w:rsidRP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u w:val="single"/>
        </w:rPr>
        <w:t>H.3336</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SOLAR ENERGY PROPERTY INCOME TAX CREDITS</w:t>
      </w:r>
      <w:r w:rsidR="00B726C5" w:rsidRPr="00471287">
        <w:rPr>
          <w:rFonts w:asciiTheme="minorHAnsi" w:hAnsiTheme="minorHAnsi" w:cstheme="minorHAnsi"/>
          <w:b/>
        </w:rPr>
        <w:t xml:space="preserve"> Rep. Cobb-Hunter</w:t>
      </w:r>
    </w:p>
    <w:p w:rsidR="00B726C5" w:rsidRPr="002562DC" w:rsidRDefault="00B726C5" w:rsidP="00B726C5">
      <w:pPr>
        <w:rPr>
          <w:rFonts w:asciiTheme="minorHAnsi" w:hAnsiTheme="minorHAnsi" w:cstheme="minorHAnsi"/>
          <w:color w:val="000000" w:themeColor="text1"/>
          <w:u w:color="000000" w:themeColor="text1"/>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provides for an income tax credit to an individual or business that constructs, purchases, or leases certain solar energy property and places it in service in this state.</w:t>
      </w:r>
    </w:p>
    <w:p w:rsidR="00B726C5" w:rsidRPr="002562DC" w:rsidRDefault="00B726C5" w:rsidP="00B726C5">
      <w:pPr>
        <w:rPr>
          <w:rFonts w:asciiTheme="minorHAnsi" w:hAnsiTheme="minorHAnsi" w:cstheme="minorHAnsi"/>
          <w:color w:val="000000" w:themeColor="text1"/>
          <w:u w:color="000000" w:themeColor="text1"/>
        </w:rPr>
      </w:pPr>
    </w:p>
    <w:p w:rsidR="00471287" w:rsidRPr="00471287" w:rsidRDefault="00471287" w:rsidP="00B726C5">
      <w:pPr>
        <w:rPr>
          <w:rFonts w:asciiTheme="minorHAnsi" w:hAnsiTheme="minorHAnsi" w:cstheme="minorHAnsi"/>
          <w:b/>
          <w:i/>
          <w:color w:val="000000" w:themeColor="text1"/>
          <w:u w:color="000000" w:themeColor="text1"/>
        </w:rPr>
      </w:pPr>
      <w:r>
        <w:rPr>
          <w:rFonts w:asciiTheme="minorHAnsi" w:hAnsiTheme="minorHAnsi" w:cstheme="minorHAnsi"/>
          <w:b/>
          <w:color w:val="000000" w:themeColor="text1"/>
          <w:u w:color="000000" w:themeColor="text1"/>
        </w:rPr>
        <w:tab/>
      </w:r>
      <w:proofErr w:type="spellStart"/>
      <w:r w:rsidR="00B726C5" w:rsidRPr="00471287">
        <w:rPr>
          <w:rFonts w:asciiTheme="minorHAnsi" w:hAnsiTheme="minorHAnsi" w:cstheme="minorHAnsi"/>
          <w:b/>
          <w:color w:val="000000" w:themeColor="text1"/>
          <w:u w:val="single"/>
        </w:rPr>
        <w:t>H.3337</w:t>
      </w:r>
      <w:proofErr w:type="spellEnd"/>
      <w:r w:rsidR="00B726C5" w:rsidRPr="00471287">
        <w:rPr>
          <w:rFonts w:asciiTheme="minorHAnsi" w:hAnsiTheme="minorHAnsi" w:cstheme="minorHAnsi"/>
          <w:b/>
          <w:color w:val="000000" w:themeColor="text1"/>
          <w:u w:color="000000" w:themeColor="text1"/>
        </w:rPr>
        <w:t xml:space="preserve"> </w:t>
      </w:r>
      <w:r w:rsidR="00B726C5" w:rsidRPr="00471287">
        <w:rPr>
          <w:rFonts w:asciiTheme="minorHAnsi" w:hAnsiTheme="minorHAnsi" w:cstheme="minorHAnsi"/>
          <w:b/>
          <w:i/>
          <w:color w:val="000000" w:themeColor="text1"/>
          <w:u w:color="000000" w:themeColor="text1"/>
        </w:rPr>
        <w:t>HIGHER EDUCATION TUITION INCOME TA</w:t>
      </w:r>
      <w:r w:rsidRPr="00471287">
        <w:rPr>
          <w:rFonts w:asciiTheme="minorHAnsi" w:hAnsiTheme="minorHAnsi" w:cstheme="minorHAnsi"/>
          <w:b/>
          <w:i/>
          <w:color w:val="000000" w:themeColor="text1"/>
          <w:u w:color="000000" w:themeColor="text1"/>
        </w:rPr>
        <w:t>X CREDIT FOR K</w:t>
      </w:r>
      <w:r w:rsidRPr="00471287">
        <w:rPr>
          <w:rFonts w:asciiTheme="minorHAnsi" w:hAnsiTheme="minorHAnsi" w:cstheme="minorHAnsi"/>
          <w:b/>
          <w:i/>
          <w:color w:val="000000" w:themeColor="text1"/>
          <w:u w:color="000000" w:themeColor="text1"/>
        </w:rPr>
        <w:noBreakHyphen/>
        <w:t>12 PUBLIC SCHOOL</w:t>
      </w:r>
    </w:p>
    <w:p w:rsidR="00B726C5" w:rsidRPr="00471287" w:rsidRDefault="00471287" w:rsidP="00B726C5">
      <w:pPr>
        <w:rPr>
          <w:rFonts w:asciiTheme="minorHAnsi" w:hAnsiTheme="minorHAnsi" w:cstheme="minorHAnsi"/>
          <w:b/>
          <w:color w:val="000000" w:themeColor="text1"/>
          <w:u w:color="000000" w:themeColor="text1"/>
        </w:rPr>
      </w:pPr>
      <w:r w:rsidRPr="00471287">
        <w:rPr>
          <w:rFonts w:asciiTheme="minorHAnsi" w:hAnsiTheme="minorHAnsi" w:cstheme="minorHAnsi"/>
          <w:b/>
          <w:i/>
          <w:color w:val="000000" w:themeColor="text1"/>
          <w:u w:color="000000" w:themeColor="text1"/>
        </w:rPr>
        <w:tab/>
      </w:r>
      <w:r w:rsidRPr="00471287">
        <w:rPr>
          <w:rFonts w:asciiTheme="minorHAnsi" w:hAnsiTheme="minorHAnsi" w:cstheme="minorHAnsi"/>
          <w:b/>
          <w:i/>
          <w:color w:val="000000" w:themeColor="text1"/>
          <w:u w:color="000000" w:themeColor="text1"/>
        </w:rPr>
        <w:tab/>
      </w:r>
      <w:r w:rsidR="00B726C5" w:rsidRPr="00471287">
        <w:rPr>
          <w:rFonts w:asciiTheme="minorHAnsi" w:hAnsiTheme="minorHAnsi" w:cstheme="minorHAnsi"/>
          <w:b/>
          <w:i/>
          <w:color w:val="000000" w:themeColor="text1"/>
          <w:u w:color="000000" w:themeColor="text1"/>
        </w:rPr>
        <w:t>TEACHERS</w:t>
      </w:r>
      <w:r w:rsidR="00B726C5" w:rsidRPr="00471287">
        <w:rPr>
          <w:rFonts w:asciiTheme="minorHAnsi" w:hAnsiTheme="minorHAnsi" w:cstheme="minorHAnsi"/>
          <w:b/>
          <w:color w:val="000000" w:themeColor="text1"/>
          <w:u w:color="000000" w:themeColor="text1"/>
        </w:rPr>
        <w:t xml:space="preserve"> Rep. Collins</w:t>
      </w:r>
    </w:p>
    <w:p w:rsidR="00B726C5" w:rsidRPr="002562DC" w:rsidRDefault="00B726C5" w:rsidP="00B726C5">
      <w:pPr>
        <w:rPr>
          <w:rFonts w:asciiTheme="minorHAnsi" w:hAnsiTheme="minorHAnsi" w:cstheme="minorHAnsi"/>
        </w:rPr>
      </w:pPr>
      <w:r w:rsidRPr="002562DC">
        <w:rPr>
          <w:rFonts w:asciiTheme="minorHAnsi" w:hAnsiTheme="minorHAnsi" w:cstheme="minorHAnsi"/>
          <w:color w:val="000000" w:themeColor="text1"/>
          <w:u w:color="000000" w:themeColor="text1"/>
        </w:rPr>
        <w:t>This bill provides that a resident taxpayer who is a certified public school K</w:t>
      </w:r>
      <w:r w:rsidRPr="002562DC">
        <w:rPr>
          <w:rFonts w:asciiTheme="minorHAnsi" w:hAnsiTheme="minorHAnsi" w:cstheme="minorHAnsi"/>
          <w:color w:val="000000" w:themeColor="text1"/>
          <w:u w:color="000000" w:themeColor="text1"/>
        </w:rPr>
        <w:noBreakHyphen/>
        <w:t>12 teacher is entitled to a refundable tax credit for tuition payments, not exceeding eleven thousand dollars in each tax year for each taxpayer, made to an accredited college in which he is pursuing a master’s degree in education as recognized by a list of programs compiled by the South Carolina Education Oversight Committee.</w:t>
      </w:r>
    </w:p>
    <w:p w:rsidR="00B726C5" w:rsidRPr="002562DC" w:rsidRDefault="00B726C5" w:rsidP="00B726C5">
      <w:pPr>
        <w:rPr>
          <w:rFonts w:asciiTheme="minorHAnsi" w:hAnsiTheme="minorHAnsi" w:cstheme="minorHAnsi"/>
        </w:rPr>
      </w:pPr>
    </w:p>
    <w:p w:rsidR="00471287" w:rsidRPr="00471287" w:rsidRDefault="00471287" w:rsidP="00B726C5">
      <w:pPr>
        <w:rPr>
          <w:rFonts w:asciiTheme="minorHAnsi" w:hAnsiTheme="minorHAnsi" w:cstheme="minorHAnsi"/>
          <w:b/>
          <w:i/>
        </w:rPr>
      </w:pPr>
      <w:r>
        <w:rPr>
          <w:rFonts w:asciiTheme="minorHAnsi" w:hAnsiTheme="minorHAnsi" w:cstheme="minorHAnsi"/>
          <w:b/>
        </w:rPr>
        <w:tab/>
      </w:r>
      <w:proofErr w:type="spellStart"/>
      <w:r w:rsidR="00B726C5" w:rsidRPr="00471287">
        <w:rPr>
          <w:rFonts w:asciiTheme="minorHAnsi" w:hAnsiTheme="minorHAnsi" w:cstheme="minorHAnsi"/>
          <w:b/>
          <w:u w:val="single"/>
        </w:rPr>
        <w:t>H.3351</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rPr>
        <w:t>DISPOSITION OF CERTAIN DUPLICATIVE MA</w:t>
      </w:r>
      <w:r w:rsidRPr="00471287">
        <w:rPr>
          <w:rFonts w:asciiTheme="minorHAnsi" w:hAnsiTheme="minorHAnsi" w:cstheme="minorHAnsi"/>
          <w:b/>
          <w:i/>
        </w:rPr>
        <w:t>TERIAL IN THE POSSESSION OF THE</w:t>
      </w:r>
    </w:p>
    <w:p w:rsidR="00B726C5" w:rsidRPr="00471287" w:rsidRDefault="00471287" w:rsidP="00B726C5">
      <w:pPr>
        <w:rPr>
          <w:rFonts w:asciiTheme="minorHAnsi" w:hAnsiTheme="minorHAnsi" w:cstheme="minorHAnsi"/>
          <w:b/>
        </w:rPr>
      </w:pPr>
      <w:r w:rsidRPr="00471287">
        <w:rPr>
          <w:rFonts w:asciiTheme="minorHAnsi" w:hAnsiTheme="minorHAnsi" w:cstheme="minorHAnsi"/>
          <w:b/>
          <w:i/>
        </w:rPr>
        <w:tab/>
      </w:r>
      <w:r w:rsidRPr="00471287">
        <w:rPr>
          <w:rFonts w:asciiTheme="minorHAnsi" w:hAnsiTheme="minorHAnsi" w:cstheme="minorHAnsi"/>
          <w:b/>
          <w:i/>
        </w:rPr>
        <w:tab/>
      </w:r>
      <w:r w:rsidR="00B726C5" w:rsidRPr="00471287">
        <w:rPr>
          <w:rFonts w:asciiTheme="minorHAnsi" w:hAnsiTheme="minorHAnsi" w:cstheme="minorHAnsi"/>
          <w:b/>
          <w:i/>
        </w:rPr>
        <w:t>DEPARTMENT OF ARCHIVES AND HISTORY</w:t>
      </w:r>
      <w:r w:rsidR="00B726C5" w:rsidRPr="00471287">
        <w:rPr>
          <w:rFonts w:asciiTheme="minorHAnsi" w:hAnsiTheme="minorHAnsi" w:cstheme="minorHAnsi"/>
          <w:b/>
        </w:rPr>
        <w:t xml:space="preserve"> Rep. Jefferson</w:t>
      </w:r>
    </w:p>
    <w:p w:rsidR="00B726C5" w:rsidRPr="002562DC" w:rsidRDefault="00B726C5" w:rsidP="00B726C5">
      <w:pPr>
        <w:rPr>
          <w:rFonts w:asciiTheme="minorHAnsi" w:hAnsiTheme="minorHAnsi" w:cstheme="minorHAnsi"/>
        </w:rPr>
      </w:pPr>
      <w:r w:rsidRPr="002562DC">
        <w:rPr>
          <w:rFonts w:asciiTheme="minorHAnsi" w:hAnsiTheme="minorHAnsi" w:cstheme="minorHAnsi"/>
        </w:rPr>
        <w:t>This bill makes provisions for the disposition of certain duplicative material in the possession of the Department of Archives and History to another public or nonprofit institution by gift or sale, and provides for the use of resulting proceeds.  The legislation makes provisions for annual reporting requirements and the retention and use by the department of certain proceeds generated by its operations.  The legislation implements recommendations arising from the House Legislative Oversight Committee’s review of the Department of Archives and History.</w:t>
      </w:r>
    </w:p>
    <w:p w:rsidR="00B726C5" w:rsidRPr="002562DC" w:rsidRDefault="00B726C5" w:rsidP="00B726C5">
      <w:pPr>
        <w:rPr>
          <w:rFonts w:asciiTheme="minorHAnsi" w:hAnsiTheme="minorHAnsi" w:cstheme="minorHAnsi"/>
        </w:rPr>
      </w:pPr>
    </w:p>
    <w:p w:rsidR="00B726C5" w:rsidRP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u w:val="single"/>
        </w:rPr>
        <w:t>H.3383</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STATE FOREST LAND REVENUES SHARED WITH THE COUNTIES</w:t>
      </w:r>
      <w:r w:rsidR="00B726C5" w:rsidRPr="00471287">
        <w:rPr>
          <w:rFonts w:asciiTheme="minorHAnsi" w:hAnsiTheme="minorHAnsi" w:cstheme="minorHAnsi"/>
          <w:b/>
        </w:rPr>
        <w:t xml:space="preserve"> Rep. Ott</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provisions for the </w:t>
      </w:r>
      <w:r w:rsidRPr="002562DC">
        <w:rPr>
          <w:rFonts w:asciiTheme="minorHAnsi" w:hAnsiTheme="minorHAnsi" w:cstheme="minorHAnsi"/>
          <w:color w:val="000000" w:themeColor="text1"/>
          <w:u w:color="000000" w:themeColor="text1"/>
        </w:rPr>
        <w:t>sharing of state forest land revenues with counties, so as to exclude the proceeds from land rentals and Wildlife Management Area payments from the proceeds to be shared with the counties.</w:t>
      </w:r>
    </w:p>
    <w:p w:rsidR="00B726C5" w:rsidRPr="002562DC" w:rsidRDefault="00B726C5" w:rsidP="00B726C5">
      <w:pPr>
        <w:rPr>
          <w:rFonts w:asciiTheme="minorHAnsi" w:hAnsiTheme="minorHAnsi" w:cstheme="minorHAnsi"/>
        </w:rPr>
      </w:pPr>
    </w:p>
    <w:p w:rsidR="00471287" w:rsidRPr="00471287" w:rsidRDefault="00471287"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471287">
        <w:rPr>
          <w:rFonts w:asciiTheme="minorHAnsi" w:hAnsiTheme="minorHAnsi" w:cstheme="minorHAnsi"/>
          <w:b/>
          <w:u w:val="single"/>
        </w:rPr>
        <w:t>H.3410</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COMMUNITY CHARGES ON NONPROFIT HOSPITALS</w:t>
      </w:r>
      <w:r w:rsidRPr="00471287">
        <w:rPr>
          <w:rFonts w:asciiTheme="minorHAnsi" w:hAnsiTheme="minorHAnsi" w:cstheme="minorHAnsi"/>
          <w:b/>
          <w:i/>
          <w:color w:val="000000" w:themeColor="text1"/>
          <w:u w:color="000000" w:themeColor="text1"/>
        </w:rPr>
        <w:t xml:space="preserve"> AND INSTITUTIONS OF</w:t>
      </w:r>
    </w:p>
    <w:p w:rsidR="00B726C5" w:rsidRPr="00471287" w:rsidRDefault="00471287" w:rsidP="00B726C5">
      <w:pPr>
        <w:rPr>
          <w:rFonts w:asciiTheme="minorHAnsi" w:hAnsiTheme="minorHAnsi" w:cstheme="minorHAnsi"/>
          <w:b/>
        </w:rPr>
      </w:pPr>
      <w:r w:rsidRPr="00471287">
        <w:rPr>
          <w:rFonts w:asciiTheme="minorHAnsi" w:hAnsiTheme="minorHAnsi" w:cstheme="minorHAnsi"/>
          <w:b/>
          <w:i/>
          <w:color w:val="000000" w:themeColor="text1"/>
          <w:u w:color="000000" w:themeColor="text1"/>
        </w:rPr>
        <w:tab/>
      </w:r>
      <w:r w:rsidRPr="00471287">
        <w:rPr>
          <w:rFonts w:asciiTheme="minorHAnsi" w:hAnsiTheme="minorHAnsi" w:cstheme="minorHAnsi"/>
          <w:b/>
          <w:i/>
          <w:color w:val="000000" w:themeColor="text1"/>
          <w:u w:color="000000" w:themeColor="text1"/>
        </w:rPr>
        <w:tab/>
      </w:r>
      <w:r w:rsidR="00B726C5" w:rsidRPr="00471287">
        <w:rPr>
          <w:rFonts w:asciiTheme="minorHAnsi" w:hAnsiTheme="minorHAnsi" w:cstheme="minorHAnsi"/>
          <w:b/>
          <w:i/>
          <w:color w:val="000000" w:themeColor="text1"/>
          <w:u w:color="000000" w:themeColor="text1"/>
        </w:rPr>
        <w:t>HIGHER LEARNING</w:t>
      </w:r>
      <w:r w:rsidR="00B726C5" w:rsidRPr="00471287">
        <w:rPr>
          <w:rFonts w:asciiTheme="minorHAnsi" w:hAnsiTheme="minorHAnsi" w:cstheme="minorHAnsi"/>
          <w:b/>
        </w:rPr>
        <w:t xml:space="preserve"> Rep. Rutherford</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provides authority for the local governing body of a county or municipality to impose a community charge on nonprofit hospitals and institutions of higher learning.  The legislation provides guidelines for the method of determining the charge makes provisions for certain collection measures.</w:t>
      </w:r>
    </w:p>
    <w:p w:rsidR="00B726C5" w:rsidRPr="002562DC" w:rsidRDefault="00B726C5" w:rsidP="00B726C5">
      <w:pPr>
        <w:rPr>
          <w:rFonts w:asciiTheme="minorHAnsi" w:hAnsiTheme="minorHAnsi" w:cstheme="minorHAnsi"/>
        </w:rPr>
      </w:pPr>
    </w:p>
    <w:p w:rsidR="00B726C5" w:rsidRP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u w:val="single"/>
        </w:rPr>
        <w:t>H.3411</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ACCESSIBLE INDEX OF TAX LIENS</w:t>
      </w:r>
      <w:r w:rsidR="00B726C5" w:rsidRPr="00471287">
        <w:rPr>
          <w:rFonts w:asciiTheme="minorHAnsi" w:hAnsiTheme="minorHAnsi" w:cstheme="minorHAnsi"/>
          <w:b/>
        </w:rPr>
        <w:t xml:space="preserve"> Rep. G. R. Smith</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authorized </w:t>
      </w:r>
      <w:r w:rsidRPr="002562DC">
        <w:rPr>
          <w:rFonts w:asciiTheme="minorHAnsi" w:hAnsiTheme="minorHAnsi" w:cstheme="minorHAnsi"/>
          <w:color w:val="000000" w:themeColor="text1"/>
          <w:u w:color="000000" w:themeColor="text1"/>
        </w:rPr>
        <w:t>the Department of Revenue to implement a system of filing and indexing tax liens which is accessible to the public over the Internet or through other means.</w:t>
      </w:r>
    </w:p>
    <w:p w:rsidR="00B726C5" w:rsidRPr="002562DC" w:rsidRDefault="00B726C5" w:rsidP="00B726C5">
      <w:pPr>
        <w:rPr>
          <w:rFonts w:asciiTheme="minorHAnsi" w:hAnsiTheme="minorHAnsi" w:cstheme="minorHAnsi"/>
        </w:rPr>
      </w:pPr>
    </w:p>
    <w:p w:rsidR="00B726C5" w:rsidRP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rPr>
        <w:t>H.3412</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color w:val="000000" w:themeColor="text1"/>
          <w:u w:color="000000" w:themeColor="text1"/>
        </w:rPr>
        <w:t>“SALES AND USE TAX COLLECTION PROTECTION ACT”</w:t>
      </w:r>
      <w:r w:rsidR="00B726C5" w:rsidRPr="00471287">
        <w:rPr>
          <w:rFonts w:asciiTheme="minorHAnsi" w:hAnsiTheme="minorHAnsi" w:cstheme="minorHAnsi"/>
          <w:b/>
        </w:rPr>
        <w:t xml:space="preserve"> Rep. G. R. Smith</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enacts the “Sales and Use Tax Collection Protection Act” so as to provide that the circuit courts of this state have jurisdiction over certain civil actions whereby another state asserts that a South Carolina business must collect and remit sales and use taxes to that state.</w:t>
      </w:r>
    </w:p>
    <w:p w:rsidR="00B726C5" w:rsidRPr="002562DC" w:rsidRDefault="00B726C5" w:rsidP="00B726C5">
      <w:pPr>
        <w:rPr>
          <w:rFonts w:asciiTheme="minorHAnsi" w:hAnsiTheme="minorHAnsi" w:cstheme="minorHAnsi"/>
        </w:rPr>
      </w:pPr>
    </w:p>
    <w:p w:rsidR="00B726C5" w:rsidRP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u w:val="single"/>
        </w:rPr>
        <w:t>H.3413</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rPr>
        <w:t xml:space="preserve">REVISIONS TO </w:t>
      </w:r>
      <w:r w:rsidR="00B726C5" w:rsidRPr="00471287">
        <w:rPr>
          <w:rFonts w:asciiTheme="minorHAnsi" w:hAnsiTheme="minorHAnsi" w:cstheme="minorHAnsi"/>
          <w:b/>
          <w:i/>
          <w:color w:val="000000" w:themeColor="text1"/>
          <w:u w:color="000000" w:themeColor="text1"/>
        </w:rPr>
        <w:t>THE INCOME TAX CREDIT FOR TUITION</w:t>
      </w:r>
      <w:r w:rsidR="00B726C5" w:rsidRPr="00471287">
        <w:rPr>
          <w:rFonts w:asciiTheme="minorHAnsi" w:hAnsiTheme="minorHAnsi" w:cstheme="minorHAnsi"/>
          <w:b/>
        </w:rPr>
        <w:t xml:space="preserve"> Rep. Stavrinakis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revises provisions </w:t>
      </w:r>
      <w:r w:rsidRPr="002562DC">
        <w:rPr>
          <w:rFonts w:asciiTheme="minorHAnsi" w:hAnsiTheme="minorHAnsi" w:cstheme="minorHAnsi"/>
          <w:color w:val="000000" w:themeColor="text1"/>
          <w:u w:color="000000" w:themeColor="text1"/>
        </w:rPr>
        <w:t>relating to the income tax credit for tuition, so as to modify the definition of “student” to account for general education diploma (GED) recipients and to eliminate exclusions resulting from alcohol and drug offenses.</w:t>
      </w:r>
    </w:p>
    <w:p w:rsidR="00B726C5" w:rsidRPr="002562DC" w:rsidRDefault="00B726C5" w:rsidP="00B726C5">
      <w:pPr>
        <w:rPr>
          <w:rFonts w:asciiTheme="minorHAnsi" w:hAnsiTheme="minorHAnsi" w:cstheme="minorHAnsi"/>
        </w:rPr>
      </w:pPr>
    </w:p>
    <w:p w:rsidR="00B726C5" w:rsidRP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u w:val="single"/>
        </w:rPr>
        <w:t>H.3414</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ZERO BASE BUDGET PROCESS FOR STATE APPROPRIATIONS</w:t>
      </w:r>
      <w:r w:rsidR="00B726C5" w:rsidRPr="00471287">
        <w:rPr>
          <w:rFonts w:asciiTheme="minorHAnsi" w:hAnsiTheme="minorHAnsi" w:cstheme="minorHAnsi"/>
          <w:b/>
        </w:rPr>
        <w:t xml:space="preserve"> Rep. Stavrinakis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makes provisions for a zero base budget process beginning with Fiscal Year 2020</w:t>
      </w:r>
      <w:r w:rsidRPr="002562DC">
        <w:rPr>
          <w:rFonts w:asciiTheme="minorHAnsi" w:hAnsiTheme="minorHAnsi" w:cstheme="minorHAnsi"/>
          <w:color w:val="000000" w:themeColor="text1"/>
          <w:u w:color="000000" w:themeColor="text1"/>
        </w:rPr>
        <w:noBreakHyphen/>
        <w:t>2021.</w:t>
      </w:r>
    </w:p>
    <w:p w:rsidR="00B726C5" w:rsidRPr="002562DC" w:rsidRDefault="00B726C5" w:rsidP="00B726C5">
      <w:pPr>
        <w:rPr>
          <w:rFonts w:asciiTheme="minorHAnsi" w:hAnsiTheme="minorHAnsi" w:cstheme="minorHAnsi"/>
        </w:rPr>
      </w:pPr>
    </w:p>
    <w:p w:rsidR="00471287" w:rsidRPr="00471287" w:rsidRDefault="00471287" w:rsidP="00B726C5">
      <w:pPr>
        <w:rPr>
          <w:rFonts w:asciiTheme="minorHAnsi" w:hAnsiTheme="minorHAnsi" w:cstheme="minorHAnsi"/>
          <w:b/>
          <w:i/>
          <w:color w:val="000000" w:themeColor="text1"/>
          <w:u w:color="000000" w:themeColor="text1"/>
        </w:rPr>
      </w:pPr>
      <w:r>
        <w:rPr>
          <w:rFonts w:asciiTheme="minorHAnsi" w:hAnsiTheme="minorHAnsi" w:cstheme="minorHAnsi"/>
          <w:b/>
        </w:rPr>
        <w:tab/>
      </w:r>
      <w:proofErr w:type="spellStart"/>
      <w:r w:rsidR="00B726C5" w:rsidRPr="00471287">
        <w:rPr>
          <w:rFonts w:asciiTheme="minorHAnsi" w:hAnsiTheme="minorHAnsi" w:cstheme="minorHAnsi"/>
          <w:b/>
          <w:u w:val="single"/>
        </w:rPr>
        <w:t>H.3415</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color w:val="000000" w:themeColor="text1"/>
          <w:u w:color="000000" w:themeColor="text1"/>
        </w:rPr>
        <w:t xml:space="preserve">SALES TAX EXEMPTION FOR ELECTRIC OR </w:t>
      </w:r>
      <w:r w:rsidRPr="00471287">
        <w:rPr>
          <w:rFonts w:asciiTheme="minorHAnsi" w:hAnsiTheme="minorHAnsi" w:cstheme="minorHAnsi"/>
          <w:b/>
          <w:i/>
          <w:color w:val="000000" w:themeColor="text1"/>
          <w:u w:color="000000" w:themeColor="text1"/>
        </w:rPr>
        <w:t>HYBRID MOTOR VEHICLE PRODUCTION</w:t>
      </w:r>
    </w:p>
    <w:p w:rsidR="00B726C5" w:rsidRPr="00471287" w:rsidRDefault="00471287" w:rsidP="00B726C5">
      <w:pPr>
        <w:rPr>
          <w:rFonts w:asciiTheme="minorHAnsi" w:hAnsiTheme="minorHAnsi" w:cstheme="minorHAnsi"/>
          <w:b/>
        </w:rPr>
      </w:pPr>
      <w:r w:rsidRPr="00471287">
        <w:rPr>
          <w:rFonts w:asciiTheme="minorHAnsi" w:hAnsiTheme="minorHAnsi" w:cstheme="minorHAnsi"/>
          <w:b/>
          <w:i/>
          <w:color w:val="000000" w:themeColor="text1"/>
          <w:u w:color="000000" w:themeColor="text1"/>
        </w:rPr>
        <w:tab/>
      </w:r>
      <w:r w:rsidRPr="00471287">
        <w:rPr>
          <w:rFonts w:asciiTheme="minorHAnsi" w:hAnsiTheme="minorHAnsi" w:cstheme="minorHAnsi"/>
          <w:b/>
          <w:i/>
          <w:color w:val="000000" w:themeColor="text1"/>
          <w:u w:color="000000" w:themeColor="text1"/>
        </w:rPr>
        <w:tab/>
      </w:r>
      <w:r w:rsidR="00B726C5" w:rsidRPr="00471287">
        <w:rPr>
          <w:rFonts w:asciiTheme="minorHAnsi" w:hAnsiTheme="minorHAnsi" w:cstheme="minorHAnsi"/>
          <w:b/>
          <w:i/>
          <w:color w:val="000000" w:themeColor="text1"/>
          <w:u w:color="000000" w:themeColor="text1"/>
        </w:rPr>
        <w:t>EQUIPMENT</w:t>
      </w:r>
      <w:r w:rsidR="00B726C5" w:rsidRPr="00471287">
        <w:rPr>
          <w:rFonts w:asciiTheme="minorHAnsi" w:hAnsiTheme="minorHAnsi" w:cstheme="minorHAnsi"/>
          <w:b/>
          <w:color w:val="000000" w:themeColor="text1"/>
          <w:u w:color="000000" w:themeColor="text1"/>
        </w:rPr>
        <w:t xml:space="preserve"> </w:t>
      </w:r>
      <w:r w:rsidR="00B726C5" w:rsidRPr="00471287">
        <w:rPr>
          <w:rFonts w:asciiTheme="minorHAnsi" w:hAnsiTheme="minorHAnsi" w:cstheme="minorHAnsi"/>
          <w:b/>
        </w:rPr>
        <w:t>Rep. Stavrinakis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establishes a state sales tax exemption for the gross proceeds of sales or the sales price of any device, equipment, or machinery actually used in the production of electric or hybrid motor vehicles.</w:t>
      </w:r>
    </w:p>
    <w:p w:rsidR="00B726C5" w:rsidRPr="002562DC" w:rsidRDefault="00B726C5" w:rsidP="00B726C5">
      <w:pPr>
        <w:rPr>
          <w:rFonts w:asciiTheme="minorHAnsi" w:hAnsiTheme="minorHAnsi" w:cstheme="minorHAnsi"/>
        </w:rPr>
      </w:pPr>
    </w:p>
    <w:p w:rsidR="00471287" w:rsidRDefault="00471287" w:rsidP="00B726C5">
      <w:pPr>
        <w:rPr>
          <w:rFonts w:asciiTheme="minorHAnsi" w:hAnsiTheme="minorHAnsi" w:cstheme="minorHAnsi"/>
          <w:b/>
        </w:rPr>
      </w:pPr>
      <w:r>
        <w:rPr>
          <w:rFonts w:asciiTheme="minorHAnsi" w:hAnsiTheme="minorHAnsi" w:cstheme="minorHAnsi"/>
          <w:b/>
        </w:rPr>
        <w:tab/>
      </w:r>
      <w:proofErr w:type="spellStart"/>
      <w:r w:rsidR="00B726C5" w:rsidRPr="00471287">
        <w:rPr>
          <w:rFonts w:asciiTheme="minorHAnsi" w:hAnsiTheme="minorHAnsi" w:cstheme="minorHAnsi"/>
          <w:b/>
          <w:u w:val="single"/>
        </w:rPr>
        <w:t>H.3416</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rPr>
        <w:t xml:space="preserve">SALES TAX EXEMPTION FOR </w:t>
      </w:r>
      <w:r w:rsidR="00B726C5" w:rsidRPr="00471287">
        <w:rPr>
          <w:rFonts w:asciiTheme="minorHAnsi" w:hAnsiTheme="minorHAnsi" w:cstheme="minorHAnsi"/>
          <w:b/>
          <w:i/>
          <w:color w:val="000000" w:themeColor="text1"/>
          <w:u w:color="000000" w:themeColor="text1"/>
        </w:rPr>
        <w:t>RENEWABLE ENERGY PRODUCTION MACHINERY</w:t>
      </w:r>
    </w:p>
    <w:p w:rsidR="00B726C5" w:rsidRPr="00471287" w:rsidRDefault="00471287" w:rsidP="00B726C5">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B726C5" w:rsidRPr="00471287">
        <w:rPr>
          <w:rFonts w:asciiTheme="minorHAnsi" w:hAnsiTheme="minorHAnsi" w:cstheme="minorHAnsi"/>
          <w:b/>
        </w:rPr>
        <w:t>Rep. Stavrinakis</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establishes a state sales tax exemption for </w:t>
      </w:r>
      <w:r w:rsidRPr="002562DC">
        <w:rPr>
          <w:rFonts w:asciiTheme="minorHAnsi" w:hAnsiTheme="minorHAnsi" w:cstheme="minorHAnsi"/>
          <w:color w:val="000000" w:themeColor="text1"/>
          <w:u w:color="000000" w:themeColor="text1"/>
        </w:rPr>
        <w:t>the g</w:t>
      </w:r>
      <w:bookmarkStart w:id="0" w:name="_GoBack"/>
      <w:bookmarkEnd w:id="0"/>
      <w:r w:rsidRPr="002562DC">
        <w:rPr>
          <w:rFonts w:asciiTheme="minorHAnsi" w:hAnsiTheme="minorHAnsi" w:cstheme="minorHAnsi"/>
          <w:color w:val="000000" w:themeColor="text1"/>
          <w:u w:color="000000" w:themeColor="text1"/>
        </w:rPr>
        <w:t>ross proceeds of sales or the sales price of machinery, machine tools, and parts of them, used in the production of electricity from a renewable energy source.</w:t>
      </w:r>
    </w:p>
    <w:p w:rsidR="00B22B5A" w:rsidRDefault="00B22B5A"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Default="007442BB" w:rsidP="00B726C5">
      <w:pPr>
        <w:rPr>
          <w:rFonts w:asciiTheme="minorHAnsi" w:hAnsiTheme="minorHAnsi" w:cstheme="minorHAnsi"/>
        </w:rPr>
      </w:pPr>
    </w:p>
    <w:p w:rsidR="007442BB" w:rsidRPr="002562DC" w:rsidRDefault="007442BB" w:rsidP="00B726C5">
      <w:pPr>
        <w:rPr>
          <w:rFonts w:asciiTheme="minorHAnsi" w:hAnsiTheme="minorHAnsi" w:cstheme="minorHAnsi"/>
        </w:rPr>
      </w:pPr>
    </w:p>
    <w:p w:rsidR="00471287" w:rsidRPr="00471287" w:rsidRDefault="00471287" w:rsidP="00B726C5">
      <w:pPr>
        <w:rPr>
          <w:rFonts w:asciiTheme="minorHAnsi" w:hAnsiTheme="minorHAnsi" w:cstheme="minorHAnsi"/>
          <w:b/>
          <w:i/>
          <w:color w:val="000000" w:themeColor="text1"/>
          <w:u w:color="000000" w:themeColor="text1"/>
        </w:rPr>
      </w:pPr>
      <w:r>
        <w:rPr>
          <w:rFonts w:asciiTheme="minorHAnsi" w:hAnsiTheme="minorHAnsi" w:cstheme="minorHAnsi"/>
          <w:b/>
        </w:rPr>
        <w:lastRenderedPageBreak/>
        <w:tab/>
      </w:r>
      <w:proofErr w:type="spellStart"/>
      <w:r w:rsidR="00B726C5" w:rsidRPr="00471287">
        <w:rPr>
          <w:rFonts w:asciiTheme="minorHAnsi" w:hAnsiTheme="minorHAnsi" w:cstheme="minorHAnsi"/>
          <w:b/>
          <w:u w:val="single"/>
        </w:rPr>
        <w:t>H.3418</w:t>
      </w:r>
      <w:proofErr w:type="spellEnd"/>
      <w:r w:rsidR="00B726C5" w:rsidRPr="00471287">
        <w:rPr>
          <w:rFonts w:asciiTheme="minorHAnsi" w:hAnsiTheme="minorHAnsi" w:cstheme="minorHAnsi"/>
          <w:b/>
        </w:rPr>
        <w:t xml:space="preserve"> </w:t>
      </w:r>
      <w:r w:rsidR="00B726C5" w:rsidRPr="00471287">
        <w:rPr>
          <w:rFonts w:asciiTheme="minorHAnsi" w:hAnsiTheme="minorHAnsi" w:cstheme="minorHAnsi"/>
          <w:b/>
          <w:i/>
        </w:rPr>
        <w:t>ELIMINATION OF THE SOUTH CAROLINA</w:t>
      </w:r>
      <w:r w:rsidRPr="00471287">
        <w:rPr>
          <w:rFonts w:asciiTheme="minorHAnsi" w:hAnsiTheme="minorHAnsi" w:cstheme="minorHAnsi"/>
          <w:b/>
          <w:i/>
          <w:color w:val="000000" w:themeColor="text1"/>
          <w:u w:color="000000" w:themeColor="text1"/>
        </w:rPr>
        <w:t xml:space="preserve"> TRANSPORTATION INFRASTRUCTURE</w:t>
      </w:r>
    </w:p>
    <w:p w:rsidR="00B726C5" w:rsidRPr="00471287" w:rsidRDefault="00471287" w:rsidP="00B726C5">
      <w:pPr>
        <w:rPr>
          <w:rFonts w:asciiTheme="minorHAnsi" w:hAnsiTheme="minorHAnsi" w:cstheme="minorHAnsi"/>
          <w:b/>
        </w:rPr>
      </w:pPr>
      <w:r w:rsidRPr="00471287">
        <w:rPr>
          <w:rFonts w:asciiTheme="minorHAnsi" w:hAnsiTheme="minorHAnsi" w:cstheme="minorHAnsi"/>
          <w:b/>
          <w:i/>
          <w:color w:val="000000" w:themeColor="text1"/>
          <w:u w:color="000000" w:themeColor="text1"/>
        </w:rPr>
        <w:tab/>
      </w:r>
      <w:r w:rsidRPr="00471287">
        <w:rPr>
          <w:rFonts w:asciiTheme="minorHAnsi" w:hAnsiTheme="minorHAnsi" w:cstheme="minorHAnsi"/>
          <w:b/>
          <w:i/>
          <w:color w:val="000000" w:themeColor="text1"/>
          <w:u w:color="000000" w:themeColor="text1"/>
        </w:rPr>
        <w:tab/>
      </w:r>
      <w:r w:rsidR="00B726C5" w:rsidRPr="00471287">
        <w:rPr>
          <w:rFonts w:asciiTheme="minorHAnsi" w:hAnsiTheme="minorHAnsi" w:cstheme="minorHAnsi"/>
          <w:b/>
          <w:i/>
          <w:color w:val="000000" w:themeColor="text1"/>
          <w:u w:color="000000" w:themeColor="text1"/>
        </w:rPr>
        <w:t>BANK</w:t>
      </w:r>
      <w:r w:rsidR="00B726C5" w:rsidRPr="00471287">
        <w:rPr>
          <w:rFonts w:asciiTheme="minorHAnsi" w:hAnsiTheme="minorHAnsi" w:cstheme="minorHAnsi"/>
          <w:b/>
        </w:rPr>
        <w:t xml:space="preserve"> Rep. Toole</w:t>
      </w:r>
    </w:p>
    <w:p w:rsidR="00B726C5" w:rsidRPr="002562DC" w:rsidRDefault="00B726C5" w:rsidP="00B726C5">
      <w:pPr>
        <w:rPr>
          <w:rFonts w:asciiTheme="minorHAnsi" w:hAnsiTheme="minorHAnsi" w:cstheme="minorHAnsi"/>
        </w:rPr>
      </w:pPr>
      <w:r w:rsidRPr="002562DC">
        <w:rPr>
          <w:rFonts w:asciiTheme="minorHAnsi" w:hAnsiTheme="minorHAnsi" w:cstheme="minorHAnsi"/>
        </w:rPr>
        <w:t xml:space="preserve">This bill </w:t>
      </w:r>
      <w:r w:rsidRPr="002562DC">
        <w:rPr>
          <w:rFonts w:asciiTheme="minorHAnsi" w:hAnsiTheme="minorHAnsi" w:cstheme="minorHAnsi"/>
          <w:color w:val="000000" w:themeColor="text1"/>
          <w:u w:color="000000" w:themeColor="text1"/>
        </w:rPr>
        <w:t>eliminates the South Carolina Transportation Infrastructure Bank and devolves its powers and duties upon the Commission of the Department of Transportation.</w:t>
      </w: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B22B5A" w:rsidRDefault="00B22B5A">
      <w:pPr>
        <w:pStyle w:val="Footer"/>
        <w:tabs>
          <w:tab w:val="clear" w:pos="4320"/>
          <w:tab w:val="clear" w:pos="8640"/>
        </w:tabs>
      </w:pPr>
    </w:p>
    <w:p w:rsidR="00605EBB" w:rsidRDefault="00605EBB">
      <w:pPr>
        <w:pStyle w:val="Footer"/>
        <w:tabs>
          <w:tab w:val="clear" w:pos="4320"/>
          <w:tab w:val="clear" w:pos="8640"/>
        </w:tabs>
      </w:pPr>
    </w:p>
    <w:p w:rsidR="00605EBB" w:rsidRDefault="00605EBB">
      <w:pPr>
        <w:pStyle w:val="Footer"/>
        <w:tabs>
          <w:tab w:val="clear" w:pos="4320"/>
          <w:tab w:val="clear" w:pos="8640"/>
        </w:tabs>
      </w:pPr>
    </w:p>
    <w:p w:rsidR="00904D13" w:rsidRDefault="00904D13">
      <w:pPr>
        <w:pStyle w:val="Footer"/>
        <w:tabs>
          <w:tab w:val="clear" w:pos="4320"/>
          <w:tab w:val="clear" w:pos="8640"/>
        </w:tabs>
      </w:pPr>
    </w:p>
    <w:p w:rsidR="00D504D1" w:rsidRDefault="00203B07"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sz w:val="18"/>
          <w:szCs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F54B"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D504D1" w:rsidRPr="00605EBB"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hAnsiTheme="minorHAnsi" w:cstheme="minorHAnsi"/>
          <w:sz w:val="20"/>
          <w:szCs w:val="18"/>
        </w:rPr>
      </w:pPr>
      <w:r w:rsidRPr="00605EBB">
        <w:rPr>
          <w:rFonts w:asciiTheme="minorHAnsi" w:hAnsiTheme="minorHAnsi" w:cstheme="minorHAnsi"/>
          <w:b/>
          <w:bCs/>
          <w:sz w:val="20"/>
          <w:szCs w:val="18"/>
        </w:rPr>
        <w:t xml:space="preserve">The </w:t>
      </w:r>
      <w:r w:rsidRPr="00605EBB">
        <w:rPr>
          <w:rFonts w:asciiTheme="minorHAnsi" w:hAnsiTheme="minorHAnsi" w:cstheme="minorHAnsi"/>
          <w:b/>
          <w:bCs/>
          <w:i/>
          <w:iCs/>
          <w:sz w:val="20"/>
          <w:szCs w:val="18"/>
        </w:rPr>
        <w:t>Legislative Update</w:t>
      </w:r>
      <w:r w:rsidRPr="00605EBB">
        <w:rPr>
          <w:rFonts w:asciiTheme="minorHAnsi" w:hAnsiTheme="minorHAnsi" w:cstheme="minorHAnsi"/>
          <w:b/>
          <w:bCs/>
          <w:sz w:val="20"/>
          <w:szCs w:val="18"/>
        </w:rPr>
        <w:t xml:space="preserve"> is on the Worldwide Web. Visit the South Carolina General Assembly Home Page (http://www.scstatehouse.gov) and click on "</w:t>
      </w:r>
      <w:r w:rsidRPr="00605EBB">
        <w:rPr>
          <w:rFonts w:asciiTheme="minorHAnsi" w:hAnsiTheme="minorHAnsi" w:cstheme="minorHAnsi"/>
          <w:b/>
          <w:bCs/>
          <w:i/>
          <w:iCs/>
          <w:sz w:val="20"/>
          <w:szCs w:val="18"/>
        </w:rPr>
        <w:t>Publications</w:t>
      </w:r>
      <w:r w:rsidRPr="00605EBB">
        <w:rPr>
          <w:rFonts w:asciiTheme="minorHAnsi" w:hAnsiTheme="minorHAnsi" w:cstheme="minorHAnsi"/>
          <w:b/>
          <w:bCs/>
          <w:sz w:val="20"/>
          <w:szCs w:val="18"/>
        </w:rPr>
        <w:t>," then click on "</w:t>
      </w:r>
      <w:r w:rsidRPr="00605EBB">
        <w:rPr>
          <w:rFonts w:asciiTheme="minorHAnsi" w:hAnsiTheme="minorHAnsi" w:cstheme="minorHAnsi"/>
          <w:b/>
          <w:bCs/>
          <w:i/>
          <w:iCs/>
          <w:sz w:val="20"/>
          <w:szCs w:val="18"/>
        </w:rPr>
        <w:t>Legislative Updates</w:t>
      </w:r>
      <w:r w:rsidRPr="00605EBB">
        <w:rPr>
          <w:rFonts w:asciiTheme="minorHAnsi" w:hAnsiTheme="minorHAnsi" w:cstheme="minorHAnsi"/>
          <w:b/>
          <w:bCs/>
          <w:sz w:val="20"/>
          <w:szCs w:val="18"/>
        </w:rPr>
        <w:t xml:space="preserve">."  This will list all of the </w:t>
      </w:r>
      <w:r w:rsidRPr="00605EBB">
        <w:rPr>
          <w:rFonts w:asciiTheme="minorHAnsi" w:hAnsiTheme="minorHAnsi" w:cstheme="minorHAnsi"/>
          <w:b/>
          <w:bCs/>
          <w:i/>
          <w:iCs/>
          <w:sz w:val="20"/>
          <w:szCs w:val="18"/>
        </w:rPr>
        <w:t>Legislative Updates</w:t>
      </w:r>
      <w:r w:rsidRPr="00605EBB">
        <w:rPr>
          <w:rFonts w:asciiTheme="minorHAnsi" w:hAnsiTheme="minorHAnsi" w:cstheme="minorHAnsi"/>
          <w:b/>
          <w:bCs/>
          <w:sz w:val="20"/>
          <w:szCs w:val="18"/>
        </w:rPr>
        <w:t xml:space="preserve"> by date.  Click on the date you need</w:t>
      </w:r>
      <w:r w:rsidRPr="00605EBB">
        <w:rPr>
          <w:rFonts w:asciiTheme="minorHAnsi" w:hAnsiTheme="minorHAnsi" w:cstheme="minorHAnsi"/>
          <w:b/>
          <w:bCs/>
          <w:i/>
          <w:iCs/>
          <w:sz w:val="20"/>
          <w:szCs w:val="18"/>
        </w:rPr>
        <w:t xml:space="preserve">.  </w:t>
      </w:r>
      <w:r w:rsidRPr="00605EBB">
        <w:rPr>
          <w:rFonts w:asciiTheme="minorHAnsi" w:hAnsiTheme="minorHAnsi" w:cstheme="minorHAnsi"/>
          <w:b/>
          <w:bCs/>
          <w:sz w:val="20"/>
          <w:szCs w:val="18"/>
        </w:rPr>
        <w:t xml:space="preserve">Also available on the website is a bill summary index, where bills referenced in one or more issues of the </w:t>
      </w:r>
      <w:r w:rsidRPr="00605EBB">
        <w:rPr>
          <w:rFonts w:asciiTheme="minorHAnsi" w:hAnsiTheme="minorHAnsi" w:cstheme="minorHAnsi"/>
          <w:b/>
          <w:bCs/>
          <w:i/>
          <w:iCs/>
          <w:sz w:val="20"/>
          <w:szCs w:val="18"/>
        </w:rPr>
        <w:t>Legislative Update</w:t>
      </w:r>
      <w:r w:rsidRPr="00605EBB">
        <w:rPr>
          <w:rFonts w:asciiTheme="minorHAnsi" w:hAnsiTheme="minorHAnsi" w:cstheme="minorHAnsi"/>
          <w:b/>
          <w:bCs/>
          <w:sz w:val="20"/>
          <w:szCs w:val="18"/>
        </w:rPr>
        <w:t xml:space="preserve"> are listed in numeric order.  Links to the specific text of the </w:t>
      </w:r>
      <w:r w:rsidRPr="00605EBB">
        <w:rPr>
          <w:rFonts w:asciiTheme="minorHAnsi" w:hAnsiTheme="minorHAnsi" w:cstheme="minorHAnsi"/>
          <w:b/>
          <w:bCs/>
          <w:i/>
          <w:iCs/>
          <w:sz w:val="20"/>
          <w:szCs w:val="18"/>
        </w:rPr>
        <w:t>Legislative Update</w:t>
      </w:r>
      <w:r w:rsidRPr="00605EBB">
        <w:rPr>
          <w:rFonts w:asciiTheme="minorHAnsi" w:hAnsiTheme="minorHAnsi" w:cstheme="minorHAnsi"/>
          <w:b/>
          <w:bCs/>
          <w:sz w:val="20"/>
          <w:szCs w:val="18"/>
        </w:rPr>
        <w:t xml:space="preserve"> issue are provided in the bill summary index.</w:t>
      </w:r>
      <w:r w:rsidRPr="00605EBB">
        <w:rPr>
          <w:rFonts w:asciiTheme="minorHAnsi" w:hAnsiTheme="minorHAnsi" w:cstheme="minorHAnsi"/>
          <w:sz w:val="20"/>
          <w:szCs w:val="18"/>
        </w:rPr>
        <w:t xml:space="preserve"> </w:t>
      </w:r>
    </w:p>
    <w:p w:rsidR="00D504D1" w:rsidRPr="00605EBB"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hAnsiTheme="minorHAnsi" w:cstheme="minorHAnsi"/>
          <w:sz w:val="20"/>
          <w:szCs w:val="18"/>
        </w:rPr>
      </w:pPr>
    </w:p>
    <w:p w:rsidR="00D504D1" w:rsidRPr="00605EBB"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hAnsiTheme="minorHAnsi" w:cstheme="minorHAnsi"/>
          <w:color w:val="000000"/>
          <w:sz w:val="20"/>
        </w:rPr>
      </w:pPr>
      <w:r w:rsidRPr="00605EBB">
        <w:rPr>
          <w:rFonts w:asciiTheme="minorHAnsi" w:hAnsiTheme="minorHAnsi" w:cstheme="minorHAnsi"/>
          <w:b/>
          <w:bCs/>
          <w:i/>
          <w:iCs/>
          <w:sz w:val="20"/>
          <w:szCs w:val="18"/>
        </w:rPr>
        <w:t>NOTE: THE LEGISLATIVE UPDATE IS AVAILABLE TO LEGISLATIVE TRACKING SUBSCRIBERS.  YOU MAY REGISTER FOR THIS FREE SERVICE ON THE SOUTH CAROLINA GENERAL ASSEMBLY HOME PAGE BY CLICKING ON "TRACK LEGISLATION" (ON THE VERTICAL MENU BAR).</w:t>
      </w:r>
      <w:r w:rsidRPr="00605EBB">
        <w:rPr>
          <w:rFonts w:asciiTheme="minorHAnsi" w:hAnsiTheme="minorHAnsi" w:cstheme="minorHAnsi"/>
          <w:sz w:val="20"/>
          <w:szCs w:val="18"/>
        </w:rPr>
        <w:t xml:space="preserve"> </w:t>
      </w:r>
    </w:p>
    <w:sectPr w:rsidR="00D504D1" w:rsidRPr="00605EBB" w:rsidSect="009D181E">
      <w:headerReference w:type="default" r:id="rId277"/>
      <w:footerReference w:type="even" r:id="rId278"/>
      <w:footerReference w:type="default" r:id="rId279"/>
      <w:headerReference w:type="first" r:id="rId280"/>
      <w:footerReference w:type="first" r:id="rId28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04F" w:rsidRDefault="0075304F">
      <w:r>
        <w:separator/>
      </w:r>
    </w:p>
  </w:endnote>
  <w:endnote w:type="continuationSeparator" w:id="0">
    <w:p w:rsidR="0075304F" w:rsidRDefault="0075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4F" w:rsidRDefault="00753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304F" w:rsidRDefault="00753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4F" w:rsidRDefault="00753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2BB">
      <w:rPr>
        <w:rStyle w:val="PageNumber"/>
        <w:noProof/>
      </w:rPr>
      <w:t>57</w:t>
    </w:r>
    <w:r>
      <w:rPr>
        <w:rStyle w:val="PageNumber"/>
      </w:rPr>
      <w:fldChar w:fldCharType="end"/>
    </w:r>
  </w:p>
  <w:p w:rsidR="0075304F" w:rsidRDefault="00753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4F" w:rsidRDefault="0075304F">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5304F" w:rsidRDefault="0075304F">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04F" w:rsidRDefault="0075304F">
      <w:r>
        <w:separator/>
      </w:r>
    </w:p>
  </w:footnote>
  <w:footnote w:type="continuationSeparator" w:id="0">
    <w:p w:rsidR="0075304F" w:rsidRDefault="0075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4F" w:rsidRPr="006A7882" w:rsidRDefault="0075304F">
    <w:pPr>
      <w:pStyle w:val="Header"/>
      <w:jc w:val="center"/>
      <w:rPr>
        <w:rFonts w:asciiTheme="minorHAnsi" w:hAnsiTheme="minorHAnsi" w:cstheme="minorHAnsi"/>
        <w:b/>
        <w:bCs/>
        <w:sz w:val="24"/>
      </w:rPr>
    </w:pPr>
    <w:r w:rsidRPr="006A7882">
      <w:rPr>
        <w:rFonts w:asciiTheme="minorHAnsi" w:hAnsiTheme="minorHAnsi" w:cstheme="minorHAnsi"/>
        <w:b/>
        <w:bCs/>
        <w:sz w:val="24"/>
      </w:rPr>
      <w:t>Legislative Update, January 8,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4F" w:rsidRDefault="0075304F">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04F" w:rsidRDefault="0075304F">
                          <w:r>
                            <w:rPr>
                              <w:noProof/>
                            </w:rPr>
                            <w:drawing>
                              <wp:inline distT="0" distB="0" distL="0" distR="0">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05.8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IAgwIAABA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" stroked="f">
              <v:textbox>
                <w:txbxContent>
                  <w:p w:rsidR="005E2DFC" w:rsidRDefault="005E2DFC">
                    <w:r>
                      <w:rPr>
                        <w:noProof/>
                      </w:rPr>
                      <w:drawing>
                        <wp:inline distT="0" distB="0" distL="0" distR="0">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04F" w:rsidRDefault="0075304F">
                          <w:pPr>
                            <w:rPr>
                              <w:rFonts w:ascii="Arial" w:hAnsi="Arial"/>
                              <w:b/>
                              <w:sz w:val="28"/>
                            </w:rPr>
                          </w:pPr>
                          <w:r>
                            <w:rPr>
                              <w:rFonts w:ascii="Arial" w:hAnsi="Arial"/>
                              <w:b/>
                              <w:sz w:val="28"/>
                            </w:rPr>
                            <w:t>South Carolina House of Representatives</w:t>
                          </w:r>
                        </w:p>
                        <w:p w:rsidR="0075304F" w:rsidRDefault="0075304F">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5E2DFC" w:rsidRDefault="005E2DFC">
                    <w:pPr>
                      <w:rPr>
                        <w:rFonts w:ascii="Arial" w:hAnsi="Arial"/>
                        <w:b/>
                        <w:sz w:val="28"/>
                      </w:rPr>
                    </w:pPr>
                    <w:r>
                      <w:rPr>
                        <w:rFonts w:ascii="Arial" w:hAnsi="Arial"/>
                        <w:b/>
                        <w:sz w:val="28"/>
                      </w:rPr>
                      <w:t>South Carolina House of Representatives</w:t>
                    </w:r>
                  </w:p>
                  <w:p w:rsidR="005E2DFC" w:rsidRDefault="005E2DFC">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75304F" w:rsidRDefault="0075304F">
    <w:pPr>
      <w:pStyle w:val="Header"/>
    </w:pPr>
  </w:p>
  <w:p w:rsidR="0075304F" w:rsidRDefault="0075304F">
    <w:pPr>
      <w:pStyle w:val="Header"/>
    </w:pPr>
  </w:p>
  <w:p w:rsidR="0075304F" w:rsidRDefault="0075304F">
    <w:pPr>
      <w:pStyle w:val="Header"/>
    </w:pPr>
  </w:p>
  <w:p w:rsidR="0075304F" w:rsidRDefault="0075304F">
    <w:pPr>
      <w:pStyle w:val="Header"/>
    </w:pPr>
  </w:p>
  <w:p w:rsidR="0075304F" w:rsidRDefault="0075304F">
    <w:pPr>
      <w:pStyle w:val="Header"/>
    </w:pPr>
  </w:p>
  <w:p w:rsidR="0075304F" w:rsidRDefault="0075304F">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5304F">
      <w:tc>
        <w:tcPr>
          <w:tcW w:w="10170" w:type="dxa"/>
          <w:tcBorders>
            <w:bottom w:val="single" w:sz="18" w:space="0" w:color="auto"/>
          </w:tcBorders>
          <w:vAlign w:val="center"/>
        </w:tcPr>
        <w:p w:rsidR="0075304F" w:rsidRDefault="0075304F">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75304F" w:rsidRDefault="0075304F">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76"/>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1678"/>
    <w:rsid w:val="000054DB"/>
    <w:rsid w:val="000122C1"/>
    <w:rsid w:val="000144B0"/>
    <w:rsid w:val="00014C23"/>
    <w:rsid w:val="00025602"/>
    <w:rsid w:val="000264E6"/>
    <w:rsid w:val="00031D32"/>
    <w:rsid w:val="00034BEA"/>
    <w:rsid w:val="00036E3E"/>
    <w:rsid w:val="00045735"/>
    <w:rsid w:val="000539FB"/>
    <w:rsid w:val="00062E0A"/>
    <w:rsid w:val="00077476"/>
    <w:rsid w:val="00083A9C"/>
    <w:rsid w:val="00084F20"/>
    <w:rsid w:val="000861EA"/>
    <w:rsid w:val="00093A22"/>
    <w:rsid w:val="00097273"/>
    <w:rsid w:val="00097652"/>
    <w:rsid w:val="000A0180"/>
    <w:rsid w:val="000A02E8"/>
    <w:rsid w:val="000A3E0B"/>
    <w:rsid w:val="000A5D08"/>
    <w:rsid w:val="000B0C9C"/>
    <w:rsid w:val="000C0E00"/>
    <w:rsid w:val="000C4CDC"/>
    <w:rsid w:val="000C503C"/>
    <w:rsid w:val="000C6200"/>
    <w:rsid w:val="000D005D"/>
    <w:rsid w:val="000D0295"/>
    <w:rsid w:val="000D204F"/>
    <w:rsid w:val="000D3B8B"/>
    <w:rsid w:val="000E4BE6"/>
    <w:rsid w:val="000E5693"/>
    <w:rsid w:val="000E66A0"/>
    <w:rsid w:val="000E7AB0"/>
    <w:rsid w:val="000F403B"/>
    <w:rsid w:val="000F4EFE"/>
    <w:rsid w:val="0010463E"/>
    <w:rsid w:val="00117801"/>
    <w:rsid w:val="00120DF6"/>
    <w:rsid w:val="00121959"/>
    <w:rsid w:val="00130221"/>
    <w:rsid w:val="001311CD"/>
    <w:rsid w:val="00131D00"/>
    <w:rsid w:val="0013372F"/>
    <w:rsid w:val="001347E9"/>
    <w:rsid w:val="001359D5"/>
    <w:rsid w:val="00137109"/>
    <w:rsid w:val="00137AC6"/>
    <w:rsid w:val="00143CCA"/>
    <w:rsid w:val="00144F5D"/>
    <w:rsid w:val="00147299"/>
    <w:rsid w:val="00147C0B"/>
    <w:rsid w:val="0015156A"/>
    <w:rsid w:val="00160233"/>
    <w:rsid w:val="0016121C"/>
    <w:rsid w:val="00164B1B"/>
    <w:rsid w:val="0017043F"/>
    <w:rsid w:val="00170D40"/>
    <w:rsid w:val="00176821"/>
    <w:rsid w:val="0018174B"/>
    <w:rsid w:val="0019090B"/>
    <w:rsid w:val="00190C43"/>
    <w:rsid w:val="00196533"/>
    <w:rsid w:val="00197E14"/>
    <w:rsid w:val="001A0CF7"/>
    <w:rsid w:val="001A382E"/>
    <w:rsid w:val="001A50B3"/>
    <w:rsid w:val="001A53D7"/>
    <w:rsid w:val="001C25A4"/>
    <w:rsid w:val="001C46BC"/>
    <w:rsid w:val="001D004E"/>
    <w:rsid w:val="001D6870"/>
    <w:rsid w:val="001D71B0"/>
    <w:rsid w:val="001E328B"/>
    <w:rsid w:val="001E7DAD"/>
    <w:rsid w:val="001F15FD"/>
    <w:rsid w:val="00203B07"/>
    <w:rsid w:val="00204629"/>
    <w:rsid w:val="002078BE"/>
    <w:rsid w:val="00210470"/>
    <w:rsid w:val="00214C13"/>
    <w:rsid w:val="00222B5C"/>
    <w:rsid w:val="00236811"/>
    <w:rsid w:val="0024430B"/>
    <w:rsid w:val="0024451B"/>
    <w:rsid w:val="002527F1"/>
    <w:rsid w:val="002605C4"/>
    <w:rsid w:val="00260939"/>
    <w:rsid w:val="00263B1F"/>
    <w:rsid w:val="002646B9"/>
    <w:rsid w:val="0026547D"/>
    <w:rsid w:val="00266150"/>
    <w:rsid w:val="002756CD"/>
    <w:rsid w:val="00280F08"/>
    <w:rsid w:val="00283AA0"/>
    <w:rsid w:val="002846D6"/>
    <w:rsid w:val="00292AB6"/>
    <w:rsid w:val="00296A64"/>
    <w:rsid w:val="002A3885"/>
    <w:rsid w:val="002A588A"/>
    <w:rsid w:val="002A7D01"/>
    <w:rsid w:val="002B5FA6"/>
    <w:rsid w:val="002B6184"/>
    <w:rsid w:val="002C2BC0"/>
    <w:rsid w:val="002C386A"/>
    <w:rsid w:val="002D05B9"/>
    <w:rsid w:val="002E3876"/>
    <w:rsid w:val="002F65F3"/>
    <w:rsid w:val="003012A3"/>
    <w:rsid w:val="003029BC"/>
    <w:rsid w:val="003077D6"/>
    <w:rsid w:val="00307DE5"/>
    <w:rsid w:val="00310F2E"/>
    <w:rsid w:val="00320E7C"/>
    <w:rsid w:val="00321195"/>
    <w:rsid w:val="00322ADF"/>
    <w:rsid w:val="003237DA"/>
    <w:rsid w:val="00325000"/>
    <w:rsid w:val="003253E1"/>
    <w:rsid w:val="00326561"/>
    <w:rsid w:val="003354A8"/>
    <w:rsid w:val="003374D6"/>
    <w:rsid w:val="0034263C"/>
    <w:rsid w:val="00346729"/>
    <w:rsid w:val="0034708F"/>
    <w:rsid w:val="00357CDE"/>
    <w:rsid w:val="00362589"/>
    <w:rsid w:val="003637E7"/>
    <w:rsid w:val="003710A5"/>
    <w:rsid w:val="00382910"/>
    <w:rsid w:val="00386A98"/>
    <w:rsid w:val="003918AE"/>
    <w:rsid w:val="0039710F"/>
    <w:rsid w:val="003A31C8"/>
    <w:rsid w:val="003A4B82"/>
    <w:rsid w:val="003C3C76"/>
    <w:rsid w:val="003D0271"/>
    <w:rsid w:val="003D648C"/>
    <w:rsid w:val="003F25B6"/>
    <w:rsid w:val="003F493D"/>
    <w:rsid w:val="003F4A1A"/>
    <w:rsid w:val="003F5562"/>
    <w:rsid w:val="00401187"/>
    <w:rsid w:val="0040472B"/>
    <w:rsid w:val="00410E6E"/>
    <w:rsid w:val="00412D86"/>
    <w:rsid w:val="00432432"/>
    <w:rsid w:val="004375D7"/>
    <w:rsid w:val="0044087E"/>
    <w:rsid w:val="0044261B"/>
    <w:rsid w:val="004443B2"/>
    <w:rsid w:val="00454FC7"/>
    <w:rsid w:val="004566DF"/>
    <w:rsid w:val="00464790"/>
    <w:rsid w:val="00471241"/>
    <w:rsid w:val="00471287"/>
    <w:rsid w:val="00474BAE"/>
    <w:rsid w:val="00474E2E"/>
    <w:rsid w:val="00474F99"/>
    <w:rsid w:val="0048164F"/>
    <w:rsid w:val="00483D10"/>
    <w:rsid w:val="00496242"/>
    <w:rsid w:val="004A11E2"/>
    <w:rsid w:val="004A2536"/>
    <w:rsid w:val="004A38B9"/>
    <w:rsid w:val="004A3E15"/>
    <w:rsid w:val="004A59D8"/>
    <w:rsid w:val="004B1F63"/>
    <w:rsid w:val="004B6FB1"/>
    <w:rsid w:val="004C41E1"/>
    <w:rsid w:val="004C44A0"/>
    <w:rsid w:val="004C505E"/>
    <w:rsid w:val="004C7139"/>
    <w:rsid w:val="004D0105"/>
    <w:rsid w:val="004D0AF1"/>
    <w:rsid w:val="004D7674"/>
    <w:rsid w:val="004E3BAD"/>
    <w:rsid w:val="004F0CD7"/>
    <w:rsid w:val="004F25DA"/>
    <w:rsid w:val="004F70B3"/>
    <w:rsid w:val="00510B52"/>
    <w:rsid w:val="00511386"/>
    <w:rsid w:val="005154BE"/>
    <w:rsid w:val="00517A80"/>
    <w:rsid w:val="00517DC5"/>
    <w:rsid w:val="00520C69"/>
    <w:rsid w:val="00524799"/>
    <w:rsid w:val="0053389F"/>
    <w:rsid w:val="00535874"/>
    <w:rsid w:val="00540B9F"/>
    <w:rsid w:val="00545EAE"/>
    <w:rsid w:val="00547176"/>
    <w:rsid w:val="005508DB"/>
    <w:rsid w:val="00550C3E"/>
    <w:rsid w:val="00551533"/>
    <w:rsid w:val="005539B3"/>
    <w:rsid w:val="005550AE"/>
    <w:rsid w:val="0056124D"/>
    <w:rsid w:val="00564EFA"/>
    <w:rsid w:val="005653AE"/>
    <w:rsid w:val="00565407"/>
    <w:rsid w:val="00571F03"/>
    <w:rsid w:val="00583E54"/>
    <w:rsid w:val="0059556D"/>
    <w:rsid w:val="005A0513"/>
    <w:rsid w:val="005A4E17"/>
    <w:rsid w:val="005B523B"/>
    <w:rsid w:val="005B7DBD"/>
    <w:rsid w:val="005C41BB"/>
    <w:rsid w:val="005C609C"/>
    <w:rsid w:val="005C72EB"/>
    <w:rsid w:val="005C7C0A"/>
    <w:rsid w:val="005D2458"/>
    <w:rsid w:val="005D3127"/>
    <w:rsid w:val="005D4AE2"/>
    <w:rsid w:val="005D52B5"/>
    <w:rsid w:val="005D74DE"/>
    <w:rsid w:val="005E1D3A"/>
    <w:rsid w:val="005E2DFC"/>
    <w:rsid w:val="005E351C"/>
    <w:rsid w:val="005E5D4F"/>
    <w:rsid w:val="005F59F5"/>
    <w:rsid w:val="005F67F5"/>
    <w:rsid w:val="0060091B"/>
    <w:rsid w:val="006055D5"/>
    <w:rsid w:val="00605EBB"/>
    <w:rsid w:val="00607EDE"/>
    <w:rsid w:val="006135B9"/>
    <w:rsid w:val="006144D5"/>
    <w:rsid w:val="00615490"/>
    <w:rsid w:val="00616EAF"/>
    <w:rsid w:val="00622167"/>
    <w:rsid w:val="00623EA2"/>
    <w:rsid w:val="006253F7"/>
    <w:rsid w:val="00625D98"/>
    <w:rsid w:val="006301B1"/>
    <w:rsid w:val="0063376A"/>
    <w:rsid w:val="006341C4"/>
    <w:rsid w:val="006352D6"/>
    <w:rsid w:val="00640587"/>
    <w:rsid w:val="00640ECB"/>
    <w:rsid w:val="00645CB2"/>
    <w:rsid w:val="0064672C"/>
    <w:rsid w:val="00647479"/>
    <w:rsid w:val="00650CBD"/>
    <w:rsid w:val="006513AD"/>
    <w:rsid w:val="00652E73"/>
    <w:rsid w:val="006654F1"/>
    <w:rsid w:val="006678BD"/>
    <w:rsid w:val="006703B9"/>
    <w:rsid w:val="00672F7A"/>
    <w:rsid w:val="00681A7F"/>
    <w:rsid w:val="00684574"/>
    <w:rsid w:val="00687A8D"/>
    <w:rsid w:val="00694CD2"/>
    <w:rsid w:val="006A355E"/>
    <w:rsid w:val="006A462F"/>
    <w:rsid w:val="006A7882"/>
    <w:rsid w:val="006B454C"/>
    <w:rsid w:val="006B5B9F"/>
    <w:rsid w:val="006B602D"/>
    <w:rsid w:val="006B6EF7"/>
    <w:rsid w:val="006B7C03"/>
    <w:rsid w:val="006C2319"/>
    <w:rsid w:val="006C29E1"/>
    <w:rsid w:val="006C3DF4"/>
    <w:rsid w:val="006D3D8C"/>
    <w:rsid w:val="006D68FC"/>
    <w:rsid w:val="006D78C7"/>
    <w:rsid w:val="006E08E0"/>
    <w:rsid w:val="006E53E3"/>
    <w:rsid w:val="006E6267"/>
    <w:rsid w:val="006E6340"/>
    <w:rsid w:val="006F2031"/>
    <w:rsid w:val="006F2C90"/>
    <w:rsid w:val="006F4304"/>
    <w:rsid w:val="006F4B3C"/>
    <w:rsid w:val="006F4F92"/>
    <w:rsid w:val="006F7AC3"/>
    <w:rsid w:val="00700A86"/>
    <w:rsid w:val="00701DB3"/>
    <w:rsid w:val="007036E3"/>
    <w:rsid w:val="00703F94"/>
    <w:rsid w:val="0070496E"/>
    <w:rsid w:val="00707CA6"/>
    <w:rsid w:val="00714D67"/>
    <w:rsid w:val="007246A7"/>
    <w:rsid w:val="007305F2"/>
    <w:rsid w:val="00736D13"/>
    <w:rsid w:val="007442BB"/>
    <w:rsid w:val="007463BF"/>
    <w:rsid w:val="0075195F"/>
    <w:rsid w:val="0075304F"/>
    <w:rsid w:val="00753485"/>
    <w:rsid w:val="007550E0"/>
    <w:rsid w:val="00765703"/>
    <w:rsid w:val="007722AB"/>
    <w:rsid w:val="007761C5"/>
    <w:rsid w:val="00776509"/>
    <w:rsid w:val="00776EA3"/>
    <w:rsid w:val="007828BA"/>
    <w:rsid w:val="00783B23"/>
    <w:rsid w:val="007864E7"/>
    <w:rsid w:val="00793CBF"/>
    <w:rsid w:val="00795607"/>
    <w:rsid w:val="00796278"/>
    <w:rsid w:val="0079656E"/>
    <w:rsid w:val="007A3814"/>
    <w:rsid w:val="007B28F7"/>
    <w:rsid w:val="007B2D94"/>
    <w:rsid w:val="007B428C"/>
    <w:rsid w:val="007B526E"/>
    <w:rsid w:val="007B625C"/>
    <w:rsid w:val="007C28CE"/>
    <w:rsid w:val="007C6679"/>
    <w:rsid w:val="007C6E67"/>
    <w:rsid w:val="007C7C8E"/>
    <w:rsid w:val="007D2BD1"/>
    <w:rsid w:val="007D5253"/>
    <w:rsid w:val="007D543A"/>
    <w:rsid w:val="007F1A99"/>
    <w:rsid w:val="00802AFE"/>
    <w:rsid w:val="0080556B"/>
    <w:rsid w:val="00806726"/>
    <w:rsid w:val="008159F1"/>
    <w:rsid w:val="00821AA7"/>
    <w:rsid w:val="008252F7"/>
    <w:rsid w:val="008379BD"/>
    <w:rsid w:val="00844C54"/>
    <w:rsid w:val="008472AF"/>
    <w:rsid w:val="008554F3"/>
    <w:rsid w:val="00855637"/>
    <w:rsid w:val="0086222C"/>
    <w:rsid w:val="00864C7A"/>
    <w:rsid w:val="00866FFD"/>
    <w:rsid w:val="008673E5"/>
    <w:rsid w:val="00870FE2"/>
    <w:rsid w:val="00875F09"/>
    <w:rsid w:val="00877241"/>
    <w:rsid w:val="0088152D"/>
    <w:rsid w:val="008927F7"/>
    <w:rsid w:val="00894295"/>
    <w:rsid w:val="00895164"/>
    <w:rsid w:val="00895525"/>
    <w:rsid w:val="008A1391"/>
    <w:rsid w:val="008A1C6D"/>
    <w:rsid w:val="008A3F94"/>
    <w:rsid w:val="008A6CC2"/>
    <w:rsid w:val="008B2D17"/>
    <w:rsid w:val="008B76A0"/>
    <w:rsid w:val="008B7E45"/>
    <w:rsid w:val="008C2A8D"/>
    <w:rsid w:val="008D0ABB"/>
    <w:rsid w:val="008D0D25"/>
    <w:rsid w:val="008D3829"/>
    <w:rsid w:val="008E29C3"/>
    <w:rsid w:val="008E631E"/>
    <w:rsid w:val="008F7FF6"/>
    <w:rsid w:val="009032C8"/>
    <w:rsid w:val="00903C76"/>
    <w:rsid w:val="00904D13"/>
    <w:rsid w:val="00905B17"/>
    <w:rsid w:val="00905F2A"/>
    <w:rsid w:val="00907B68"/>
    <w:rsid w:val="0091330A"/>
    <w:rsid w:val="00916B97"/>
    <w:rsid w:val="00921121"/>
    <w:rsid w:val="00927F7E"/>
    <w:rsid w:val="0093065D"/>
    <w:rsid w:val="00936223"/>
    <w:rsid w:val="0094256B"/>
    <w:rsid w:val="00957A86"/>
    <w:rsid w:val="00962BE7"/>
    <w:rsid w:val="00963EE4"/>
    <w:rsid w:val="00964C7D"/>
    <w:rsid w:val="00970B11"/>
    <w:rsid w:val="009736EE"/>
    <w:rsid w:val="0097588E"/>
    <w:rsid w:val="0098121E"/>
    <w:rsid w:val="00981E68"/>
    <w:rsid w:val="00987198"/>
    <w:rsid w:val="00990FAE"/>
    <w:rsid w:val="00995C59"/>
    <w:rsid w:val="009A00D2"/>
    <w:rsid w:val="009A2767"/>
    <w:rsid w:val="009B5CBA"/>
    <w:rsid w:val="009C2DB1"/>
    <w:rsid w:val="009D181E"/>
    <w:rsid w:val="009D185B"/>
    <w:rsid w:val="009D3B9D"/>
    <w:rsid w:val="009D6679"/>
    <w:rsid w:val="009D772A"/>
    <w:rsid w:val="009D7B24"/>
    <w:rsid w:val="009E0810"/>
    <w:rsid w:val="009E1A13"/>
    <w:rsid w:val="009E5840"/>
    <w:rsid w:val="009F4A8E"/>
    <w:rsid w:val="009F6553"/>
    <w:rsid w:val="009F6DE2"/>
    <w:rsid w:val="009F6F04"/>
    <w:rsid w:val="00A07389"/>
    <w:rsid w:val="00A10264"/>
    <w:rsid w:val="00A13D2E"/>
    <w:rsid w:val="00A214D7"/>
    <w:rsid w:val="00A22158"/>
    <w:rsid w:val="00A43B22"/>
    <w:rsid w:val="00A5215D"/>
    <w:rsid w:val="00A5615A"/>
    <w:rsid w:val="00A578D8"/>
    <w:rsid w:val="00A6107B"/>
    <w:rsid w:val="00A65B74"/>
    <w:rsid w:val="00A71199"/>
    <w:rsid w:val="00A73E1C"/>
    <w:rsid w:val="00A76B18"/>
    <w:rsid w:val="00A94D51"/>
    <w:rsid w:val="00AA1589"/>
    <w:rsid w:val="00AA3A6D"/>
    <w:rsid w:val="00AA4413"/>
    <w:rsid w:val="00AA7BB7"/>
    <w:rsid w:val="00AB194D"/>
    <w:rsid w:val="00AB64F0"/>
    <w:rsid w:val="00AB6FAD"/>
    <w:rsid w:val="00AC76CE"/>
    <w:rsid w:val="00AD542E"/>
    <w:rsid w:val="00AD6C40"/>
    <w:rsid w:val="00AE2892"/>
    <w:rsid w:val="00AF1FA4"/>
    <w:rsid w:val="00AF232F"/>
    <w:rsid w:val="00AF2635"/>
    <w:rsid w:val="00AF2651"/>
    <w:rsid w:val="00B10F3A"/>
    <w:rsid w:val="00B22B5A"/>
    <w:rsid w:val="00B250AE"/>
    <w:rsid w:val="00B268E7"/>
    <w:rsid w:val="00B32113"/>
    <w:rsid w:val="00B37B9D"/>
    <w:rsid w:val="00B37BBF"/>
    <w:rsid w:val="00B410B9"/>
    <w:rsid w:val="00B504D4"/>
    <w:rsid w:val="00B51BF2"/>
    <w:rsid w:val="00B65DC9"/>
    <w:rsid w:val="00B67606"/>
    <w:rsid w:val="00B703CC"/>
    <w:rsid w:val="00B726C5"/>
    <w:rsid w:val="00B75084"/>
    <w:rsid w:val="00B76839"/>
    <w:rsid w:val="00B80E65"/>
    <w:rsid w:val="00B96D5C"/>
    <w:rsid w:val="00BB2FCF"/>
    <w:rsid w:val="00BB3A61"/>
    <w:rsid w:val="00BB49CB"/>
    <w:rsid w:val="00BC2789"/>
    <w:rsid w:val="00BC7EAB"/>
    <w:rsid w:val="00BD2868"/>
    <w:rsid w:val="00BD2A0B"/>
    <w:rsid w:val="00BD6A3B"/>
    <w:rsid w:val="00BE1D20"/>
    <w:rsid w:val="00BF3446"/>
    <w:rsid w:val="00BF4396"/>
    <w:rsid w:val="00BF5E43"/>
    <w:rsid w:val="00C00E96"/>
    <w:rsid w:val="00C02C8D"/>
    <w:rsid w:val="00C04025"/>
    <w:rsid w:val="00C06526"/>
    <w:rsid w:val="00C10AE0"/>
    <w:rsid w:val="00C21236"/>
    <w:rsid w:val="00C266E6"/>
    <w:rsid w:val="00C2745C"/>
    <w:rsid w:val="00C33246"/>
    <w:rsid w:val="00C34EAC"/>
    <w:rsid w:val="00C40685"/>
    <w:rsid w:val="00C40B35"/>
    <w:rsid w:val="00C46DA1"/>
    <w:rsid w:val="00C5199E"/>
    <w:rsid w:val="00C534E0"/>
    <w:rsid w:val="00C56ACB"/>
    <w:rsid w:val="00C56B15"/>
    <w:rsid w:val="00C63565"/>
    <w:rsid w:val="00CA1759"/>
    <w:rsid w:val="00CA4ED9"/>
    <w:rsid w:val="00CA6C70"/>
    <w:rsid w:val="00CB0A3B"/>
    <w:rsid w:val="00CC3979"/>
    <w:rsid w:val="00CC3A0C"/>
    <w:rsid w:val="00CC50AD"/>
    <w:rsid w:val="00CD0382"/>
    <w:rsid w:val="00CE3C7F"/>
    <w:rsid w:val="00CE680B"/>
    <w:rsid w:val="00CE6C0A"/>
    <w:rsid w:val="00CF02BB"/>
    <w:rsid w:val="00CF0A71"/>
    <w:rsid w:val="00CF1401"/>
    <w:rsid w:val="00CF146C"/>
    <w:rsid w:val="00CF6336"/>
    <w:rsid w:val="00D00899"/>
    <w:rsid w:val="00D01555"/>
    <w:rsid w:val="00D01C8A"/>
    <w:rsid w:val="00D01EA9"/>
    <w:rsid w:val="00D03E76"/>
    <w:rsid w:val="00D139EF"/>
    <w:rsid w:val="00D26212"/>
    <w:rsid w:val="00D27085"/>
    <w:rsid w:val="00D31D67"/>
    <w:rsid w:val="00D32EF0"/>
    <w:rsid w:val="00D340B7"/>
    <w:rsid w:val="00D35BE6"/>
    <w:rsid w:val="00D36788"/>
    <w:rsid w:val="00D41CC6"/>
    <w:rsid w:val="00D4588C"/>
    <w:rsid w:val="00D45CDC"/>
    <w:rsid w:val="00D504D1"/>
    <w:rsid w:val="00D528D0"/>
    <w:rsid w:val="00D65E3F"/>
    <w:rsid w:val="00D67EAF"/>
    <w:rsid w:val="00D75321"/>
    <w:rsid w:val="00D81220"/>
    <w:rsid w:val="00D827A3"/>
    <w:rsid w:val="00D90B95"/>
    <w:rsid w:val="00DA1E8D"/>
    <w:rsid w:val="00DA36F4"/>
    <w:rsid w:val="00DA4164"/>
    <w:rsid w:val="00DA68CA"/>
    <w:rsid w:val="00DB1F51"/>
    <w:rsid w:val="00DB7B62"/>
    <w:rsid w:val="00DC4B38"/>
    <w:rsid w:val="00DC5AA6"/>
    <w:rsid w:val="00DD1212"/>
    <w:rsid w:val="00DD549E"/>
    <w:rsid w:val="00DD70E7"/>
    <w:rsid w:val="00DE2BDE"/>
    <w:rsid w:val="00DF3A65"/>
    <w:rsid w:val="00E060EE"/>
    <w:rsid w:val="00E06D08"/>
    <w:rsid w:val="00E15C5F"/>
    <w:rsid w:val="00E220DB"/>
    <w:rsid w:val="00E2296F"/>
    <w:rsid w:val="00E23CF6"/>
    <w:rsid w:val="00E26A84"/>
    <w:rsid w:val="00E31BA2"/>
    <w:rsid w:val="00E34D61"/>
    <w:rsid w:val="00E414E9"/>
    <w:rsid w:val="00E456D9"/>
    <w:rsid w:val="00E47431"/>
    <w:rsid w:val="00E47EBC"/>
    <w:rsid w:val="00E501C0"/>
    <w:rsid w:val="00E5125B"/>
    <w:rsid w:val="00E53AD0"/>
    <w:rsid w:val="00E56AE8"/>
    <w:rsid w:val="00E628C9"/>
    <w:rsid w:val="00E66476"/>
    <w:rsid w:val="00E7354E"/>
    <w:rsid w:val="00E80B6E"/>
    <w:rsid w:val="00E80FAF"/>
    <w:rsid w:val="00E844F8"/>
    <w:rsid w:val="00E85670"/>
    <w:rsid w:val="00E864C0"/>
    <w:rsid w:val="00E90A91"/>
    <w:rsid w:val="00E94A32"/>
    <w:rsid w:val="00EA1ECA"/>
    <w:rsid w:val="00EA5614"/>
    <w:rsid w:val="00EA66C7"/>
    <w:rsid w:val="00EA6EDE"/>
    <w:rsid w:val="00EB2786"/>
    <w:rsid w:val="00EB4523"/>
    <w:rsid w:val="00EB59AA"/>
    <w:rsid w:val="00EB772F"/>
    <w:rsid w:val="00EC33D5"/>
    <w:rsid w:val="00EC3549"/>
    <w:rsid w:val="00EC397E"/>
    <w:rsid w:val="00EC4016"/>
    <w:rsid w:val="00EC4705"/>
    <w:rsid w:val="00EC5291"/>
    <w:rsid w:val="00ED1819"/>
    <w:rsid w:val="00ED38D9"/>
    <w:rsid w:val="00ED70D4"/>
    <w:rsid w:val="00EE6F29"/>
    <w:rsid w:val="00EF0F39"/>
    <w:rsid w:val="00F00AA3"/>
    <w:rsid w:val="00F05CE5"/>
    <w:rsid w:val="00F07DA3"/>
    <w:rsid w:val="00F10BE4"/>
    <w:rsid w:val="00F23BB5"/>
    <w:rsid w:val="00F262BB"/>
    <w:rsid w:val="00F35F87"/>
    <w:rsid w:val="00F36329"/>
    <w:rsid w:val="00F4189F"/>
    <w:rsid w:val="00F42CE1"/>
    <w:rsid w:val="00F43690"/>
    <w:rsid w:val="00F442B0"/>
    <w:rsid w:val="00F44F46"/>
    <w:rsid w:val="00F4636C"/>
    <w:rsid w:val="00F51571"/>
    <w:rsid w:val="00F5377A"/>
    <w:rsid w:val="00F5738F"/>
    <w:rsid w:val="00F6285A"/>
    <w:rsid w:val="00F63776"/>
    <w:rsid w:val="00F64394"/>
    <w:rsid w:val="00F6536D"/>
    <w:rsid w:val="00F65756"/>
    <w:rsid w:val="00F657CD"/>
    <w:rsid w:val="00F668C9"/>
    <w:rsid w:val="00F673BF"/>
    <w:rsid w:val="00F73BDE"/>
    <w:rsid w:val="00F74C2A"/>
    <w:rsid w:val="00F7614E"/>
    <w:rsid w:val="00F77156"/>
    <w:rsid w:val="00F854D2"/>
    <w:rsid w:val="00F87F5D"/>
    <w:rsid w:val="00F95B49"/>
    <w:rsid w:val="00F96CBD"/>
    <w:rsid w:val="00FA03B0"/>
    <w:rsid w:val="00FA5DA5"/>
    <w:rsid w:val="00FA615B"/>
    <w:rsid w:val="00FB4E11"/>
    <w:rsid w:val="00FC2ACA"/>
    <w:rsid w:val="00FC2C41"/>
    <w:rsid w:val="00FC3272"/>
    <w:rsid w:val="00FC57FC"/>
    <w:rsid w:val="00FC5AA6"/>
    <w:rsid w:val="00FC7336"/>
    <w:rsid w:val="00FD3D46"/>
    <w:rsid w:val="00FD59AE"/>
    <w:rsid w:val="00FE0C16"/>
    <w:rsid w:val="00FE1225"/>
    <w:rsid w:val="00FE3F57"/>
    <w:rsid w:val="00FF0C36"/>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3D51E50"/>
  <w15:docId w15:val="{A30F5F7E-9277-4AFE-BE57-F7CC2A4C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link w:val="Heading1Char"/>
    <w:uiPriority w:val="9"/>
    <w:qFormat/>
    <w:rsid w:val="009D181E"/>
    <w:pPr>
      <w:keepNext/>
      <w:outlineLvl w:val="0"/>
    </w:pPr>
    <w:rPr>
      <w:b/>
      <w:bCs/>
      <w:sz w:val="28"/>
    </w:rPr>
  </w:style>
  <w:style w:type="paragraph" w:styleId="Heading2">
    <w:name w:val="heading 2"/>
    <w:basedOn w:val="Normal"/>
    <w:next w:val="Normal"/>
    <w:link w:val="Heading2Char"/>
    <w:uiPriority w:val="9"/>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21E"/>
    <w:rPr>
      <w:rFonts w:ascii="Univers" w:hAnsi="Univers"/>
      <w:b/>
      <w:bCs/>
      <w:sz w:val="28"/>
    </w:rPr>
  </w:style>
  <w:style w:type="character" w:customStyle="1" w:styleId="Heading2Char">
    <w:name w:val="Heading 2 Char"/>
    <w:basedOn w:val="DefaultParagraphFont"/>
    <w:link w:val="Heading2"/>
    <w:uiPriority w:val="9"/>
    <w:rsid w:val="0098121E"/>
    <w:rPr>
      <w:rFonts w:ascii="Univers" w:hAnsi="Univers"/>
      <w:b/>
      <w:bCs/>
      <w:sz w:val="40"/>
    </w:rPr>
  </w:style>
  <w:style w:type="paragraph" w:styleId="Footer">
    <w:name w:val="footer"/>
    <w:basedOn w:val="Normal"/>
    <w:link w:val="FooterChar"/>
    <w:uiPriority w:val="99"/>
    <w:rsid w:val="009D181E"/>
    <w:pPr>
      <w:tabs>
        <w:tab w:val="center" w:pos="4320"/>
        <w:tab w:val="right" w:pos="8640"/>
      </w:tabs>
    </w:pPr>
  </w:style>
  <w:style w:type="character" w:customStyle="1" w:styleId="FooterChar">
    <w:name w:val="Footer Char"/>
    <w:basedOn w:val="DefaultParagraphFont"/>
    <w:link w:val="Footer"/>
    <w:uiPriority w:val="99"/>
    <w:rsid w:val="00C02C8D"/>
    <w:rPr>
      <w:rFonts w:ascii="Univers" w:hAnsi="Univers"/>
      <w:sz w:val="22"/>
    </w:rPr>
  </w:style>
  <w:style w:type="character" w:styleId="PageNumber">
    <w:name w:val="page number"/>
    <w:basedOn w:val="DefaultParagraphFont"/>
    <w:semiHidden/>
    <w:rsid w:val="009D181E"/>
  </w:style>
  <w:style w:type="paragraph" w:styleId="Header">
    <w:name w:val="header"/>
    <w:basedOn w:val="Normal"/>
    <w:link w:val="HeaderChar"/>
    <w:uiPriority w:val="99"/>
    <w:rsid w:val="009D181E"/>
    <w:pPr>
      <w:tabs>
        <w:tab w:val="center" w:pos="4320"/>
        <w:tab w:val="right" w:pos="8640"/>
      </w:tabs>
    </w:pPr>
  </w:style>
  <w:style w:type="character" w:customStyle="1" w:styleId="HeaderChar">
    <w:name w:val="Header Char"/>
    <w:basedOn w:val="DefaultParagraphFont"/>
    <w:link w:val="Header"/>
    <w:uiPriority w:val="99"/>
    <w:rsid w:val="00C02C8D"/>
    <w:rPr>
      <w:rFonts w:ascii="Univers" w:hAnsi="Univers"/>
      <w:sz w:val="22"/>
    </w:r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character" w:customStyle="1" w:styleId="HTMLPreformattedChar">
    <w:name w:val="HTML Preformatted Char"/>
    <w:basedOn w:val="DefaultParagraphFont"/>
    <w:link w:val="HTMLPreformatted"/>
    <w:uiPriority w:val="99"/>
    <w:semiHidden/>
    <w:rsid w:val="00D26212"/>
    <w:rPr>
      <w:rFonts w:ascii="Courier New" w:hAnsi="Courier New" w:cs="Courier New"/>
    </w:rPr>
  </w:style>
  <w:style w:type="paragraph" w:styleId="HTMLPreformatted">
    <w:name w:val="HTML Preformatted"/>
    <w:basedOn w:val="Normal"/>
    <w:link w:val="HTMLPreformattedChar"/>
    <w:uiPriority w:val="99"/>
    <w:semiHidden/>
    <w:unhideWhenUsed/>
    <w:rsid w:val="00D2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Spacing">
    <w:name w:val="No Spacing"/>
    <w:uiPriority w:val="1"/>
    <w:qFormat/>
    <w:rsid w:val="00E5125B"/>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DA36F4"/>
    <w:rPr>
      <w:color w:val="0000FF"/>
      <w:u w:val="single"/>
    </w:rPr>
  </w:style>
  <w:style w:type="character" w:styleId="FollowedHyperlink">
    <w:name w:val="FollowedHyperlink"/>
    <w:basedOn w:val="DefaultParagraphFont"/>
    <w:uiPriority w:val="99"/>
    <w:semiHidden/>
    <w:unhideWhenUsed/>
    <w:rsid w:val="00806726"/>
    <w:rPr>
      <w:color w:val="800080"/>
      <w:u w:val="single"/>
    </w:rPr>
  </w:style>
  <w:style w:type="character" w:styleId="SubtleReference">
    <w:name w:val="Subtle Reference"/>
    <w:basedOn w:val="DefaultParagraphFont"/>
    <w:uiPriority w:val="31"/>
    <w:qFormat/>
    <w:rsid w:val="00806726"/>
    <w:rPr>
      <w:smallCaps/>
      <w:color w:val="5A5A5A" w:themeColor="text1" w:themeTint="A5"/>
    </w:rPr>
  </w:style>
  <w:style w:type="paragraph" w:styleId="TOCHeading">
    <w:name w:val="TOC Heading"/>
    <w:basedOn w:val="Heading1"/>
    <w:next w:val="Normal"/>
    <w:uiPriority w:val="39"/>
    <w:unhideWhenUsed/>
    <w:qFormat/>
    <w:rsid w:val="0075195F"/>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ubtitle">
    <w:name w:val="Subtitle"/>
    <w:basedOn w:val="Normal"/>
    <w:next w:val="Normal"/>
    <w:link w:val="SubtitleChar"/>
    <w:uiPriority w:val="11"/>
    <w:qFormat/>
    <w:rsid w:val="0098121E"/>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8121E"/>
    <w:rPr>
      <w:rFonts w:asciiTheme="minorHAnsi" w:eastAsiaTheme="minorEastAsia" w:hAnsiTheme="minorHAnsi" w:cstheme="minorBidi"/>
      <w:color w:val="5A5A5A" w:themeColor="text1" w:themeTint="A5"/>
      <w:spacing w:val="15"/>
      <w:sz w:val="22"/>
      <w:szCs w:val="22"/>
    </w:rPr>
  </w:style>
  <w:style w:type="character" w:customStyle="1" w:styleId="apple-converted-space">
    <w:name w:val="apple-converted-space"/>
    <w:basedOn w:val="DefaultParagraphFont"/>
    <w:rsid w:val="0098121E"/>
  </w:style>
  <w:style w:type="paragraph" w:customStyle="1" w:styleId="msonormal0">
    <w:name w:val="msonormal"/>
    <w:basedOn w:val="Normal"/>
    <w:rsid w:val="007D543A"/>
    <w:pPr>
      <w:spacing w:before="100" w:beforeAutospacing="1" w:after="100" w:afterAutospacing="1"/>
    </w:pPr>
    <w:rPr>
      <w:rFonts w:ascii="Times New Roman" w:hAnsi="Times New Roman"/>
      <w:sz w:val="24"/>
      <w:szCs w:val="24"/>
    </w:rPr>
  </w:style>
  <w:style w:type="paragraph" w:customStyle="1" w:styleId="billintros">
    <w:name w:val="bill intros"/>
    <w:basedOn w:val="Normal"/>
    <w:qFormat/>
    <w:rsid w:val="007D543A"/>
    <w:rPr>
      <w:rFonts w:asciiTheme="minorHAnsi" w:hAnsiTheme="minorHAnsi" w:cstheme="minorHAnsi"/>
      <w:b/>
      <w:color w:val="0D0D0D" w:themeColor="text1" w:themeTint="F2"/>
      <w:szCs w:val="22"/>
      <w:u w:val="single"/>
    </w:rPr>
  </w:style>
  <w:style w:type="character" w:customStyle="1" w:styleId="apple-tab-span">
    <w:name w:val="apple-tab-span"/>
    <w:basedOn w:val="DefaultParagraphFont"/>
    <w:rsid w:val="00753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018326">
      <w:bodyDiv w:val="1"/>
      <w:marLeft w:val="0"/>
      <w:marRight w:val="0"/>
      <w:marTop w:val="0"/>
      <w:marBottom w:val="0"/>
      <w:divBdr>
        <w:top w:val="none" w:sz="0" w:space="0" w:color="auto"/>
        <w:left w:val="none" w:sz="0" w:space="0" w:color="auto"/>
        <w:bottom w:val="none" w:sz="0" w:space="0" w:color="auto"/>
        <w:right w:val="none" w:sz="0" w:space="0" w:color="auto"/>
      </w:divBdr>
    </w:div>
    <w:div w:id="18436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scstatehouse.gov/billsearch.php?billnumbers=3044&amp;session=123&amp;summary=B" TargetMode="External"/><Relationship Id="rId21" Type="http://schemas.openxmlformats.org/officeDocument/2006/relationships/hyperlink" Target="https://www.scstatehouse.gov/billsearch.php?billnumbers=3140&amp;session=123&amp;summary=B" TargetMode="External"/><Relationship Id="rId42" Type="http://schemas.openxmlformats.org/officeDocument/2006/relationships/hyperlink" Target="https://www.scstatehouse.gov/billsearch.php?billnumbers=3199&amp;session=123&amp;summary=B" TargetMode="External"/><Relationship Id="rId63" Type="http://schemas.openxmlformats.org/officeDocument/2006/relationships/hyperlink" Target="https://www.scstatehouse.gov/billsearch.php?billnumbers=3323&amp;session=123&amp;summary=B" TargetMode="External"/><Relationship Id="rId84" Type="http://schemas.openxmlformats.org/officeDocument/2006/relationships/hyperlink" Target="https://www.scstatehouse.gov/billsearch.php?billnumbers=3397&amp;session=123&amp;summary=B" TargetMode="External"/><Relationship Id="rId138" Type="http://schemas.openxmlformats.org/officeDocument/2006/relationships/hyperlink" Target="https://www.scstatehouse.gov/billsearch.php?billnumbers=3069&amp;session=123&amp;summary=B" TargetMode="External"/><Relationship Id="rId159" Type="http://schemas.openxmlformats.org/officeDocument/2006/relationships/hyperlink" Target="https://www.scstatehouse.gov/billsearch.php?billnumbers=3108&amp;session=123&amp;summary=B" TargetMode="External"/><Relationship Id="rId170" Type="http://schemas.openxmlformats.org/officeDocument/2006/relationships/hyperlink" Target="https://www.scstatehouse.gov/billsearch.php?billnumbers=3146&amp;session=123&amp;summary=B" TargetMode="External"/><Relationship Id="rId191" Type="http://schemas.openxmlformats.org/officeDocument/2006/relationships/hyperlink" Target="https://www.scstatehouse.gov/billsearch.php?billnumbers=3224&amp;session=123&amp;summary=B" TargetMode="External"/><Relationship Id="rId205" Type="http://schemas.openxmlformats.org/officeDocument/2006/relationships/hyperlink" Target="https://www.scstatehouse.gov/billsearch.php?billnumbers=3240&amp;session=123&amp;summary=B" TargetMode="External"/><Relationship Id="rId226" Type="http://schemas.openxmlformats.org/officeDocument/2006/relationships/hyperlink" Target="https://www.scstatehouse.gov/billsearch.php?billnumbers=3278&amp;session=123&amp;summary=B" TargetMode="External"/><Relationship Id="rId247" Type="http://schemas.openxmlformats.org/officeDocument/2006/relationships/hyperlink" Target="https://www.scstatehouse.gov/billsearch.php?billnumbers=3316&amp;session=123&amp;summary=B" TargetMode="External"/><Relationship Id="rId107" Type="http://schemas.openxmlformats.org/officeDocument/2006/relationships/hyperlink" Target="https://www.scstatehouse.gov/billsearch.php?billnumbers=3032&amp;session=123&amp;summary=B" TargetMode="External"/><Relationship Id="rId268" Type="http://schemas.openxmlformats.org/officeDocument/2006/relationships/hyperlink" Target="https://www.scstatehouse.gov/billsearch.php?billnumbers=3369&amp;session=123&amp;summary=B" TargetMode="External"/><Relationship Id="rId11" Type="http://schemas.openxmlformats.org/officeDocument/2006/relationships/hyperlink" Target="https://www.scstatehouse.gov/billsearch.php?billnumbers=3050&amp;session=123&amp;summary=B" TargetMode="External"/><Relationship Id="rId32" Type="http://schemas.openxmlformats.org/officeDocument/2006/relationships/hyperlink" Target="https://www.scstatehouse.gov/billsearch.php?billnumbers=3165&amp;session=123&amp;summary=B" TargetMode="External"/><Relationship Id="rId53" Type="http://schemas.openxmlformats.org/officeDocument/2006/relationships/hyperlink" Target="https://www.scstatehouse.gov/billsearch.php?billnumbers=3258&amp;session=123&amp;summary=B" TargetMode="External"/><Relationship Id="rId74" Type="http://schemas.openxmlformats.org/officeDocument/2006/relationships/hyperlink" Target="https://www.scstatehouse.gov/billsearch.php?billnumbers=3355&amp;session=123&amp;summary=B" TargetMode="External"/><Relationship Id="rId128" Type="http://schemas.openxmlformats.org/officeDocument/2006/relationships/hyperlink" Target="https://www.scstatehouse.gov/billsearch.php?billnumbers=3059&amp;session=123&amp;summary=B" TargetMode="External"/><Relationship Id="rId149" Type="http://schemas.openxmlformats.org/officeDocument/2006/relationships/hyperlink" Target="https://www.scstatehouse.gov/billsearch.php?billnumbers=3080&amp;session=123&amp;summary=B" TargetMode="External"/><Relationship Id="rId5" Type="http://schemas.openxmlformats.org/officeDocument/2006/relationships/webSettings" Target="webSettings.xml"/><Relationship Id="rId95" Type="http://schemas.openxmlformats.org/officeDocument/2006/relationships/hyperlink" Target="https://www.scstatehouse.gov/billsearch.php?billnumbers=3017&amp;session=123&amp;summary=B" TargetMode="External"/><Relationship Id="rId160" Type="http://schemas.openxmlformats.org/officeDocument/2006/relationships/hyperlink" Target="https://www.scstatehouse.gov/billsearch.php?billnumbers=3119&amp;session=123&amp;summary=B" TargetMode="External"/><Relationship Id="rId181" Type="http://schemas.openxmlformats.org/officeDocument/2006/relationships/hyperlink" Target="https://www.scstatehouse.gov/billsearch.php?billnumbers=3180&amp;session=123&amp;summary=B" TargetMode="External"/><Relationship Id="rId216" Type="http://schemas.openxmlformats.org/officeDocument/2006/relationships/hyperlink" Target="https://www.scstatehouse.gov/billsearch.php?billnumbers=3268&amp;session=123&amp;summary=B" TargetMode="External"/><Relationship Id="rId237" Type="http://schemas.openxmlformats.org/officeDocument/2006/relationships/hyperlink" Target="https://www.scstatehouse.gov/billsearch.php?billnumbers=3297&amp;session=123&amp;summary=B" TargetMode="External"/><Relationship Id="rId258" Type="http://schemas.openxmlformats.org/officeDocument/2006/relationships/hyperlink" Target="https://www.scstatehouse.gov/billsearch.php?billnumbers=3353&amp;session=123&amp;summary=B" TargetMode="External"/><Relationship Id="rId279" Type="http://schemas.openxmlformats.org/officeDocument/2006/relationships/footer" Target="footer2.xml"/><Relationship Id="rId22" Type="http://schemas.openxmlformats.org/officeDocument/2006/relationships/hyperlink" Target="https://www.scstatehouse.gov/billsearch.php?billnumbers=3141&amp;session=123&amp;summary=B" TargetMode="External"/><Relationship Id="rId43" Type="http://schemas.openxmlformats.org/officeDocument/2006/relationships/hyperlink" Target="https://www.scstatehouse.gov/billsearch.php?billnumbers=3214&amp;session=123&amp;summary=B" TargetMode="External"/><Relationship Id="rId64" Type="http://schemas.openxmlformats.org/officeDocument/2006/relationships/hyperlink" Target="https://www.scstatehouse.gov/billsearch.php?billnumbers=3324&amp;session=123&amp;summary=B" TargetMode="External"/><Relationship Id="rId118" Type="http://schemas.openxmlformats.org/officeDocument/2006/relationships/hyperlink" Target="https://www.scstatehouse.gov/billsearch.php?billnumbers=3045&amp;session=123&amp;summary=B" TargetMode="External"/><Relationship Id="rId139" Type="http://schemas.openxmlformats.org/officeDocument/2006/relationships/hyperlink" Target="https://www.scstatehouse.gov/billsearch.php?billnumbers=3070&amp;session=123&amp;summary=B" TargetMode="External"/><Relationship Id="rId85" Type="http://schemas.openxmlformats.org/officeDocument/2006/relationships/hyperlink" Target="https://www.scstatehouse.gov/billsearch.php?billnumbers=3398&amp;session=123&amp;summary=B" TargetMode="External"/><Relationship Id="rId150" Type="http://schemas.openxmlformats.org/officeDocument/2006/relationships/hyperlink" Target="https://www.scstatehouse.gov/billsearch.php?billnumbers=3082&amp;session=123&amp;summary=B" TargetMode="External"/><Relationship Id="rId171" Type="http://schemas.openxmlformats.org/officeDocument/2006/relationships/hyperlink" Target="https://www.scstatehouse.gov/billsearch.php?billnumbers=3152&amp;session=123&amp;summary=B" TargetMode="External"/><Relationship Id="rId192" Type="http://schemas.openxmlformats.org/officeDocument/2006/relationships/hyperlink" Target="https://www.scstatehouse.gov/billsearch.php?billnumbers=3225&amp;session=123&amp;summary=B" TargetMode="External"/><Relationship Id="rId206" Type="http://schemas.openxmlformats.org/officeDocument/2006/relationships/hyperlink" Target="https://www.scstatehouse.gov/billsearch.php?billnumbers=3243&amp;session=123&amp;summary=B" TargetMode="External"/><Relationship Id="rId227" Type="http://schemas.openxmlformats.org/officeDocument/2006/relationships/hyperlink" Target="https://www.scstatehouse.gov/billsearch.php?billnumbers=3283&amp;session=123&amp;summary=B" TargetMode="External"/><Relationship Id="rId248" Type="http://schemas.openxmlformats.org/officeDocument/2006/relationships/hyperlink" Target="https://www.scstatehouse.gov/billsearch.php?billnumbers=3317&amp;session=123&amp;summary=B" TargetMode="External"/><Relationship Id="rId269" Type="http://schemas.openxmlformats.org/officeDocument/2006/relationships/hyperlink" Target="https://www.scstatehouse.gov/billsearch.php?billnumbers=3370&amp;session=123&amp;summary=B" TargetMode="External"/><Relationship Id="rId12" Type="http://schemas.openxmlformats.org/officeDocument/2006/relationships/hyperlink" Target="https://www.scstatehouse.gov/billsearch.php?billnumbers=3051&amp;session=123&amp;summary=B" TargetMode="External"/><Relationship Id="rId33" Type="http://schemas.openxmlformats.org/officeDocument/2006/relationships/hyperlink" Target="https://www.scstatehouse.gov/billsearch.php?billnumbers=3172&amp;session=123&amp;summary=B" TargetMode="External"/><Relationship Id="rId108" Type="http://schemas.openxmlformats.org/officeDocument/2006/relationships/hyperlink" Target="https://www.scstatehouse.gov/billsearch.php?billnumbers=3033&amp;session=123&amp;summary=B" TargetMode="External"/><Relationship Id="rId129" Type="http://schemas.openxmlformats.org/officeDocument/2006/relationships/hyperlink" Target="https://www.scstatehouse.gov/billsearch.php?billnumbers=3060&amp;session=123&amp;summary=B" TargetMode="External"/><Relationship Id="rId280" Type="http://schemas.openxmlformats.org/officeDocument/2006/relationships/header" Target="header2.xml"/><Relationship Id="rId54" Type="http://schemas.openxmlformats.org/officeDocument/2006/relationships/hyperlink" Target="https://www.scstatehouse.gov/billsearch.php?billnumbers=3261&amp;session=123&amp;summary=B" TargetMode="External"/><Relationship Id="rId75" Type="http://schemas.openxmlformats.org/officeDocument/2006/relationships/hyperlink" Target="https://www.scstatehouse.gov/billsearch.php?billnumbers=3357&amp;session=123&amp;summary=B" TargetMode="External"/><Relationship Id="rId96" Type="http://schemas.openxmlformats.org/officeDocument/2006/relationships/hyperlink" Target="https://www.scstatehouse.gov/billsearch.php?billnumbers=3020&amp;session=123&amp;summary=B" TargetMode="External"/><Relationship Id="rId140" Type="http://schemas.openxmlformats.org/officeDocument/2006/relationships/hyperlink" Target="https://www.scstatehouse.gov/billsearch.php?billnumbers=3071&amp;session=123&amp;summary=B" TargetMode="External"/><Relationship Id="rId161" Type="http://schemas.openxmlformats.org/officeDocument/2006/relationships/hyperlink" Target="https://www.scstatehouse.gov/billsearch.php?billnumbers=3121&amp;session=123&amp;summary=B" TargetMode="External"/><Relationship Id="rId182" Type="http://schemas.openxmlformats.org/officeDocument/2006/relationships/hyperlink" Target="https://www.scstatehouse.gov/billsearch.php?billnumbers=3181&amp;session=123&amp;summary=B" TargetMode="External"/><Relationship Id="rId217" Type="http://schemas.openxmlformats.org/officeDocument/2006/relationships/hyperlink" Target="https://www.scstatehouse.gov/billsearch.php?billnumbers=3269&amp;session=123&amp;summary=B" TargetMode="External"/><Relationship Id="rId6" Type="http://schemas.openxmlformats.org/officeDocument/2006/relationships/footnotes" Target="footnotes.xml"/><Relationship Id="rId238" Type="http://schemas.openxmlformats.org/officeDocument/2006/relationships/hyperlink" Target="https://www.scstatehouse.gov/billsearch.php?billnumbers=3298&amp;session=123&amp;summary=B" TargetMode="External"/><Relationship Id="rId259" Type="http://schemas.openxmlformats.org/officeDocument/2006/relationships/hyperlink" Target="https://www.scstatehouse.gov/billsearch.php?billnumbers=3354&amp;session=123&amp;summary=B" TargetMode="External"/><Relationship Id="rId23" Type="http://schemas.openxmlformats.org/officeDocument/2006/relationships/hyperlink" Target="https://www.scstatehouse.gov/billsearch.php?billnumbers=3142&amp;session=123&amp;summary=B" TargetMode="External"/><Relationship Id="rId119" Type="http://schemas.openxmlformats.org/officeDocument/2006/relationships/hyperlink" Target="https://www.scstatehouse.gov/billsearch.php?billnumbers=3046&amp;session=123&amp;summary=B" TargetMode="External"/><Relationship Id="rId270" Type="http://schemas.openxmlformats.org/officeDocument/2006/relationships/hyperlink" Target="https://www.scstatehouse.gov/billsearch.php?billnumbers=3373&amp;session=123&amp;summary=B" TargetMode="External"/><Relationship Id="rId44" Type="http://schemas.openxmlformats.org/officeDocument/2006/relationships/hyperlink" Target="https://www.scstatehouse.gov/billsearch.php?billnumbers=3215&amp;session=123&amp;summary=B" TargetMode="External"/><Relationship Id="rId65" Type="http://schemas.openxmlformats.org/officeDocument/2006/relationships/hyperlink" Target="https://www.scstatehouse.gov/billsearch.php?billnumbers=3327&amp;session=123&amp;summary=B" TargetMode="External"/><Relationship Id="rId86" Type="http://schemas.openxmlformats.org/officeDocument/2006/relationships/hyperlink" Target="https://www.scstatehouse.gov/billsearch.php?billnumbers=3400&amp;session=123&amp;summary=B" TargetMode="External"/><Relationship Id="rId130" Type="http://schemas.openxmlformats.org/officeDocument/2006/relationships/hyperlink" Target="https://www.scstatehouse.gov/billsearch.php?billnumbers=3061&amp;session=123&amp;summary=B" TargetMode="External"/><Relationship Id="rId151" Type="http://schemas.openxmlformats.org/officeDocument/2006/relationships/hyperlink" Target="https://www.scstatehouse.gov/billsearch.php?billnumbers=3084&amp;session=123&amp;summary=B" TargetMode="External"/><Relationship Id="rId172" Type="http://schemas.openxmlformats.org/officeDocument/2006/relationships/hyperlink" Target="https://www.scstatehouse.gov/billsearch.php?billnumbers=3162&amp;session=123&amp;summary=B" TargetMode="External"/><Relationship Id="rId193" Type="http://schemas.openxmlformats.org/officeDocument/2006/relationships/hyperlink" Target="https://www.scstatehouse.gov/billsearch.php?billnumbers=3226&amp;session=123&amp;summary=B" TargetMode="External"/><Relationship Id="rId207" Type="http://schemas.openxmlformats.org/officeDocument/2006/relationships/hyperlink" Target="https://www.scstatehouse.gov/billsearch.php?billnumbers=3246&amp;session=123&amp;summary=B" TargetMode="External"/><Relationship Id="rId228" Type="http://schemas.openxmlformats.org/officeDocument/2006/relationships/hyperlink" Target="https://www.scstatehouse.gov/billsearch.php?billnumbers=3285&amp;session=123&amp;summary=B" TargetMode="External"/><Relationship Id="rId249" Type="http://schemas.openxmlformats.org/officeDocument/2006/relationships/hyperlink" Target="https://www.scstatehouse.gov/billsearch.php?billnumbers=3318&amp;session=123&amp;summary=B" TargetMode="External"/><Relationship Id="rId13" Type="http://schemas.openxmlformats.org/officeDocument/2006/relationships/hyperlink" Target="https://www.scstatehouse.gov/billsearch.php?billnumbers=3094&amp;session=123&amp;summary=B" TargetMode="External"/><Relationship Id="rId18" Type="http://schemas.openxmlformats.org/officeDocument/2006/relationships/hyperlink" Target="https://www.scstatehouse.gov/billsearch.php?billnumbers=3102&amp;session=123&amp;summary=B" TargetMode="External"/><Relationship Id="rId39" Type="http://schemas.openxmlformats.org/officeDocument/2006/relationships/hyperlink" Target="https://www.scstatehouse.gov/billsearch.php?billnumbers=3196&amp;session=123&amp;summary=B" TargetMode="External"/><Relationship Id="rId109" Type="http://schemas.openxmlformats.org/officeDocument/2006/relationships/hyperlink" Target="https://www.scstatehouse.gov/billsearch.php?billnumbers=3034&amp;session=123&amp;summary=B" TargetMode="External"/><Relationship Id="rId260" Type="http://schemas.openxmlformats.org/officeDocument/2006/relationships/hyperlink" Target="https://www.scstatehouse.gov/billsearch.php?billnumbers=3356&amp;session=123&amp;summary=B" TargetMode="External"/><Relationship Id="rId265" Type="http://schemas.openxmlformats.org/officeDocument/2006/relationships/hyperlink" Target="https://www.scstatehouse.gov/billsearch.php?billnumbers=3366&amp;session=123&amp;summary=B" TargetMode="External"/><Relationship Id="rId281" Type="http://schemas.openxmlformats.org/officeDocument/2006/relationships/footer" Target="footer3.xml"/><Relationship Id="rId34" Type="http://schemas.openxmlformats.org/officeDocument/2006/relationships/hyperlink" Target="https://www.scstatehouse.gov/billsearch.php?billnumbers=3173&amp;session=123&amp;summary=B" TargetMode="External"/><Relationship Id="rId50" Type="http://schemas.openxmlformats.org/officeDocument/2006/relationships/hyperlink" Target="https://www.scstatehouse.gov/billsearch.php?billnumbers=3255&amp;session=123&amp;summary=B" TargetMode="External"/><Relationship Id="rId55" Type="http://schemas.openxmlformats.org/officeDocument/2006/relationships/hyperlink" Target="https://www.scstatehouse.gov/billsearch.php?billnumbers=3264&amp;session=123&amp;summary=B" TargetMode="External"/><Relationship Id="rId76" Type="http://schemas.openxmlformats.org/officeDocument/2006/relationships/hyperlink" Target="https://www.scstatehouse.gov/billsearch.php?billnumbers=3358&amp;session=123&amp;summary=B" TargetMode="External"/><Relationship Id="rId97" Type="http://schemas.openxmlformats.org/officeDocument/2006/relationships/hyperlink" Target="https://www.scstatehouse.gov/billsearch.php?billnumbers=3021&amp;session=123&amp;summary=B" TargetMode="External"/><Relationship Id="rId104" Type="http://schemas.openxmlformats.org/officeDocument/2006/relationships/hyperlink" Target="https://www.scstatehouse.gov/billsearch.php?billnumbers=3029&amp;session=123&amp;summary=B" TargetMode="External"/><Relationship Id="rId120" Type="http://schemas.openxmlformats.org/officeDocument/2006/relationships/hyperlink" Target="https://www.scstatehouse.gov/billsearch.php?billnumbers=3047&amp;session=123&amp;summary=B" TargetMode="External"/><Relationship Id="rId125" Type="http://schemas.openxmlformats.org/officeDocument/2006/relationships/hyperlink" Target="https://www.scstatehouse.gov/billsearch.php?billnumbers=3056&amp;session=123&amp;summary=B" TargetMode="External"/><Relationship Id="rId141" Type="http://schemas.openxmlformats.org/officeDocument/2006/relationships/hyperlink" Target="https://www.scstatehouse.gov/billsearch.php?billnumbers=3072&amp;session=123&amp;summary=B" TargetMode="External"/><Relationship Id="rId146" Type="http://schemas.openxmlformats.org/officeDocument/2006/relationships/hyperlink" Target="https://www.scstatehouse.gov/billsearch.php?billnumbers=3077&amp;session=123&amp;summary=B" TargetMode="External"/><Relationship Id="rId167" Type="http://schemas.openxmlformats.org/officeDocument/2006/relationships/hyperlink" Target="https://www.scstatehouse.gov/billsearch.php?billnumbers=3138&amp;session=123&amp;summary=B" TargetMode="External"/><Relationship Id="rId188" Type="http://schemas.openxmlformats.org/officeDocument/2006/relationships/hyperlink" Target="https://www.scstatehouse.gov/billsearch.php?billnumbers=3206&amp;session=123&amp;summary=B" TargetMode="External"/><Relationship Id="rId7" Type="http://schemas.openxmlformats.org/officeDocument/2006/relationships/endnotes" Target="endnotes.xml"/><Relationship Id="rId71" Type="http://schemas.openxmlformats.org/officeDocument/2006/relationships/hyperlink" Target="https://www.scstatehouse.gov/billsearch.php?billnumbers=3348&amp;session=123&amp;summary=B" TargetMode="External"/><Relationship Id="rId92" Type="http://schemas.openxmlformats.org/officeDocument/2006/relationships/hyperlink" Target="https://www.scstatehouse.gov/billsearch.php?billnumbers=3427&amp;session=123&amp;summary=B" TargetMode="External"/><Relationship Id="rId162" Type="http://schemas.openxmlformats.org/officeDocument/2006/relationships/hyperlink" Target="https://www.scstatehouse.gov/billsearch.php?billnumbers=3124&amp;session=123&amp;summary=B" TargetMode="External"/><Relationship Id="rId183" Type="http://schemas.openxmlformats.org/officeDocument/2006/relationships/hyperlink" Target="https://www.scstatehouse.gov/billsearch.php?billnumbers=3182&amp;session=123&amp;summary=B" TargetMode="External"/><Relationship Id="rId213" Type="http://schemas.openxmlformats.org/officeDocument/2006/relationships/hyperlink" Target="https://www.scstatehouse.gov/billsearch.php?billnumbers=3265&amp;session=123&amp;summary=B" TargetMode="External"/><Relationship Id="rId218" Type="http://schemas.openxmlformats.org/officeDocument/2006/relationships/hyperlink" Target="https://www.scstatehouse.gov/billsearch.php?billnumbers=3270&amp;session=123&amp;summary=B" TargetMode="External"/><Relationship Id="rId234" Type="http://schemas.openxmlformats.org/officeDocument/2006/relationships/hyperlink" Target="https://www.scstatehouse.gov/billsearch.php?billnumbers=3294&amp;session=123&amp;summary=B" TargetMode="External"/><Relationship Id="rId239" Type="http://schemas.openxmlformats.org/officeDocument/2006/relationships/hyperlink" Target="https://www.scstatehouse.gov/billsearch.php?billnumbers=3300&amp;session=123&amp;summary=B" TargetMode="External"/><Relationship Id="rId2" Type="http://schemas.openxmlformats.org/officeDocument/2006/relationships/numbering" Target="numbering.xml"/><Relationship Id="rId29" Type="http://schemas.openxmlformats.org/officeDocument/2006/relationships/hyperlink" Target="https://www.scstatehouse.gov/billsearch.php?billnumbers=3156&amp;session=123&amp;summary=B" TargetMode="External"/><Relationship Id="rId250" Type="http://schemas.openxmlformats.org/officeDocument/2006/relationships/hyperlink" Target="https://www.scstatehouse.gov/billsearch.php?billnumbers=3319&amp;session=123&amp;summary=B" TargetMode="External"/><Relationship Id="rId255" Type="http://schemas.openxmlformats.org/officeDocument/2006/relationships/hyperlink" Target="https://www.scstatehouse.gov/billsearch.php?billnumbers=3338&amp;session=123&amp;summary=B" TargetMode="External"/><Relationship Id="rId271" Type="http://schemas.openxmlformats.org/officeDocument/2006/relationships/hyperlink" Target="https://www.scstatehouse.gov/billsearch.php?billnumbers=3380&amp;session=123&amp;summary=B" TargetMode="External"/><Relationship Id="rId276" Type="http://schemas.openxmlformats.org/officeDocument/2006/relationships/hyperlink" Target="https://www.scstatehouse.gov/billsearch.php?billnumbers=3389&amp;session=123&amp;summary=B" TargetMode="External"/><Relationship Id="rId24" Type="http://schemas.openxmlformats.org/officeDocument/2006/relationships/hyperlink" Target="https://www.scstatehouse.gov/billsearch.php?billnumbers=3149&amp;session=123&amp;summary=B" TargetMode="External"/><Relationship Id="rId40" Type="http://schemas.openxmlformats.org/officeDocument/2006/relationships/hyperlink" Target="https://www.scstatehouse.gov/billsearch.php?billnumbers=3197&amp;session=123&amp;summary=B" TargetMode="External"/><Relationship Id="rId45" Type="http://schemas.openxmlformats.org/officeDocument/2006/relationships/hyperlink" Target="https://www.scstatehouse.gov/billsearch.php?billnumbers=3216&amp;session=123&amp;summary=B" TargetMode="External"/><Relationship Id="rId66" Type="http://schemas.openxmlformats.org/officeDocument/2006/relationships/hyperlink" Target="https://www.scstatehouse.gov/billsearch.php?billnumbers=3328&amp;session=123&amp;summary=B" TargetMode="External"/><Relationship Id="rId87" Type="http://schemas.openxmlformats.org/officeDocument/2006/relationships/hyperlink" Target="https://www.scstatehouse.gov/billsearch.php?billnumbers=3402&amp;session=123&amp;summary=B" TargetMode="External"/><Relationship Id="rId110" Type="http://schemas.openxmlformats.org/officeDocument/2006/relationships/hyperlink" Target="https://www.scstatehouse.gov/billsearch.php?billnumbers=3035&amp;session=123&amp;summary=B" TargetMode="External"/><Relationship Id="rId115" Type="http://schemas.openxmlformats.org/officeDocument/2006/relationships/hyperlink" Target="https://www.scstatehouse.gov/billsearch.php?billnumbers=3041&amp;session=123&amp;summary=B" TargetMode="External"/><Relationship Id="rId131" Type="http://schemas.openxmlformats.org/officeDocument/2006/relationships/hyperlink" Target="https://www.scstatehouse.gov/billsearch.php?billnumbers=3062&amp;session=123&amp;summary=B" TargetMode="External"/><Relationship Id="rId136" Type="http://schemas.openxmlformats.org/officeDocument/2006/relationships/hyperlink" Target="https://www.scstatehouse.gov/billsearch.php?billnumbers=3067&amp;session=123&amp;summary=B" TargetMode="External"/><Relationship Id="rId157" Type="http://schemas.openxmlformats.org/officeDocument/2006/relationships/hyperlink" Target="https://www.scstatehouse.gov/billsearch.php?billnumbers=3097&amp;session=123&amp;summary=B" TargetMode="External"/><Relationship Id="rId178" Type="http://schemas.openxmlformats.org/officeDocument/2006/relationships/hyperlink" Target="https://www.scstatehouse.gov/billsearch.php?billnumbers=3176&amp;session=123&amp;summary=B" TargetMode="External"/><Relationship Id="rId61" Type="http://schemas.openxmlformats.org/officeDocument/2006/relationships/hyperlink" Target="https://www.scstatehouse.gov/billsearch.php?billnumbers=3314&amp;session=123&amp;summary=B" TargetMode="External"/><Relationship Id="rId82" Type="http://schemas.openxmlformats.org/officeDocument/2006/relationships/hyperlink" Target="https://www.scstatehouse.gov/billsearch.php?billnumbers=3394&amp;session=123&amp;summary=B" TargetMode="External"/><Relationship Id="rId152" Type="http://schemas.openxmlformats.org/officeDocument/2006/relationships/hyperlink" Target="https://www.scstatehouse.gov/billsearch.php?billnumbers=3085&amp;session=123&amp;summary=B" TargetMode="External"/><Relationship Id="rId173" Type="http://schemas.openxmlformats.org/officeDocument/2006/relationships/hyperlink" Target="https://www.scstatehouse.gov/billsearch.php?billnumbers=3164&amp;session=123&amp;summary=B" TargetMode="External"/><Relationship Id="rId194" Type="http://schemas.openxmlformats.org/officeDocument/2006/relationships/hyperlink" Target="https://www.scstatehouse.gov/billsearch.php?billnumbers=3227&amp;session=123&amp;summary=B" TargetMode="External"/><Relationship Id="rId199" Type="http://schemas.openxmlformats.org/officeDocument/2006/relationships/hyperlink" Target="https://www.scstatehouse.gov/billsearch.php?billnumbers=3232&amp;session=123&amp;summary=B" TargetMode="External"/><Relationship Id="rId203" Type="http://schemas.openxmlformats.org/officeDocument/2006/relationships/hyperlink" Target="https://www.scstatehouse.gov/billsearch.php?billnumbers=3238&amp;session=123&amp;summary=B" TargetMode="External"/><Relationship Id="rId208" Type="http://schemas.openxmlformats.org/officeDocument/2006/relationships/hyperlink" Target="https://www.scstatehouse.gov/billsearch.php?billnumbers=3247&amp;session=123&amp;summary=B" TargetMode="External"/><Relationship Id="rId229" Type="http://schemas.openxmlformats.org/officeDocument/2006/relationships/hyperlink" Target="https://www.scstatehouse.gov/billsearch.php?billnumbers=3287&amp;session=123&amp;summary=B" TargetMode="External"/><Relationship Id="rId19" Type="http://schemas.openxmlformats.org/officeDocument/2006/relationships/hyperlink" Target="https://www.scstatehouse.gov/billsearch.php?billnumbers=3105&amp;session=123&amp;summary=B" TargetMode="External"/><Relationship Id="rId224" Type="http://schemas.openxmlformats.org/officeDocument/2006/relationships/hyperlink" Target="https://www.scstatehouse.gov/billsearch.php?billnumbers=3276&amp;session=123&amp;summary=B" TargetMode="External"/><Relationship Id="rId240" Type="http://schemas.openxmlformats.org/officeDocument/2006/relationships/hyperlink" Target="https://www.scstatehouse.gov/billsearch.php?billnumbers=3301&amp;session=123&amp;summary=B" TargetMode="External"/><Relationship Id="rId245" Type="http://schemas.openxmlformats.org/officeDocument/2006/relationships/hyperlink" Target="https://www.scstatehouse.gov/billsearch.php?billnumbers=3309&amp;session=123&amp;summary=B" TargetMode="External"/><Relationship Id="rId261" Type="http://schemas.openxmlformats.org/officeDocument/2006/relationships/hyperlink" Target="https://www.scstatehouse.gov/billsearch.php?billnumbers=3360&amp;session=123&amp;summary=B" TargetMode="External"/><Relationship Id="rId266" Type="http://schemas.openxmlformats.org/officeDocument/2006/relationships/hyperlink" Target="https://www.scstatehouse.gov/billsearch.php?billnumbers=3367&amp;session=123&amp;summary=B" TargetMode="External"/><Relationship Id="rId14" Type="http://schemas.openxmlformats.org/officeDocument/2006/relationships/hyperlink" Target="https://www.scstatehouse.gov/billsearch.php?billnumbers=3095&amp;session=123&amp;summary=B" TargetMode="External"/><Relationship Id="rId30" Type="http://schemas.openxmlformats.org/officeDocument/2006/relationships/hyperlink" Target="https://www.scstatehouse.gov/billsearch.php?billnumbers=3158&amp;session=123&amp;summary=B" TargetMode="External"/><Relationship Id="rId35" Type="http://schemas.openxmlformats.org/officeDocument/2006/relationships/hyperlink" Target="https://www.scstatehouse.gov/billsearch.php?billnumbers=3174&amp;session=123&amp;summary=B" TargetMode="External"/><Relationship Id="rId56" Type="http://schemas.openxmlformats.org/officeDocument/2006/relationships/hyperlink" Target="https://www.scstatehouse.gov/billsearch.php?billnumbers=3306&amp;session=123&amp;summary=B" TargetMode="External"/><Relationship Id="rId77" Type="http://schemas.openxmlformats.org/officeDocument/2006/relationships/hyperlink" Target="https://www.scstatehouse.gov/billsearch.php?billnumbers=3359&amp;session=123&amp;summary=B" TargetMode="External"/><Relationship Id="rId100" Type="http://schemas.openxmlformats.org/officeDocument/2006/relationships/hyperlink" Target="https://www.scstatehouse.gov/billsearch.php?billnumbers=3024&amp;session=123&amp;summary=B" TargetMode="External"/><Relationship Id="rId105" Type="http://schemas.openxmlformats.org/officeDocument/2006/relationships/hyperlink" Target="https://www.scstatehouse.gov/billsearch.php?billnumbers=3030&amp;session=123&amp;summary=B" TargetMode="External"/><Relationship Id="rId126" Type="http://schemas.openxmlformats.org/officeDocument/2006/relationships/hyperlink" Target="https://www.scstatehouse.gov/billsearch.php?billnumbers=3057&amp;session=123&amp;summary=B" TargetMode="External"/><Relationship Id="rId147" Type="http://schemas.openxmlformats.org/officeDocument/2006/relationships/hyperlink" Target="https://www.scstatehouse.gov/billsearch.php?billnumbers=3078&amp;session=123&amp;summary=B" TargetMode="External"/><Relationship Id="rId168" Type="http://schemas.openxmlformats.org/officeDocument/2006/relationships/hyperlink" Target="https://www.scstatehouse.gov/billsearch.php?billnumbers=3143&amp;session=123&amp;summary=B" TargetMode="External"/><Relationship Id="rId282" Type="http://schemas.openxmlformats.org/officeDocument/2006/relationships/fontTable" Target="fontTable.xml"/><Relationship Id="rId8" Type="http://schemas.openxmlformats.org/officeDocument/2006/relationships/hyperlink" Target="https://www.scstatehouse.gov/billsearch.php?billnumbers=3012&amp;session=123&amp;summary=B" TargetMode="External"/><Relationship Id="rId51" Type="http://schemas.openxmlformats.org/officeDocument/2006/relationships/hyperlink" Target="https://www.scstatehouse.gov/billsearch.php?billnumbers=3256&amp;session=123&amp;summary=B" TargetMode="External"/><Relationship Id="rId72" Type="http://schemas.openxmlformats.org/officeDocument/2006/relationships/hyperlink" Target="https://www.scstatehouse.gov/billsearch.php?billnumbers=3349&amp;session=123&amp;summary=B" TargetMode="External"/><Relationship Id="rId93" Type="http://schemas.openxmlformats.org/officeDocument/2006/relationships/hyperlink" Target="https://www.scstatehouse.gov/billsearch.php?billnumbers=3428&amp;session=123&amp;summary=B" TargetMode="External"/><Relationship Id="rId98" Type="http://schemas.openxmlformats.org/officeDocument/2006/relationships/hyperlink" Target="https://www.scstatehouse.gov/billsearch.php?billnumbers=3022&amp;session=123&amp;summary=B" TargetMode="External"/><Relationship Id="rId121" Type="http://schemas.openxmlformats.org/officeDocument/2006/relationships/hyperlink" Target="https://www.scstatehouse.gov/billsearch.php?billnumbers=3052&amp;session=123&amp;summary=B" TargetMode="External"/><Relationship Id="rId142" Type="http://schemas.openxmlformats.org/officeDocument/2006/relationships/hyperlink" Target="https://www.scstatehouse.gov/billsearch.php?billnumbers=3073&amp;session=123&amp;summary=B" TargetMode="External"/><Relationship Id="rId163" Type="http://schemas.openxmlformats.org/officeDocument/2006/relationships/hyperlink" Target="https://www.scstatehouse.gov/billsearch.php?billnumbers=3125&amp;session=123&amp;summary=B" TargetMode="External"/><Relationship Id="rId184" Type="http://schemas.openxmlformats.org/officeDocument/2006/relationships/hyperlink" Target="https://www.scstatehouse.gov/billsearch.php?billnumbers=3193&amp;session=123&amp;summary=B" TargetMode="External"/><Relationship Id="rId189" Type="http://schemas.openxmlformats.org/officeDocument/2006/relationships/hyperlink" Target="https://www.scstatehouse.gov/billsearch.php?billnumbers=3209&amp;session=123&amp;summary=B" TargetMode="External"/><Relationship Id="rId219" Type="http://schemas.openxmlformats.org/officeDocument/2006/relationships/hyperlink" Target="https://www.scstatehouse.gov/billsearch.php?billnumbers=3271&amp;session=123&amp;summary=B" TargetMode="External"/><Relationship Id="rId3" Type="http://schemas.openxmlformats.org/officeDocument/2006/relationships/styles" Target="styles.xml"/><Relationship Id="rId214" Type="http://schemas.openxmlformats.org/officeDocument/2006/relationships/hyperlink" Target="https://www.scstatehouse.gov/billsearch.php?billnumbers=3266&amp;session=123&amp;summary=B" TargetMode="External"/><Relationship Id="rId230" Type="http://schemas.openxmlformats.org/officeDocument/2006/relationships/hyperlink" Target="https://www.scstatehouse.gov/billsearch.php?billnumbers=3289&amp;session=123&amp;summary=B" TargetMode="External"/><Relationship Id="rId235" Type="http://schemas.openxmlformats.org/officeDocument/2006/relationships/hyperlink" Target="https://www.scstatehouse.gov/billsearch.php?billnumbers=3295&amp;session=123&amp;summary=B" TargetMode="External"/><Relationship Id="rId251" Type="http://schemas.openxmlformats.org/officeDocument/2006/relationships/hyperlink" Target="https://www.scstatehouse.gov/billsearch.php?billnumbers=3320&amp;session=123&amp;summary=B" TargetMode="External"/><Relationship Id="rId256" Type="http://schemas.openxmlformats.org/officeDocument/2006/relationships/hyperlink" Target="https://www.scstatehouse.gov/billsearch.php?billnumbers=3340&amp;session=123&amp;summary=B" TargetMode="External"/><Relationship Id="rId277" Type="http://schemas.openxmlformats.org/officeDocument/2006/relationships/header" Target="header1.xml"/><Relationship Id="rId25" Type="http://schemas.openxmlformats.org/officeDocument/2006/relationships/hyperlink" Target="https://www.scstatehouse.gov/billsearch.php?billnumbers=3150&amp;session=123&amp;summary=B" TargetMode="External"/><Relationship Id="rId46" Type="http://schemas.openxmlformats.org/officeDocument/2006/relationships/hyperlink" Target="https://www.scstatehouse.gov/billsearch.php?billnumbers=3218&amp;session=123&amp;summary=B" TargetMode="External"/><Relationship Id="rId67" Type="http://schemas.openxmlformats.org/officeDocument/2006/relationships/hyperlink" Target="https://www.scstatehouse.gov/billsearch.php?billnumbers=3329&amp;session=123&amp;summary=B" TargetMode="External"/><Relationship Id="rId116" Type="http://schemas.openxmlformats.org/officeDocument/2006/relationships/hyperlink" Target="https://www.scstatehouse.gov/billsearch.php?billnumbers=3043&amp;session=123&amp;summary=B" TargetMode="External"/><Relationship Id="rId137" Type="http://schemas.openxmlformats.org/officeDocument/2006/relationships/hyperlink" Target="https://www.scstatehouse.gov/billsearch.php?billnumbers=3068&amp;session=123&amp;summary=B" TargetMode="External"/><Relationship Id="rId158" Type="http://schemas.openxmlformats.org/officeDocument/2006/relationships/hyperlink" Target="https://www.scstatehouse.gov/billsearch.php?billnumbers=3107&amp;session=123&amp;summary=B" TargetMode="External"/><Relationship Id="rId272" Type="http://schemas.openxmlformats.org/officeDocument/2006/relationships/hyperlink" Target="https://www.scstatehouse.gov/billsearch.php?billnumbers=3382&amp;session=123&amp;summary=B" TargetMode="External"/><Relationship Id="rId20" Type="http://schemas.openxmlformats.org/officeDocument/2006/relationships/hyperlink" Target="https://www.scstatehouse.gov/billsearch.php?billnumbers=3111&amp;session=123&amp;summary=B" TargetMode="External"/><Relationship Id="rId41" Type="http://schemas.openxmlformats.org/officeDocument/2006/relationships/hyperlink" Target="https://www.scstatehouse.gov/billsearch.php?billnumbers=3198&amp;session=123&amp;summary=B" TargetMode="External"/><Relationship Id="rId62" Type="http://schemas.openxmlformats.org/officeDocument/2006/relationships/hyperlink" Target="https://www.scstatehouse.gov/billsearch.php?billnumbers=3315&amp;session=123&amp;summary=B" TargetMode="External"/><Relationship Id="rId83" Type="http://schemas.openxmlformats.org/officeDocument/2006/relationships/hyperlink" Target="https://www.scstatehouse.gov/billsearch.php?billnumbers=3396&amp;session=123&amp;summary=B" TargetMode="External"/><Relationship Id="rId88" Type="http://schemas.openxmlformats.org/officeDocument/2006/relationships/hyperlink" Target="https://www.scstatehouse.gov/billsearch.php?billnumbers=3403&amp;session=123&amp;summary=B" TargetMode="External"/><Relationship Id="rId111" Type="http://schemas.openxmlformats.org/officeDocument/2006/relationships/hyperlink" Target="https://www.scstatehouse.gov/billsearch.php?billnumbers=3037&amp;session=123&amp;summary=B" TargetMode="External"/><Relationship Id="rId132" Type="http://schemas.openxmlformats.org/officeDocument/2006/relationships/hyperlink" Target="https://www.scstatehouse.gov/billsearch.php?billnumbers=3063&amp;session=123&amp;summary=B" TargetMode="External"/><Relationship Id="rId153" Type="http://schemas.openxmlformats.org/officeDocument/2006/relationships/hyperlink" Target="https://www.scstatehouse.gov/billsearch.php?billnumbers=3088&amp;session=123&amp;summary=B" TargetMode="External"/><Relationship Id="rId174" Type="http://schemas.openxmlformats.org/officeDocument/2006/relationships/hyperlink" Target="https://www.scstatehouse.gov/billsearch.php?billnumbers=3166&amp;session=123&amp;summary=B" TargetMode="External"/><Relationship Id="rId179" Type="http://schemas.openxmlformats.org/officeDocument/2006/relationships/hyperlink" Target="https://www.scstatehouse.gov/billsearch.php?billnumbers=3177&amp;session=123&amp;summary=B" TargetMode="External"/><Relationship Id="rId195" Type="http://schemas.openxmlformats.org/officeDocument/2006/relationships/hyperlink" Target="https://www.scstatehouse.gov/billsearch.php?billnumbers=3228&amp;session=123&amp;summary=B" TargetMode="External"/><Relationship Id="rId209" Type="http://schemas.openxmlformats.org/officeDocument/2006/relationships/hyperlink" Target="https://www.scstatehouse.gov/billsearch.php?billnumbers=3248&amp;session=123&amp;summary=B" TargetMode="External"/><Relationship Id="rId190" Type="http://schemas.openxmlformats.org/officeDocument/2006/relationships/hyperlink" Target="https://www.scstatehouse.gov/billsearch.php?billnumbers=3211&amp;session=123&amp;summary=B" TargetMode="External"/><Relationship Id="rId204" Type="http://schemas.openxmlformats.org/officeDocument/2006/relationships/hyperlink" Target="https://www.scstatehouse.gov/billsearch.php?billnumbers=3239&amp;session=123&amp;summary=B" TargetMode="External"/><Relationship Id="rId220" Type="http://schemas.openxmlformats.org/officeDocument/2006/relationships/hyperlink" Target="https://www.scstatehouse.gov/billsearch.php?billnumbers=3272&amp;session=123&amp;summary=B" TargetMode="External"/><Relationship Id="rId225" Type="http://schemas.openxmlformats.org/officeDocument/2006/relationships/hyperlink" Target="https://www.scstatehouse.gov/billsearch.php?billnumbers=3277&amp;session=123&amp;summary=B" TargetMode="External"/><Relationship Id="rId241" Type="http://schemas.openxmlformats.org/officeDocument/2006/relationships/hyperlink" Target="https://www.scstatehouse.gov/billsearch.php?billnumbers=3303&amp;session=123&amp;summary=B" TargetMode="External"/><Relationship Id="rId246" Type="http://schemas.openxmlformats.org/officeDocument/2006/relationships/hyperlink" Target="https://www.scstatehouse.gov/billsearch.php?billnumbers=3313&amp;session=123&amp;summary=B" TargetMode="External"/><Relationship Id="rId267" Type="http://schemas.openxmlformats.org/officeDocument/2006/relationships/hyperlink" Target="https://www.scstatehouse.gov/billsearch.php?billnumbers=3368&amp;session=123&amp;summary=B" TargetMode="External"/><Relationship Id="rId15" Type="http://schemas.openxmlformats.org/officeDocument/2006/relationships/hyperlink" Target="https://www.scstatehouse.gov/billsearch.php?billnumbers=3096&amp;session=123&amp;summary=B" TargetMode="External"/><Relationship Id="rId36" Type="http://schemas.openxmlformats.org/officeDocument/2006/relationships/hyperlink" Target="https://www.scstatehouse.gov/billsearch.php?billnumbers=3189&amp;session=123&amp;summary=B" TargetMode="External"/><Relationship Id="rId57" Type="http://schemas.openxmlformats.org/officeDocument/2006/relationships/hyperlink" Target="https://www.scstatehouse.gov/billsearch.php?billnumbers=3308&amp;session=123&amp;summary=B" TargetMode="External"/><Relationship Id="rId106" Type="http://schemas.openxmlformats.org/officeDocument/2006/relationships/hyperlink" Target="https://www.scstatehouse.gov/billsearch.php?billnumbers=3031&amp;session=123&amp;summary=B" TargetMode="External"/><Relationship Id="rId127" Type="http://schemas.openxmlformats.org/officeDocument/2006/relationships/hyperlink" Target="https://www.scstatehouse.gov/billsearch.php?billnumbers=3058&amp;session=123&amp;summary=B" TargetMode="External"/><Relationship Id="rId262" Type="http://schemas.openxmlformats.org/officeDocument/2006/relationships/hyperlink" Target="https://www.scstatehouse.gov/billsearch.php?billnumbers=3362&amp;session=123&amp;summary=B" TargetMode="External"/><Relationship Id="rId283" Type="http://schemas.openxmlformats.org/officeDocument/2006/relationships/theme" Target="theme/theme1.xml"/><Relationship Id="rId10" Type="http://schemas.openxmlformats.org/officeDocument/2006/relationships/hyperlink" Target="https://www.scstatehouse.gov/billsearch.php?billnumbers=3049&amp;session=123&amp;summary=B" TargetMode="External"/><Relationship Id="rId31" Type="http://schemas.openxmlformats.org/officeDocument/2006/relationships/hyperlink" Target="https://www.scstatehouse.gov/billsearch.php?billnumbers=3159&amp;session=123&amp;summary=B" TargetMode="External"/><Relationship Id="rId52" Type="http://schemas.openxmlformats.org/officeDocument/2006/relationships/hyperlink" Target="https://www.scstatehouse.gov/billsearch.php?billnumbers=3257&amp;session=123&amp;summary=B" TargetMode="External"/><Relationship Id="rId73" Type="http://schemas.openxmlformats.org/officeDocument/2006/relationships/hyperlink" Target="https://www.scstatehouse.gov/billsearch.php?billnumbers=3350&amp;session=123&amp;summary=B" TargetMode="External"/><Relationship Id="rId78" Type="http://schemas.openxmlformats.org/officeDocument/2006/relationships/hyperlink" Target="https://www.scstatehouse.gov/billsearch.php?billnumbers=3361&amp;session=123&amp;summary=B" TargetMode="External"/><Relationship Id="rId94" Type="http://schemas.openxmlformats.org/officeDocument/2006/relationships/hyperlink" Target="https://www.scstatehouse.gov/billsearch.php?billnumbers=3442&amp;session=123&amp;summary=B" TargetMode="External"/><Relationship Id="rId99" Type="http://schemas.openxmlformats.org/officeDocument/2006/relationships/hyperlink" Target="https://www.scstatehouse.gov/billsearch.php?billnumbers=3023&amp;session=123&amp;summary=B" TargetMode="External"/><Relationship Id="rId101" Type="http://schemas.openxmlformats.org/officeDocument/2006/relationships/hyperlink" Target="https://www.scstatehouse.gov/billsearch.php?billnumbers=3025&amp;session=123&amp;summary=B" TargetMode="External"/><Relationship Id="rId122" Type="http://schemas.openxmlformats.org/officeDocument/2006/relationships/hyperlink" Target="https://www.scstatehouse.gov/billsearch.php?billnumbers=3053&amp;session=123&amp;summary=B" TargetMode="External"/><Relationship Id="rId143" Type="http://schemas.openxmlformats.org/officeDocument/2006/relationships/hyperlink" Target="https://www.scstatehouse.gov/billsearch.php?billnumbers=3074&amp;session=123&amp;summary=B" TargetMode="External"/><Relationship Id="rId148" Type="http://schemas.openxmlformats.org/officeDocument/2006/relationships/hyperlink" Target="https://www.scstatehouse.gov/billsearch.php?billnumbers=3079&amp;session=123&amp;summary=B" TargetMode="External"/><Relationship Id="rId164" Type="http://schemas.openxmlformats.org/officeDocument/2006/relationships/hyperlink" Target="https://www.scstatehouse.gov/billsearch.php?billnumbers=3129&amp;session=123&amp;summary=B" TargetMode="External"/><Relationship Id="rId169" Type="http://schemas.openxmlformats.org/officeDocument/2006/relationships/hyperlink" Target="https://www.scstatehouse.gov/billsearch.php?billnumbers=3144&amp;session=123&amp;summary=B" TargetMode="External"/><Relationship Id="rId185" Type="http://schemas.openxmlformats.org/officeDocument/2006/relationships/hyperlink" Target="https://www.scstatehouse.gov/billsearch.php?billnumbers=3201&amp;session=123&amp;summary=B" TargetMode="External"/><Relationship Id="rId4" Type="http://schemas.openxmlformats.org/officeDocument/2006/relationships/settings" Target="settings.xml"/><Relationship Id="rId9" Type="http://schemas.openxmlformats.org/officeDocument/2006/relationships/hyperlink" Target="https://www.scstatehouse.gov/billsearch.php?billnumbers=3028&amp;session=123&amp;summary=B" TargetMode="External"/><Relationship Id="rId180" Type="http://schemas.openxmlformats.org/officeDocument/2006/relationships/hyperlink" Target="https://www.scstatehouse.gov/billsearch.php?billnumbers=3179&amp;session=123&amp;summary=B" TargetMode="External"/><Relationship Id="rId210" Type="http://schemas.openxmlformats.org/officeDocument/2006/relationships/hyperlink" Target="https://www.scstatehouse.gov/billsearch.php?billnumbers=3249&amp;session=123&amp;summary=B" TargetMode="External"/><Relationship Id="rId215" Type="http://schemas.openxmlformats.org/officeDocument/2006/relationships/hyperlink" Target="https://www.scstatehouse.gov/billsearch.php?billnumbers=3267&amp;session=123&amp;summary=B" TargetMode="External"/><Relationship Id="rId236" Type="http://schemas.openxmlformats.org/officeDocument/2006/relationships/hyperlink" Target="https://www.scstatehouse.gov/billsearch.php?billnumbers=3296&amp;session=123&amp;summary=B" TargetMode="External"/><Relationship Id="rId257" Type="http://schemas.openxmlformats.org/officeDocument/2006/relationships/hyperlink" Target="https://www.scstatehouse.gov/billsearch.php?billnumbers=3341&amp;session=123&amp;summary=B" TargetMode="External"/><Relationship Id="rId278" Type="http://schemas.openxmlformats.org/officeDocument/2006/relationships/footer" Target="footer1.xml"/><Relationship Id="rId26" Type="http://schemas.openxmlformats.org/officeDocument/2006/relationships/hyperlink" Target="https://www.scstatehouse.gov/billsearch.php?billnumbers=3151&amp;session=123&amp;summary=B" TargetMode="External"/><Relationship Id="rId231" Type="http://schemas.openxmlformats.org/officeDocument/2006/relationships/hyperlink" Target="https://www.scstatehouse.gov/billsearch.php?billnumbers=3290&amp;session=123&amp;summary=B" TargetMode="External"/><Relationship Id="rId252" Type="http://schemas.openxmlformats.org/officeDocument/2006/relationships/hyperlink" Target="https://www.scstatehouse.gov/billsearch.php?billnumbers=3321&amp;session=123&amp;summary=B" TargetMode="External"/><Relationship Id="rId273" Type="http://schemas.openxmlformats.org/officeDocument/2006/relationships/hyperlink" Target="https://www.scstatehouse.gov/billsearch.php?billnumbers=3384&amp;session=123&amp;summary=B" TargetMode="External"/><Relationship Id="rId47" Type="http://schemas.openxmlformats.org/officeDocument/2006/relationships/hyperlink" Target="https://www.scstatehouse.gov/billsearch.php?billnumbers=3220&amp;session=123&amp;summary=B" TargetMode="External"/><Relationship Id="rId68" Type="http://schemas.openxmlformats.org/officeDocument/2006/relationships/hyperlink" Target="https://www.scstatehouse.gov/billsearch.php?billnumbers=3330&amp;session=123&amp;summary=B" TargetMode="External"/><Relationship Id="rId89" Type="http://schemas.openxmlformats.org/officeDocument/2006/relationships/hyperlink" Target="https://www.scstatehouse.gov/billsearch.php?billnumbers=3405&amp;session=123&amp;summary=B" TargetMode="External"/><Relationship Id="rId112" Type="http://schemas.openxmlformats.org/officeDocument/2006/relationships/hyperlink" Target="https://www.scstatehouse.gov/billsearch.php?billnumbers=3038&amp;session=123&amp;summary=B" TargetMode="External"/><Relationship Id="rId133" Type="http://schemas.openxmlformats.org/officeDocument/2006/relationships/hyperlink" Target="https://www.scstatehouse.gov/billsearch.php?billnumbers=3064&amp;session=123&amp;summary=B" TargetMode="External"/><Relationship Id="rId154" Type="http://schemas.openxmlformats.org/officeDocument/2006/relationships/hyperlink" Target="https://www.scstatehouse.gov/billsearch.php?billnumbers=3089&amp;session=123&amp;summary=B" TargetMode="External"/><Relationship Id="rId175" Type="http://schemas.openxmlformats.org/officeDocument/2006/relationships/hyperlink" Target="https://www.scstatehouse.gov/billsearch.php?billnumbers=3167&amp;session=123&amp;summary=B" TargetMode="External"/><Relationship Id="rId196" Type="http://schemas.openxmlformats.org/officeDocument/2006/relationships/hyperlink" Target="https://www.scstatehouse.gov/billsearch.php?billnumbers=3229&amp;session=123&amp;summary=B" TargetMode="External"/><Relationship Id="rId200" Type="http://schemas.openxmlformats.org/officeDocument/2006/relationships/hyperlink" Target="https://www.scstatehouse.gov/billsearch.php?billnumbers=3233&amp;session=123&amp;summary=B" TargetMode="External"/><Relationship Id="rId16" Type="http://schemas.openxmlformats.org/officeDocument/2006/relationships/hyperlink" Target="https://www.scstatehouse.gov/billsearch.php?billnumbers=3099&amp;session=123&amp;summary=B" TargetMode="External"/><Relationship Id="rId221" Type="http://schemas.openxmlformats.org/officeDocument/2006/relationships/hyperlink" Target="https://www.scstatehouse.gov/billsearch.php?billnumbers=3273&amp;session=123&amp;summary=B" TargetMode="External"/><Relationship Id="rId242" Type="http://schemas.openxmlformats.org/officeDocument/2006/relationships/hyperlink" Target="https://www.scstatehouse.gov/billsearch.php?billnumbers=3304&amp;session=123&amp;summary=B" TargetMode="External"/><Relationship Id="rId263" Type="http://schemas.openxmlformats.org/officeDocument/2006/relationships/hyperlink" Target="https://www.scstatehouse.gov/billsearch.php?billnumbers=3363&amp;session=123&amp;summary=B" TargetMode="External"/><Relationship Id="rId37" Type="http://schemas.openxmlformats.org/officeDocument/2006/relationships/hyperlink" Target="https://www.scstatehouse.gov/billsearch.php?billnumbers=3194&amp;session=123&amp;summary=B" TargetMode="External"/><Relationship Id="rId58" Type="http://schemas.openxmlformats.org/officeDocument/2006/relationships/hyperlink" Target="https://www.scstatehouse.gov/billsearch.php?billnumbers=3310&amp;session=123&amp;summary=B" TargetMode="External"/><Relationship Id="rId79" Type="http://schemas.openxmlformats.org/officeDocument/2006/relationships/hyperlink" Target="https://www.scstatehouse.gov/billsearch.php?billnumbers=3365&amp;session=123&amp;summary=B" TargetMode="External"/><Relationship Id="rId102" Type="http://schemas.openxmlformats.org/officeDocument/2006/relationships/hyperlink" Target="https://www.scstatehouse.gov/billsearch.php?billnumbers=3026&amp;session=123&amp;summary=B" TargetMode="External"/><Relationship Id="rId123" Type="http://schemas.openxmlformats.org/officeDocument/2006/relationships/hyperlink" Target="https://www.scstatehouse.gov/billsearch.php?billnumbers=3054&amp;session=123&amp;summary=B" TargetMode="External"/><Relationship Id="rId144" Type="http://schemas.openxmlformats.org/officeDocument/2006/relationships/hyperlink" Target="https://www.scstatehouse.gov/billsearch.php?billnumbers=3075&amp;session=123&amp;summary=B" TargetMode="External"/><Relationship Id="rId90" Type="http://schemas.openxmlformats.org/officeDocument/2006/relationships/hyperlink" Target="https://www.scstatehouse.gov/billsearch.php?billnumbers=3406&amp;session=123&amp;summary=B" TargetMode="External"/><Relationship Id="rId165" Type="http://schemas.openxmlformats.org/officeDocument/2006/relationships/hyperlink" Target="https://www.scstatehouse.gov/billsearch.php?billnumbers=3131&amp;session=123&amp;summary=B" TargetMode="External"/><Relationship Id="rId186" Type="http://schemas.openxmlformats.org/officeDocument/2006/relationships/hyperlink" Target="https://www.scstatehouse.gov/billsearch.php?billnumbers=3203&amp;session=123&amp;summary=B" TargetMode="External"/><Relationship Id="rId211" Type="http://schemas.openxmlformats.org/officeDocument/2006/relationships/hyperlink" Target="https://www.scstatehouse.gov/billsearch.php?billnumbers=3259&amp;session=123&amp;summary=B" TargetMode="External"/><Relationship Id="rId232" Type="http://schemas.openxmlformats.org/officeDocument/2006/relationships/hyperlink" Target="https://www.scstatehouse.gov/billsearch.php?billnumbers=3291&amp;session=123&amp;summary=B" TargetMode="External"/><Relationship Id="rId253" Type="http://schemas.openxmlformats.org/officeDocument/2006/relationships/hyperlink" Target="https://www.scstatehouse.gov/billsearch.php?billnumbers=3322&amp;session=123&amp;summary=B" TargetMode="External"/><Relationship Id="rId274" Type="http://schemas.openxmlformats.org/officeDocument/2006/relationships/hyperlink" Target="https://www.scstatehouse.gov/billsearch.php?billnumbers=3385&amp;session=123&amp;summary=B" TargetMode="External"/><Relationship Id="rId27" Type="http://schemas.openxmlformats.org/officeDocument/2006/relationships/hyperlink" Target="https://www.scstatehouse.gov/billsearch.php?billnumbers=3153&amp;session=123&amp;summary=B" TargetMode="External"/><Relationship Id="rId48" Type="http://schemas.openxmlformats.org/officeDocument/2006/relationships/hyperlink" Target="https://www.scstatehouse.gov/billsearch.php?billnumbers=3235&amp;session=123&amp;summary=B" TargetMode="External"/><Relationship Id="rId69" Type="http://schemas.openxmlformats.org/officeDocument/2006/relationships/hyperlink" Target="https://www.scstatehouse.gov/billsearch.php?billnumbers=3331&amp;session=123&amp;summary=B" TargetMode="External"/><Relationship Id="rId113" Type="http://schemas.openxmlformats.org/officeDocument/2006/relationships/hyperlink" Target="https://www.scstatehouse.gov/billsearch.php?billnumbers=3039&amp;session=123&amp;summary=B" TargetMode="External"/><Relationship Id="rId134" Type="http://schemas.openxmlformats.org/officeDocument/2006/relationships/hyperlink" Target="https://www.scstatehouse.gov/billsearch.php?billnumbers=3065&amp;session=123&amp;summary=B" TargetMode="External"/><Relationship Id="rId80" Type="http://schemas.openxmlformats.org/officeDocument/2006/relationships/hyperlink" Target="https://www.scstatehouse.gov/billsearch.php?billnumbers=3379&amp;session=123&amp;summary=B" TargetMode="External"/><Relationship Id="rId155" Type="http://schemas.openxmlformats.org/officeDocument/2006/relationships/hyperlink" Target="https://www.scstatehouse.gov/billsearch.php?billnumbers=3090&amp;session=123&amp;summary=B" TargetMode="External"/><Relationship Id="rId176" Type="http://schemas.openxmlformats.org/officeDocument/2006/relationships/hyperlink" Target="https://www.scstatehouse.gov/billsearch.php?billnumbers=3171&amp;session=123&amp;summary=B" TargetMode="External"/><Relationship Id="rId197" Type="http://schemas.openxmlformats.org/officeDocument/2006/relationships/hyperlink" Target="https://www.scstatehouse.gov/billsearch.php?billnumbers=3230&amp;session=123&amp;summary=B" TargetMode="External"/><Relationship Id="rId201" Type="http://schemas.openxmlformats.org/officeDocument/2006/relationships/hyperlink" Target="https://www.scstatehouse.gov/billsearch.php?billnumbers=3236&amp;session=123&amp;summary=B" TargetMode="External"/><Relationship Id="rId222" Type="http://schemas.openxmlformats.org/officeDocument/2006/relationships/hyperlink" Target="https://www.scstatehouse.gov/billsearch.php?billnumbers=3274&amp;session=123&amp;summary=B" TargetMode="External"/><Relationship Id="rId243" Type="http://schemas.openxmlformats.org/officeDocument/2006/relationships/hyperlink" Target="https://www.scstatehouse.gov/billsearch.php?billnumbers=3305&amp;session=123&amp;summary=B" TargetMode="External"/><Relationship Id="rId264" Type="http://schemas.openxmlformats.org/officeDocument/2006/relationships/hyperlink" Target="https://www.scstatehouse.gov/billsearch.php?billnumbers=3364&amp;session=123&amp;summary=B" TargetMode="External"/><Relationship Id="rId17" Type="http://schemas.openxmlformats.org/officeDocument/2006/relationships/hyperlink" Target="https://www.scstatehouse.gov/billsearch.php?billnumbers=3100&amp;session=123&amp;summary=B" TargetMode="External"/><Relationship Id="rId38" Type="http://schemas.openxmlformats.org/officeDocument/2006/relationships/hyperlink" Target="https://www.scstatehouse.gov/billsearch.php?billnumbers=3195&amp;session=123&amp;summary=B" TargetMode="External"/><Relationship Id="rId59" Type="http://schemas.openxmlformats.org/officeDocument/2006/relationships/hyperlink" Target="https://www.scstatehouse.gov/billsearch.php?billnumbers=3311&amp;session=123&amp;summary=B" TargetMode="External"/><Relationship Id="rId103" Type="http://schemas.openxmlformats.org/officeDocument/2006/relationships/hyperlink" Target="https://www.scstatehouse.gov/billsearch.php?billnumbers=3027&amp;session=123&amp;summary=B" TargetMode="External"/><Relationship Id="rId124" Type="http://schemas.openxmlformats.org/officeDocument/2006/relationships/hyperlink" Target="https://www.scstatehouse.gov/billsearch.php?billnumbers=3055&amp;session=123&amp;summary=B" TargetMode="External"/><Relationship Id="rId70" Type="http://schemas.openxmlformats.org/officeDocument/2006/relationships/hyperlink" Target="https://www.scstatehouse.gov/billsearch.php?billnumbers=3347&amp;session=123&amp;summary=B" TargetMode="External"/><Relationship Id="rId91" Type="http://schemas.openxmlformats.org/officeDocument/2006/relationships/hyperlink" Target="https://www.scstatehouse.gov/billsearch.php?billnumbers=3422&amp;session=123&amp;summary=B" TargetMode="External"/><Relationship Id="rId145" Type="http://schemas.openxmlformats.org/officeDocument/2006/relationships/hyperlink" Target="https://www.scstatehouse.gov/billsearch.php?billnumbers=3076&amp;session=123&amp;summary=B" TargetMode="External"/><Relationship Id="rId166" Type="http://schemas.openxmlformats.org/officeDocument/2006/relationships/hyperlink" Target="https://www.scstatehouse.gov/billsearch.php?billnumbers=3134&amp;session=123&amp;summary=B" TargetMode="External"/><Relationship Id="rId187" Type="http://schemas.openxmlformats.org/officeDocument/2006/relationships/hyperlink" Target="https://www.scstatehouse.gov/billsearch.php?billnumbers=3204&amp;session=123&amp;summary=B" TargetMode="External"/><Relationship Id="rId1" Type="http://schemas.openxmlformats.org/officeDocument/2006/relationships/customXml" Target="../customXml/item1.xml"/><Relationship Id="rId212" Type="http://schemas.openxmlformats.org/officeDocument/2006/relationships/hyperlink" Target="https://www.scstatehouse.gov/billsearch.php?billnumbers=3260&amp;session=123&amp;summary=B" TargetMode="External"/><Relationship Id="rId233" Type="http://schemas.openxmlformats.org/officeDocument/2006/relationships/hyperlink" Target="https://www.scstatehouse.gov/billsearch.php?billnumbers=3293&amp;session=123&amp;summary=B" TargetMode="External"/><Relationship Id="rId254" Type="http://schemas.openxmlformats.org/officeDocument/2006/relationships/hyperlink" Target="https://www.scstatehouse.gov/billsearch.php?billnumbers=3335&amp;session=123&amp;summary=B" TargetMode="External"/><Relationship Id="rId28" Type="http://schemas.openxmlformats.org/officeDocument/2006/relationships/hyperlink" Target="https://www.scstatehouse.gov/billsearch.php?billnumbers=3155&amp;session=123&amp;summary=B" TargetMode="External"/><Relationship Id="rId49" Type="http://schemas.openxmlformats.org/officeDocument/2006/relationships/hyperlink" Target="https://www.scstatehouse.gov/billsearch.php?billnumbers=3244&amp;session=123&amp;summary=B" TargetMode="External"/><Relationship Id="rId114" Type="http://schemas.openxmlformats.org/officeDocument/2006/relationships/hyperlink" Target="https://www.scstatehouse.gov/billsearch.php?billnumbers=3040&amp;session=123&amp;summary=B" TargetMode="External"/><Relationship Id="rId275" Type="http://schemas.openxmlformats.org/officeDocument/2006/relationships/hyperlink" Target="https://www.scstatehouse.gov/billsearch.php?billnumbers=3387&amp;session=123&amp;summary=B" TargetMode="External"/><Relationship Id="rId60" Type="http://schemas.openxmlformats.org/officeDocument/2006/relationships/hyperlink" Target="https://www.scstatehouse.gov/billsearch.php?billnumbers=3312&amp;session=123&amp;summary=B" TargetMode="External"/><Relationship Id="rId81" Type="http://schemas.openxmlformats.org/officeDocument/2006/relationships/hyperlink" Target="https://www.scstatehouse.gov/billsearch.php?billnumbers=3388&amp;session=123&amp;summary=B" TargetMode="External"/><Relationship Id="rId135" Type="http://schemas.openxmlformats.org/officeDocument/2006/relationships/hyperlink" Target="https://www.scstatehouse.gov/billsearch.php?billnumbers=3066&amp;session=123&amp;summary=B" TargetMode="External"/><Relationship Id="rId156" Type="http://schemas.openxmlformats.org/officeDocument/2006/relationships/hyperlink" Target="https://www.scstatehouse.gov/billsearch.php?billnumbers=3093&amp;session=123&amp;summary=B" TargetMode="External"/><Relationship Id="rId177" Type="http://schemas.openxmlformats.org/officeDocument/2006/relationships/hyperlink" Target="https://www.scstatehouse.gov/billsearch.php?billnumbers=3175&amp;session=123&amp;summary=B" TargetMode="External"/><Relationship Id="rId198" Type="http://schemas.openxmlformats.org/officeDocument/2006/relationships/hyperlink" Target="https://www.scstatehouse.gov/billsearch.php?billnumbers=3231&amp;session=123&amp;summary=B" TargetMode="External"/><Relationship Id="rId202" Type="http://schemas.openxmlformats.org/officeDocument/2006/relationships/hyperlink" Target="https://www.scstatehouse.gov/billsearch.php?billnumbers=3237&amp;session=123&amp;summary=B" TargetMode="External"/><Relationship Id="rId223" Type="http://schemas.openxmlformats.org/officeDocument/2006/relationships/hyperlink" Target="https://www.scstatehouse.gov/billsearch.php?billnumbers=3275&amp;session=123&amp;summary=B" TargetMode="External"/><Relationship Id="rId244" Type="http://schemas.openxmlformats.org/officeDocument/2006/relationships/hyperlink" Target="https://www.scstatehouse.gov/billsearch.php?billnumbers=3307&amp;session=123&amp;summary=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1B54-DE89-4662-BE12-A405C87C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B9302CE7</Template>
  <TotalTime>166</TotalTime>
  <Pages>59</Pages>
  <Words>24986</Words>
  <Characters>185271</Characters>
  <Application>Microsoft Office Word</Application>
  <DocSecurity>0</DocSecurity>
  <Lines>1543</Lines>
  <Paragraphs>419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209838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lm</dc:creator>
  <cp:lastModifiedBy>Andy Allen</cp:lastModifiedBy>
  <cp:revision>51</cp:revision>
  <cp:lastPrinted>2019-01-07T19:35:00Z</cp:lastPrinted>
  <dcterms:created xsi:type="dcterms:W3CDTF">2019-01-07T19:45:00Z</dcterms:created>
  <dcterms:modified xsi:type="dcterms:W3CDTF">2019-01-08T19:11:00Z</dcterms:modified>
</cp:coreProperties>
</file>