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0F9" w:rsidRPr="00C73BE7" w:rsidRDefault="0043115B" w:rsidP="006837EB">
      <w:pPr>
        <w:widowControl w:val="0"/>
        <w:tabs>
          <w:tab w:val="left" w:pos="-450"/>
          <w:tab w:val="center" w:pos="4050"/>
          <w:tab w:val="left" w:pos="7560"/>
        </w:tabs>
        <w:ind w:left="-810"/>
        <w:jc w:val="center"/>
        <w:rPr>
          <w:rFonts w:cstheme="minorHAnsi"/>
          <w:color w:val="000000" w:themeColor="text1"/>
          <w:sz w:val="32"/>
          <w:szCs w:val="32"/>
        </w:rPr>
      </w:pPr>
      <w:bookmarkStart w:id="0" w:name="_GoBack"/>
      <w:bookmarkEnd w:id="0"/>
      <w:r w:rsidRPr="00C73BE7">
        <w:rPr>
          <w:rFonts w:cstheme="minorHAnsi"/>
          <w:color w:val="000000" w:themeColor="text1"/>
          <w:sz w:val="32"/>
          <w:szCs w:val="32"/>
        </w:rPr>
        <w:tab/>
      </w:r>
      <w:r w:rsidR="008F30F9" w:rsidRPr="00C73BE7">
        <w:rPr>
          <w:rFonts w:cstheme="minorHAnsi"/>
          <w:color w:val="000000" w:themeColor="text1"/>
          <w:sz w:val="32"/>
          <w:szCs w:val="32"/>
        </w:rPr>
        <w:t>Vol. 38</w:t>
      </w:r>
      <w:r w:rsidRPr="00C73BE7">
        <w:rPr>
          <w:rFonts w:cstheme="minorHAnsi"/>
          <w:color w:val="000000" w:themeColor="text1"/>
          <w:sz w:val="32"/>
          <w:szCs w:val="32"/>
        </w:rPr>
        <w:tab/>
      </w:r>
      <w:r w:rsidR="00955F0D" w:rsidRPr="00C73BE7">
        <w:rPr>
          <w:rFonts w:cstheme="minorHAnsi"/>
          <w:color w:val="000000" w:themeColor="text1"/>
          <w:sz w:val="32"/>
          <w:szCs w:val="32"/>
        </w:rPr>
        <w:t>May 10</w:t>
      </w:r>
      <w:r w:rsidR="008F30F9" w:rsidRPr="00C73BE7">
        <w:rPr>
          <w:rFonts w:cstheme="minorHAnsi"/>
          <w:color w:val="000000" w:themeColor="text1"/>
          <w:sz w:val="32"/>
          <w:szCs w:val="32"/>
        </w:rPr>
        <w:t>, 2021</w:t>
      </w:r>
      <w:r w:rsidR="009F71B6" w:rsidRPr="00C73BE7">
        <w:rPr>
          <w:rFonts w:cstheme="minorHAnsi"/>
          <w:color w:val="000000" w:themeColor="text1"/>
          <w:sz w:val="32"/>
          <w:szCs w:val="32"/>
        </w:rPr>
        <w:tab/>
      </w:r>
      <w:r w:rsidR="00EE238C" w:rsidRPr="00C73BE7">
        <w:rPr>
          <w:rFonts w:cstheme="minorHAnsi"/>
          <w:color w:val="000000" w:themeColor="text1"/>
          <w:sz w:val="32"/>
          <w:szCs w:val="32"/>
        </w:rPr>
        <w:t xml:space="preserve">No. </w:t>
      </w:r>
      <w:r w:rsidR="00955F0D" w:rsidRPr="00C73BE7">
        <w:rPr>
          <w:rFonts w:cstheme="minorHAnsi"/>
          <w:color w:val="000000" w:themeColor="text1"/>
          <w:sz w:val="32"/>
          <w:szCs w:val="32"/>
        </w:rPr>
        <w:t>16</w:t>
      </w:r>
    </w:p>
    <w:p w:rsidR="000A54FC" w:rsidRPr="00C73BE7" w:rsidRDefault="005820C9" w:rsidP="00AC414E">
      <w:pPr>
        <w:widowControl w:val="0"/>
        <w:tabs>
          <w:tab w:val="decimal" w:pos="4770"/>
        </w:tabs>
        <w:spacing w:after="240"/>
        <w:rPr>
          <w:rFonts w:cstheme="minorHAnsi"/>
          <w:color w:val="000000" w:themeColor="text1"/>
          <w:sz w:val="28"/>
          <w:szCs w:val="28"/>
        </w:rPr>
      </w:pPr>
      <w:r w:rsidRPr="00C73BE7">
        <w:rPr>
          <w:rFonts w:cstheme="minorHAnsi"/>
          <w:color w:val="000000" w:themeColor="text1"/>
          <w:sz w:val="28"/>
          <w:szCs w:val="28"/>
        </w:rPr>
        <w:tab/>
      </w:r>
      <w:r w:rsidR="00955F0D" w:rsidRPr="00C73BE7">
        <w:rPr>
          <w:rFonts w:cstheme="minorHAnsi"/>
          <w:color w:val="000000" w:themeColor="text1"/>
          <w:sz w:val="28"/>
          <w:szCs w:val="28"/>
        </w:rPr>
        <w:t>Week of May 4 - 6, 2021</w:t>
      </w:r>
    </w:p>
    <w:p w:rsidR="00AE2DB6" w:rsidRPr="00C73BE7" w:rsidRDefault="00AE2DB6" w:rsidP="00F6115D">
      <w:pPr>
        <w:widowControl w:val="0"/>
        <w:tabs>
          <w:tab w:val="left" w:pos="720"/>
          <w:tab w:val="left" w:pos="1350"/>
          <w:tab w:val="right" w:leader="dot" w:pos="8640"/>
        </w:tabs>
        <w:spacing w:after="240"/>
        <w:rPr>
          <w:rFonts w:cstheme="minorHAnsi"/>
          <w:b/>
          <w:color w:val="000000" w:themeColor="text1"/>
        </w:rPr>
      </w:pPr>
    </w:p>
    <w:p w:rsidR="00AE2DB6" w:rsidRPr="00C73BE7" w:rsidRDefault="00AE2DB6" w:rsidP="00F6115D">
      <w:pPr>
        <w:widowControl w:val="0"/>
        <w:tabs>
          <w:tab w:val="left" w:pos="720"/>
          <w:tab w:val="left" w:pos="1350"/>
          <w:tab w:val="right" w:leader="dot" w:pos="8640"/>
        </w:tabs>
        <w:spacing w:after="240"/>
        <w:rPr>
          <w:rFonts w:cstheme="minorHAnsi"/>
          <w:b/>
          <w:color w:val="000000" w:themeColor="text1"/>
          <w:sz w:val="36"/>
          <w:szCs w:val="36"/>
        </w:rPr>
      </w:pPr>
    </w:p>
    <w:sdt>
      <w:sdtPr>
        <w:rPr>
          <w:rFonts w:asciiTheme="minorHAnsi" w:eastAsiaTheme="minorHAnsi" w:hAnsiTheme="minorHAnsi" w:cstheme="minorBidi"/>
          <w:b/>
          <w:color w:val="000000" w:themeColor="text1"/>
          <w:sz w:val="36"/>
          <w:szCs w:val="36"/>
        </w:rPr>
        <w:id w:val="-427656123"/>
        <w:docPartObj>
          <w:docPartGallery w:val="Table of Contents"/>
          <w:docPartUnique/>
        </w:docPartObj>
      </w:sdtPr>
      <w:sdtEndPr>
        <w:rPr>
          <w:bCs/>
          <w:noProof/>
          <w:sz w:val="32"/>
          <w:szCs w:val="32"/>
        </w:rPr>
      </w:sdtEndPr>
      <w:sdtContent>
        <w:p w:rsidR="00AE2DB6" w:rsidRPr="00E336CA" w:rsidRDefault="00AE2DB6" w:rsidP="00AE2DB6">
          <w:pPr>
            <w:pStyle w:val="TOCHeading"/>
            <w:spacing w:after="320"/>
            <w:jc w:val="center"/>
            <w:rPr>
              <w:b/>
              <w:color w:val="000000" w:themeColor="text1"/>
              <w:sz w:val="36"/>
              <w:szCs w:val="36"/>
            </w:rPr>
          </w:pPr>
          <w:r w:rsidRPr="00E336CA">
            <w:rPr>
              <w:b/>
              <w:color w:val="000000" w:themeColor="text1"/>
              <w:sz w:val="36"/>
              <w:szCs w:val="36"/>
            </w:rPr>
            <w:t>CONTENTS</w:t>
          </w:r>
        </w:p>
        <w:p w:rsidR="00FE2C80" w:rsidRPr="00E336CA" w:rsidRDefault="00AE2DB6">
          <w:pPr>
            <w:pStyle w:val="TOC1"/>
            <w:tabs>
              <w:tab w:val="right" w:leader="dot" w:pos="9350"/>
            </w:tabs>
            <w:rPr>
              <w:rFonts w:eastAsiaTheme="minorEastAsia"/>
              <w:b/>
              <w:noProof/>
              <w:sz w:val="36"/>
              <w:szCs w:val="36"/>
            </w:rPr>
          </w:pPr>
          <w:r w:rsidRPr="00E336CA">
            <w:rPr>
              <w:b/>
              <w:color w:val="000000" w:themeColor="text1"/>
              <w:sz w:val="36"/>
              <w:szCs w:val="36"/>
            </w:rPr>
            <w:fldChar w:fldCharType="begin"/>
          </w:r>
          <w:r w:rsidRPr="00E336CA">
            <w:rPr>
              <w:b/>
              <w:color w:val="000000" w:themeColor="text1"/>
              <w:sz w:val="36"/>
              <w:szCs w:val="36"/>
            </w:rPr>
            <w:instrText xml:space="preserve"> TOC \o "1-3" \h \z \u </w:instrText>
          </w:r>
          <w:r w:rsidRPr="00E336CA">
            <w:rPr>
              <w:b/>
              <w:color w:val="000000" w:themeColor="text1"/>
              <w:sz w:val="36"/>
              <w:szCs w:val="36"/>
            </w:rPr>
            <w:fldChar w:fldCharType="separate"/>
          </w:r>
          <w:hyperlink w:anchor="_Toc71544665" w:history="1">
            <w:r w:rsidR="00FE2C80" w:rsidRPr="00E336CA">
              <w:rPr>
                <w:rStyle w:val="Hyperlink"/>
                <w:b/>
                <w:noProof/>
                <w:sz w:val="36"/>
                <w:szCs w:val="36"/>
              </w:rPr>
              <w:t>HOUSE WEEK IN REVIEW</w:t>
            </w:r>
            <w:r w:rsidR="00FE2C80" w:rsidRPr="00E336CA">
              <w:rPr>
                <w:b/>
                <w:noProof/>
                <w:webHidden/>
                <w:sz w:val="36"/>
                <w:szCs w:val="36"/>
              </w:rPr>
              <w:tab/>
            </w:r>
            <w:r w:rsidR="00FE2C80" w:rsidRPr="00E336CA">
              <w:rPr>
                <w:b/>
                <w:noProof/>
                <w:webHidden/>
                <w:sz w:val="36"/>
                <w:szCs w:val="36"/>
              </w:rPr>
              <w:fldChar w:fldCharType="begin"/>
            </w:r>
            <w:r w:rsidR="00FE2C80" w:rsidRPr="00E336CA">
              <w:rPr>
                <w:b/>
                <w:noProof/>
                <w:webHidden/>
                <w:sz w:val="36"/>
                <w:szCs w:val="36"/>
              </w:rPr>
              <w:instrText xml:space="preserve"> PAGEREF _Toc71544665 \h </w:instrText>
            </w:r>
            <w:r w:rsidR="00FE2C80" w:rsidRPr="00E336CA">
              <w:rPr>
                <w:b/>
                <w:noProof/>
                <w:webHidden/>
                <w:sz w:val="36"/>
                <w:szCs w:val="36"/>
              </w:rPr>
            </w:r>
            <w:r w:rsidR="00FE2C80" w:rsidRPr="00E336CA">
              <w:rPr>
                <w:b/>
                <w:noProof/>
                <w:webHidden/>
                <w:sz w:val="36"/>
                <w:szCs w:val="36"/>
              </w:rPr>
              <w:fldChar w:fldCharType="separate"/>
            </w:r>
            <w:r w:rsidR="00D1713B">
              <w:rPr>
                <w:b/>
                <w:noProof/>
                <w:webHidden/>
                <w:sz w:val="36"/>
                <w:szCs w:val="36"/>
              </w:rPr>
              <w:t>2</w:t>
            </w:r>
            <w:r w:rsidR="00FE2C80" w:rsidRPr="00E336CA">
              <w:rPr>
                <w:b/>
                <w:noProof/>
                <w:webHidden/>
                <w:sz w:val="36"/>
                <w:szCs w:val="36"/>
              </w:rPr>
              <w:fldChar w:fldCharType="end"/>
            </w:r>
          </w:hyperlink>
        </w:p>
        <w:p w:rsidR="00FE2C80" w:rsidRPr="00E336CA" w:rsidRDefault="00082F3E" w:rsidP="00E336CA">
          <w:pPr>
            <w:pStyle w:val="TOC1"/>
            <w:tabs>
              <w:tab w:val="right" w:leader="dot" w:pos="9350"/>
            </w:tabs>
            <w:rPr>
              <w:rFonts w:eastAsiaTheme="minorEastAsia"/>
              <w:b/>
              <w:noProof/>
              <w:sz w:val="36"/>
              <w:szCs w:val="36"/>
            </w:rPr>
          </w:pPr>
          <w:hyperlink w:anchor="_Toc71544666" w:history="1">
            <w:r w:rsidR="00FE2C80" w:rsidRPr="00E336CA">
              <w:rPr>
                <w:rStyle w:val="Hyperlink"/>
                <w:b/>
                <w:noProof/>
                <w:sz w:val="36"/>
                <w:szCs w:val="36"/>
              </w:rPr>
              <w:t>HOUSE COMMITTEES</w:t>
            </w:r>
            <w:r w:rsidR="00FE2C80" w:rsidRPr="00E336CA">
              <w:rPr>
                <w:b/>
                <w:noProof/>
                <w:webHidden/>
                <w:sz w:val="36"/>
                <w:szCs w:val="36"/>
              </w:rPr>
              <w:tab/>
            </w:r>
            <w:r w:rsidR="00FE2C80" w:rsidRPr="00E336CA">
              <w:rPr>
                <w:b/>
                <w:noProof/>
                <w:webHidden/>
                <w:sz w:val="36"/>
                <w:szCs w:val="36"/>
              </w:rPr>
              <w:fldChar w:fldCharType="begin"/>
            </w:r>
            <w:r w:rsidR="00FE2C80" w:rsidRPr="00E336CA">
              <w:rPr>
                <w:b/>
                <w:noProof/>
                <w:webHidden/>
                <w:sz w:val="36"/>
                <w:szCs w:val="36"/>
              </w:rPr>
              <w:instrText xml:space="preserve"> PAGEREF _Toc71544666 \h </w:instrText>
            </w:r>
            <w:r w:rsidR="00FE2C80" w:rsidRPr="00E336CA">
              <w:rPr>
                <w:b/>
                <w:noProof/>
                <w:webHidden/>
                <w:sz w:val="36"/>
                <w:szCs w:val="36"/>
              </w:rPr>
            </w:r>
            <w:r w:rsidR="00FE2C80" w:rsidRPr="00E336CA">
              <w:rPr>
                <w:b/>
                <w:noProof/>
                <w:webHidden/>
                <w:sz w:val="36"/>
                <w:szCs w:val="36"/>
              </w:rPr>
              <w:fldChar w:fldCharType="separate"/>
            </w:r>
            <w:r w:rsidR="00D1713B">
              <w:rPr>
                <w:b/>
                <w:noProof/>
                <w:webHidden/>
                <w:sz w:val="36"/>
                <w:szCs w:val="36"/>
              </w:rPr>
              <w:t>9</w:t>
            </w:r>
            <w:r w:rsidR="00FE2C80" w:rsidRPr="00E336CA">
              <w:rPr>
                <w:b/>
                <w:noProof/>
                <w:webHidden/>
                <w:sz w:val="36"/>
                <w:szCs w:val="36"/>
              </w:rPr>
              <w:fldChar w:fldCharType="end"/>
            </w:r>
          </w:hyperlink>
        </w:p>
        <w:p w:rsidR="00E336CA" w:rsidRPr="00E336CA" w:rsidRDefault="00082F3E" w:rsidP="00E336CA">
          <w:pPr>
            <w:pStyle w:val="TOC1"/>
            <w:tabs>
              <w:tab w:val="right" w:leader="dot" w:pos="9350"/>
            </w:tabs>
            <w:rPr>
              <w:rStyle w:val="Hyperlink"/>
              <w:b/>
              <w:noProof/>
              <w:sz w:val="36"/>
              <w:szCs w:val="36"/>
            </w:rPr>
          </w:pPr>
          <w:hyperlink w:anchor="_Toc71544668" w:history="1">
            <w:r w:rsidR="00FE2C80" w:rsidRPr="00E336CA">
              <w:rPr>
                <w:rStyle w:val="Hyperlink"/>
                <w:b/>
                <w:noProof/>
                <w:sz w:val="36"/>
                <w:szCs w:val="36"/>
              </w:rPr>
              <w:t>BILLS INTRODUCED IN THE HOUSE THIS WEEK</w:t>
            </w:r>
            <w:r w:rsidR="00FE2C80" w:rsidRPr="00E336CA">
              <w:rPr>
                <w:b/>
                <w:noProof/>
                <w:webHidden/>
                <w:sz w:val="36"/>
                <w:szCs w:val="36"/>
              </w:rPr>
              <w:tab/>
            </w:r>
            <w:r w:rsidR="00FE2C80" w:rsidRPr="00E336CA">
              <w:rPr>
                <w:b/>
                <w:noProof/>
                <w:webHidden/>
                <w:sz w:val="36"/>
                <w:szCs w:val="36"/>
              </w:rPr>
              <w:fldChar w:fldCharType="begin"/>
            </w:r>
            <w:r w:rsidR="00FE2C80" w:rsidRPr="00E336CA">
              <w:rPr>
                <w:b/>
                <w:noProof/>
                <w:webHidden/>
                <w:sz w:val="36"/>
                <w:szCs w:val="36"/>
              </w:rPr>
              <w:instrText xml:space="preserve"> PAGEREF _Toc71544668 \h </w:instrText>
            </w:r>
            <w:r w:rsidR="00FE2C80" w:rsidRPr="00E336CA">
              <w:rPr>
                <w:b/>
                <w:noProof/>
                <w:webHidden/>
                <w:sz w:val="36"/>
                <w:szCs w:val="36"/>
              </w:rPr>
            </w:r>
            <w:r w:rsidR="00FE2C80" w:rsidRPr="00E336CA">
              <w:rPr>
                <w:b/>
                <w:noProof/>
                <w:webHidden/>
                <w:sz w:val="36"/>
                <w:szCs w:val="36"/>
              </w:rPr>
              <w:fldChar w:fldCharType="separate"/>
            </w:r>
            <w:r w:rsidR="00D1713B">
              <w:rPr>
                <w:b/>
                <w:noProof/>
                <w:webHidden/>
                <w:sz w:val="36"/>
                <w:szCs w:val="36"/>
              </w:rPr>
              <w:t>10</w:t>
            </w:r>
            <w:r w:rsidR="00FE2C80" w:rsidRPr="00E336CA">
              <w:rPr>
                <w:b/>
                <w:noProof/>
                <w:webHidden/>
                <w:sz w:val="36"/>
                <w:szCs w:val="36"/>
              </w:rPr>
              <w:fldChar w:fldCharType="end"/>
            </w:r>
          </w:hyperlink>
        </w:p>
        <w:p w:rsidR="00FE2C80" w:rsidRPr="00E336CA" w:rsidRDefault="00082F3E" w:rsidP="00E336CA">
          <w:pPr>
            <w:pStyle w:val="TOC1"/>
            <w:tabs>
              <w:tab w:val="right" w:leader="dot" w:pos="9350"/>
            </w:tabs>
            <w:rPr>
              <w:rFonts w:eastAsiaTheme="minorEastAsia"/>
              <w:b/>
              <w:noProof/>
              <w:sz w:val="36"/>
              <w:szCs w:val="36"/>
            </w:rPr>
          </w:pPr>
          <w:hyperlink w:anchor="_Toc71544669" w:history="1">
            <w:r w:rsidR="00FE2C80" w:rsidRPr="00E336CA">
              <w:rPr>
                <w:rStyle w:val="Hyperlink"/>
                <w:rFonts w:eastAsia="Calibri"/>
                <w:b/>
                <w:noProof/>
                <w:sz w:val="36"/>
                <w:szCs w:val="36"/>
              </w:rPr>
              <w:t>INDEX</w:t>
            </w:r>
            <w:r w:rsidR="00FE2C80" w:rsidRPr="00E336CA">
              <w:rPr>
                <w:b/>
                <w:noProof/>
                <w:webHidden/>
                <w:sz w:val="36"/>
                <w:szCs w:val="36"/>
              </w:rPr>
              <w:tab/>
            </w:r>
            <w:r w:rsidR="00FE2C80" w:rsidRPr="00E336CA">
              <w:rPr>
                <w:b/>
                <w:noProof/>
                <w:webHidden/>
                <w:sz w:val="36"/>
                <w:szCs w:val="36"/>
              </w:rPr>
              <w:fldChar w:fldCharType="begin"/>
            </w:r>
            <w:r w:rsidR="00FE2C80" w:rsidRPr="00E336CA">
              <w:rPr>
                <w:b/>
                <w:noProof/>
                <w:webHidden/>
                <w:sz w:val="36"/>
                <w:szCs w:val="36"/>
              </w:rPr>
              <w:instrText xml:space="preserve"> PAGEREF _Toc71544669 \h </w:instrText>
            </w:r>
            <w:r w:rsidR="00FE2C80" w:rsidRPr="00E336CA">
              <w:rPr>
                <w:b/>
                <w:noProof/>
                <w:webHidden/>
                <w:sz w:val="36"/>
                <w:szCs w:val="36"/>
              </w:rPr>
            </w:r>
            <w:r w:rsidR="00FE2C80" w:rsidRPr="00E336CA">
              <w:rPr>
                <w:b/>
                <w:noProof/>
                <w:webHidden/>
                <w:sz w:val="36"/>
                <w:szCs w:val="36"/>
              </w:rPr>
              <w:fldChar w:fldCharType="separate"/>
            </w:r>
            <w:r w:rsidR="00D1713B">
              <w:rPr>
                <w:b/>
                <w:noProof/>
                <w:webHidden/>
                <w:sz w:val="36"/>
                <w:szCs w:val="36"/>
              </w:rPr>
              <w:t>14</w:t>
            </w:r>
            <w:r w:rsidR="00FE2C80" w:rsidRPr="00E336CA">
              <w:rPr>
                <w:b/>
                <w:noProof/>
                <w:webHidden/>
                <w:sz w:val="36"/>
                <w:szCs w:val="36"/>
              </w:rPr>
              <w:fldChar w:fldCharType="end"/>
            </w:r>
          </w:hyperlink>
        </w:p>
        <w:p w:rsidR="00AE2DB6" w:rsidRPr="00ED69C3" w:rsidRDefault="00AE2DB6">
          <w:pPr>
            <w:rPr>
              <w:b/>
              <w:color w:val="000000" w:themeColor="text1"/>
              <w:sz w:val="32"/>
              <w:szCs w:val="32"/>
            </w:rPr>
          </w:pPr>
          <w:r w:rsidRPr="00E336CA">
            <w:rPr>
              <w:b/>
              <w:bCs/>
              <w:noProof/>
              <w:color w:val="000000" w:themeColor="text1"/>
              <w:sz w:val="36"/>
              <w:szCs w:val="36"/>
            </w:rPr>
            <w:fldChar w:fldCharType="end"/>
          </w:r>
        </w:p>
      </w:sdtContent>
    </w:sdt>
    <w:p w:rsidR="00AE2DB6" w:rsidRPr="00C73BE7" w:rsidRDefault="00AE2DB6" w:rsidP="00F6115D">
      <w:pPr>
        <w:widowControl w:val="0"/>
        <w:tabs>
          <w:tab w:val="left" w:pos="720"/>
          <w:tab w:val="left" w:pos="1350"/>
          <w:tab w:val="right" w:leader="dot" w:pos="8640"/>
        </w:tabs>
        <w:spacing w:after="240"/>
        <w:rPr>
          <w:rFonts w:cstheme="minorHAnsi"/>
          <w:b/>
          <w:color w:val="000000" w:themeColor="text1"/>
          <w:sz w:val="16"/>
          <w:szCs w:val="16"/>
        </w:rPr>
      </w:pPr>
    </w:p>
    <w:p w:rsidR="00AE2DB6" w:rsidRPr="00C73BE7" w:rsidRDefault="00AE2DB6" w:rsidP="00F6115D">
      <w:pPr>
        <w:widowControl w:val="0"/>
        <w:tabs>
          <w:tab w:val="left" w:pos="720"/>
          <w:tab w:val="left" w:pos="1350"/>
          <w:tab w:val="right" w:leader="dot" w:pos="8640"/>
        </w:tabs>
        <w:spacing w:after="240"/>
        <w:rPr>
          <w:rFonts w:cstheme="minorHAnsi"/>
          <w:b/>
          <w:color w:val="000000" w:themeColor="text1"/>
          <w:sz w:val="16"/>
          <w:szCs w:val="16"/>
        </w:rPr>
      </w:pPr>
    </w:p>
    <w:p w:rsidR="00AE2DB6" w:rsidRPr="00C73BE7" w:rsidRDefault="00AE2DB6" w:rsidP="00F6115D">
      <w:pPr>
        <w:widowControl w:val="0"/>
        <w:tabs>
          <w:tab w:val="left" w:pos="720"/>
          <w:tab w:val="left" w:pos="1350"/>
          <w:tab w:val="right" w:leader="dot" w:pos="8640"/>
        </w:tabs>
        <w:spacing w:after="240"/>
        <w:rPr>
          <w:rFonts w:cstheme="minorHAnsi"/>
          <w:b/>
          <w:color w:val="000000" w:themeColor="text1"/>
          <w:sz w:val="16"/>
          <w:szCs w:val="16"/>
        </w:rPr>
      </w:pPr>
    </w:p>
    <w:p w:rsidR="00AE2DB6" w:rsidRPr="00C73BE7" w:rsidRDefault="00AE2DB6" w:rsidP="00F6115D">
      <w:pPr>
        <w:widowControl w:val="0"/>
        <w:tabs>
          <w:tab w:val="left" w:pos="720"/>
          <w:tab w:val="left" w:pos="1350"/>
          <w:tab w:val="right" w:leader="dot" w:pos="8640"/>
        </w:tabs>
        <w:spacing w:after="240"/>
        <w:rPr>
          <w:rFonts w:cstheme="minorHAnsi"/>
          <w:b/>
          <w:color w:val="000000" w:themeColor="text1"/>
          <w:sz w:val="16"/>
          <w:szCs w:val="16"/>
        </w:rPr>
      </w:pPr>
    </w:p>
    <w:p w:rsidR="00AE2DB6" w:rsidRPr="00C73BE7" w:rsidRDefault="00AE2DB6" w:rsidP="00F6115D">
      <w:pPr>
        <w:widowControl w:val="0"/>
        <w:tabs>
          <w:tab w:val="left" w:pos="720"/>
          <w:tab w:val="left" w:pos="1350"/>
          <w:tab w:val="right" w:leader="dot" w:pos="8640"/>
        </w:tabs>
        <w:spacing w:after="240"/>
        <w:rPr>
          <w:rFonts w:cstheme="minorHAnsi"/>
          <w:color w:val="000000" w:themeColor="text1"/>
          <w:sz w:val="16"/>
          <w:szCs w:val="16"/>
        </w:rPr>
      </w:pPr>
    </w:p>
    <w:p w:rsidR="00CF2CB6" w:rsidRPr="00C73BE7" w:rsidRDefault="00CF2CB6" w:rsidP="00F6115D">
      <w:pPr>
        <w:widowControl w:val="0"/>
        <w:tabs>
          <w:tab w:val="left" w:pos="720"/>
          <w:tab w:val="left" w:pos="1350"/>
          <w:tab w:val="right" w:leader="dot" w:pos="8640"/>
        </w:tabs>
        <w:spacing w:after="240"/>
        <w:rPr>
          <w:rFonts w:cstheme="minorHAnsi"/>
          <w:color w:val="000000" w:themeColor="text1"/>
        </w:rPr>
      </w:pPr>
    </w:p>
    <w:p w:rsidR="008F30F9" w:rsidRPr="00C73BE7" w:rsidRDefault="00BB7B83" w:rsidP="008731B9">
      <w:pPr>
        <w:widowControl w:val="0"/>
        <w:spacing w:line="240" w:lineRule="auto"/>
        <w:jc w:val="both"/>
        <w:rPr>
          <w:rFonts w:cstheme="minorHAnsi"/>
          <w:bCs/>
          <w:iCs/>
          <w:color w:val="000000" w:themeColor="text1"/>
          <w:sz w:val="20"/>
          <w:szCs w:val="20"/>
        </w:rPr>
      </w:pPr>
      <w:r w:rsidRPr="00C73BE7">
        <w:rPr>
          <w:rFonts w:cstheme="minorHAnsi"/>
          <w:bCs/>
          <w:iCs/>
          <w:color w:val="000000" w:themeColor="text1"/>
          <w:sz w:val="20"/>
          <w:szCs w:val="20"/>
        </w:rPr>
        <w:t>NOTE: T</w:t>
      </w:r>
      <w:r w:rsidR="008731B9" w:rsidRPr="00C73BE7">
        <w:rPr>
          <w:rFonts w:cstheme="minorHAnsi"/>
          <w:bCs/>
          <w:iCs/>
          <w:color w:val="000000" w:themeColor="text1"/>
          <w:sz w:val="20"/>
          <w:szCs w:val="20"/>
        </w:rPr>
        <w:t xml:space="preserve">hese summaries </w:t>
      </w:r>
      <w:proofErr w:type="gramStart"/>
      <w:r w:rsidR="008731B9" w:rsidRPr="00C73BE7">
        <w:rPr>
          <w:rFonts w:cstheme="minorHAnsi"/>
          <w:bCs/>
          <w:iCs/>
          <w:color w:val="000000" w:themeColor="text1"/>
          <w:sz w:val="20"/>
          <w:szCs w:val="20"/>
        </w:rPr>
        <w:t>are prepared</w:t>
      </w:r>
      <w:proofErr w:type="gramEnd"/>
      <w:r w:rsidR="008731B9" w:rsidRPr="00C73BE7">
        <w:rPr>
          <w:rFonts w:cstheme="minorHAnsi"/>
          <w:bCs/>
          <w:iCs/>
          <w:color w:val="000000" w:themeColor="text1"/>
          <w:sz w:val="20"/>
          <w:szCs w:val="20"/>
        </w:rPr>
        <w:t xml:space="preserve"> by the staff of the </w:t>
      </w:r>
      <w:r w:rsidRPr="00C73BE7">
        <w:rPr>
          <w:rFonts w:cstheme="minorHAnsi"/>
          <w:bCs/>
          <w:iCs/>
          <w:color w:val="000000" w:themeColor="text1"/>
          <w:sz w:val="20"/>
          <w:szCs w:val="20"/>
        </w:rPr>
        <w:t xml:space="preserve">South Carolina House of Representatives </w:t>
      </w:r>
      <w:r w:rsidR="008731B9" w:rsidRPr="00C73BE7">
        <w:rPr>
          <w:rFonts w:cstheme="minorHAnsi"/>
          <w:bCs/>
          <w:iCs/>
          <w:color w:val="000000" w:themeColor="text1"/>
          <w:sz w:val="20"/>
          <w:szCs w:val="20"/>
        </w:rPr>
        <w:t xml:space="preserve">and are not the expression of the legislation's sponsor(s) or the </w:t>
      </w:r>
      <w:r w:rsidRPr="00C73BE7">
        <w:rPr>
          <w:rFonts w:cstheme="minorHAnsi"/>
          <w:bCs/>
          <w:iCs/>
          <w:color w:val="000000" w:themeColor="text1"/>
          <w:sz w:val="20"/>
          <w:szCs w:val="20"/>
        </w:rPr>
        <w:t xml:space="preserve">House </w:t>
      </w:r>
      <w:r w:rsidR="008D26B9" w:rsidRPr="00C73BE7">
        <w:rPr>
          <w:rFonts w:cstheme="minorHAnsi"/>
          <w:bCs/>
          <w:iCs/>
          <w:color w:val="000000" w:themeColor="text1"/>
          <w:sz w:val="20"/>
          <w:szCs w:val="20"/>
        </w:rPr>
        <w:t>of</w:t>
      </w:r>
      <w:r w:rsidRPr="00C73BE7">
        <w:rPr>
          <w:rFonts w:cstheme="minorHAnsi"/>
          <w:bCs/>
          <w:iCs/>
          <w:color w:val="000000" w:themeColor="text1"/>
          <w:sz w:val="20"/>
          <w:szCs w:val="20"/>
        </w:rPr>
        <w:t xml:space="preserve"> Representatives. T</w:t>
      </w:r>
      <w:r w:rsidR="008731B9" w:rsidRPr="00C73BE7">
        <w:rPr>
          <w:rFonts w:cstheme="minorHAnsi"/>
          <w:bCs/>
          <w:iCs/>
          <w:color w:val="000000" w:themeColor="text1"/>
          <w:sz w:val="20"/>
          <w:szCs w:val="20"/>
        </w:rPr>
        <w:t xml:space="preserve">hey are strictly for the internal use and benefit of members of the </w:t>
      </w:r>
      <w:r w:rsidR="00F6115D" w:rsidRPr="00C73BE7">
        <w:rPr>
          <w:rFonts w:cstheme="minorHAnsi"/>
          <w:bCs/>
          <w:iCs/>
          <w:color w:val="000000" w:themeColor="text1"/>
          <w:sz w:val="20"/>
          <w:szCs w:val="20"/>
        </w:rPr>
        <w:t>House o</w:t>
      </w:r>
      <w:r w:rsidRPr="00C73BE7">
        <w:rPr>
          <w:rFonts w:cstheme="minorHAnsi"/>
          <w:bCs/>
          <w:iCs/>
          <w:color w:val="000000" w:themeColor="text1"/>
          <w:sz w:val="20"/>
          <w:szCs w:val="20"/>
        </w:rPr>
        <w:t xml:space="preserve">f Representatives </w:t>
      </w:r>
      <w:r w:rsidR="008731B9" w:rsidRPr="00C73BE7">
        <w:rPr>
          <w:rFonts w:cstheme="minorHAnsi"/>
          <w:bCs/>
          <w:iCs/>
          <w:color w:val="000000" w:themeColor="text1"/>
          <w:sz w:val="20"/>
          <w:szCs w:val="20"/>
        </w:rPr>
        <w:t xml:space="preserve">and are not to </w:t>
      </w:r>
      <w:proofErr w:type="gramStart"/>
      <w:r w:rsidR="008731B9" w:rsidRPr="00C73BE7">
        <w:rPr>
          <w:rFonts w:cstheme="minorHAnsi"/>
          <w:bCs/>
          <w:iCs/>
          <w:color w:val="000000" w:themeColor="text1"/>
          <w:sz w:val="20"/>
          <w:szCs w:val="20"/>
        </w:rPr>
        <w:t>be construed</w:t>
      </w:r>
      <w:proofErr w:type="gramEnd"/>
      <w:r w:rsidR="008731B9" w:rsidRPr="00C73BE7">
        <w:rPr>
          <w:rFonts w:cstheme="minorHAnsi"/>
          <w:bCs/>
          <w:iCs/>
          <w:color w:val="000000" w:themeColor="text1"/>
          <w:sz w:val="20"/>
          <w:szCs w:val="20"/>
        </w:rPr>
        <w:t xml:space="preserve"> by a court of law as an expression of legislative intent.</w:t>
      </w:r>
    </w:p>
    <w:p w:rsidR="00257357" w:rsidRDefault="00257357">
      <w:pPr>
        <w:rPr>
          <w:rFonts w:cstheme="minorHAnsi"/>
          <w:color w:val="000000" w:themeColor="text1"/>
          <w:sz w:val="20"/>
        </w:rPr>
      </w:pPr>
      <w:r>
        <w:rPr>
          <w:rFonts w:cstheme="minorHAnsi"/>
          <w:color w:val="000000" w:themeColor="text1"/>
          <w:sz w:val="20"/>
        </w:rPr>
        <w:br w:type="page"/>
      </w:r>
    </w:p>
    <w:p w:rsidR="0019073B" w:rsidRDefault="0019073B" w:rsidP="007B26B9">
      <w:pPr>
        <w:pStyle w:val="Heading1"/>
        <w:spacing w:after="240"/>
        <w:jc w:val="center"/>
        <w:rPr>
          <w:color w:val="000000" w:themeColor="text1"/>
          <w:sz w:val="32"/>
          <w:szCs w:val="32"/>
        </w:rPr>
      </w:pPr>
      <w:bookmarkStart w:id="1" w:name="_Toc62384267"/>
      <w:bookmarkStart w:id="2" w:name="_Toc71544665"/>
      <w:r w:rsidRPr="00C73BE7">
        <w:rPr>
          <w:color w:val="000000" w:themeColor="text1"/>
          <w:sz w:val="32"/>
          <w:szCs w:val="32"/>
        </w:rPr>
        <w:lastRenderedPageBreak/>
        <w:t>HOUSE WEEK IN REVIEW</w:t>
      </w:r>
      <w:bookmarkEnd w:id="1"/>
      <w:bookmarkEnd w:id="2"/>
    </w:p>
    <w:p w:rsidR="006637AE" w:rsidRPr="006637AE" w:rsidRDefault="006637AE" w:rsidP="006637AE">
      <w:pPr>
        <w:rPr>
          <w:rFonts w:eastAsia="Times New Roman"/>
          <w:sz w:val="24"/>
          <w:szCs w:val="24"/>
        </w:rPr>
      </w:pPr>
      <w:r w:rsidRPr="006637AE">
        <w:rPr>
          <w:rFonts w:eastAsia="Times New Roman"/>
          <w:sz w:val="24"/>
          <w:szCs w:val="24"/>
        </w:rPr>
        <w:t xml:space="preserve">After the House </w:t>
      </w:r>
      <w:r w:rsidR="0028756D">
        <w:rPr>
          <w:rFonts w:eastAsia="Times New Roman"/>
          <w:color w:val="000000" w:themeColor="text1"/>
          <w:sz w:val="24"/>
          <w:szCs w:val="24"/>
        </w:rPr>
        <w:t xml:space="preserve">considered </w:t>
      </w:r>
      <w:hyperlink r:id="rId8" w:history="1">
        <w:proofErr w:type="spellStart"/>
        <w:r w:rsidRPr="006637AE">
          <w:rPr>
            <w:rStyle w:val="Hyperlink"/>
            <w:b/>
            <w:bCs/>
            <w:color w:val="000000" w:themeColor="text1"/>
            <w:sz w:val="24"/>
            <w:szCs w:val="24"/>
            <w:u w:val="none"/>
          </w:rPr>
          <w:t>S.200</w:t>
        </w:r>
        <w:proofErr w:type="spellEnd"/>
        <w:r w:rsidR="0028756D">
          <w:rPr>
            <w:rStyle w:val="Hyperlink"/>
            <w:b/>
            <w:bCs/>
            <w:color w:val="000000" w:themeColor="text1"/>
            <w:sz w:val="24"/>
            <w:szCs w:val="24"/>
            <w:u w:val="none"/>
          </w:rPr>
          <w:fldChar w:fldCharType="begin"/>
        </w:r>
        <w:r w:rsidR="0028756D">
          <w:instrText xml:space="preserve"> XE "</w:instrText>
        </w:r>
        <w:r w:rsidR="0028756D" w:rsidRPr="00047EC0">
          <w:rPr>
            <w:rStyle w:val="Hyperlink"/>
            <w:bCs/>
            <w:color w:val="000000" w:themeColor="text1"/>
            <w:sz w:val="24"/>
            <w:szCs w:val="24"/>
            <w:u w:val="none"/>
          </w:rPr>
          <w:instrText>S.</w:instrText>
        </w:r>
        <w:r w:rsidR="003F4348">
          <w:rPr>
            <w:rStyle w:val="Hyperlink"/>
            <w:bCs/>
            <w:color w:val="000000" w:themeColor="text1"/>
            <w:sz w:val="24"/>
            <w:szCs w:val="24"/>
            <w:u w:val="none"/>
          </w:rPr>
          <w:instrText xml:space="preserve"> </w:instrText>
        </w:r>
        <w:r w:rsidR="0028756D" w:rsidRPr="00047EC0">
          <w:rPr>
            <w:rStyle w:val="Hyperlink"/>
            <w:bCs/>
            <w:color w:val="000000" w:themeColor="text1"/>
            <w:sz w:val="24"/>
            <w:szCs w:val="24"/>
            <w:u w:val="none"/>
          </w:rPr>
          <w:instrText>200</w:instrText>
        </w:r>
        <w:r w:rsidR="0028756D">
          <w:instrText xml:space="preserve">" </w:instrText>
        </w:r>
        <w:r w:rsidR="0028756D">
          <w:rPr>
            <w:rStyle w:val="Hyperlink"/>
            <w:b/>
            <w:bCs/>
            <w:color w:val="000000" w:themeColor="text1"/>
            <w:sz w:val="24"/>
            <w:szCs w:val="24"/>
            <w:u w:val="none"/>
          </w:rPr>
          <w:fldChar w:fldCharType="end"/>
        </w:r>
      </w:hyperlink>
      <w:r w:rsidRPr="006637AE">
        <w:rPr>
          <w:b/>
          <w:bCs/>
          <w:color w:val="000000" w:themeColor="text1"/>
          <w:sz w:val="24"/>
          <w:szCs w:val="24"/>
        </w:rPr>
        <w:t xml:space="preserve">, death </w:t>
      </w:r>
      <w:r w:rsidRPr="006637AE">
        <w:rPr>
          <w:b/>
          <w:bCs/>
          <w:sz w:val="24"/>
          <w:szCs w:val="24"/>
        </w:rPr>
        <w:t>sentence methodology</w:t>
      </w:r>
      <w:r w:rsidR="0028756D" w:rsidRPr="00047EC0">
        <w:rPr>
          <w:bCs/>
          <w:sz w:val="24"/>
          <w:szCs w:val="24"/>
        </w:rPr>
        <w:fldChar w:fldCharType="begin"/>
      </w:r>
      <w:r w:rsidR="0028756D" w:rsidRPr="00047EC0">
        <w:instrText xml:space="preserve"> XE "</w:instrText>
      </w:r>
      <w:r w:rsidR="0028756D" w:rsidRPr="00047EC0">
        <w:rPr>
          <w:bCs/>
          <w:color w:val="000000" w:themeColor="text1"/>
          <w:sz w:val="24"/>
          <w:szCs w:val="24"/>
        </w:rPr>
        <w:instrText xml:space="preserve">death </w:instrText>
      </w:r>
      <w:r w:rsidR="0028756D" w:rsidRPr="00047EC0">
        <w:rPr>
          <w:bCs/>
          <w:sz w:val="24"/>
          <w:szCs w:val="24"/>
        </w:rPr>
        <w:instrText>sentence methodology</w:instrText>
      </w:r>
      <w:r w:rsidR="0028756D" w:rsidRPr="00047EC0">
        <w:instrText xml:space="preserve">" </w:instrText>
      </w:r>
      <w:r w:rsidR="0028756D" w:rsidRPr="00047EC0">
        <w:rPr>
          <w:bCs/>
          <w:sz w:val="24"/>
          <w:szCs w:val="24"/>
        </w:rPr>
        <w:fldChar w:fldCharType="end"/>
      </w:r>
      <w:r w:rsidRPr="006637AE">
        <w:rPr>
          <w:b/>
          <w:bCs/>
          <w:sz w:val="24"/>
          <w:szCs w:val="24"/>
        </w:rPr>
        <w:t xml:space="preserve">, </w:t>
      </w:r>
      <w:r w:rsidRPr="006637AE">
        <w:rPr>
          <w:rFonts w:eastAsia="Times New Roman"/>
          <w:sz w:val="24"/>
          <w:szCs w:val="24"/>
        </w:rPr>
        <w:t xml:space="preserve">it returned it to the Senate with House amendments. Under this bill, anyone sentenced to death could elect to die by firing squad, electrocution, or lethal injection. (The choice of lethal injection only if lethal injection is available at the time of election). Any written election that expires </w:t>
      </w:r>
      <w:proofErr w:type="gramStart"/>
      <w:r w:rsidRPr="006637AE">
        <w:rPr>
          <w:rFonts w:eastAsia="Times New Roman"/>
          <w:sz w:val="24"/>
          <w:szCs w:val="24"/>
        </w:rPr>
        <w:t>must be renewed</w:t>
      </w:r>
      <w:proofErr w:type="gramEnd"/>
      <w:r w:rsidRPr="006637AE">
        <w:rPr>
          <w:rFonts w:eastAsia="Times New Roman"/>
          <w:sz w:val="24"/>
          <w:szCs w:val="24"/>
        </w:rPr>
        <w:t xml:space="preserve"> in writing. Death </w:t>
      </w:r>
      <w:proofErr w:type="gramStart"/>
      <w:r w:rsidRPr="006637AE">
        <w:rPr>
          <w:rFonts w:eastAsia="Times New Roman"/>
          <w:sz w:val="24"/>
          <w:szCs w:val="24"/>
        </w:rPr>
        <w:t>must be administered</w:t>
      </w:r>
      <w:proofErr w:type="gramEnd"/>
      <w:r w:rsidRPr="006637AE">
        <w:rPr>
          <w:rFonts w:eastAsia="Times New Roman"/>
          <w:sz w:val="24"/>
          <w:szCs w:val="24"/>
        </w:rPr>
        <w:t xml:space="preserve"> by firing squad or electrocution for those waiving their right of election. A death sentence must be firing squad or electrocution, regardless of the method elected by the person, if execution by lethal injection is unavailable, or </w:t>
      </w:r>
      <w:proofErr w:type="gramStart"/>
      <w:r w:rsidRPr="006637AE">
        <w:rPr>
          <w:rFonts w:eastAsia="Times New Roman"/>
          <w:sz w:val="24"/>
          <w:szCs w:val="24"/>
        </w:rPr>
        <w:t>is held</w:t>
      </w:r>
      <w:proofErr w:type="gramEnd"/>
      <w:r w:rsidRPr="006637AE">
        <w:rPr>
          <w:rFonts w:eastAsia="Times New Roman"/>
          <w:sz w:val="24"/>
          <w:szCs w:val="24"/>
        </w:rPr>
        <w:t xml:space="preserve"> to be unconstitutional by an appellate court.</w:t>
      </w:r>
    </w:p>
    <w:p w:rsidR="00A575A5" w:rsidRPr="006637AE" w:rsidRDefault="00A575A5" w:rsidP="002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heme="minorHAnsi"/>
          <w:color w:val="000000" w:themeColor="text1"/>
          <w:sz w:val="24"/>
          <w:szCs w:val="24"/>
        </w:rPr>
      </w:pPr>
      <w:r w:rsidRPr="006637AE">
        <w:rPr>
          <w:rFonts w:cstheme="minorHAnsi"/>
          <w:b/>
          <w:bCs/>
          <w:color w:val="000000" w:themeColor="text1"/>
          <w:sz w:val="24"/>
          <w:szCs w:val="24"/>
        </w:rPr>
        <w:t>S. 229</w:t>
      </w:r>
      <w:r w:rsidR="0028756D">
        <w:rPr>
          <w:rFonts w:cstheme="minorHAnsi"/>
          <w:b/>
          <w:bCs/>
          <w:color w:val="000000" w:themeColor="text1"/>
          <w:sz w:val="24"/>
          <w:szCs w:val="24"/>
        </w:rPr>
        <w:fldChar w:fldCharType="begin"/>
      </w:r>
      <w:r w:rsidR="0028756D">
        <w:instrText xml:space="preserve"> XE "</w:instrText>
      </w:r>
      <w:r w:rsidR="0028756D" w:rsidRPr="00DC2D24">
        <w:rPr>
          <w:rFonts w:cstheme="minorHAnsi"/>
          <w:bCs/>
          <w:color w:val="000000" w:themeColor="text1"/>
          <w:sz w:val="24"/>
          <w:szCs w:val="24"/>
        </w:rPr>
        <w:instrText>S. 229</w:instrText>
      </w:r>
      <w:r w:rsidR="0028756D">
        <w:instrText xml:space="preserve">" </w:instrText>
      </w:r>
      <w:r w:rsidR="0028756D">
        <w:rPr>
          <w:rFonts w:cstheme="minorHAnsi"/>
          <w:b/>
          <w:bCs/>
          <w:color w:val="000000" w:themeColor="text1"/>
          <w:sz w:val="24"/>
          <w:szCs w:val="24"/>
        </w:rPr>
        <w:fldChar w:fldCharType="end"/>
      </w:r>
      <w:r w:rsidRPr="006637AE">
        <w:rPr>
          <w:rFonts w:cstheme="minorHAnsi"/>
          <w:b/>
          <w:bCs/>
          <w:color w:val="000000" w:themeColor="text1"/>
          <w:sz w:val="24"/>
          <w:szCs w:val="24"/>
        </w:rPr>
        <w:t xml:space="preserve">, </w:t>
      </w:r>
      <w:r w:rsidRPr="006637AE">
        <w:rPr>
          <w:rFonts w:cstheme="minorHAnsi"/>
          <w:color w:val="000000" w:themeColor="text1"/>
          <w:sz w:val="24"/>
          <w:szCs w:val="24"/>
        </w:rPr>
        <w:t>the</w:t>
      </w:r>
      <w:r w:rsidRPr="006637AE">
        <w:rPr>
          <w:rFonts w:cstheme="minorHAnsi"/>
          <w:b/>
          <w:bCs/>
          <w:color w:val="000000" w:themeColor="text1"/>
          <w:sz w:val="24"/>
          <w:szCs w:val="24"/>
        </w:rPr>
        <w:t xml:space="preserve"> South Carolina Child Abuse Response Protocol Act</w:t>
      </w:r>
      <w:r w:rsidR="0028756D" w:rsidRPr="00DC2D24">
        <w:rPr>
          <w:rFonts w:cstheme="minorHAnsi"/>
          <w:bCs/>
          <w:color w:val="000000" w:themeColor="text1"/>
          <w:sz w:val="24"/>
          <w:szCs w:val="24"/>
        </w:rPr>
        <w:fldChar w:fldCharType="begin"/>
      </w:r>
      <w:r w:rsidR="0028756D" w:rsidRPr="00DC2D24">
        <w:instrText xml:space="preserve"> XE "</w:instrText>
      </w:r>
      <w:r w:rsidR="0028756D" w:rsidRPr="00DC2D24">
        <w:rPr>
          <w:rFonts w:cstheme="minorHAnsi"/>
          <w:bCs/>
          <w:color w:val="000000" w:themeColor="text1"/>
          <w:sz w:val="24"/>
          <w:szCs w:val="24"/>
        </w:rPr>
        <w:instrText>Child Abuse Response Protocol Act</w:instrText>
      </w:r>
      <w:r w:rsidR="0028756D" w:rsidRPr="00DC2D24">
        <w:instrText xml:space="preserve">" </w:instrText>
      </w:r>
      <w:r w:rsidR="0028756D" w:rsidRPr="00DC2D24">
        <w:rPr>
          <w:rFonts w:cstheme="minorHAnsi"/>
          <w:bCs/>
          <w:color w:val="000000" w:themeColor="text1"/>
          <w:sz w:val="24"/>
          <w:szCs w:val="24"/>
        </w:rPr>
        <w:fldChar w:fldCharType="end"/>
      </w:r>
      <w:r w:rsidRPr="006637AE">
        <w:rPr>
          <w:rFonts w:cstheme="minorHAnsi"/>
          <w:b/>
          <w:bCs/>
          <w:color w:val="000000" w:themeColor="text1"/>
          <w:sz w:val="24"/>
          <w:szCs w:val="24"/>
        </w:rPr>
        <w:t xml:space="preserve"> </w:t>
      </w:r>
      <w:r w:rsidRPr="006637AE">
        <w:rPr>
          <w:rFonts w:cstheme="minorHAnsi"/>
          <w:color w:val="000000" w:themeColor="text1"/>
          <w:sz w:val="24"/>
          <w:szCs w:val="24"/>
        </w:rPr>
        <w:t xml:space="preserve">has been ratified as </w:t>
      </w:r>
      <w:r w:rsidRPr="006637AE">
        <w:rPr>
          <w:rFonts w:cstheme="minorHAnsi"/>
          <w:b/>
          <w:bCs/>
          <w:color w:val="000000" w:themeColor="text1"/>
          <w:sz w:val="24"/>
          <w:szCs w:val="24"/>
        </w:rPr>
        <w:t>R.</w:t>
      </w:r>
      <w:r w:rsidR="001D4E6D" w:rsidRPr="006637AE">
        <w:rPr>
          <w:rFonts w:cstheme="minorHAnsi"/>
          <w:b/>
          <w:bCs/>
          <w:color w:val="000000" w:themeColor="text1"/>
          <w:sz w:val="24"/>
          <w:szCs w:val="24"/>
        </w:rPr>
        <w:t xml:space="preserve"> </w:t>
      </w:r>
      <w:r w:rsidRPr="006637AE">
        <w:rPr>
          <w:rFonts w:cstheme="minorHAnsi"/>
          <w:b/>
          <w:bCs/>
          <w:color w:val="000000" w:themeColor="text1"/>
          <w:sz w:val="24"/>
          <w:szCs w:val="24"/>
        </w:rPr>
        <w:t>41</w:t>
      </w:r>
      <w:r w:rsidRPr="006637AE">
        <w:rPr>
          <w:rFonts w:cstheme="minorHAnsi"/>
          <w:color w:val="000000" w:themeColor="text1"/>
          <w:sz w:val="24"/>
          <w:szCs w:val="24"/>
        </w:rPr>
        <w:t>, and sent to the governor for his signature.  It requires multidisciplinary teams to be involved in child abuse investigations.  They also will have to follow specified child abuse response protocols.</w:t>
      </w:r>
      <w:r w:rsidR="004710F6" w:rsidRPr="006637AE">
        <w:rPr>
          <w:rFonts w:cstheme="minorHAnsi"/>
          <w:color w:val="000000" w:themeColor="text1"/>
          <w:sz w:val="24"/>
          <w:szCs w:val="24"/>
        </w:rPr>
        <w:t xml:space="preserve"> </w:t>
      </w:r>
      <w:r w:rsidRPr="006637AE">
        <w:rPr>
          <w:rFonts w:cstheme="minorHAnsi"/>
          <w:color w:val="000000" w:themeColor="text1"/>
          <w:sz w:val="24"/>
          <w:szCs w:val="24"/>
        </w:rPr>
        <w:t xml:space="preserve"> These protocols </w:t>
      </w:r>
      <w:proofErr w:type="gramStart"/>
      <w:r w:rsidRPr="006637AE">
        <w:rPr>
          <w:rFonts w:cstheme="minorHAnsi"/>
          <w:color w:val="000000" w:themeColor="text1"/>
          <w:sz w:val="24"/>
          <w:szCs w:val="24"/>
        </w:rPr>
        <w:t>cannot be used</w:t>
      </w:r>
      <w:proofErr w:type="gramEnd"/>
      <w:r w:rsidRPr="006637AE">
        <w:rPr>
          <w:rFonts w:cstheme="minorHAnsi"/>
          <w:color w:val="000000" w:themeColor="text1"/>
          <w:sz w:val="24"/>
          <w:szCs w:val="24"/>
        </w:rPr>
        <w:t xml:space="preserve"> by the defense in any criminal prosecutions.  An advisory committee will work to review and update these protocols.  Finally, it would make children's advocacy centers hold certain accreditation status, or be actively pursuing this accreditation.</w:t>
      </w:r>
    </w:p>
    <w:p w:rsidR="001E6660" w:rsidRPr="00C73BE7" w:rsidRDefault="001E6660" w:rsidP="001E6660">
      <w:pPr>
        <w:spacing w:after="240" w:line="240" w:lineRule="auto"/>
        <w:rPr>
          <w:rFonts w:cstheme="minorHAnsi"/>
          <w:color w:val="000000" w:themeColor="text1"/>
          <w:sz w:val="24"/>
          <w:szCs w:val="24"/>
        </w:rPr>
      </w:pPr>
      <w:proofErr w:type="gramStart"/>
      <w:r w:rsidRPr="00C73BE7">
        <w:rPr>
          <w:rFonts w:cstheme="minorHAnsi"/>
          <w:color w:val="000000" w:themeColor="text1"/>
          <w:sz w:val="24"/>
          <w:szCs w:val="24"/>
        </w:rPr>
        <w:t xml:space="preserve">The House gave second reading and </w:t>
      </w:r>
      <w:r w:rsidRPr="00C73BE7">
        <w:rPr>
          <w:rFonts w:eastAsia="Times New Roman" w:cstheme="minorHAnsi"/>
          <w:color w:val="000000" w:themeColor="text1"/>
          <w:sz w:val="24"/>
          <w:szCs w:val="24"/>
        </w:rPr>
        <w:t xml:space="preserve">ordered returned to the Senate with amendments to </w:t>
      </w:r>
      <w:r w:rsidR="0084569E">
        <w:rPr>
          <w:rFonts w:eastAsia="Times New Roman" w:cstheme="minorHAnsi"/>
          <w:color w:val="000000" w:themeColor="text1"/>
          <w:sz w:val="24"/>
          <w:szCs w:val="24"/>
        </w:rPr>
        <w:t xml:space="preserve">        </w:t>
      </w:r>
      <w:r w:rsidRPr="00C73BE7">
        <w:rPr>
          <w:rFonts w:cstheme="minorHAnsi"/>
          <w:b/>
          <w:color w:val="000000" w:themeColor="text1"/>
          <w:sz w:val="24"/>
          <w:szCs w:val="24"/>
        </w:rPr>
        <w:t>S. 427</w:t>
      </w:r>
      <w:r w:rsidR="0028756D">
        <w:rPr>
          <w:rFonts w:cstheme="minorHAnsi"/>
          <w:b/>
          <w:color w:val="000000" w:themeColor="text1"/>
          <w:sz w:val="24"/>
          <w:szCs w:val="24"/>
        </w:rPr>
        <w:fldChar w:fldCharType="begin"/>
      </w:r>
      <w:r w:rsidR="0028756D">
        <w:instrText xml:space="preserve"> XE "</w:instrText>
      </w:r>
      <w:r w:rsidR="0028756D" w:rsidRPr="00DC2D24">
        <w:rPr>
          <w:rFonts w:cstheme="minorHAnsi"/>
          <w:color w:val="000000" w:themeColor="text1"/>
          <w:sz w:val="24"/>
          <w:szCs w:val="24"/>
        </w:rPr>
        <w:instrText>S. 427</w:instrText>
      </w:r>
      <w:r w:rsidR="0028756D">
        <w:instrText xml:space="preserve">" </w:instrText>
      </w:r>
      <w:r w:rsidR="0028756D">
        <w:rPr>
          <w:rFonts w:cstheme="minorHAnsi"/>
          <w:b/>
          <w:color w:val="000000" w:themeColor="text1"/>
          <w:sz w:val="24"/>
          <w:szCs w:val="24"/>
        </w:rPr>
        <w:fldChar w:fldCharType="end"/>
      </w:r>
      <w:r w:rsidRPr="00C73BE7">
        <w:rPr>
          <w:rFonts w:cstheme="minorHAnsi"/>
          <w:color w:val="000000" w:themeColor="text1"/>
          <w:sz w:val="24"/>
          <w:szCs w:val="24"/>
        </w:rPr>
        <w:t xml:space="preserve">, a bill allowing a </w:t>
      </w:r>
      <w:r w:rsidRPr="00C73BE7">
        <w:rPr>
          <w:rFonts w:cstheme="minorHAnsi"/>
          <w:b/>
          <w:color w:val="000000" w:themeColor="text1"/>
          <w:sz w:val="24"/>
          <w:szCs w:val="24"/>
        </w:rPr>
        <w:t>renal drug manufacturer</w:t>
      </w:r>
      <w:r w:rsidR="00544370">
        <w:rPr>
          <w:rFonts w:cstheme="minorHAnsi"/>
          <w:b/>
          <w:color w:val="000000" w:themeColor="text1"/>
          <w:sz w:val="24"/>
          <w:szCs w:val="24"/>
        </w:rPr>
        <w:fldChar w:fldCharType="begin"/>
      </w:r>
      <w:r w:rsidR="00544370">
        <w:instrText xml:space="preserve"> XE "</w:instrText>
      </w:r>
      <w:r w:rsidR="00544370" w:rsidRPr="00DC2D24">
        <w:rPr>
          <w:rFonts w:cstheme="minorHAnsi"/>
          <w:color w:val="000000" w:themeColor="text1"/>
          <w:sz w:val="24"/>
          <w:szCs w:val="24"/>
        </w:rPr>
        <w:instrText>renal drug manufacturer</w:instrText>
      </w:r>
      <w:r w:rsidR="00544370">
        <w:instrText xml:space="preserve">" </w:instrText>
      </w:r>
      <w:r w:rsidR="00544370">
        <w:rPr>
          <w:rFonts w:cstheme="minorHAnsi"/>
          <w:b/>
          <w:color w:val="000000" w:themeColor="text1"/>
          <w:sz w:val="24"/>
          <w:szCs w:val="24"/>
        </w:rPr>
        <w:fldChar w:fldCharType="end"/>
      </w:r>
      <w:r w:rsidRPr="00C73BE7">
        <w:rPr>
          <w:rFonts w:cstheme="minorHAnsi"/>
          <w:color w:val="000000" w:themeColor="text1"/>
          <w:sz w:val="24"/>
          <w:szCs w:val="24"/>
        </w:rPr>
        <w:t>, registered with the State Board of Pharmacy, to deliver dialysate drugs or devices directly to a patient with end-stage renal disease for the patient’s approved self-administration of dialysis therapy</w:t>
      </w:r>
      <w:r w:rsidR="00035298">
        <w:rPr>
          <w:rFonts w:cstheme="minorHAnsi"/>
          <w:color w:val="000000" w:themeColor="text1"/>
          <w:sz w:val="24"/>
          <w:szCs w:val="24"/>
        </w:rPr>
        <w:t xml:space="preserve"> (or,</w:t>
      </w:r>
      <w:r w:rsidRPr="00C73BE7">
        <w:rPr>
          <w:rFonts w:cstheme="minorHAnsi"/>
          <w:color w:val="000000" w:themeColor="text1"/>
          <w:sz w:val="24"/>
          <w:szCs w:val="24"/>
        </w:rPr>
        <w:t xml:space="preserve"> deliver to a health care provider or institution for administration of dialysis therapy to a patient with end-stage renal disease</w:t>
      </w:r>
      <w:r w:rsidR="00035298">
        <w:rPr>
          <w:rFonts w:cstheme="minorHAnsi"/>
          <w:color w:val="000000" w:themeColor="text1"/>
          <w:sz w:val="24"/>
          <w:szCs w:val="24"/>
        </w:rPr>
        <w:t>)</w:t>
      </w:r>
      <w:r w:rsidRPr="00C73BE7">
        <w:rPr>
          <w:rFonts w:cstheme="minorHAnsi"/>
          <w:color w:val="000000" w:themeColor="text1"/>
          <w:sz w:val="24"/>
          <w:szCs w:val="24"/>
        </w:rPr>
        <w:t>.</w:t>
      </w:r>
      <w:proofErr w:type="gramEnd"/>
      <w:r w:rsidRPr="00C73BE7">
        <w:rPr>
          <w:rFonts w:cstheme="minorHAnsi"/>
          <w:color w:val="000000" w:themeColor="text1"/>
          <w:sz w:val="24"/>
          <w:szCs w:val="24"/>
        </w:rPr>
        <w:t xml:space="preserve">   Currently under the Pharmacy Practice Act, pharmacist must take continuing education courses in </w:t>
      </w:r>
      <w:proofErr w:type="gramStart"/>
      <w:r w:rsidRPr="00C73BE7">
        <w:rPr>
          <w:rFonts w:cstheme="minorHAnsi"/>
          <w:color w:val="000000" w:themeColor="text1"/>
          <w:sz w:val="24"/>
          <w:szCs w:val="24"/>
        </w:rPr>
        <w:t>person,</w:t>
      </w:r>
      <w:proofErr w:type="gramEnd"/>
      <w:r w:rsidRPr="00C73BE7">
        <w:rPr>
          <w:rFonts w:cstheme="minorHAnsi"/>
          <w:color w:val="000000" w:themeColor="text1"/>
          <w:sz w:val="24"/>
          <w:szCs w:val="24"/>
        </w:rPr>
        <w:t xml:space="preserve"> this bill also allows a pharmacist and pharmacist technicians to take some continuing education classes online.</w:t>
      </w:r>
    </w:p>
    <w:p w:rsidR="004710F6" w:rsidRDefault="004710F6" w:rsidP="00A93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240" w:line="240" w:lineRule="auto"/>
        <w:jc w:val="both"/>
        <w:rPr>
          <w:rFonts w:eastAsia="Times New Roman" w:cstheme="minorHAnsi"/>
          <w:color w:val="000000" w:themeColor="text1"/>
          <w:sz w:val="24"/>
          <w:szCs w:val="24"/>
        </w:rPr>
      </w:pPr>
      <w:r w:rsidRPr="00C73BE7">
        <w:rPr>
          <w:rFonts w:cstheme="minorHAnsi"/>
          <w:color w:val="000000" w:themeColor="text1"/>
          <w:sz w:val="24"/>
          <w:szCs w:val="24"/>
        </w:rPr>
        <w:t xml:space="preserve">Also enrolled and on its way to the Governor after it is ratified is </w:t>
      </w:r>
      <w:r w:rsidRPr="00C73BE7">
        <w:rPr>
          <w:rFonts w:cstheme="minorHAnsi"/>
          <w:b/>
          <w:color w:val="000000" w:themeColor="text1"/>
          <w:sz w:val="24"/>
          <w:szCs w:val="24"/>
        </w:rPr>
        <w:t>S. 619</w:t>
      </w:r>
      <w:r w:rsidRPr="00C73BE7">
        <w:rPr>
          <w:rFonts w:cstheme="minorHAnsi"/>
          <w:b/>
          <w:color w:val="000000" w:themeColor="text1"/>
          <w:sz w:val="24"/>
          <w:szCs w:val="24"/>
        </w:rPr>
        <w:fldChar w:fldCharType="begin"/>
      </w:r>
      <w:r w:rsidRPr="00C73BE7">
        <w:rPr>
          <w:rFonts w:cstheme="minorHAnsi"/>
          <w:color w:val="000000" w:themeColor="text1"/>
          <w:sz w:val="24"/>
          <w:szCs w:val="24"/>
        </w:rPr>
        <w:instrText xml:space="preserve"> XE "S. 619" </w:instrText>
      </w:r>
      <w:r w:rsidRPr="00C73BE7">
        <w:rPr>
          <w:rFonts w:cstheme="minorHAnsi"/>
          <w:b/>
          <w:color w:val="000000" w:themeColor="text1"/>
          <w:sz w:val="24"/>
          <w:szCs w:val="24"/>
        </w:rPr>
        <w:fldChar w:fldCharType="end"/>
      </w:r>
      <w:r w:rsidRPr="00C73BE7">
        <w:rPr>
          <w:rFonts w:cstheme="minorHAnsi"/>
          <w:b/>
          <w:color w:val="000000" w:themeColor="text1"/>
          <w:sz w:val="24"/>
          <w:szCs w:val="24"/>
        </w:rPr>
        <w:t xml:space="preserve">, </w:t>
      </w:r>
      <w:r w:rsidRPr="00C73BE7">
        <w:rPr>
          <w:rFonts w:cstheme="minorHAnsi"/>
          <w:color w:val="000000" w:themeColor="text1"/>
          <w:sz w:val="24"/>
          <w:szCs w:val="24"/>
        </w:rPr>
        <w:t xml:space="preserve">proposed legislation covering </w:t>
      </w:r>
      <w:r w:rsidRPr="00C73BE7">
        <w:rPr>
          <w:rFonts w:cstheme="minorHAnsi"/>
          <w:b/>
          <w:color w:val="000000" w:themeColor="text1"/>
          <w:sz w:val="24"/>
          <w:szCs w:val="24"/>
        </w:rPr>
        <w:t>brewery, winery, and micro-distillery on</w:t>
      </w:r>
      <w:r w:rsidR="00BB1091" w:rsidRPr="00C73BE7">
        <w:rPr>
          <w:rFonts w:cstheme="minorHAnsi"/>
          <w:b/>
          <w:color w:val="000000" w:themeColor="text1"/>
          <w:sz w:val="24"/>
          <w:szCs w:val="24"/>
        </w:rPr>
        <w:t>-</w:t>
      </w:r>
      <w:r w:rsidRPr="00C73BE7">
        <w:rPr>
          <w:rFonts w:cstheme="minorHAnsi"/>
          <w:b/>
          <w:color w:val="000000" w:themeColor="text1"/>
          <w:sz w:val="24"/>
          <w:szCs w:val="24"/>
        </w:rPr>
        <w:t>premises alcohol sales</w:t>
      </w:r>
      <w:r w:rsidRPr="00C73BE7">
        <w:rPr>
          <w:rFonts w:cstheme="minorHAnsi"/>
          <w:b/>
          <w:color w:val="000000" w:themeColor="text1"/>
          <w:sz w:val="24"/>
          <w:szCs w:val="24"/>
        </w:rPr>
        <w:fldChar w:fldCharType="begin"/>
      </w:r>
      <w:r w:rsidRPr="00C73BE7">
        <w:rPr>
          <w:rFonts w:cstheme="minorHAnsi"/>
          <w:color w:val="000000" w:themeColor="text1"/>
          <w:sz w:val="24"/>
          <w:szCs w:val="24"/>
        </w:rPr>
        <w:instrText xml:space="preserve"> XE "alcohol sales" </w:instrText>
      </w:r>
      <w:r w:rsidRPr="00C73BE7">
        <w:rPr>
          <w:rFonts w:cstheme="minorHAnsi"/>
          <w:b/>
          <w:color w:val="000000" w:themeColor="text1"/>
          <w:sz w:val="24"/>
          <w:szCs w:val="24"/>
        </w:rPr>
        <w:fldChar w:fldCharType="end"/>
      </w:r>
      <w:r w:rsidRPr="00C73BE7">
        <w:rPr>
          <w:rFonts w:cstheme="minorHAnsi"/>
          <w:b/>
          <w:color w:val="000000" w:themeColor="text1"/>
          <w:sz w:val="24"/>
          <w:szCs w:val="24"/>
        </w:rPr>
        <w:t xml:space="preserve">.  </w:t>
      </w:r>
      <w:proofErr w:type="gramStart"/>
      <w:r w:rsidRPr="00C73BE7">
        <w:rPr>
          <w:rFonts w:cstheme="minorHAnsi"/>
          <w:color w:val="000000" w:themeColor="text1"/>
          <w:sz w:val="24"/>
          <w:szCs w:val="24"/>
        </w:rPr>
        <w:t>I</w:t>
      </w:r>
      <w:r w:rsidRPr="00C73BE7">
        <w:rPr>
          <w:rFonts w:eastAsia="Times New Roman" w:cstheme="minorHAnsi"/>
          <w:color w:val="000000" w:themeColor="text1"/>
          <w:sz w:val="24"/>
          <w:szCs w:val="24"/>
        </w:rPr>
        <w:t>f a winery is the primary American source of supply for the wine it sells; or a brewery is the primary American source of supply of beer with an alcohol content of twelve percent or less, or sealed beer with an alcohol content of fourteen percent or less, it sells; or a micro-distillery is the primary American source of supply of liquors produced, then they can make these sales on their premises, subject to specified quantity restrictions.</w:t>
      </w:r>
      <w:proofErr w:type="gramEnd"/>
      <w:r w:rsidRPr="00C73BE7">
        <w:rPr>
          <w:rFonts w:eastAsia="Times New Roman" w:cstheme="minorHAnsi"/>
          <w:color w:val="000000" w:themeColor="text1"/>
          <w:sz w:val="24"/>
          <w:szCs w:val="24"/>
        </w:rPr>
        <w:t xml:space="preserve">  It also allows manufacturer satellite certificates for breweries, wineries, and micro-distilleries to sell their products in certain locations, subject to certain conditions.</w:t>
      </w:r>
    </w:p>
    <w:p w:rsidR="00A44C7F" w:rsidRPr="00C73BE7" w:rsidRDefault="00A44C7F" w:rsidP="001E6660">
      <w:pPr>
        <w:spacing w:before="100" w:beforeAutospacing="1" w:after="100" w:afterAutospacing="1" w:line="240" w:lineRule="auto"/>
        <w:rPr>
          <w:rFonts w:eastAsia="Times New Roman" w:cstheme="minorHAnsi"/>
          <w:color w:val="000000" w:themeColor="text1"/>
          <w:sz w:val="24"/>
          <w:szCs w:val="24"/>
        </w:rPr>
      </w:pPr>
      <w:r w:rsidRPr="00C73BE7">
        <w:rPr>
          <w:rFonts w:cstheme="minorHAnsi"/>
          <w:color w:val="000000" w:themeColor="text1"/>
          <w:sz w:val="24"/>
          <w:szCs w:val="24"/>
        </w:rPr>
        <w:t xml:space="preserve">The House ratified and the Governor signed </w:t>
      </w:r>
      <w:hyperlink r:id="rId9" w:history="1">
        <w:r w:rsidRPr="00A93EF8">
          <w:rPr>
            <w:rStyle w:val="Hyperlink"/>
            <w:rFonts w:cstheme="minorHAnsi"/>
            <w:b/>
            <w:bCs/>
            <w:color w:val="000000" w:themeColor="text1"/>
            <w:sz w:val="24"/>
            <w:szCs w:val="24"/>
            <w:u w:val="none"/>
          </w:rPr>
          <w:t>H. 3017</w:t>
        </w:r>
      </w:hyperlink>
      <w:r w:rsidRPr="00A93EF8">
        <w:rPr>
          <w:rFonts w:cstheme="minorHAnsi"/>
          <w:b/>
          <w:color w:val="000000" w:themeColor="text1"/>
          <w:sz w:val="24"/>
          <w:szCs w:val="24"/>
        </w:rPr>
        <w:t xml:space="preserve"> (R. 49)</w:t>
      </w:r>
      <w:r w:rsidR="0028756D">
        <w:rPr>
          <w:rFonts w:cstheme="minorHAnsi"/>
          <w:b/>
          <w:color w:val="000000" w:themeColor="text1"/>
          <w:sz w:val="24"/>
          <w:szCs w:val="24"/>
        </w:rPr>
        <w:fldChar w:fldCharType="begin"/>
      </w:r>
      <w:r w:rsidR="0028756D">
        <w:instrText xml:space="preserve"> XE "</w:instrText>
      </w:r>
      <w:r w:rsidR="0028756D" w:rsidRPr="00DC2D24">
        <w:rPr>
          <w:rFonts w:cstheme="minorHAnsi"/>
          <w:bCs/>
          <w:sz w:val="24"/>
          <w:szCs w:val="24"/>
        </w:rPr>
        <w:instrText>H. 3017</w:instrText>
      </w:r>
      <w:r w:rsidR="0028756D" w:rsidRPr="00DC2D24">
        <w:rPr>
          <w:rFonts w:cstheme="minorHAnsi"/>
          <w:color w:val="000000" w:themeColor="text1"/>
          <w:sz w:val="24"/>
          <w:szCs w:val="24"/>
        </w:rPr>
        <w:instrText xml:space="preserve"> (R. 49)</w:instrText>
      </w:r>
      <w:r w:rsidR="0028756D" w:rsidRPr="00DC2D24">
        <w:instrText>"</w:instrText>
      </w:r>
      <w:r w:rsidR="0028756D">
        <w:instrText xml:space="preserve"> </w:instrText>
      </w:r>
      <w:r w:rsidR="0028756D">
        <w:rPr>
          <w:rFonts w:cstheme="minorHAnsi"/>
          <w:b/>
          <w:color w:val="000000" w:themeColor="text1"/>
          <w:sz w:val="24"/>
          <w:szCs w:val="24"/>
        </w:rPr>
        <w:fldChar w:fldCharType="end"/>
      </w:r>
      <w:r w:rsidRPr="00C73BE7">
        <w:rPr>
          <w:rFonts w:cstheme="minorHAnsi"/>
          <w:color w:val="000000" w:themeColor="text1"/>
          <w:sz w:val="24"/>
          <w:szCs w:val="24"/>
        </w:rPr>
        <w:t xml:space="preserve"> which provides that two-year institutions of higher learning and technical colleges be among institutions of higher learning who</w:t>
      </w:r>
      <w:r>
        <w:rPr>
          <w:rFonts w:cstheme="minorHAnsi"/>
          <w:color w:val="000000" w:themeColor="text1"/>
          <w:sz w:val="24"/>
          <w:szCs w:val="24"/>
        </w:rPr>
        <w:t xml:space="preserve">se students may be eligible for </w:t>
      </w:r>
      <w:r w:rsidR="0028756D">
        <w:rPr>
          <w:rFonts w:cstheme="minorHAnsi"/>
          <w:b/>
          <w:bCs/>
          <w:color w:val="000000" w:themeColor="text1"/>
          <w:sz w:val="24"/>
          <w:szCs w:val="24"/>
        </w:rPr>
        <w:t>Palmetto Fellows s</w:t>
      </w:r>
      <w:r w:rsidRPr="00C73BE7">
        <w:rPr>
          <w:rFonts w:cstheme="minorHAnsi"/>
          <w:b/>
          <w:bCs/>
          <w:color w:val="000000" w:themeColor="text1"/>
          <w:sz w:val="24"/>
          <w:szCs w:val="24"/>
        </w:rPr>
        <w:t>cholarships</w:t>
      </w:r>
      <w:r w:rsidRPr="00C73BE7">
        <w:rPr>
          <w:rFonts w:cstheme="minorHAnsi"/>
          <w:color w:val="000000" w:themeColor="text1"/>
          <w:sz w:val="24"/>
          <w:szCs w:val="24"/>
        </w:rPr>
        <w:t>. Currently the Palmetto Fellows scholarship</w:t>
      </w:r>
      <w:r w:rsidR="0028756D">
        <w:rPr>
          <w:rFonts w:cstheme="minorHAnsi"/>
          <w:color w:val="000000" w:themeColor="text1"/>
          <w:sz w:val="24"/>
          <w:szCs w:val="24"/>
        </w:rPr>
        <w:fldChar w:fldCharType="begin"/>
      </w:r>
      <w:r w:rsidR="0028756D">
        <w:instrText xml:space="preserve"> XE "</w:instrText>
      </w:r>
      <w:r w:rsidR="0028756D" w:rsidRPr="00E05149">
        <w:rPr>
          <w:rFonts w:cstheme="minorHAnsi"/>
          <w:color w:val="000000" w:themeColor="text1"/>
          <w:sz w:val="24"/>
          <w:szCs w:val="24"/>
        </w:rPr>
        <w:instrText>Palmetto Fellows scholarship</w:instrText>
      </w:r>
      <w:r w:rsidR="00544370">
        <w:rPr>
          <w:rFonts w:cstheme="minorHAnsi"/>
          <w:color w:val="000000" w:themeColor="text1"/>
          <w:sz w:val="24"/>
          <w:szCs w:val="24"/>
        </w:rPr>
        <w:instrText>s</w:instrText>
      </w:r>
      <w:r w:rsidR="0028756D">
        <w:instrText xml:space="preserve">" </w:instrText>
      </w:r>
      <w:r w:rsidR="0028756D">
        <w:rPr>
          <w:rFonts w:cstheme="minorHAnsi"/>
          <w:color w:val="000000" w:themeColor="text1"/>
          <w:sz w:val="24"/>
          <w:szCs w:val="24"/>
        </w:rPr>
        <w:fldChar w:fldCharType="end"/>
      </w:r>
      <w:r w:rsidRPr="00C73BE7">
        <w:rPr>
          <w:rFonts w:cstheme="minorHAnsi"/>
          <w:color w:val="000000" w:themeColor="text1"/>
          <w:sz w:val="24"/>
          <w:szCs w:val="24"/>
        </w:rPr>
        <w:t xml:space="preserve"> is available only to students attending an eligible four-year institution in South Carolina. The bill specifically deletes the current exclusion of two-year and technical institutions. Moreover, a student who uses the Palmetto Fellows scholarship to attend eligible two-year institution shall receive a maximum of four continuous semesters and may continue </w:t>
      </w:r>
      <w:r w:rsidRPr="00C73BE7">
        <w:rPr>
          <w:rFonts w:cstheme="minorHAnsi"/>
          <w:color w:val="000000" w:themeColor="text1"/>
          <w:sz w:val="24"/>
          <w:szCs w:val="24"/>
        </w:rPr>
        <w:lastRenderedPageBreak/>
        <w:t xml:space="preserve">to use the scholarship to attend an eligible four-year institution. The Senate amendment that the House accepted would add three-year degrees and the use of the scholarship for </w:t>
      </w:r>
      <w:r w:rsidR="00A93EF8">
        <w:rPr>
          <w:rFonts w:cstheme="minorHAnsi"/>
          <w:color w:val="000000" w:themeColor="text1"/>
          <w:sz w:val="24"/>
          <w:szCs w:val="24"/>
        </w:rPr>
        <w:t>six</w:t>
      </w:r>
      <w:r w:rsidRPr="00C73BE7">
        <w:rPr>
          <w:rFonts w:cstheme="minorHAnsi"/>
          <w:color w:val="000000" w:themeColor="text1"/>
          <w:sz w:val="24"/>
          <w:szCs w:val="24"/>
        </w:rPr>
        <w:t xml:space="preserve"> semesters. These programs are largely available in the technical college system.</w:t>
      </w:r>
    </w:p>
    <w:p w:rsidR="000B6376" w:rsidRPr="00C73BE7" w:rsidRDefault="000B6376" w:rsidP="000B6376">
      <w:pPr>
        <w:spacing w:before="100" w:beforeAutospacing="1" w:after="100" w:afterAutospacing="1" w:line="240" w:lineRule="auto"/>
        <w:rPr>
          <w:rFonts w:eastAsia="Times New Roman" w:cstheme="minorHAnsi"/>
          <w:color w:val="000000" w:themeColor="text1"/>
          <w:sz w:val="24"/>
          <w:szCs w:val="24"/>
        </w:rPr>
      </w:pPr>
      <w:r w:rsidRPr="00C73BE7">
        <w:rPr>
          <w:rFonts w:eastAsia="Times New Roman" w:cstheme="minorHAnsi"/>
          <w:color w:val="000000" w:themeColor="text1"/>
          <w:sz w:val="24"/>
          <w:szCs w:val="24"/>
        </w:rPr>
        <w:t xml:space="preserve">The House gave third reading and sent to the Senate </w:t>
      </w:r>
      <w:hyperlink r:id="rId10" w:history="1">
        <w:r w:rsidRPr="00C73BE7">
          <w:rPr>
            <w:rStyle w:val="Hyperlink"/>
            <w:rFonts w:cstheme="minorHAnsi"/>
            <w:b/>
            <w:bCs/>
            <w:color w:val="000000" w:themeColor="text1"/>
            <w:sz w:val="24"/>
            <w:szCs w:val="24"/>
            <w:u w:val="none"/>
          </w:rPr>
          <w:t>H. 3591</w:t>
        </w:r>
        <w:r w:rsidRPr="00C73BE7">
          <w:rPr>
            <w:rStyle w:val="Hyperlink"/>
            <w:rFonts w:cstheme="minorHAnsi"/>
            <w:b/>
            <w:bCs/>
            <w:color w:val="000000" w:themeColor="text1"/>
            <w:sz w:val="24"/>
            <w:szCs w:val="24"/>
            <w:u w:val="none"/>
          </w:rPr>
          <w:fldChar w:fldCharType="begin"/>
        </w:r>
        <w:r w:rsidRPr="00C73BE7">
          <w:rPr>
            <w:rStyle w:val="Hyperlink"/>
            <w:rFonts w:cstheme="minorHAnsi"/>
            <w:color w:val="000000" w:themeColor="text1"/>
            <w:sz w:val="24"/>
            <w:szCs w:val="24"/>
            <w:u w:val="none"/>
          </w:rPr>
          <w:instrText xml:space="preserve"> XE "</w:instrText>
        </w:r>
        <w:r w:rsidRPr="00C73BE7">
          <w:rPr>
            <w:rStyle w:val="Hyperlink"/>
            <w:rFonts w:cstheme="minorHAnsi"/>
            <w:bCs/>
            <w:color w:val="000000" w:themeColor="text1"/>
            <w:sz w:val="24"/>
            <w:szCs w:val="24"/>
            <w:u w:val="none"/>
          </w:rPr>
          <w:instrText>H. 3591</w:instrText>
        </w:r>
        <w:r w:rsidRPr="00C73BE7">
          <w:rPr>
            <w:rStyle w:val="Hyperlink"/>
            <w:rFonts w:cstheme="minorHAnsi"/>
            <w:color w:val="000000" w:themeColor="text1"/>
            <w:sz w:val="24"/>
            <w:szCs w:val="24"/>
            <w:u w:val="none"/>
          </w:rPr>
          <w:instrText xml:space="preserve">" </w:instrText>
        </w:r>
        <w:r w:rsidRPr="00C73BE7">
          <w:rPr>
            <w:rStyle w:val="Hyperlink"/>
            <w:rFonts w:cstheme="minorHAnsi"/>
            <w:b/>
            <w:bCs/>
            <w:color w:val="000000" w:themeColor="text1"/>
            <w:sz w:val="24"/>
            <w:szCs w:val="24"/>
            <w:u w:val="none"/>
          </w:rPr>
          <w:fldChar w:fldCharType="end"/>
        </w:r>
      </w:hyperlink>
      <w:r w:rsidRPr="00C73BE7">
        <w:rPr>
          <w:rFonts w:eastAsia="Times New Roman" w:cstheme="minorHAnsi"/>
          <w:color w:val="000000" w:themeColor="text1"/>
          <w:sz w:val="24"/>
          <w:szCs w:val="24"/>
        </w:rPr>
        <w:t xml:space="preserve">, the </w:t>
      </w:r>
      <w:r w:rsidRPr="00C73BE7">
        <w:rPr>
          <w:rFonts w:eastAsia="Times New Roman" w:cstheme="minorHAnsi"/>
          <w:b/>
          <w:bCs/>
          <w:color w:val="000000" w:themeColor="text1"/>
          <w:sz w:val="24"/>
          <w:szCs w:val="24"/>
        </w:rPr>
        <w:t>teacher preparation report card</w:t>
      </w:r>
      <w:r w:rsidRPr="00C73BE7">
        <w:rPr>
          <w:rFonts w:eastAsia="Times New Roman" w:cstheme="minorHAnsi"/>
          <w:b/>
          <w:bCs/>
          <w:color w:val="000000" w:themeColor="text1"/>
          <w:sz w:val="24"/>
          <w:szCs w:val="24"/>
        </w:rPr>
        <w:fldChar w:fldCharType="begin"/>
      </w:r>
      <w:r w:rsidRPr="00C73BE7">
        <w:rPr>
          <w:rFonts w:cstheme="minorHAnsi"/>
          <w:color w:val="000000" w:themeColor="text1"/>
          <w:sz w:val="24"/>
          <w:szCs w:val="24"/>
        </w:rPr>
        <w:instrText xml:space="preserve"> XE "</w:instrText>
      </w:r>
      <w:r w:rsidRPr="00C73BE7">
        <w:rPr>
          <w:rFonts w:eastAsia="Times New Roman" w:cstheme="minorHAnsi"/>
          <w:bCs/>
          <w:color w:val="000000" w:themeColor="text1"/>
          <w:sz w:val="24"/>
          <w:szCs w:val="24"/>
        </w:rPr>
        <w:instrText>teacher preparation report card</w:instrText>
      </w:r>
      <w:r w:rsidRPr="00C73BE7">
        <w:rPr>
          <w:rFonts w:cstheme="minorHAnsi"/>
          <w:color w:val="000000" w:themeColor="text1"/>
          <w:sz w:val="24"/>
          <w:szCs w:val="24"/>
        </w:rPr>
        <w:instrText xml:space="preserve">" </w:instrText>
      </w:r>
      <w:r w:rsidRPr="00C73BE7">
        <w:rPr>
          <w:rFonts w:eastAsia="Times New Roman" w:cstheme="minorHAnsi"/>
          <w:b/>
          <w:bCs/>
          <w:color w:val="000000" w:themeColor="text1"/>
          <w:sz w:val="24"/>
          <w:szCs w:val="24"/>
        </w:rPr>
        <w:fldChar w:fldCharType="end"/>
      </w:r>
      <w:r w:rsidRPr="00C73BE7">
        <w:rPr>
          <w:rFonts w:eastAsia="Times New Roman" w:cstheme="minorHAnsi"/>
          <w:b/>
          <w:bCs/>
          <w:color w:val="000000" w:themeColor="text1"/>
          <w:sz w:val="24"/>
          <w:szCs w:val="24"/>
        </w:rPr>
        <w:t xml:space="preserve">. </w:t>
      </w:r>
      <w:r w:rsidRPr="00C73BE7">
        <w:rPr>
          <w:rFonts w:eastAsia="Times New Roman" w:cstheme="minorHAnsi"/>
          <w:color w:val="000000" w:themeColor="text1"/>
          <w:sz w:val="24"/>
          <w:szCs w:val="24"/>
        </w:rPr>
        <w:t xml:space="preserve">This bill would improve the means for evaluating educator preparation programs to train new teachers by directing several agencies to develop and annually publish before November 1 an online report card known as the "South Carolina Teacher Preparation Report Card." The report will evaluate the ability of educator preparation programs including alternate programs, to train new teachers. The bill also would require SDE to share data regarding the graduates of the various preparation programs with the respective providers. In addition to the State Board of Education, the Department of Education and the South Carolina Commission on Higher Education, the committee amendment adds the Center for Research on Teacher Education (SC-TEACHER). These entities will form a commission to conduct a detailed assessment of the teacher data infrastructure, develop metrics, determine weightings, construct a data upload system and create reports regarding educator preparation programs. The educator preparation report card </w:t>
      </w:r>
      <w:proofErr w:type="gramStart"/>
      <w:r w:rsidRPr="00C73BE7">
        <w:rPr>
          <w:rFonts w:eastAsia="Times New Roman" w:cstheme="minorHAnsi"/>
          <w:color w:val="000000" w:themeColor="text1"/>
          <w:sz w:val="24"/>
          <w:szCs w:val="24"/>
        </w:rPr>
        <w:t>must be published</w:t>
      </w:r>
      <w:proofErr w:type="gramEnd"/>
      <w:r w:rsidRPr="00C73BE7">
        <w:rPr>
          <w:rFonts w:eastAsia="Times New Roman" w:cstheme="minorHAnsi"/>
          <w:color w:val="000000" w:themeColor="text1"/>
          <w:sz w:val="24"/>
          <w:szCs w:val="24"/>
        </w:rPr>
        <w:t xml:space="preserve"> on the websites of </w:t>
      </w:r>
      <w:proofErr w:type="spellStart"/>
      <w:r w:rsidRPr="00C73BE7">
        <w:rPr>
          <w:rFonts w:eastAsia="Times New Roman" w:cstheme="minorHAnsi"/>
          <w:color w:val="000000" w:themeColor="text1"/>
          <w:sz w:val="24"/>
          <w:szCs w:val="24"/>
        </w:rPr>
        <w:t>SDE</w:t>
      </w:r>
      <w:proofErr w:type="spellEnd"/>
      <w:r w:rsidRPr="00C73BE7">
        <w:rPr>
          <w:rFonts w:eastAsia="Times New Roman" w:cstheme="minorHAnsi"/>
          <w:color w:val="000000" w:themeColor="text1"/>
          <w:sz w:val="24"/>
          <w:szCs w:val="24"/>
        </w:rPr>
        <w:t xml:space="preserve">, </w:t>
      </w:r>
      <w:proofErr w:type="spellStart"/>
      <w:r w:rsidRPr="00C73BE7">
        <w:rPr>
          <w:rFonts w:eastAsia="Times New Roman" w:cstheme="minorHAnsi"/>
          <w:color w:val="000000" w:themeColor="text1"/>
          <w:sz w:val="24"/>
          <w:szCs w:val="24"/>
        </w:rPr>
        <w:t>CHE</w:t>
      </w:r>
      <w:proofErr w:type="spellEnd"/>
      <w:r w:rsidRPr="00C73BE7">
        <w:rPr>
          <w:rFonts w:eastAsia="Times New Roman" w:cstheme="minorHAnsi"/>
          <w:color w:val="000000" w:themeColor="text1"/>
          <w:sz w:val="24"/>
          <w:szCs w:val="24"/>
        </w:rPr>
        <w:t xml:space="preserve"> and educator preparation programs. Data on "nationally normed performance assessments that are data and evidence-based and can assess teacher effectiveness" are to be used.</w:t>
      </w:r>
    </w:p>
    <w:p w:rsidR="000B6376" w:rsidRPr="00C73BE7" w:rsidRDefault="000B6376" w:rsidP="000B6376">
      <w:pPr>
        <w:spacing w:before="100" w:beforeAutospacing="1" w:after="100" w:afterAutospacing="1" w:line="240" w:lineRule="auto"/>
        <w:rPr>
          <w:rFonts w:eastAsia="Times New Roman" w:cstheme="minorHAnsi"/>
          <w:color w:val="000000" w:themeColor="text1"/>
          <w:sz w:val="24"/>
          <w:szCs w:val="24"/>
        </w:rPr>
      </w:pPr>
      <w:r w:rsidRPr="00C73BE7">
        <w:rPr>
          <w:rFonts w:eastAsia="Times New Roman" w:cstheme="minorHAnsi"/>
          <w:color w:val="000000" w:themeColor="text1"/>
          <w:sz w:val="24"/>
          <w:szCs w:val="24"/>
        </w:rPr>
        <w:t xml:space="preserve">The House gave third reading and sent to the sent </w:t>
      </w:r>
      <w:hyperlink r:id="rId11" w:history="1">
        <w:r w:rsidRPr="00C73BE7">
          <w:rPr>
            <w:rStyle w:val="Hyperlink"/>
            <w:rFonts w:cstheme="minorHAnsi"/>
            <w:b/>
            <w:bCs/>
            <w:color w:val="000000" w:themeColor="text1"/>
            <w:sz w:val="24"/>
            <w:szCs w:val="24"/>
            <w:u w:val="none"/>
          </w:rPr>
          <w:t>H. 3592</w:t>
        </w:r>
        <w:r w:rsidRPr="00C73BE7">
          <w:rPr>
            <w:rStyle w:val="Hyperlink"/>
            <w:rFonts w:cstheme="minorHAnsi"/>
            <w:b/>
            <w:bCs/>
            <w:color w:val="000000" w:themeColor="text1"/>
            <w:sz w:val="24"/>
            <w:szCs w:val="24"/>
            <w:u w:val="none"/>
          </w:rPr>
          <w:fldChar w:fldCharType="begin"/>
        </w:r>
        <w:r w:rsidRPr="00C73BE7">
          <w:rPr>
            <w:rStyle w:val="Hyperlink"/>
            <w:rFonts w:cstheme="minorHAnsi"/>
            <w:color w:val="000000" w:themeColor="text1"/>
            <w:sz w:val="24"/>
            <w:szCs w:val="24"/>
            <w:u w:val="none"/>
          </w:rPr>
          <w:instrText xml:space="preserve"> XE "</w:instrText>
        </w:r>
        <w:r w:rsidRPr="00C73BE7">
          <w:rPr>
            <w:rStyle w:val="Hyperlink"/>
            <w:rFonts w:cstheme="minorHAnsi"/>
            <w:bCs/>
            <w:color w:val="000000" w:themeColor="text1"/>
            <w:sz w:val="24"/>
            <w:szCs w:val="24"/>
            <w:u w:val="none"/>
          </w:rPr>
          <w:instrText>H. 3592</w:instrText>
        </w:r>
        <w:r w:rsidRPr="00C73BE7">
          <w:rPr>
            <w:rStyle w:val="Hyperlink"/>
            <w:rFonts w:cstheme="minorHAnsi"/>
            <w:color w:val="000000" w:themeColor="text1"/>
            <w:sz w:val="24"/>
            <w:szCs w:val="24"/>
            <w:u w:val="none"/>
          </w:rPr>
          <w:instrText xml:space="preserve">" </w:instrText>
        </w:r>
        <w:r w:rsidRPr="00C73BE7">
          <w:rPr>
            <w:rStyle w:val="Hyperlink"/>
            <w:rFonts w:cstheme="minorHAnsi"/>
            <w:b/>
            <w:bCs/>
            <w:color w:val="000000" w:themeColor="text1"/>
            <w:sz w:val="24"/>
            <w:szCs w:val="24"/>
            <w:u w:val="none"/>
          </w:rPr>
          <w:fldChar w:fldCharType="end"/>
        </w:r>
      </w:hyperlink>
      <w:r w:rsidRPr="00C73BE7">
        <w:rPr>
          <w:rFonts w:eastAsia="Times New Roman" w:cstheme="minorHAnsi"/>
          <w:color w:val="000000" w:themeColor="text1"/>
          <w:sz w:val="24"/>
          <w:szCs w:val="24"/>
        </w:rPr>
        <w:t xml:space="preserve">. This bill regards the </w:t>
      </w:r>
      <w:r w:rsidRPr="00C73BE7">
        <w:rPr>
          <w:rFonts w:eastAsia="Times New Roman" w:cstheme="minorHAnsi"/>
          <w:b/>
          <w:bCs/>
          <w:color w:val="000000" w:themeColor="text1"/>
          <w:sz w:val="24"/>
          <w:szCs w:val="24"/>
        </w:rPr>
        <w:t>statewide assessment program</w:t>
      </w:r>
      <w:r w:rsidRPr="00C73BE7">
        <w:rPr>
          <w:rFonts w:eastAsia="Times New Roman" w:cstheme="minorHAnsi"/>
          <w:b/>
          <w:bCs/>
          <w:color w:val="000000" w:themeColor="text1"/>
          <w:sz w:val="24"/>
          <w:szCs w:val="24"/>
        </w:rPr>
        <w:fldChar w:fldCharType="begin"/>
      </w:r>
      <w:r w:rsidRPr="00C73BE7">
        <w:rPr>
          <w:rFonts w:cstheme="minorHAnsi"/>
          <w:color w:val="000000" w:themeColor="text1"/>
          <w:sz w:val="24"/>
          <w:szCs w:val="24"/>
        </w:rPr>
        <w:instrText xml:space="preserve"> XE "</w:instrText>
      </w:r>
      <w:r w:rsidRPr="00C73BE7">
        <w:rPr>
          <w:rFonts w:eastAsia="Times New Roman" w:cstheme="minorHAnsi"/>
          <w:bCs/>
          <w:color w:val="000000" w:themeColor="text1"/>
          <w:sz w:val="24"/>
          <w:szCs w:val="24"/>
        </w:rPr>
        <w:instrText>statewide assessment program</w:instrText>
      </w:r>
      <w:r w:rsidRPr="00C73BE7">
        <w:rPr>
          <w:rFonts w:cstheme="minorHAnsi"/>
          <w:color w:val="000000" w:themeColor="text1"/>
          <w:sz w:val="24"/>
          <w:szCs w:val="24"/>
        </w:rPr>
        <w:instrText xml:space="preserve">" </w:instrText>
      </w:r>
      <w:r w:rsidRPr="00C73BE7">
        <w:rPr>
          <w:rFonts w:eastAsia="Times New Roman" w:cstheme="minorHAnsi"/>
          <w:b/>
          <w:bCs/>
          <w:color w:val="000000" w:themeColor="text1"/>
          <w:sz w:val="24"/>
          <w:szCs w:val="24"/>
        </w:rPr>
        <w:fldChar w:fldCharType="end"/>
      </w:r>
      <w:r w:rsidRPr="00C73BE7">
        <w:rPr>
          <w:rFonts w:eastAsia="Times New Roman" w:cstheme="minorHAnsi"/>
          <w:color w:val="000000" w:themeColor="text1"/>
          <w:sz w:val="24"/>
          <w:szCs w:val="24"/>
        </w:rPr>
        <w:t xml:space="preserve"> to promote student learning and student performance. It establishes that an 'interim assessment' means a test that </w:t>
      </w:r>
      <w:proofErr w:type="gramStart"/>
      <w:r w:rsidRPr="00C73BE7">
        <w:rPr>
          <w:rFonts w:eastAsia="Times New Roman" w:cstheme="minorHAnsi"/>
          <w:color w:val="000000" w:themeColor="text1"/>
          <w:sz w:val="24"/>
          <w:szCs w:val="24"/>
        </w:rPr>
        <w:t>may be administered</w:t>
      </w:r>
      <w:proofErr w:type="gramEnd"/>
      <w:r w:rsidRPr="00C73BE7">
        <w:rPr>
          <w:rFonts w:eastAsia="Times New Roman" w:cstheme="minorHAnsi"/>
          <w:color w:val="000000" w:themeColor="text1"/>
          <w:sz w:val="24"/>
          <w:szCs w:val="24"/>
        </w:rPr>
        <w:t xml:space="preserve"> at least once, but no more than three times, over an academic year. The bill has details governing the frequency of tests (and exceptions). This bill would delete the requirement for an end of course assessment in United States history. The course would still be required. </w:t>
      </w:r>
      <w:proofErr w:type="gramStart"/>
      <w:r w:rsidRPr="00C73BE7">
        <w:rPr>
          <w:rFonts w:eastAsia="Times New Roman" w:cstheme="minorHAnsi"/>
          <w:color w:val="000000" w:themeColor="text1"/>
          <w:sz w:val="24"/>
          <w:szCs w:val="24"/>
        </w:rPr>
        <w:t>Specific diagnostic information must be included, among which is certain related information that districts and schools shall provide parents or guardians of students being assessed (including that if the assessment is administered more than once during the school year, information provided to the teacher and parent or guardian must document all prior administrations of the assessment so that the parent or guardian can determine the progress of the student).</w:t>
      </w:r>
      <w:proofErr w:type="gramEnd"/>
      <w:r w:rsidRPr="00C73BE7">
        <w:rPr>
          <w:rFonts w:eastAsia="Times New Roman" w:cstheme="minorHAnsi"/>
          <w:color w:val="000000" w:themeColor="text1"/>
          <w:sz w:val="24"/>
          <w:szCs w:val="24"/>
        </w:rPr>
        <w:t xml:space="preserve"> The bill would require the administration of the ACT (with the writing assessment) to eleventh grade students beginning with the 2021-2022 school year and for five years thereafter. The department shall procure a college readiness assessment provider that includes sections in mathematics, English, writing, and science. Further, that beginning with the 2022-2023 school year the Department shall embed items in standards-based assessments to address certain social studies standards on the SC Ready reading and writing assessments. Amended language ensures that the SC READY assessment remains the main determinant regarding whether a student needs additional assistance. The amendment also made a few technical changes ("interim" instead of "formative" regarding assessments) and clarified language and intent (including that there is to be only one assessment given to students over the course of the school year except for assessments that are designed to be administered more than once but not more than three times.</w:t>
      </w:r>
    </w:p>
    <w:p w:rsidR="000B6376" w:rsidRPr="009B2D8B" w:rsidRDefault="000B6376" w:rsidP="000B6376">
      <w:pPr>
        <w:spacing w:before="100" w:beforeAutospacing="1" w:after="100" w:afterAutospacing="1" w:line="240" w:lineRule="auto"/>
        <w:rPr>
          <w:rFonts w:cstheme="minorHAnsi"/>
          <w:color w:val="000000" w:themeColor="text1"/>
          <w:sz w:val="24"/>
          <w:szCs w:val="24"/>
        </w:rPr>
      </w:pPr>
      <w:r w:rsidRPr="009B2D8B">
        <w:rPr>
          <w:rFonts w:eastAsia="Times New Roman" w:cstheme="minorHAnsi"/>
          <w:color w:val="000000" w:themeColor="text1"/>
          <w:sz w:val="24"/>
          <w:szCs w:val="24"/>
        </w:rPr>
        <w:lastRenderedPageBreak/>
        <w:t xml:space="preserve">The House gave third reading and sent to the Senate with amendments </w:t>
      </w:r>
      <w:r w:rsidRPr="009B2D8B">
        <w:rPr>
          <w:rFonts w:eastAsia="Times New Roman" w:cstheme="minorHAnsi"/>
          <w:b/>
          <w:bCs/>
          <w:color w:val="000000" w:themeColor="text1"/>
          <w:sz w:val="24"/>
          <w:szCs w:val="24"/>
        </w:rPr>
        <w:t>S.</w:t>
      </w:r>
      <w:r w:rsidR="005466AA">
        <w:rPr>
          <w:rFonts w:eastAsia="Times New Roman" w:cstheme="minorHAnsi"/>
          <w:b/>
          <w:bCs/>
          <w:color w:val="000000" w:themeColor="text1"/>
          <w:sz w:val="24"/>
          <w:szCs w:val="24"/>
        </w:rPr>
        <w:t xml:space="preserve"> </w:t>
      </w:r>
      <w:r w:rsidRPr="009B2D8B">
        <w:rPr>
          <w:rFonts w:eastAsia="Times New Roman" w:cstheme="minorHAnsi"/>
          <w:b/>
          <w:bCs/>
          <w:color w:val="000000" w:themeColor="text1"/>
          <w:sz w:val="24"/>
          <w:szCs w:val="24"/>
        </w:rPr>
        <w:t>201</w:t>
      </w:r>
      <w:r w:rsidRPr="009B2D8B">
        <w:rPr>
          <w:rFonts w:eastAsia="Times New Roman" w:cstheme="minorHAnsi"/>
          <w:bCs/>
          <w:color w:val="000000" w:themeColor="text1"/>
          <w:sz w:val="24"/>
          <w:szCs w:val="24"/>
        </w:rPr>
        <w:fldChar w:fldCharType="begin"/>
      </w:r>
      <w:r w:rsidRPr="009B2D8B">
        <w:rPr>
          <w:rFonts w:cstheme="minorHAnsi"/>
          <w:color w:val="000000" w:themeColor="text1"/>
          <w:sz w:val="24"/>
          <w:szCs w:val="24"/>
        </w:rPr>
        <w:instrText xml:space="preserve"> XE "</w:instrText>
      </w:r>
      <w:r w:rsidRPr="009B2D8B">
        <w:rPr>
          <w:rFonts w:eastAsia="Times New Roman" w:cstheme="minorHAnsi"/>
          <w:bCs/>
          <w:color w:val="000000" w:themeColor="text1"/>
          <w:sz w:val="24"/>
          <w:szCs w:val="24"/>
        </w:rPr>
        <w:instrText>S.</w:instrText>
      </w:r>
      <w:r w:rsidR="003F4348">
        <w:rPr>
          <w:rFonts w:eastAsia="Times New Roman" w:cstheme="minorHAnsi"/>
          <w:bCs/>
          <w:color w:val="000000" w:themeColor="text1"/>
          <w:sz w:val="24"/>
          <w:szCs w:val="24"/>
        </w:rPr>
        <w:instrText xml:space="preserve"> </w:instrText>
      </w:r>
      <w:r w:rsidRPr="009B2D8B">
        <w:rPr>
          <w:rFonts w:eastAsia="Times New Roman" w:cstheme="minorHAnsi"/>
          <w:bCs/>
          <w:color w:val="000000" w:themeColor="text1"/>
          <w:sz w:val="24"/>
          <w:szCs w:val="24"/>
        </w:rPr>
        <w:instrText>201</w:instrText>
      </w:r>
      <w:r w:rsidRPr="009B2D8B">
        <w:rPr>
          <w:rFonts w:cstheme="minorHAnsi"/>
          <w:color w:val="000000" w:themeColor="text1"/>
          <w:sz w:val="24"/>
          <w:szCs w:val="24"/>
        </w:rPr>
        <w:instrText xml:space="preserve">" </w:instrText>
      </w:r>
      <w:r w:rsidRPr="009B2D8B">
        <w:rPr>
          <w:rFonts w:eastAsia="Times New Roman" w:cstheme="minorHAnsi"/>
          <w:bCs/>
          <w:color w:val="000000" w:themeColor="text1"/>
          <w:sz w:val="24"/>
          <w:szCs w:val="24"/>
        </w:rPr>
        <w:fldChar w:fldCharType="end"/>
      </w:r>
      <w:r w:rsidRPr="009B2D8B">
        <w:rPr>
          <w:rFonts w:eastAsia="Times New Roman" w:cstheme="minorHAnsi"/>
          <w:color w:val="000000" w:themeColor="text1"/>
          <w:sz w:val="24"/>
          <w:szCs w:val="24"/>
        </w:rPr>
        <w:t xml:space="preserve">. The House amendment to the bill providing </w:t>
      </w:r>
      <w:r w:rsidRPr="009B2D8B">
        <w:rPr>
          <w:rFonts w:eastAsia="Times New Roman" w:cstheme="minorHAnsi"/>
          <w:b/>
          <w:color w:val="000000" w:themeColor="text1"/>
          <w:sz w:val="24"/>
          <w:szCs w:val="24"/>
        </w:rPr>
        <w:t>Assistance for Struggling Schools and Districts</w:t>
      </w:r>
      <w:r w:rsidR="0028756D" w:rsidRPr="009B2D8B">
        <w:rPr>
          <w:rFonts w:eastAsia="Times New Roman" w:cstheme="minorHAnsi"/>
          <w:b/>
          <w:color w:val="000000" w:themeColor="text1"/>
          <w:sz w:val="24"/>
          <w:szCs w:val="24"/>
        </w:rPr>
        <w:fldChar w:fldCharType="begin"/>
      </w:r>
      <w:r w:rsidR="0028756D" w:rsidRPr="009B2D8B">
        <w:rPr>
          <w:color w:val="000000" w:themeColor="text1"/>
        </w:rPr>
        <w:instrText xml:space="preserve"> XE "</w:instrText>
      </w:r>
      <w:r w:rsidR="00DC2D24" w:rsidRPr="00DC2D24">
        <w:rPr>
          <w:rFonts w:eastAsia="Times New Roman" w:cstheme="minorHAnsi"/>
          <w:color w:val="000000" w:themeColor="text1"/>
          <w:sz w:val="24"/>
          <w:szCs w:val="24"/>
        </w:rPr>
        <w:instrText>assistance for struggling schools and districts</w:instrText>
      </w:r>
      <w:r w:rsidR="0028756D" w:rsidRPr="009B2D8B">
        <w:rPr>
          <w:color w:val="000000" w:themeColor="text1"/>
        </w:rPr>
        <w:instrText xml:space="preserve">" </w:instrText>
      </w:r>
      <w:r w:rsidR="0028756D" w:rsidRPr="009B2D8B">
        <w:rPr>
          <w:rFonts w:eastAsia="Times New Roman" w:cstheme="minorHAnsi"/>
          <w:b/>
          <w:color w:val="000000" w:themeColor="text1"/>
          <w:sz w:val="24"/>
          <w:szCs w:val="24"/>
        </w:rPr>
        <w:fldChar w:fldCharType="end"/>
      </w:r>
      <w:r w:rsidRPr="009B2D8B">
        <w:rPr>
          <w:rFonts w:eastAsia="Times New Roman" w:cstheme="minorHAnsi"/>
          <w:b/>
          <w:color w:val="000000" w:themeColor="text1"/>
          <w:sz w:val="24"/>
          <w:szCs w:val="24"/>
        </w:rPr>
        <w:t xml:space="preserve"> </w:t>
      </w:r>
      <w:r w:rsidRPr="009B2D8B">
        <w:rPr>
          <w:rFonts w:cstheme="minorHAnsi"/>
          <w:color w:val="000000" w:themeColor="text1"/>
          <w:sz w:val="24"/>
          <w:szCs w:val="24"/>
        </w:rPr>
        <w:t xml:space="preserve">were a strike all and insert. This detailed and complex bill changes the definitions of “chronically underperforming schools,” “underperforming schools,” and “underperforming district.” The Senate uses report card ratings, while the House uses the percentage of students scoring at certain levels on state assessments.  The Senate version is an easier way to classify schools, but the issuance of report cards, especially for consecutive </w:t>
      </w:r>
      <w:r w:rsidR="0028756D" w:rsidRPr="009B2D8B">
        <w:rPr>
          <w:rFonts w:cstheme="minorHAnsi"/>
          <w:color w:val="000000" w:themeColor="text1"/>
          <w:sz w:val="24"/>
          <w:szCs w:val="24"/>
        </w:rPr>
        <w:t>years, h</w:t>
      </w:r>
      <w:r w:rsidRPr="009B2D8B">
        <w:rPr>
          <w:rFonts w:cstheme="minorHAnsi"/>
          <w:color w:val="000000" w:themeColor="text1"/>
          <w:sz w:val="24"/>
          <w:szCs w:val="24"/>
        </w:rPr>
        <w:t xml:space="preserve">as been very inconsistent. </w:t>
      </w:r>
      <w:r w:rsidRPr="009B2D8B">
        <w:rPr>
          <w:rFonts w:eastAsia="Calibri" w:cstheme="minorHAnsi"/>
          <w:color w:val="000000" w:themeColor="text1"/>
          <w:sz w:val="24"/>
          <w:szCs w:val="24"/>
        </w:rPr>
        <w:t xml:space="preserve">The bill requires the State Department of Education to provide assistance to struggling schools and districts, and the Superintendent must provide an annual report to the General Assembly its progress. The legislative delegation, parents, and students </w:t>
      </w:r>
      <w:proofErr w:type="gramStart"/>
      <w:r w:rsidRPr="009B2D8B">
        <w:rPr>
          <w:rFonts w:eastAsia="Calibri" w:cstheme="minorHAnsi"/>
          <w:color w:val="000000" w:themeColor="text1"/>
          <w:sz w:val="24"/>
          <w:szCs w:val="24"/>
        </w:rPr>
        <w:t>must be informed</w:t>
      </w:r>
      <w:proofErr w:type="gramEnd"/>
      <w:r w:rsidRPr="009B2D8B">
        <w:rPr>
          <w:rFonts w:eastAsia="Calibri" w:cstheme="minorHAnsi"/>
          <w:color w:val="000000" w:themeColor="text1"/>
          <w:sz w:val="24"/>
          <w:szCs w:val="24"/>
        </w:rPr>
        <w:t xml:space="preserve"> about struggling schools in their area. The district must create a turnaround plan and broad-based community input is required.  After the local school board adopts the plan, SDE must concur. The State Superintendent may seek a state-of-education emergency declaration for a school or district, and the State Board must approve. After a school has been in a state of emergency for three consecutive years, or five of the last seven years if the committee amendment </w:t>
      </w:r>
      <w:proofErr w:type="gramStart"/>
      <w:r w:rsidRPr="009B2D8B">
        <w:rPr>
          <w:rFonts w:eastAsia="Calibri" w:cstheme="minorHAnsi"/>
          <w:color w:val="000000" w:themeColor="text1"/>
          <w:sz w:val="24"/>
          <w:szCs w:val="24"/>
        </w:rPr>
        <w:t>is adopted</w:t>
      </w:r>
      <w:proofErr w:type="gramEnd"/>
      <w:r w:rsidRPr="009B2D8B">
        <w:rPr>
          <w:rFonts w:eastAsia="Calibri" w:cstheme="minorHAnsi"/>
          <w:color w:val="000000" w:themeColor="text1"/>
          <w:sz w:val="24"/>
          <w:szCs w:val="24"/>
        </w:rPr>
        <w:t xml:space="preserve">, the State Superintendent may extend the state of emergency for an additional three-year period, but only with State Board approval. Once a school or district </w:t>
      </w:r>
      <w:proofErr w:type="gramStart"/>
      <w:r w:rsidRPr="009B2D8B">
        <w:rPr>
          <w:rFonts w:eastAsia="Calibri" w:cstheme="minorHAnsi"/>
          <w:color w:val="000000" w:themeColor="text1"/>
          <w:sz w:val="24"/>
          <w:szCs w:val="24"/>
        </w:rPr>
        <w:t>is placed</w:t>
      </w:r>
      <w:proofErr w:type="gramEnd"/>
      <w:r w:rsidRPr="009B2D8B">
        <w:rPr>
          <w:rFonts w:eastAsia="Calibri" w:cstheme="minorHAnsi"/>
          <w:color w:val="000000" w:themeColor="text1"/>
          <w:sz w:val="24"/>
          <w:szCs w:val="24"/>
        </w:rPr>
        <w:t xml:space="preserve"> under the care of the Department,</w:t>
      </w:r>
      <w:r w:rsidR="0028756D" w:rsidRPr="009B2D8B">
        <w:rPr>
          <w:rFonts w:eastAsia="Calibri" w:cstheme="minorHAnsi"/>
          <w:color w:val="000000" w:themeColor="text1"/>
          <w:sz w:val="24"/>
          <w:szCs w:val="24"/>
        </w:rPr>
        <w:t xml:space="preserve"> the s</w:t>
      </w:r>
      <w:r w:rsidRPr="009B2D8B">
        <w:rPr>
          <w:rFonts w:eastAsia="Calibri" w:cstheme="minorHAnsi"/>
          <w:color w:val="000000" w:themeColor="text1"/>
          <w:sz w:val="24"/>
          <w:szCs w:val="24"/>
        </w:rPr>
        <w:t xml:space="preserve">tate Superintendent assumes management.  If a district is in a state of emergency, the local board </w:t>
      </w:r>
      <w:proofErr w:type="gramStart"/>
      <w:r w:rsidRPr="009B2D8B">
        <w:rPr>
          <w:rFonts w:eastAsia="Calibri" w:cstheme="minorHAnsi"/>
          <w:color w:val="000000" w:themeColor="text1"/>
          <w:sz w:val="24"/>
          <w:szCs w:val="24"/>
        </w:rPr>
        <w:t>is dissolved</w:t>
      </w:r>
      <w:proofErr w:type="gramEnd"/>
      <w:r w:rsidRPr="009B2D8B">
        <w:rPr>
          <w:rFonts w:eastAsia="Calibri" w:cstheme="minorHAnsi"/>
          <w:color w:val="000000" w:themeColor="text1"/>
          <w:sz w:val="24"/>
          <w:szCs w:val="24"/>
        </w:rPr>
        <w:t xml:space="preserve">, and an interim board is put in place.  The amendment gives the Governor one appointment, the legislative delegation one appointment, and the Superintendent three appointments with legislative delegation consultation.  </w:t>
      </w:r>
      <w:r w:rsidRPr="009B2D8B">
        <w:rPr>
          <w:rFonts w:cstheme="minorHAnsi"/>
          <w:color w:val="000000" w:themeColor="text1"/>
          <w:sz w:val="24"/>
          <w:szCs w:val="24"/>
        </w:rPr>
        <w:t xml:space="preserve">A school and district takeover </w:t>
      </w:r>
      <w:proofErr w:type="gramStart"/>
      <w:r w:rsidRPr="009B2D8B">
        <w:rPr>
          <w:rFonts w:cstheme="minorHAnsi"/>
          <w:color w:val="000000" w:themeColor="text1"/>
          <w:sz w:val="24"/>
          <w:szCs w:val="24"/>
        </w:rPr>
        <w:t>can be appealed</w:t>
      </w:r>
      <w:proofErr w:type="gramEnd"/>
      <w:r w:rsidRPr="009B2D8B">
        <w:rPr>
          <w:rFonts w:cstheme="minorHAnsi"/>
          <w:color w:val="000000" w:themeColor="text1"/>
          <w:sz w:val="24"/>
          <w:szCs w:val="24"/>
        </w:rPr>
        <w:t xml:space="preserve"> to the Administrative Law Court. If a district </w:t>
      </w:r>
      <w:proofErr w:type="gramStart"/>
      <w:r w:rsidRPr="009B2D8B">
        <w:rPr>
          <w:rFonts w:cstheme="minorHAnsi"/>
          <w:color w:val="000000" w:themeColor="text1"/>
          <w:sz w:val="24"/>
          <w:szCs w:val="24"/>
        </w:rPr>
        <w:t>is taken over,</w:t>
      </w:r>
      <w:proofErr w:type="gramEnd"/>
      <w:r w:rsidRPr="009B2D8B">
        <w:rPr>
          <w:rFonts w:cstheme="minorHAnsi"/>
          <w:color w:val="000000" w:themeColor="text1"/>
          <w:sz w:val="24"/>
          <w:szCs w:val="24"/>
        </w:rPr>
        <w:t xml:space="preserve"> the county council assumes taxing and millage authority. Senate bill 201 is a companion to House bill 3610 that </w:t>
      </w:r>
      <w:proofErr w:type="gramStart"/>
      <w:r w:rsidRPr="009B2D8B">
        <w:rPr>
          <w:rFonts w:cstheme="minorHAnsi"/>
          <w:color w:val="000000" w:themeColor="text1"/>
          <w:sz w:val="24"/>
          <w:szCs w:val="24"/>
        </w:rPr>
        <w:t>was adopted</w:t>
      </w:r>
      <w:proofErr w:type="gramEnd"/>
      <w:r w:rsidRPr="009B2D8B">
        <w:rPr>
          <w:rFonts w:cstheme="minorHAnsi"/>
          <w:color w:val="000000" w:themeColor="text1"/>
          <w:sz w:val="24"/>
          <w:szCs w:val="24"/>
        </w:rPr>
        <w:t xml:space="preserve"> by the House on February 23 by a vote of 91-18.</w:t>
      </w:r>
    </w:p>
    <w:p w:rsidR="00A90B7F" w:rsidRDefault="00082F3E" w:rsidP="00C73BE7">
      <w:pPr>
        <w:spacing w:after="240" w:line="240" w:lineRule="auto"/>
        <w:rPr>
          <w:rFonts w:cstheme="minorHAnsi"/>
          <w:bCs/>
          <w:color w:val="000000" w:themeColor="text1"/>
          <w:sz w:val="24"/>
          <w:szCs w:val="24"/>
        </w:rPr>
      </w:pPr>
      <w:hyperlink r:id="rId12" w:history="1">
        <w:r w:rsidR="00A90B7F" w:rsidRPr="00376DC0">
          <w:rPr>
            <w:rStyle w:val="Hyperlink"/>
            <w:rFonts w:cstheme="minorHAnsi"/>
            <w:b/>
            <w:color w:val="000000" w:themeColor="text1"/>
            <w:sz w:val="24"/>
            <w:szCs w:val="24"/>
            <w:u w:val="none"/>
          </w:rPr>
          <w:t>S. 231</w:t>
        </w:r>
        <w:r w:rsidR="00A90B7F" w:rsidRPr="00376DC0">
          <w:rPr>
            <w:rStyle w:val="Hyperlink"/>
            <w:rFonts w:cstheme="minorHAnsi"/>
            <w:b/>
            <w:color w:val="000000" w:themeColor="text1"/>
            <w:sz w:val="24"/>
            <w:szCs w:val="24"/>
            <w:u w:val="none"/>
          </w:rPr>
          <w:fldChar w:fldCharType="begin"/>
        </w:r>
        <w:r w:rsidR="00A90B7F" w:rsidRPr="00376DC0">
          <w:rPr>
            <w:rStyle w:val="Hyperlink"/>
            <w:rFonts w:cstheme="minorHAnsi"/>
            <w:color w:val="000000" w:themeColor="text1"/>
            <w:sz w:val="24"/>
            <w:szCs w:val="24"/>
            <w:u w:val="none"/>
          </w:rPr>
          <w:instrText xml:space="preserve"> XE "S. 231" </w:instrText>
        </w:r>
        <w:r w:rsidR="00A90B7F" w:rsidRPr="00376DC0">
          <w:rPr>
            <w:rStyle w:val="Hyperlink"/>
            <w:rFonts w:cstheme="minorHAnsi"/>
            <w:b/>
            <w:color w:val="000000" w:themeColor="text1"/>
            <w:sz w:val="24"/>
            <w:szCs w:val="24"/>
            <w:u w:val="none"/>
          </w:rPr>
          <w:fldChar w:fldCharType="end"/>
        </w:r>
      </w:hyperlink>
      <w:r w:rsidR="00A90B7F" w:rsidRPr="00376DC0">
        <w:rPr>
          <w:rFonts w:eastAsia="Times New Roman" w:cstheme="minorHAnsi"/>
          <w:b/>
          <w:color w:val="000000" w:themeColor="text1"/>
          <w:sz w:val="24"/>
          <w:szCs w:val="24"/>
        </w:rPr>
        <w:t xml:space="preserve">, </w:t>
      </w:r>
      <w:r w:rsidR="00A90B7F" w:rsidRPr="00376DC0">
        <w:rPr>
          <w:rFonts w:eastAsia="Times New Roman" w:cstheme="minorHAnsi"/>
          <w:color w:val="000000" w:themeColor="text1"/>
          <w:sz w:val="24"/>
          <w:szCs w:val="24"/>
        </w:rPr>
        <w:t>t</w:t>
      </w:r>
      <w:r w:rsidR="00A90B7F" w:rsidRPr="00C73BE7">
        <w:rPr>
          <w:rFonts w:eastAsia="Times New Roman" w:cstheme="minorHAnsi"/>
          <w:color w:val="000000" w:themeColor="text1"/>
          <w:sz w:val="24"/>
          <w:szCs w:val="24"/>
        </w:rPr>
        <w:t>he</w:t>
      </w:r>
      <w:r w:rsidR="00A90B7F" w:rsidRPr="00C73BE7">
        <w:rPr>
          <w:rFonts w:eastAsia="Times New Roman" w:cstheme="minorHAnsi"/>
          <w:b/>
          <w:color w:val="000000" w:themeColor="text1"/>
          <w:sz w:val="24"/>
          <w:szCs w:val="24"/>
        </w:rPr>
        <w:t xml:space="preserve"> </w:t>
      </w:r>
      <w:r w:rsidR="00A90B7F" w:rsidRPr="00C73BE7">
        <w:rPr>
          <w:rFonts w:cstheme="minorHAnsi"/>
          <w:b/>
          <w:bCs/>
          <w:color w:val="000000" w:themeColor="text1"/>
          <w:sz w:val="24"/>
          <w:szCs w:val="24"/>
        </w:rPr>
        <w:t xml:space="preserve">Student Identification Card Suicide Prevention Act, </w:t>
      </w:r>
      <w:r w:rsidR="00A90B7F" w:rsidRPr="00C73BE7">
        <w:rPr>
          <w:rFonts w:cstheme="minorHAnsi"/>
          <w:color w:val="000000" w:themeColor="text1"/>
          <w:sz w:val="24"/>
          <w:szCs w:val="24"/>
        </w:rPr>
        <w:t>was recalled from the committee on Education and Public Works, received second and third reading and was enrolled for ratification</w:t>
      </w:r>
      <w:r w:rsidR="0028756D">
        <w:rPr>
          <w:rFonts w:cstheme="minorHAnsi"/>
          <w:color w:val="000000" w:themeColor="text1"/>
          <w:sz w:val="24"/>
          <w:szCs w:val="24"/>
        </w:rPr>
        <w:fldChar w:fldCharType="begin"/>
      </w:r>
      <w:r w:rsidR="0028756D">
        <w:instrText xml:space="preserve"> XE "</w:instrText>
      </w:r>
      <w:r w:rsidR="0028756D" w:rsidRPr="00DC2D24">
        <w:rPr>
          <w:rFonts w:ascii="Calibri" w:eastAsia="Calibri" w:hAnsi="Calibri" w:cs="Times New Roman"/>
          <w:color w:val="000000" w:themeColor="text1"/>
          <w:sz w:val="24"/>
          <w:szCs w:val="24"/>
        </w:rPr>
        <w:instrText>ratification</w:instrText>
      </w:r>
      <w:r w:rsidR="0028756D">
        <w:instrText xml:space="preserve">" </w:instrText>
      </w:r>
      <w:r w:rsidR="0028756D">
        <w:rPr>
          <w:rFonts w:cstheme="minorHAnsi"/>
          <w:color w:val="000000" w:themeColor="text1"/>
          <w:sz w:val="24"/>
          <w:szCs w:val="24"/>
        </w:rPr>
        <w:fldChar w:fldCharType="end"/>
      </w:r>
      <w:r w:rsidR="00A90B7F" w:rsidRPr="00C73BE7">
        <w:rPr>
          <w:rFonts w:cstheme="minorHAnsi"/>
          <w:color w:val="000000" w:themeColor="text1"/>
          <w:sz w:val="24"/>
          <w:szCs w:val="24"/>
        </w:rPr>
        <w:t xml:space="preserve">. This bill would enact </w:t>
      </w:r>
      <w:r w:rsidR="00A90B7F" w:rsidRPr="00C73BE7">
        <w:rPr>
          <w:rFonts w:eastAsia="Times New Roman" w:cstheme="minorHAnsi"/>
          <w:color w:val="000000" w:themeColor="text1"/>
          <w:sz w:val="24"/>
          <w:szCs w:val="24"/>
        </w:rPr>
        <w:t>the "Student Identification Card Suicide Prevention Act</w:t>
      </w:r>
      <w:r w:rsidR="00A90B7F" w:rsidRPr="00C73BE7">
        <w:rPr>
          <w:rFonts w:eastAsia="Times New Roman" w:cstheme="minorHAnsi"/>
          <w:color w:val="000000" w:themeColor="text1"/>
          <w:sz w:val="24"/>
          <w:szCs w:val="24"/>
        </w:rPr>
        <w:fldChar w:fldCharType="begin"/>
      </w:r>
      <w:r w:rsidR="00A90B7F" w:rsidRPr="00C73BE7">
        <w:rPr>
          <w:rFonts w:cstheme="minorHAnsi"/>
          <w:color w:val="000000" w:themeColor="text1"/>
          <w:sz w:val="24"/>
          <w:szCs w:val="24"/>
        </w:rPr>
        <w:instrText xml:space="preserve"> XE "</w:instrText>
      </w:r>
      <w:r w:rsidR="00A90B7F" w:rsidRPr="00C73BE7">
        <w:rPr>
          <w:rFonts w:eastAsia="Times New Roman" w:cstheme="minorHAnsi"/>
          <w:color w:val="000000" w:themeColor="text1"/>
          <w:sz w:val="24"/>
          <w:szCs w:val="24"/>
        </w:rPr>
        <w:instrText>Student Identification Card Suicide Prevention Act</w:instrText>
      </w:r>
      <w:r w:rsidR="00A90B7F" w:rsidRPr="00C73BE7">
        <w:rPr>
          <w:rFonts w:cstheme="minorHAnsi"/>
          <w:color w:val="000000" w:themeColor="text1"/>
          <w:sz w:val="24"/>
          <w:szCs w:val="24"/>
        </w:rPr>
        <w:instrText xml:space="preserve">" </w:instrText>
      </w:r>
      <w:r w:rsidR="00A90B7F" w:rsidRPr="00C73BE7">
        <w:rPr>
          <w:rFonts w:eastAsia="Times New Roman" w:cstheme="minorHAnsi"/>
          <w:color w:val="000000" w:themeColor="text1"/>
          <w:sz w:val="24"/>
          <w:szCs w:val="24"/>
        </w:rPr>
        <w:fldChar w:fldCharType="end"/>
      </w:r>
      <w:r w:rsidR="00A90B7F" w:rsidRPr="00C73BE7">
        <w:rPr>
          <w:rFonts w:eastAsia="Times New Roman" w:cstheme="minorHAnsi"/>
          <w:color w:val="000000" w:themeColor="text1"/>
          <w:sz w:val="24"/>
          <w:szCs w:val="24"/>
        </w:rPr>
        <w:t xml:space="preserve">.” </w:t>
      </w:r>
      <w:proofErr w:type="gramStart"/>
      <w:r w:rsidR="00A90B7F" w:rsidRPr="00C73BE7">
        <w:rPr>
          <w:rFonts w:eastAsia="Times New Roman" w:cstheme="minorHAnsi"/>
          <w:color w:val="000000" w:themeColor="text1"/>
          <w:sz w:val="24"/>
          <w:szCs w:val="24"/>
        </w:rPr>
        <w:t>This bill would provide that public schools and public and private institutions of higher learning shall add the telephone number for the national suicide prevention lifeline to student identification cards and may add telephone and text numbers for certain other hotlines to student identification cards, and provide for the use of student identification cards in existence before the impl</w:t>
      </w:r>
      <w:r w:rsidR="00DC2D24">
        <w:rPr>
          <w:rFonts w:eastAsia="Times New Roman" w:cstheme="minorHAnsi"/>
          <w:color w:val="000000" w:themeColor="text1"/>
          <w:sz w:val="24"/>
          <w:szCs w:val="24"/>
        </w:rPr>
        <w:t>ementation of this requirement.</w:t>
      </w:r>
      <w:proofErr w:type="gramEnd"/>
    </w:p>
    <w:p w:rsidR="008732D8" w:rsidRPr="00C73BE7" w:rsidRDefault="008732D8" w:rsidP="008732D8">
      <w:pPr>
        <w:spacing w:before="100" w:beforeAutospacing="1" w:after="100" w:afterAutospacing="1" w:line="240" w:lineRule="auto"/>
        <w:rPr>
          <w:rFonts w:eastAsia="Times New Roman" w:cstheme="minorHAnsi"/>
          <w:color w:val="000000" w:themeColor="text1"/>
          <w:sz w:val="24"/>
          <w:szCs w:val="24"/>
        </w:rPr>
      </w:pPr>
      <w:r w:rsidRPr="00C73BE7">
        <w:rPr>
          <w:rFonts w:cstheme="minorHAnsi"/>
          <w:color w:val="000000" w:themeColor="text1"/>
          <w:sz w:val="24"/>
          <w:szCs w:val="24"/>
        </w:rPr>
        <w:t xml:space="preserve">The House ratified and the Governor </w:t>
      </w:r>
      <w:r w:rsidRPr="00376DC0">
        <w:rPr>
          <w:rFonts w:cstheme="minorHAnsi"/>
          <w:color w:val="000000" w:themeColor="text1"/>
          <w:sz w:val="24"/>
          <w:szCs w:val="24"/>
        </w:rPr>
        <w:t xml:space="preserve">signed </w:t>
      </w:r>
      <w:hyperlink r:id="rId13" w:history="1">
        <w:r w:rsidRPr="00B95F21">
          <w:rPr>
            <w:rStyle w:val="Hyperlink"/>
            <w:rFonts w:cstheme="minorHAnsi"/>
            <w:b/>
            <w:bCs/>
            <w:color w:val="000000" w:themeColor="text1"/>
            <w:sz w:val="24"/>
            <w:szCs w:val="24"/>
            <w:u w:val="none"/>
          </w:rPr>
          <w:t>S.</w:t>
        </w:r>
        <w:r w:rsidR="0028756D">
          <w:rPr>
            <w:rStyle w:val="Hyperlink"/>
            <w:rFonts w:cstheme="minorHAnsi"/>
            <w:b/>
            <w:bCs/>
            <w:color w:val="000000" w:themeColor="text1"/>
            <w:sz w:val="24"/>
            <w:szCs w:val="24"/>
            <w:u w:val="none"/>
          </w:rPr>
          <w:t xml:space="preserve"> </w:t>
        </w:r>
        <w:r w:rsidRPr="00B95F21">
          <w:rPr>
            <w:rStyle w:val="Hyperlink"/>
            <w:rFonts w:cstheme="minorHAnsi"/>
            <w:b/>
            <w:bCs/>
            <w:color w:val="000000" w:themeColor="text1"/>
            <w:sz w:val="24"/>
            <w:szCs w:val="24"/>
            <w:u w:val="none"/>
          </w:rPr>
          <w:t>685</w:t>
        </w:r>
      </w:hyperlink>
      <w:r w:rsidRPr="00B95F21">
        <w:rPr>
          <w:rFonts w:cstheme="minorHAnsi"/>
          <w:b/>
          <w:color w:val="000000" w:themeColor="text1"/>
          <w:sz w:val="24"/>
          <w:szCs w:val="24"/>
        </w:rPr>
        <w:t xml:space="preserve"> (R. 48)</w:t>
      </w:r>
      <w:r w:rsidR="0028756D">
        <w:rPr>
          <w:rFonts w:cstheme="minorHAnsi"/>
          <w:b/>
          <w:color w:val="000000" w:themeColor="text1"/>
          <w:sz w:val="24"/>
          <w:szCs w:val="24"/>
        </w:rPr>
        <w:fldChar w:fldCharType="begin"/>
      </w:r>
      <w:r w:rsidR="0028756D">
        <w:instrText xml:space="preserve"> XE "</w:instrText>
      </w:r>
      <w:r w:rsidR="0028756D" w:rsidRPr="00DC2D24">
        <w:rPr>
          <w:rFonts w:cstheme="minorHAnsi"/>
          <w:bCs/>
          <w:sz w:val="24"/>
          <w:szCs w:val="24"/>
        </w:rPr>
        <w:instrText>S. 685</w:instrText>
      </w:r>
      <w:r w:rsidR="0028756D" w:rsidRPr="00DC2D24">
        <w:rPr>
          <w:rFonts w:cstheme="minorHAnsi"/>
          <w:color w:val="000000" w:themeColor="text1"/>
          <w:sz w:val="24"/>
          <w:szCs w:val="24"/>
        </w:rPr>
        <w:instrText xml:space="preserve"> (R. 48)</w:instrText>
      </w:r>
      <w:r w:rsidR="0028756D" w:rsidRPr="00DC2D24">
        <w:instrText>"</w:instrText>
      </w:r>
      <w:r w:rsidR="0028756D">
        <w:instrText xml:space="preserve"> </w:instrText>
      </w:r>
      <w:r w:rsidR="0028756D">
        <w:rPr>
          <w:rFonts w:cstheme="minorHAnsi"/>
          <w:b/>
          <w:color w:val="000000" w:themeColor="text1"/>
          <w:sz w:val="24"/>
          <w:szCs w:val="24"/>
        </w:rPr>
        <w:fldChar w:fldCharType="end"/>
      </w:r>
      <w:r w:rsidRPr="00C73BE7">
        <w:rPr>
          <w:rFonts w:cstheme="minorHAnsi"/>
          <w:color w:val="000000" w:themeColor="text1"/>
          <w:sz w:val="24"/>
          <w:szCs w:val="24"/>
        </w:rPr>
        <w:t>. This bill p</w:t>
      </w:r>
      <w:r>
        <w:rPr>
          <w:rFonts w:cstheme="minorHAnsi"/>
          <w:color w:val="000000" w:themeColor="text1"/>
          <w:sz w:val="24"/>
          <w:szCs w:val="24"/>
        </w:rPr>
        <w:t xml:space="preserve">rovides for the compensation of </w:t>
      </w:r>
      <w:r w:rsidRPr="00C73BE7">
        <w:rPr>
          <w:rFonts w:cstheme="minorHAnsi"/>
          <w:b/>
          <w:bCs/>
          <w:color w:val="000000" w:themeColor="text1"/>
          <w:sz w:val="24"/>
          <w:szCs w:val="24"/>
        </w:rPr>
        <w:t>intercollegiate athletes</w:t>
      </w:r>
      <w:r w:rsidR="0028756D" w:rsidRPr="00DC2D24">
        <w:rPr>
          <w:rFonts w:cstheme="minorHAnsi"/>
          <w:bCs/>
          <w:color w:val="000000" w:themeColor="text1"/>
          <w:sz w:val="24"/>
          <w:szCs w:val="24"/>
        </w:rPr>
        <w:fldChar w:fldCharType="begin"/>
      </w:r>
      <w:r w:rsidR="0028756D" w:rsidRPr="00DC2D24">
        <w:instrText xml:space="preserve"> XE "</w:instrText>
      </w:r>
      <w:r w:rsidR="0028756D" w:rsidRPr="00DC2D24">
        <w:rPr>
          <w:rFonts w:cstheme="minorHAnsi"/>
          <w:bCs/>
          <w:color w:val="000000" w:themeColor="text1"/>
          <w:sz w:val="24"/>
          <w:szCs w:val="24"/>
        </w:rPr>
        <w:instrText>intercollegiate athletes:</w:instrText>
      </w:r>
      <w:r w:rsidR="0028756D" w:rsidRPr="00DC2D24">
        <w:instrText xml:space="preserve">compensation of" </w:instrText>
      </w:r>
      <w:r w:rsidR="0028756D" w:rsidRPr="00DC2D24">
        <w:rPr>
          <w:rFonts w:cstheme="minorHAnsi"/>
          <w:bCs/>
          <w:color w:val="000000" w:themeColor="text1"/>
          <w:sz w:val="24"/>
          <w:szCs w:val="24"/>
        </w:rPr>
        <w:fldChar w:fldCharType="end"/>
      </w:r>
      <w:r>
        <w:rPr>
          <w:rFonts w:cstheme="minorHAnsi"/>
          <w:color w:val="000000" w:themeColor="text1"/>
          <w:sz w:val="24"/>
          <w:szCs w:val="24"/>
        </w:rPr>
        <w:t xml:space="preserve"> </w:t>
      </w:r>
      <w:r w:rsidRPr="00C73BE7">
        <w:rPr>
          <w:rFonts w:cstheme="minorHAnsi"/>
          <w:color w:val="000000" w:themeColor="text1"/>
          <w:sz w:val="24"/>
          <w:szCs w:val="24"/>
        </w:rPr>
        <w:t xml:space="preserve">by a </w:t>
      </w:r>
      <w:r w:rsidR="005466AA" w:rsidRPr="00C73BE7">
        <w:rPr>
          <w:rFonts w:cstheme="minorHAnsi"/>
          <w:color w:val="000000" w:themeColor="text1"/>
          <w:sz w:val="24"/>
          <w:szCs w:val="24"/>
        </w:rPr>
        <w:t>third party</w:t>
      </w:r>
      <w:r w:rsidRPr="00C73BE7">
        <w:rPr>
          <w:rFonts w:cstheme="minorHAnsi"/>
          <w:color w:val="000000" w:themeColor="text1"/>
          <w:sz w:val="24"/>
          <w:szCs w:val="24"/>
        </w:rPr>
        <w:t xml:space="preserve"> for the use of an athlete's name, image, or likeness (NIL). Numerous definitions </w:t>
      </w:r>
      <w:proofErr w:type="gramStart"/>
      <w:r w:rsidRPr="00C73BE7">
        <w:rPr>
          <w:rFonts w:cstheme="minorHAnsi"/>
          <w:color w:val="000000" w:themeColor="text1"/>
          <w:sz w:val="24"/>
          <w:szCs w:val="24"/>
        </w:rPr>
        <w:t>are provided</w:t>
      </w:r>
      <w:proofErr w:type="gramEnd"/>
      <w:r w:rsidRPr="00C73BE7">
        <w:rPr>
          <w:rFonts w:cstheme="minorHAnsi"/>
          <w:color w:val="000000" w:themeColor="text1"/>
          <w:sz w:val="24"/>
          <w:szCs w:val="24"/>
        </w:rPr>
        <w:t xml:space="preserve">. The bill provides for guidelines and safeguards to protect both the student athletes in college athletics from misuse or abuse of contracts. Per </w:t>
      </w:r>
      <w:proofErr w:type="spellStart"/>
      <w:r w:rsidRPr="00C73BE7">
        <w:rPr>
          <w:rFonts w:cstheme="minorHAnsi"/>
          <w:color w:val="000000" w:themeColor="text1"/>
          <w:sz w:val="24"/>
          <w:szCs w:val="24"/>
        </w:rPr>
        <w:t>RFA's</w:t>
      </w:r>
      <w:proofErr w:type="spellEnd"/>
      <w:r w:rsidRPr="00C73BE7">
        <w:rPr>
          <w:rFonts w:cstheme="minorHAnsi"/>
          <w:color w:val="000000" w:themeColor="text1"/>
          <w:sz w:val="24"/>
          <w:szCs w:val="24"/>
        </w:rPr>
        <w:t xml:space="preserve"> FI summary: "the bill establishes provisions for an intercollegiate athlete to earn compensation for the use of his name, image, or likeness (NIL). Compensation </w:t>
      </w:r>
      <w:proofErr w:type="gramStart"/>
      <w:r w:rsidRPr="00C73BE7">
        <w:rPr>
          <w:rFonts w:cstheme="minorHAnsi"/>
          <w:color w:val="000000" w:themeColor="text1"/>
          <w:sz w:val="24"/>
          <w:szCs w:val="24"/>
        </w:rPr>
        <w:t>may only be provided</w:t>
      </w:r>
      <w:proofErr w:type="gramEnd"/>
      <w:r w:rsidRPr="00C73BE7">
        <w:rPr>
          <w:rFonts w:cstheme="minorHAnsi"/>
          <w:color w:val="000000" w:themeColor="text1"/>
          <w:sz w:val="24"/>
          <w:szCs w:val="24"/>
        </w:rPr>
        <w:t xml:space="preserve"> by a </w:t>
      </w:r>
      <w:r w:rsidR="005466AA" w:rsidRPr="00C73BE7">
        <w:rPr>
          <w:rFonts w:cstheme="minorHAnsi"/>
          <w:color w:val="000000" w:themeColor="text1"/>
          <w:sz w:val="24"/>
          <w:szCs w:val="24"/>
        </w:rPr>
        <w:t>third party</w:t>
      </w:r>
      <w:r w:rsidR="005466AA">
        <w:rPr>
          <w:rFonts w:cstheme="minorHAnsi"/>
          <w:color w:val="000000" w:themeColor="text1"/>
          <w:sz w:val="24"/>
          <w:szCs w:val="24"/>
        </w:rPr>
        <w:t xml:space="preserve">, and may only be for third </w:t>
      </w:r>
      <w:r w:rsidRPr="00C73BE7">
        <w:rPr>
          <w:rFonts w:cstheme="minorHAnsi"/>
          <w:color w:val="000000" w:themeColor="text1"/>
          <w:sz w:val="24"/>
          <w:szCs w:val="24"/>
        </w:rPr>
        <w:t xml:space="preserve">party endorsements, the athlete's non-athletic work product, or activities related to a business that the athlete owns. Such activities may not take place during the student's academic, athletic, or team-mandated activities. In addition, compensation </w:t>
      </w:r>
      <w:proofErr w:type="gramStart"/>
      <w:r w:rsidRPr="00C73BE7">
        <w:rPr>
          <w:rFonts w:cstheme="minorHAnsi"/>
          <w:color w:val="000000" w:themeColor="text1"/>
          <w:sz w:val="24"/>
          <w:szCs w:val="24"/>
        </w:rPr>
        <w:t>may not be earned</w:t>
      </w:r>
      <w:proofErr w:type="gramEnd"/>
      <w:r w:rsidRPr="00C73BE7">
        <w:rPr>
          <w:rFonts w:cstheme="minorHAnsi"/>
          <w:color w:val="000000" w:themeColor="text1"/>
          <w:sz w:val="24"/>
          <w:szCs w:val="24"/>
        </w:rPr>
        <w:t xml:space="preserve"> for the endorsement of tobacco, alcohol, illegal </w:t>
      </w:r>
      <w:r w:rsidRPr="00C73BE7">
        <w:rPr>
          <w:rFonts w:cstheme="minorHAnsi"/>
          <w:color w:val="000000" w:themeColor="text1"/>
          <w:sz w:val="24"/>
          <w:szCs w:val="24"/>
        </w:rPr>
        <w:lastRenderedPageBreak/>
        <w:t xml:space="preserve">substances or activities, banned athletic substances, or gambling. For the purposes of this bill, "third-party" </w:t>
      </w:r>
      <w:proofErr w:type="gramStart"/>
      <w:r w:rsidRPr="00C73BE7">
        <w:rPr>
          <w:rFonts w:cstheme="minorHAnsi"/>
          <w:color w:val="000000" w:themeColor="text1"/>
          <w:sz w:val="24"/>
          <w:szCs w:val="24"/>
        </w:rPr>
        <w:t>is defined</w:t>
      </w:r>
      <w:proofErr w:type="gramEnd"/>
      <w:r w:rsidRPr="00C73BE7">
        <w:rPr>
          <w:rFonts w:cstheme="minorHAnsi"/>
          <w:color w:val="000000" w:themeColor="text1"/>
          <w:sz w:val="24"/>
          <w:szCs w:val="24"/>
        </w:rPr>
        <w:t xml:space="preserve"> as any entity other than the institution of higher learning in which the intercollegiate athlete is enrolled. This bill also allows student athletes to obtain an athlete agent for the purposes of securing compensation for their NIL. </w:t>
      </w:r>
      <w:proofErr w:type="gramStart"/>
      <w:r w:rsidRPr="00C73BE7">
        <w:rPr>
          <w:rFonts w:cstheme="minorHAnsi"/>
          <w:color w:val="000000" w:themeColor="text1"/>
          <w:sz w:val="24"/>
          <w:szCs w:val="24"/>
        </w:rPr>
        <w:t>Athlete agents must be registered by the Department of Consumer Affairs (</w:t>
      </w:r>
      <w:proofErr w:type="spellStart"/>
      <w:r w:rsidRPr="00C73BE7">
        <w:rPr>
          <w:rFonts w:cstheme="minorHAnsi"/>
          <w:color w:val="000000" w:themeColor="text1"/>
          <w:sz w:val="24"/>
          <w:szCs w:val="24"/>
        </w:rPr>
        <w:t>DCA</w:t>
      </w:r>
      <w:proofErr w:type="spellEnd"/>
      <w:r w:rsidRPr="00C73BE7">
        <w:rPr>
          <w:rFonts w:cstheme="minorHAnsi"/>
          <w:color w:val="000000" w:themeColor="text1"/>
          <w:sz w:val="24"/>
          <w:szCs w:val="24"/>
        </w:rPr>
        <w:t>)</w:t>
      </w:r>
      <w:proofErr w:type="gramEnd"/>
      <w:r w:rsidRPr="00C73BE7">
        <w:rPr>
          <w:rFonts w:cstheme="minorHAnsi"/>
          <w:color w:val="000000" w:themeColor="text1"/>
          <w:sz w:val="24"/>
          <w:szCs w:val="24"/>
        </w:rPr>
        <w:t xml:space="preserve">. A grant-in-aid awarded to the athlete by an institution of higher learning </w:t>
      </w:r>
      <w:proofErr w:type="gramStart"/>
      <w:r w:rsidRPr="00C73BE7">
        <w:rPr>
          <w:rFonts w:cstheme="minorHAnsi"/>
          <w:color w:val="000000" w:themeColor="text1"/>
          <w:sz w:val="24"/>
          <w:szCs w:val="24"/>
        </w:rPr>
        <w:t>is not considered</w:t>
      </w:r>
      <w:proofErr w:type="gramEnd"/>
      <w:r w:rsidRPr="00C73BE7">
        <w:rPr>
          <w:rFonts w:cstheme="minorHAnsi"/>
          <w:color w:val="000000" w:themeColor="text1"/>
          <w:sz w:val="24"/>
          <w:szCs w:val="24"/>
        </w:rPr>
        <w:t xml:space="preserve"> compensation. Such an award may not be revoked or reduced </w:t>
      </w:r>
      <w:proofErr w:type="gramStart"/>
      <w:r w:rsidRPr="00C73BE7">
        <w:rPr>
          <w:rFonts w:cstheme="minorHAnsi"/>
          <w:color w:val="000000" w:themeColor="text1"/>
          <w:sz w:val="24"/>
          <w:szCs w:val="24"/>
        </w:rPr>
        <w:t>as a result</w:t>
      </w:r>
      <w:proofErr w:type="gramEnd"/>
      <w:r w:rsidRPr="00C73BE7">
        <w:rPr>
          <w:rFonts w:cstheme="minorHAnsi"/>
          <w:color w:val="000000" w:themeColor="text1"/>
          <w:sz w:val="24"/>
          <w:szCs w:val="24"/>
        </w:rPr>
        <w:t xml:space="preserve"> of the athlete earning compensation. Compensation earned for the use of an athlete's NIL </w:t>
      </w:r>
      <w:proofErr w:type="gramStart"/>
      <w:r w:rsidRPr="00C73BE7">
        <w:rPr>
          <w:rFonts w:cstheme="minorHAnsi"/>
          <w:color w:val="000000" w:themeColor="text1"/>
          <w:sz w:val="24"/>
          <w:szCs w:val="24"/>
        </w:rPr>
        <w:t>may not be used</w:t>
      </w:r>
      <w:proofErr w:type="gramEnd"/>
      <w:r w:rsidRPr="00C73BE7">
        <w:rPr>
          <w:rFonts w:cstheme="minorHAnsi"/>
          <w:color w:val="000000" w:themeColor="text1"/>
          <w:sz w:val="24"/>
          <w:szCs w:val="24"/>
        </w:rPr>
        <w:t xml:space="preserve"> to limit athletic grant-in-aid, but may be used in the calculation or his need-based financial aid. Earning compensation in compliance with this bill does not affect the student's athletic eligibility. The bill prohibits compensation for the student's athletic participation or performance, or for his attendance at a particular institution. In addition, use of such compensation by an institution or its boosters as a recruiting inducement </w:t>
      </w:r>
      <w:proofErr w:type="gramStart"/>
      <w:r w:rsidRPr="00C73BE7">
        <w:rPr>
          <w:rFonts w:cstheme="minorHAnsi"/>
          <w:color w:val="000000" w:themeColor="text1"/>
          <w:sz w:val="24"/>
          <w:szCs w:val="24"/>
        </w:rPr>
        <w:t>is prohibited</w:t>
      </w:r>
      <w:proofErr w:type="gramEnd"/>
      <w:r w:rsidRPr="00C73BE7">
        <w:rPr>
          <w:rFonts w:cstheme="minorHAnsi"/>
          <w:color w:val="000000" w:themeColor="text1"/>
          <w:sz w:val="24"/>
          <w:szCs w:val="24"/>
        </w:rPr>
        <w:t xml:space="preserve">. The athlete may not use his institution's facilities, uniforms, or intellectual property in connection with the use of his NIL. An institution of higher learning and its athletic conference </w:t>
      </w:r>
      <w:proofErr w:type="gramStart"/>
      <w:r w:rsidRPr="00C73BE7">
        <w:rPr>
          <w:rFonts w:cstheme="minorHAnsi"/>
          <w:color w:val="000000" w:themeColor="text1"/>
          <w:sz w:val="24"/>
          <w:szCs w:val="24"/>
        </w:rPr>
        <w:t>are prohibited</w:t>
      </w:r>
      <w:proofErr w:type="gramEnd"/>
      <w:r w:rsidRPr="00C73BE7">
        <w:rPr>
          <w:rFonts w:cstheme="minorHAnsi"/>
          <w:color w:val="000000" w:themeColor="text1"/>
          <w:sz w:val="24"/>
          <w:szCs w:val="24"/>
        </w:rPr>
        <w:t xml:space="preserve"> from directly or indirectly creating or facilitating compensation opportunities for an athlete. In addition, an institution and any entity that supports or benefits the institution or its athletic programs </w:t>
      </w:r>
      <w:proofErr w:type="gramStart"/>
      <w:r w:rsidRPr="00C73BE7">
        <w:rPr>
          <w:rFonts w:cstheme="minorHAnsi"/>
          <w:color w:val="000000" w:themeColor="text1"/>
          <w:sz w:val="24"/>
          <w:szCs w:val="24"/>
        </w:rPr>
        <w:t>may not directly or indirectly compensate</w:t>
      </w:r>
      <w:proofErr w:type="gramEnd"/>
      <w:r w:rsidRPr="00C73BE7">
        <w:rPr>
          <w:rFonts w:cstheme="minorHAnsi"/>
          <w:color w:val="000000" w:themeColor="text1"/>
          <w:sz w:val="24"/>
          <w:szCs w:val="24"/>
        </w:rPr>
        <w:t xml:space="preserve"> an athlete for the use of his NIL. An institution of higher learning may only prohibit an athlete from using his NIL for compensation if that use conflicts with an existing sponsorship agreement or the institution's values. The bill provides guidance on disclosure of information by the institution, the athlete, and the agent representing the athlete."</w:t>
      </w:r>
    </w:p>
    <w:p w:rsidR="00A90B7F" w:rsidRDefault="00A90B7F" w:rsidP="00C73BE7">
      <w:pPr>
        <w:spacing w:after="240" w:line="240" w:lineRule="auto"/>
        <w:rPr>
          <w:rFonts w:cstheme="minorHAnsi"/>
          <w:color w:val="000000" w:themeColor="text1"/>
          <w:sz w:val="24"/>
          <w:szCs w:val="24"/>
        </w:rPr>
      </w:pPr>
      <w:r w:rsidRPr="00C73BE7">
        <w:rPr>
          <w:rFonts w:cstheme="minorHAnsi"/>
          <w:color w:val="000000" w:themeColor="text1"/>
          <w:sz w:val="24"/>
          <w:szCs w:val="24"/>
        </w:rPr>
        <w:t xml:space="preserve">The House ratified and the Governor signed </w:t>
      </w:r>
      <w:hyperlink r:id="rId14" w:history="1">
        <w:r w:rsidRPr="0028756D">
          <w:rPr>
            <w:rStyle w:val="Hyperlink"/>
            <w:rFonts w:cstheme="minorHAnsi"/>
            <w:b/>
            <w:bCs/>
            <w:color w:val="000000" w:themeColor="text1"/>
            <w:sz w:val="24"/>
            <w:szCs w:val="24"/>
            <w:u w:val="none"/>
          </w:rPr>
          <w:t>S.</w:t>
        </w:r>
        <w:r w:rsidR="001D4E6D" w:rsidRPr="0028756D">
          <w:rPr>
            <w:rStyle w:val="Hyperlink"/>
            <w:rFonts w:cstheme="minorHAnsi"/>
            <w:b/>
            <w:bCs/>
            <w:color w:val="000000" w:themeColor="text1"/>
            <w:sz w:val="24"/>
            <w:szCs w:val="24"/>
            <w:u w:val="none"/>
          </w:rPr>
          <w:t xml:space="preserve"> </w:t>
        </w:r>
        <w:r w:rsidRPr="0028756D">
          <w:rPr>
            <w:rStyle w:val="Hyperlink"/>
            <w:rFonts w:cstheme="minorHAnsi"/>
            <w:b/>
            <w:bCs/>
            <w:color w:val="000000" w:themeColor="text1"/>
            <w:sz w:val="24"/>
            <w:szCs w:val="24"/>
            <w:u w:val="none"/>
          </w:rPr>
          <w:t>607</w:t>
        </w:r>
      </w:hyperlink>
      <w:r w:rsidRPr="0028756D">
        <w:rPr>
          <w:rFonts w:cstheme="minorHAnsi"/>
          <w:b/>
          <w:color w:val="000000" w:themeColor="text1"/>
          <w:sz w:val="24"/>
          <w:szCs w:val="24"/>
        </w:rPr>
        <w:t xml:space="preserve"> (R. 45)</w:t>
      </w:r>
      <w:r w:rsidR="0028756D">
        <w:rPr>
          <w:rFonts w:cstheme="minorHAnsi"/>
          <w:b/>
          <w:color w:val="000000" w:themeColor="text1"/>
          <w:sz w:val="24"/>
          <w:szCs w:val="24"/>
        </w:rPr>
        <w:fldChar w:fldCharType="begin"/>
      </w:r>
      <w:r w:rsidR="0028756D">
        <w:instrText xml:space="preserve"> XE "</w:instrText>
      </w:r>
      <w:r w:rsidR="0028756D" w:rsidRPr="00DC2D24">
        <w:rPr>
          <w:rFonts w:cstheme="minorHAnsi"/>
          <w:bCs/>
          <w:sz w:val="24"/>
          <w:szCs w:val="24"/>
        </w:rPr>
        <w:instrText>S. 607</w:instrText>
      </w:r>
      <w:r w:rsidR="0028756D" w:rsidRPr="00DC2D24">
        <w:rPr>
          <w:rFonts w:cstheme="minorHAnsi"/>
          <w:color w:val="000000" w:themeColor="text1"/>
          <w:sz w:val="24"/>
          <w:szCs w:val="24"/>
        </w:rPr>
        <w:instrText xml:space="preserve"> (R. 45)</w:instrText>
      </w:r>
      <w:r w:rsidR="0028756D" w:rsidRPr="00DC2D24">
        <w:instrText>"</w:instrText>
      </w:r>
      <w:r w:rsidR="0028756D">
        <w:instrText xml:space="preserve"> </w:instrText>
      </w:r>
      <w:r w:rsidR="0028756D">
        <w:rPr>
          <w:rFonts w:cstheme="minorHAnsi"/>
          <w:b/>
          <w:color w:val="000000" w:themeColor="text1"/>
          <w:sz w:val="24"/>
          <w:szCs w:val="24"/>
        </w:rPr>
        <w:fldChar w:fldCharType="end"/>
      </w:r>
      <w:r w:rsidRPr="00C73BE7">
        <w:rPr>
          <w:rFonts w:cstheme="minorHAnsi"/>
          <w:color w:val="000000" w:themeColor="text1"/>
          <w:sz w:val="24"/>
          <w:szCs w:val="24"/>
        </w:rPr>
        <w:t xml:space="preserve">, which relates </w:t>
      </w:r>
      <w:r w:rsidR="00751147">
        <w:rPr>
          <w:rFonts w:cstheme="minorHAnsi"/>
          <w:color w:val="000000" w:themeColor="text1"/>
          <w:sz w:val="24"/>
          <w:szCs w:val="24"/>
        </w:rPr>
        <w:t xml:space="preserve">to the removal of </w:t>
      </w:r>
      <w:r w:rsidRPr="00C73BE7">
        <w:rPr>
          <w:rFonts w:cstheme="minorHAnsi"/>
          <w:b/>
          <w:bCs/>
          <w:color w:val="000000" w:themeColor="text1"/>
          <w:sz w:val="24"/>
          <w:szCs w:val="24"/>
        </w:rPr>
        <w:t>charter school district board members</w:t>
      </w:r>
      <w:r w:rsidR="0028756D" w:rsidRPr="00DC2D24">
        <w:rPr>
          <w:rFonts w:cstheme="minorHAnsi"/>
          <w:bCs/>
          <w:color w:val="000000" w:themeColor="text1"/>
          <w:sz w:val="24"/>
          <w:szCs w:val="24"/>
        </w:rPr>
        <w:fldChar w:fldCharType="begin"/>
      </w:r>
      <w:r w:rsidR="0028756D" w:rsidRPr="00DC2D24">
        <w:instrText xml:space="preserve"> XE "</w:instrText>
      </w:r>
      <w:r w:rsidR="0028756D" w:rsidRPr="00DC2D24">
        <w:rPr>
          <w:rFonts w:cstheme="minorHAnsi"/>
          <w:bCs/>
          <w:color w:val="000000" w:themeColor="text1"/>
          <w:sz w:val="24"/>
          <w:szCs w:val="24"/>
        </w:rPr>
        <w:instrText>charter school district board members</w:instrText>
      </w:r>
      <w:r w:rsidR="0028756D" w:rsidRPr="00DC2D24">
        <w:instrText xml:space="preserve">" </w:instrText>
      </w:r>
      <w:r w:rsidR="0028756D" w:rsidRPr="00DC2D24">
        <w:rPr>
          <w:rFonts w:cstheme="minorHAnsi"/>
          <w:bCs/>
          <w:color w:val="000000" w:themeColor="text1"/>
          <w:sz w:val="24"/>
          <w:szCs w:val="24"/>
        </w:rPr>
        <w:fldChar w:fldCharType="end"/>
      </w:r>
      <w:r w:rsidR="00751147">
        <w:rPr>
          <w:rFonts w:cstheme="minorHAnsi"/>
          <w:color w:val="000000" w:themeColor="text1"/>
          <w:sz w:val="24"/>
          <w:szCs w:val="24"/>
        </w:rPr>
        <w:t xml:space="preserve"> </w:t>
      </w:r>
      <w:r w:rsidRPr="00C73BE7">
        <w:rPr>
          <w:rFonts w:cstheme="minorHAnsi"/>
          <w:color w:val="000000" w:themeColor="text1"/>
          <w:sz w:val="24"/>
          <w:szCs w:val="24"/>
        </w:rPr>
        <w:t xml:space="preserve">for cause or due to incapacity. The bill revises the bases for removal and provides that resulting membership vacancies </w:t>
      </w:r>
      <w:proofErr w:type="gramStart"/>
      <w:r w:rsidRPr="00C73BE7">
        <w:rPr>
          <w:rFonts w:cstheme="minorHAnsi"/>
          <w:color w:val="000000" w:themeColor="text1"/>
          <w:sz w:val="24"/>
          <w:szCs w:val="24"/>
        </w:rPr>
        <w:t>must be filled</w:t>
      </w:r>
      <w:proofErr w:type="gramEnd"/>
      <w:r w:rsidRPr="00C73BE7">
        <w:rPr>
          <w:rFonts w:cstheme="minorHAnsi"/>
          <w:color w:val="000000" w:themeColor="text1"/>
          <w:sz w:val="24"/>
          <w:szCs w:val="24"/>
        </w:rPr>
        <w:t xml:space="preserve"> pursuant to certain bylaws of the charter school.  It also removes the charter school district from the provisions.</w:t>
      </w:r>
    </w:p>
    <w:p w:rsidR="008732D8" w:rsidRPr="00C73BE7" w:rsidRDefault="008732D8" w:rsidP="0087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heme="minorHAnsi"/>
          <w:snapToGrid w:val="0"/>
          <w:color w:val="000000" w:themeColor="text1"/>
          <w:sz w:val="24"/>
          <w:szCs w:val="24"/>
        </w:rPr>
      </w:pPr>
      <w:r w:rsidRPr="00C73BE7">
        <w:rPr>
          <w:rFonts w:cstheme="minorHAnsi"/>
          <w:color w:val="000000" w:themeColor="text1"/>
          <w:sz w:val="24"/>
          <w:szCs w:val="24"/>
        </w:rPr>
        <w:t xml:space="preserve">The House passed, and enrolled, a bill to </w:t>
      </w:r>
      <w:r w:rsidRPr="0028756D">
        <w:rPr>
          <w:rFonts w:cstheme="minorHAnsi"/>
          <w:color w:val="000000" w:themeColor="text1"/>
          <w:sz w:val="24"/>
          <w:szCs w:val="24"/>
        </w:rPr>
        <w:t>redefine the</w:t>
      </w:r>
      <w:r w:rsidRPr="00C73BE7">
        <w:rPr>
          <w:rFonts w:cstheme="minorHAnsi"/>
          <w:b/>
          <w:color w:val="000000" w:themeColor="text1"/>
          <w:sz w:val="24"/>
          <w:szCs w:val="24"/>
        </w:rPr>
        <w:t xml:space="preserve"> state capitol grounds boundaries</w:t>
      </w:r>
      <w:r w:rsidRPr="00C73BE7">
        <w:rPr>
          <w:rFonts w:cstheme="minorHAnsi"/>
          <w:color w:val="000000" w:themeColor="text1"/>
          <w:sz w:val="24"/>
          <w:szCs w:val="24"/>
        </w:rPr>
        <w:fldChar w:fldCharType="begin"/>
      </w:r>
      <w:r w:rsidRPr="00C73BE7">
        <w:rPr>
          <w:rFonts w:cstheme="minorHAnsi"/>
          <w:color w:val="000000" w:themeColor="text1"/>
          <w:sz w:val="24"/>
          <w:szCs w:val="24"/>
        </w:rPr>
        <w:instrText xml:space="preserve"> XE "capitol grounds boundaries" </w:instrText>
      </w:r>
      <w:r w:rsidRPr="00C73BE7">
        <w:rPr>
          <w:rFonts w:cstheme="minorHAnsi"/>
          <w:color w:val="000000" w:themeColor="text1"/>
          <w:sz w:val="24"/>
          <w:szCs w:val="24"/>
        </w:rPr>
        <w:fldChar w:fldCharType="end"/>
      </w:r>
      <w:r w:rsidRPr="00C73BE7">
        <w:rPr>
          <w:rFonts w:cstheme="minorHAnsi"/>
          <w:b/>
          <w:color w:val="000000" w:themeColor="text1"/>
          <w:sz w:val="24"/>
          <w:szCs w:val="24"/>
        </w:rPr>
        <w:t xml:space="preserve"> </w:t>
      </w:r>
      <w:r w:rsidRPr="0028756D">
        <w:rPr>
          <w:rFonts w:cstheme="minorHAnsi"/>
          <w:color w:val="000000" w:themeColor="text1"/>
          <w:sz w:val="24"/>
          <w:szCs w:val="24"/>
        </w:rPr>
        <w:t>and authority of the</w:t>
      </w:r>
      <w:r w:rsidRPr="00C73BE7">
        <w:rPr>
          <w:rFonts w:cstheme="minorHAnsi"/>
          <w:b/>
          <w:color w:val="000000" w:themeColor="text1"/>
          <w:sz w:val="24"/>
          <w:szCs w:val="24"/>
        </w:rPr>
        <w:t xml:space="preserve"> Sergeant at Arms</w:t>
      </w:r>
      <w:r w:rsidR="00544370">
        <w:rPr>
          <w:rFonts w:cstheme="minorHAnsi"/>
          <w:b/>
          <w:color w:val="000000" w:themeColor="text1"/>
          <w:sz w:val="24"/>
          <w:szCs w:val="24"/>
        </w:rPr>
        <w:fldChar w:fldCharType="begin"/>
      </w:r>
      <w:r w:rsidR="00544370">
        <w:instrText xml:space="preserve"> XE "</w:instrText>
      </w:r>
      <w:r w:rsidR="00544370" w:rsidRPr="00DC2D24">
        <w:rPr>
          <w:rFonts w:cstheme="minorHAnsi"/>
          <w:color w:val="000000" w:themeColor="text1"/>
          <w:sz w:val="24"/>
          <w:szCs w:val="24"/>
        </w:rPr>
        <w:instrText>Sergeant at Arms</w:instrText>
      </w:r>
      <w:r w:rsidR="00544370">
        <w:instrText xml:space="preserve">" </w:instrText>
      </w:r>
      <w:r w:rsidR="00544370">
        <w:rPr>
          <w:rFonts w:cstheme="minorHAnsi"/>
          <w:b/>
          <w:color w:val="000000" w:themeColor="text1"/>
          <w:sz w:val="24"/>
          <w:szCs w:val="24"/>
        </w:rPr>
        <w:fldChar w:fldCharType="end"/>
      </w:r>
      <w:r w:rsidRPr="00C73BE7">
        <w:rPr>
          <w:rFonts w:cstheme="minorHAnsi"/>
          <w:b/>
          <w:color w:val="000000" w:themeColor="text1"/>
          <w:sz w:val="24"/>
          <w:szCs w:val="24"/>
        </w:rPr>
        <w:t xml:space="preserve"> </w:t>
      </w:r>
      <w:r w:rsidRPr="0028756D">
        <w:rPr>
          <w:rFonts w:cstheme="minorHAnsi"/>
          <w:color w:val="000000" w:themeColor="text1"/>
          <w:sz w:val="24"/>
          <w:szCs w:val="24"/>
        </w:rPr>
        <w:t>for each chamber</w:t>
      </w:r>
      <w:r w:rsidRPr="00C73BE7">
        <w:rPr>
          <w:rFonts w:cstheme="minorHAnsi"/>
          <w:b/>
          <w:color w:val="000000" w:themeColor="text1"/>
          <w:sz w:val="24"/>
          <w:szCs w:val="24"/>
        </w:rPr>
        <w:t>,</w:t>
      </w:r>
      <w:r w:rsidRPr="00C73BE7">
        <w:rPr>
          <w:rFonts w:cstheme="minorHAnsi"/>
          <w:color w:val="000000" w:themeColor="text1"/>
          <w:sz w:val="24"/>
          <w:szCs w:val="24"/>
        </w:rPr>
        <w:t xml:space="preserve"> </w:t>
      </w:r>
      <w:r w:rsidR="00376DC0">
        <w:rPr>
          <w:rFonts w:cstheme="minorHAnsi"/>
          <w:b/>
          <w:color w:val="000000" w:themeColor="text1"/>
          <w:sz w:val="24"/>
          <w:szCs w:val="24"/>
        </w:rPr>
        <w:t xml:space="preserve">S. </w:t>
      </w:r>
      <w:r w:rsidRPr="00C73BE7">
        <w:rPr>
          <w:rFonts w:cstheme="minorHAnsi"/>
          <w:b/>
          <w:color w:val="000000" w:themeColor="text1"/>
          <w:sz w:val="24"/>
          <w:szCs w:val="24"/>
        </w:rPr>
        <w:t>131</w:t>
      </w:r>
      <w:r w:rsidRPr="00C73BE7">
        <w:rPr>
          <w:rFonts w:cstheme="minorHAnsi"/>
          <w:b/>
          <w:color w:val="000000" w:themeColor="text1"/>
          <w:sz w:val="24"/>
          <w:szCs w:val="24"/>
        </w:rPr>
        <w:fldChar w:fldCharType="begin"/>
      </w:r>
      <w:r w:rsidRPr="00C73BE7">
        <w:rPr>
          <w:rFonts w:cstheme="minorHAnsi"/>
          <w:color w:val="000000" w:themeColor="text1"/>
          <w:sz w:val="24"/>
          <w:szCs w:val="24"/>
        </w:rPr>
        <w:instrText xml:space="preserve"> XE "S. 131" </w:instrText>
      </w:r>
      <w:r w:rsidRPr="00C73BE7">
        <w:rPr>
          <w:rFonts w:cstheme="minorHAnsi"/>
          <w:b/>
          <w:color w:val="000000" w:themeColor="text1"/>
          <w:sz w:val="24"/>
          <w:szCs w:val="24"/>
        </w:rPr>
        <w:fldChar w:fldCharType="end"/>
      </w:r>
      <w:r w:rsidRPr="00C73BE7">
        <w:rPr>
          <w:rFonts w:cstheme="minorHAnsi"/>
          <w:b/>
          <w:color w:val="000000" w:themeColor="text1"/>
          <w:sz w:val="24"/>
          <w:szCs w:val="24"/>
        </w:rPr>
        <w:t>.</w:t>
      </w:r>
      <w:r w:rsidRPr="00C73BE7">
        <w:rPr>
          <w:rFonts w:cstheme="minorHAnsi"/>
          <w:color w:val="000000" w:themeColor="text1"/>
          <w:sz w:val="24"/>
          <w:szCs w:val="24"/>
        </w:rPr>
        <w:t xml:space="preserve">  This bill modifies the existing definition of </w:t>
      </w:r>
      <w:r w:rsidRPr="00C73BE7">
        <w:rPr>
          <w:rFonts w:eastAsia="Times New Roman" w:cstheme="minorHAnsi"/>
          <w:color w:val="000000" w:themeColor="text1"/>
          <w:sz w:val="24"/>
          <w:szCs w:val="24"/>
        </w:rPr>
        <w:t xml:space="preserve">“capitol grounds” as </w:t>
      </w:r>
      <w:r w:rsidRPr="00C73BE7">
        <w:rPr>
          <w:rFonts w:cstheme="minorHAnsi"/>
          <w:color w:val="000000" w:themeColor="text1"/>
          <w:sz w:val="24"/>
          <w:szCs w:val="24"/>
        </w:rPr>
        <w:t>the area inward from the vehicular traveled surfaces of Gervais, Sumter, Pendleton, and Assembly Streets in Columbia.  It also sets out what constitutes unauthorized entry into the capitol.  Specifies actions that are unlawful in any building on the capitol grounds.  Declares the S</w:t>
      </w:r>
      <w:r w:rsidRPr="00C73BE7">
        <w:rPr>
          <w:rFonts w:eastAsia="Times New Roman" w:cstheme="minorHAnsi"/>
          <w:snapToGrid w:val="0"/>
          <w:color w:val="000000" w:themeColor="text1"/>
          <w:sz w:val="24"/>
          <w:szCs w:val="24"/>
        </w:rPr>
        <w:t>tate House</w:t>
      </w:r>
      <w:r w:rsidRPr="00C73BE7">
        <w:rPr>
          <w:rFonts w:eastAsia="Times New Roman" w:cstheme="minorHAnsi"/>
          <w:snapToGrid w:val="0"/>
          <w:color w:val="000000" w:themeColor="text1"/>
          <w:sz w:val="24"/>
          <w:szCs w:val="24"/>
        </w:rPr>
        <w:fldChar w:fldCharType="begin"/>
      </w:r>
      <w:r w:rsidRPr="00C73BE7">
        <w:rPr>
          <w:rFonts w:cstheme="minorHAnsi"/>
          <w:color w:val="000000" w:themeColor="text1"/>
          <w:sz w:val="24"/>
          <w:szCs w:val="24"/>
        </w:rPr>
        <w:instrText xml:space="preserve"> XE "S</w:instrText>
      </w:r>
      <w:r w:rsidR="0028756D">
        <w:rPr>
          <w:rFonts w:eastAsia="Times New Roman" w:cstheme="minorHAnsi"/>
          <w:snapToGrid w:val="0"/>
          <w:color w:val="000000" w:themeColor="text1"/>
          <w:sz w:val="24"/>
          <w:szCs w:val="24"/>
        </w:rPr>
        <w:instrText>tate H</w:instrText>
      </w:r>
      <w:r w:rsidRPr="00C73BE7">
        <w:rPr>
          <w:rFonts w:eastAsia="Times New Roman" w:cstheme="minorHAnsi"/>
          <w:snapToGrid w:val="0"/>
          <w:color w:val="000000" w:themeColor="text1"/>
          <w:sz w:val="24"/>
          <w:szCs w:val="24"/>
        </w:rPr>
        <w:instrText>ouse</w:instrText>
      </w:r>
      <w:r w:rsidRPr="00C73BE7">
        <w:rPr>
          <w:rFonts w:cstheme="minorHAnsi"/>
          <w:color w:val="000000" w:themeColor="text1"/>
          <w:sz w:val="24"/>
          <w:szCs w:val="24"/>
        </w:rPr>
        <w:instrText xml:space="preserve">" </w:instrText>
      </w:r>
      <w:r w:rsidRPr="00C73BE7">
        <w:rPr>
          <w:rFonts w:eastAsia="Times New Roman" w:cstheme="minorHAnsi"/>
          <w:snapToGrid w:val="0"/>
          <w:color w:val="000000" w:themeColor="text1"/>
          <w:sz w:val="24"/>
          <w:szCs w:val="24"/>
        </w:rPr>
        <w:fldChar w:fldCharType="end"/>
      </w:r>
      <w:r w:rsidRPr="00C73BE7">
        <w:rPr>
          <w:rFonts w:eastAsia="Times New Roman" w:cstheme="minorHAnsi"/>
          <w:snapToGrid w:val="0"/>
          <w:color w:val="000000" w:themeColor="text1"/>
          <w:sz w:val="24"/>
          <w:szCs w:val="24"/>
        </w:rPr>
        <w:t xml:space="preserve"> open to the public, and closed only under certain circumstances.  As a final feature, it expands duties of each Chamber’s Sergeants at Arms staff, and allows deputies to </w:t>
      </w:r>
      <w:proofErr w:type="gramStart"/>
      <w:r w:rsidRPr="00C73BE7">
        <w:rPr>
          <w:rFonts w:eastAsia="Times New Roman" w:cstheme="minorHAnsi"/>
          <w:snapToGrid w:val="0"/>
          <w:color w:val="000000" w:themeColor="text1"/>
          <w:sz w:val="24"/>
          <w:szCs w:val="24"/>
        </w:rPr>
        <w:t>be hired</w:t>
      </w:r>
      <w:proofErr w:type="gramEnd"/>
      <w:r w:rsidRPr="00C73BE7">
        <w:rPr>
          <w:rFonts w:eastAsia="Times New Roman" w:cstheme="minorHAnsi"/>
          <w:snapToGrid w:val="0"/>
          <w:color w:val="000000" w:themeColor="text1"/>
          <w:sz w:val="24"/>
          <w:szCs w:val="24"/>
        </w:rPr>
        <w:t>.</w:t>
      </w:r>
    </w:p>
    <w:p w:rsidR="00A90B7F" w:rsidRPr="00C73BE7" w:rsidRDefault="00A90B7F" w:rsidP="00C73BE7">
      <w:pPr>
        <w:spacing w:after="240" w:line="240" w:lineRule="auto"/>
        <w:rPr>
          <w:rFonts w:eastAsia="Times New Roman" w:cstheme="minorHAnsi"/>
          <w:color w:val="000000" w:themeColor="text1"/>
          <w:sz w:val="24"/>
          <w:szCs w:val="24"/>
        </w:rPr>
      </w:pPr>
      <w:r w:rsidRPr="00C73BE7">
        <w:rPr>
          <w:rFonts w:cstheme="minorHAnsi"/>
          <w:color w:val="000000" w:themeColor="text1"/>
          <w:sz w:val="24"/>
          <w:szCs w:val="24"/>
        </w:rPr>
        <w:t xml:space="preserve">The House ratified and the Governor signed </w:t>
      </w:r>
      <w:hyperlink r:id="rId15" w:history="1">
        <w:r w:rsidRPr="00C73BE7">
          <w:rPr>
            <w:rStyle w:val="Hyperlink"/>
            <w:rFonts w:cstheme="minorHAnsi"/>
            <w:b/>
            <w:bCs/>
            <w:color w:val="000000" w:themeColor="text1"/>
            <w:sz w:val="24"/>
            <w:szCs w:val="24"/>
            <w:u w:val="none"/>
          </w:rPr>
          <w:t>S.</w:t>
        </w:r>
        <w:r w:rsidR="001D4E6D" w:rsidRPr="00C73BE7">
          <w:rPr>
            <w:rStyle w:val="Hyperlink"/>
            <w:rFonts w:cstheme="minorHAnsi"/>
            <w:b/>
            <w:bCs/>
            <w:color w:val="000000" w:themeColor="text1"/>
            <w:sz w:val="24"/>
            <w:szCs w:val="24"/>
            <w:u w:val="none"/>
          </w:rPr>
          <w:t xml:space="preserve"> </w:t>
        </w:r>
        <w:r w:rsidRPr="00C73BE7">
          <w:rPr>
            <w:rStyle w:val="Hyperlink"/>
            <w:rFonts w:cstheme="minorHAnsi"/>
            <w:b/>
            <w:bCs/>
            <w:color w:val="000000" w:themeColor="text1"/>
            <w:sz w:val="24"/>
            <w:szCs w:val="24"/>
            <w:u w:val="none"/>
          </w:rPr>
          <w:t>667</w:t>
        </w:r>
        <w:r w:rsidR="0028756D">
          <w:rPr>
            <w:rStyle w:val="Hyperlink"/>
            <w:rFonts w:cstheme="minorHAnsi"/>
            <w:b/>
            <w:bCs/>
            <w:color w:val="000000" w:themeColor="text1"/>
            <w:sz w:val="24"/>
            <w:szCs w:val="24"/>
            <w:u w:val="none"/>
          </w:rPr>
          <w:fldChar w:fldCharType="begin"/>
        </w:r>
        <w:r w:rsidR="0028756D">
          <w:instrText xml:space="preserve"> XE</w:instrText>
        </w:r>
        <w:r w:rsidR="0028756D" w:rsidRPr="00DC2D24">
          <w:instrText xml:space="preserve"> "</w:instrText>
        </w:r>
        <w:r w:rsidR="0028756D" w:rsidRPr="00DC2D24">
          <w:rPr>
            <w:rStyle w:val="Hyperlink"/>
            <w:rFonts w:cstheme="minorHAnsi"/>
            <w:bCs/>
            <w:color w:val="000000" w:themeColor="text1"/>
            <w:sz w:val="24"/>
            <w:szCs w:val="24"/>
            <w:u w:val="none"/>
          </w:rPr>
          <w:instrText>S. 667</w:instrText>
        </w:r>
        <w:r w:rsidR="0028756D" w:rsidRPr="00DC2D24">
          <w:instrText>"</w:instrText>
        </w:r>
        <w:r w:rsidR="0028756D">
          <w:instrText xml:space="preserve"> </w:instrText>
        </w:r>
        <w:r w:rsidR="0028756D">
          <w:rPr>
            <w:rStyle w:val="Hyperlink"/>
            <w:rFonts w:cstheme="minorHAnsi"/>
            <w:b/>
            <w:bCs/>
            <w:color w:val="000000" w:themeColor="text1"/>
            <w:sz w:val="24"/>
            <w:szCs w:val="24"/>
            <w:u w:val="none"/>
          </w:rPr>
          <w:fldChar w:fldCharType="end"/>
        </w:r>
      </w:hyperlink>
      <w:r w:rsidRPr="00C73BE7">
        <w:rPr>
          <w:rFonts w:cstheme="minorHAnsi"/>
          <w:color w:val="000000" w:themeColor="text1"/>
          <w:sz w:val="24"/>
          <w:szCs w:val="24"/>
        </w:rPr>
        <w:t>. This bill provides options and p</w:t>
      </w:r>
      <w:r w:rsidR="00751147">
        <w:rPr>
          <w:rFonts w:cstheme="minorHAnsi"/>
          <w:color w:val="000000" w:themeColor="text1"/>
          <w:sz w:val="24"/>
          <w:szCs w:val="24"/>
        </w:rPr>
        <w:t xml:space="preserve">arameters to adjust or relocate </w:t>
      </w:r>
      <w:r w:rsidRPr="00C73BE7">
        <w:rPr>
          <w:rFonts w:cstheme="minorHAnsi"/>
          <w:b/>
          <w:bCs/>
          <w:color w:val="000000" w:themeColor="text1"/>
          <w:sz w:val="24"/>
          <w:szCs w:val="24"/>
        </w:rPr>
        <w:t>outdoor advertising signs</w:t>
      </w:r>
      <w:r w:rsidR="0028756D">
        <w:rPr>
          <w:rFonts w:cstheme="minorHAnsi"/>
          <w:b/>
          <w:bCs/>
          <w:color w:val="000000" w:themeColor="text1"/>
          <w:sz w:val="24"/>
          <w:szCs w:val="24"/>
        </w:rPr>
        <w:fldChar w:fldCharType="begin"/>
      </w:r>
      <w:r w:rsidR="0028756D">
        <w:instrText xml:space="preserve"> XE "</w:instrText>
      </w:r>
      <w:r w:rsidR="0028756D" w:rsidRPr="00DC2D24">
        <w:rPr>
          <w:rFonts w:cstheme="minorHAnsi"/>
          <w:bCs/>
          <w:color w:val="000000" w:themeColor="text1"/>
          <w:sz w:val="24"/>
          <w:szCs w:val="24"/>
        </w:rPr>
        <w:instrText>outdoor advertising signs</w:instrText>
      </w:r>
      <w:r w:rsidR="0028756D">
        <w:instrText xml:space="preserve">" </w:instrText>
      </w:r>
      <w:r w:rsidR="0028756D">
        <w:rPr>
          <w:rFonts w:cstheme="minorHAnsi"/>
          <w:b/>
          <w:bCs/>
          <w:color w:val="000000" w:themeColor="text1"/>
          <w:sz w:val="24"/>
          <w:szCs w:val="24"/>
        </w:rPr>
        <w:fldChar w:fldCharType="end"/>
      </w:r>
      <w:r w:rsidR="00751147">
        <w:rPr>
          <w:rFonts w:cstheme="minorHAnsi"/>
          <w:color w:val="000000" w:themeColor="text1"/>
          <w:sz w:val="24"/>
          <w:szCs w:val="24"/>
        </w:rPr>
        <w:t xml:space="preserve"> </w:t>
      </w:r>
      <w:r w:rsidRPr="00C73BE7">
        <w:rPr>
          <w:rFonts w:cstheme="minorHAnsi"/>
          <w:color w:val="000000" w:themeColor="text1"/>
          <w:sz w:val="24"/>
          <w:szCs w:val="24"/>
        </w:rPr>
        <w:t xml:space="preserve">to restore visibility, and provide for the costs of adjustment or relocation. This bill permits the owner of an outdoor advertising sign whose property </w:t>
      </w:r>
      <w:proofErr w:type="gramStart"/>
      <w:r w:rsidRPr="00C73BE7">
        <w:rPr>
          <w:rFonts w:cstheme="minorHAnsi"/>
          <w:color w:val="000000" w:themeColor="text1"/>
          <w:sz w:val="24"/>
          <w:szCs w:val="24"/>
        </w:rPr>
        <w:t>is acquired</w:t>
      </w:r>
      <w:proofErr w:type="gramEnd"/>
      <w:r w:rsidRPr="00C73BE7">
        <w:rPr>
          <w:rFonts w:cstheme="minorHAnsi"/>
          <w:color w:val="000000" w:themeColor="text1"/>
          <w:sz w:val="24"/>
          <w:szCs w:val="24"/>
        </w:rPr>
        <w:t xml:space="preserve"> by highway projects the option of relocating the sign to a position within five hundred feet of the original site or alter to where no portion of the sign overhangs the right of way. </w:t>
      </w:r>
      <w:proofErr w:type="gramStart"/>
      <w:r w:rsidRPr="00C73BE7">
        <w:rPr>
          <w:rFonts w:cstheme="minorHAnsi"/>
          <w:color w:val="000000" w:themeColor="text1"/>
          <w:sz w:val="24"/>
          <w:szCs w:val="24"/>
        </w:rPr>
        <w:t>Also</w:t>
      </w:r>
      <w:proofErr w:type="gramEnd"/>
      <w:r w:rsidRPr="00C73BE7">
        <w:rPr>
          <w:rFonts w:cstheme="minorHAnsi"/>
          <w:color w:val="000000" w:themeColor="text1"/>
          <w:sz w:val="24"/>
          <w:szCs w:val="24"/>
        </w:rPr>
        <w:t xml:space="preserve">, the owner of an outdoor advertising sign, in which its visibility has been obscured by a project, has the option to alter the height or angle of the sign, or relocate the sign. This bill </w:t>
      </w:r>
      <w:r w:rsidRPr="00C73BE7">
        <w:rPr>
          <w:rFonts w:cstheme="minorHAnsi"/>
          <w:color w:val="000000" w:themeColor="text1"/>
          <w:sz w:val="24"/>
          <w:szCs w:val="24"/>
        </w:rPr>
        <w:lastRenderedPageBreak/>
        <w:t>transfers the responsibility for compensation under a local highway project to the political subdivision responsible for the local highway project.</w:t>
      </w:r>
    </w:p>
    <w:p w:rsidR="00A90B7F" w:rsidRPr="00C73BE7" w:rsidRDefault="00A90B7F" w:rsidP="00A90B7F">
      <w:pPr>
        <w:spacing w:before="100" w:beforeAutospacing="1" w:after="100" w:afterAutospacing="1" w:line="240" w:lineRule="auto"/>
        <w:rPr>
          <w:rFonts w:eastAsia="Times New Roman" w:cstheme="minorHAnsi"/>
          <w:color w:val="000000" w:themeColor="text1"/>
          <w:sz w:val="24"/>
          <w:szCs w:val="24"/>
        </w:rPr>
      </w:pPr>
      <w:r w:rsidRPr="00C73BE7">
        <w:rPr>
          <w:rFonts w:cstheme="minorHAnsi"/>
          <w:color w:val="000000" w:themeColor="text1"/>
          <w:sz w:val="24"/>
          <w:szCs w:val="24"/>
        </w:rPr>
        <w:t xml:space="preserve">The House ratified and the Governor signed </w:t>
      </w:r>
      <w:hyperlink r:id="rId16" w:history="1">
        <w:r w:rsidRPr="0028756D">
          <w:rPr>
            <w:rStyle w:val="Hyperlink"/>
            <w:rFonts w:cstheme="minorHAnsi"/>
            <w:b/>
            <w:bCs/>
            <w:color w:val="000000" w:themeColor="text1"/>
            <w:sz w:val="24"/>
            <w:szCs w:val="24"/>
            <w:u w:val="none"/>
          </w:rPr>
          <w:t>H. 3689</w:t>
        </w:r>
      </w:hyperlink>
      <w:r w:rsidR="00C73BE7" w:rsidRPr="0028756D">
        <w:rPr>
          <w:rFonts w:cstheme="minorHAnsi"/>
          <w:b/>
          <w:color w:val="000000" w:themeColor="text1"/>
          <w:sz w:val="24"/>
          <w:szCs w:val="24"/>
        </w:rPr>
        <w:t xml:space="preserve"> </w:t>
      </w:r>
      <w:r w:rsidRPr="0028756D">
        <w:rPr>
          <w:rFonts w:cstheme="minorHAnsi"/>
          <w:b/>
          <w:color w:val="000000" w:themeColor="text1"/>
          <w:sz w:val="24"/>
          <w:szCs w:val="24"/>
        </w:rPr>
        <w:t>(R. 50)</w:t>
      </w:r>
      <w:r w:rsidR="0028756D">
        <w:rPr>
          <w:rFonts w:cstheme="minorHAnsi"/>
          <w:b/>
          <w:color w:val="000000" w:themeColor="text1"/>
          <w:sz w:val="24"/>
          <w:szCs w:val="24"/>
        </w:rPr>
        <w:fldChar w:fldCharType="begin"/>
      </w:r>
      <w:r w:rsidR="0028756D">
        <w:instrText xml:space="preserve"> XE "</w:instrText>
      </w:r>
      <w:r w:rsidR="0028756D" w:rsidRPr="00DC2D24">
        <w:rPr>
          <w:rFonts w:cstheme="minorHAnsi"/>
          <w:bCs/>
          <w:sz w:val="24"/>
          <w:szCs w:val="24"/>
        </w:rPr>
        <w:instrText>H. 3689</w:instrText>
      </w:r>
      <w:r w:rsidR="0028756D" w:rsidRPr="00DC2D24">
        <w:rPr>
          <w:rFonts w:cstheme="minorHAnsi"/>
          <w:color w:val="000000" w:themeColor="text1"/>
          <w:sz w:val="24"/>
          <w:szCs w:val="24"/>
        </w:rPr>
        <w:instrText xml:space="preserve"> (R. 50)</w:instrText>
      </w:r>
      <w:r w:rsidR="0028756D" w:rsidRPr="00DC2D24">
        <w:instrText>"</w:instrText>
      </w:r>
      <w:r w:rsidR="0028756D">
        <w:instrText xml:space="preserve"> </w:instrText>
      </w:r>
      <w:r w:rsidR="0028756D">
        <w:rPr>
          <w:rFonts w:cstheme="minorHAnsi"/>
          <w:b/>
          <w:color w:val="000000" w:themeColor="text1"/>
          <w:sz w:val="24"/>
          <w:szCs w:val="24"/>
        </w:rPr>
        <w:fldChar w:fldCharType="end"/>
      </w:r>
      <w:r w:rsidRPr="0028756D">
        <w:rPr>
          <w:rFonts w:cstheme="minorHAnsi"/>
          <w:b/>
          <w:color w:val="000000" w:themeColor="text1"/>
          <w:sz w:val="24"/>
          <w:szCs w:val="24"/>
        </w:rPr>
        <w:t xml:space="preserve"> </w:t>
      </w:r>
      <w:r w:rsidRPr="00C73BE7">
        <w:rPr>
          <w:rFonts w:cstheme="minorHAnsi"/>
          <w:color w:val="000000" w:themeColor="text1"/>
          <w:sz w:val="24"/>
          <w:szCs w:val="24"/>
        </w:rPr>
        <w:t xml:space="preserve">(regarding an </w:t>
      </w:r>
      <w:r w:rsidRPr="00B95F21">
        <w:rPr>
          <w:rFonts w:cstheme="minorHAnsi"/>
          <w:b/>
          <w:color w:val="000000" w:themeColor="text1"/>
          <w:sz w:val="24"/>
          <w:szCs w:val="24"/>
        </w:rPr>
        <w:t xml:space="preserve">international </w:t>
      </w:r>
      <w:r w:rsidR="005466AA">
        <w:rPr>
          <w:rFonts w:cstheme="minorHAnsi"/>
          <w:b/>
          <w:color w:val="000000" w:themeColor="text1"/>
          <w:sz w:val="24"/>
          <w:szCs w:val="24"/>
        </w:rPr>
        <w:t xml:space="preserve">truck </w:t>
      </w:r>
      <w:r w:rsidRPr="00B95F21">
        <w:rPr>
          <w:rFonts w:cstheme="minorHAnsi"/>
          <w:b/>
          <w:color w:val="000000" w:themeColor="text1"/>
          <w:sz w:val="24"/>
          <w:szCs w:val="24"/>
        </w:rPr>
        <w:t>registration plan</w:t>
      </w:r>
      <w:r w:rsidR="0028756D">
        <w:rPr>
          <w:rFonts w:cstheme="minorHAnsi"/>
          <w:b/>
          <w:color w:val="000000" w:themeColor="text1"/>
          <w:sz w:val="24"/>
          <w:szCs w:val="24"/>
        </w:rPr>
        <w:fldChar w:fldCharType="begin"/>
      </w:r>
      <w:r w:rsidR="0028756D">
        <w:instrText xml:space="preserve"> XE "</w:instrText>
      </w:r>
      <w:r w:rsidR="0028756D" w:rsidRPr="00DC2D24">
        <w:rPr>
          <w:rFonts w:cstheme="minorHAnsi"/>
          <w:color w:val="000000" w:themeColor="text1"/>
          <w:sz w:val="24"/>
          <w:szCs w:val="24"/>
        </w:rPr>
        <w:instrText xml:space="preserve">international </w:instrText>
      </w:r>
      <w:r w:rsidR="00C65407">
        <w:rPr>
          <w:rFonts w:cstheme="minorHAnsi"/>
          <w:color w:val="000000" w:themeColor="text1"/>
          <w:sz w:val="24"/>
          <w:szCs w:val="24"/>
        </w:rPr>
        <w:instrText xml:space="preserve">truck </w:instrText>
      </w:r>
      <w:r w:rsidR="0028756D" w:rsidRPr="00DC2D24">
        <w:rPr>
          <w:rFonts w:cstheme="minorHAnsi"/>
          <w:color w:val="000000" w:themeColor="text1"/>
          <w:sz w:val="24"/>
          <w:szCs w:val="24"/>
        </w:rPr>
        <w:instrText>registration plan</w:instrText>
      </w:r>
      <w:r w:rsidR="0028756D">
        <w:instrText xml:space="preserve">" </w:instrText>
      </w:r>
      <w:r w:rsidR="0028756D">
        <w:rPr>
          <w:rFonts w:cstheme="minorHAnsi"/>
          <w:b/>
          <w:color w:val="000000" w:themeColor="text1"/>
          <w:sz w:val="24"/>
          <w:szCs w:val="24"/>
        </w:rPr>
        <w:fldChar w:fldCharType="end"/>
      </w:r>
      <w:r w:rsidRPr="00C73BE7">
        <w:rPr>
          <w:rFonts w:cstheme="minorHAnsi"/>
          <w:color w:val="000000" w:themeColor="text1"/>
          <w:sz w:val="24"/>
          <w:szCs w:val="24"/>
        </w:rPr>
        <w:t xml:space="preserve">). </w:t>
      </w:r>
      <w:hyperlink r:id="rId17" w:history="1">
        <w:r w:rsidRPr="00751147">
          <w:rPr>
            <w:rStyle w:val="Hyperlink"/>
            <w:rFonts w:cstheme="minorHAnsi"/>
            <w:bCs/>
            <w:color w:val="000000" w:themeColor="text1"/>
            <w:sz w:val="24"/>
            <w:szCs w:val="24"/>
            <w:u w:val="none"/>
          </w:rPr>
          <w:t>H. 3689</w:t>
        </w:r>
      </w:hyperlink>
      <w:r w:rsidR="00C73BE7" w:rsidRPr="00751147">
        <w:rPr>
          <w:rFonts w:cstheme="minorHAnsi"/>
          <w:color w:val="000000" w:themeColor="text1"/>
          <w:sz w:val="24"/>
          <w:szCs w:val="24"/>
        </w:rPr>
        <w:t xml:space="preserve"> </w:t>
      </w:r>
      <w:r w:rsidRPr="00751147">
        <w:rPr>
          <w:rFonts w:cstheme="minorHAnsi"/>
          <w:color w:val="000000" w:themeColor="text1"/>
          <w:sz w:val="24"/>
          <w:szCs w:val="24"/>
        </w:rPr>
        <w:t>i</w:t>
      </w:r>
      <w:r w:rsidRPr="00C73BE7">
        <w:rPr>
          <w:rFonts w:cstheme="minorHAnsi"/>
          <w:color w:val="000000" w:themeColor="text1"/>
          <w:sz w:val="24"/>
          <w:szCs w:val="24"/>
        </w:rPr>
        <w:t>s a bill that corrects inadvertent problems in Act 40, the 2017 "Road Funding Bill." One of the things that Act did was to create a "Road Use Fee (</w:t>
      </w:r>
      <w:proofErr w:type="spellStart"/>
      <w:r w:rsidRPr="00C73BE7">
        <w:rPr>
          <w:rFonts w:cstheme="minorHAnsi"/>
          <w:color w:val="000000" w:themeColor="text1"/>
          <w:sz w:val="24"/>
          <w:szCs w:val="24"/>
        </w:rPr>
        <w:t>RUF</w:t>
      </w:r>
      <w:proofErr w:type="spellEnd"/>
      <w:r w:rsidRPr="00C73BE7">
        <w:rPr>
          <w:rFonts w:cstheme="minorHAnsi"/>
          <w:color w:val="000000" w:themeColor="text1"/>
          <w:sz w:val="24"/>
          <w:szCs w:val="24"/>
        </w:rPr>
        <w:t xml:space="preserve">)." </w:t>
      </w:r>
      <w:proofErr w:type="gramStart"/>
      <w:r w:rsidRPr="00C73BE7">
        <w:rPr>
          <w:rFonts w:cstheme="minorHAnsi"/>
          <w:color w:val="000000" w:themeColor="text1"/>
          <w:sz w:val="24"/>
          <w:szCs w:val="24"/>
        </w:rPr>
        <w:t>This bill would provide that if a commercial motor vehicle is registered through the international registration plan and is operated under a United States Department of Transportation (US DOT) number assigned to a person other than the vehicle's owner, then the person to whom the US DOT number is assigned may register the commercial motor vehicle by submitting the appropriate application and fees to the Department of Motor Vehicles.</w:t>
      </w:r>
      <w:proofErr w:type="gramEnd"/>
      <w:r w:rsidRPr="00C73BE7">
        <w:rPr>
          <w:rFonts w:cstheme="minorHAnsi"/>
          <w:color w:val="000000" w:themeColor="text1"/>
          <w:sz w:val="24"/>
          <w:szCs w:val="24"/>
        </w:rPr>
        <w:t xml:space="preserve"> This bill codifies existing agency procedures. This addresses integrated trucking fleets. The Senate amendments clarify that the DMV has administrative control over registration, treats intra-state vehicles like inter-state trucks, effectively freeing counties from certain administrative burdens -- clarifying that the DMV as the "1-Stop-Shop" for commercial truck customers. The amendments also restore quarterly-payment installment options.</w:t>
      </w:r>
    </w:p>
    <w:p w:rsidR="00A90B7F" w:rsidRPr="00C73BE7" w:rsidRDefault="00A90B7F" w:rsidP="00A90B7F">
      <w:pPr>
        <w:spacing w:before="100" w:beforeAutospacing="1" w:after="100" w:afterAutospacing="1" w:line="240" w:lineRule="auto"/>
        <w:rPr>
          <w:rFonts w:cstheme="minorHAnsi"/>
          <w:color w:val="000000" w:themeColor="text1"/>
          <w:sz w:val="24"/>
          <w:szCs w:val="24"/>
        </w:rPr>
      </w:pPr>
      <w:r w:rsidRPr="00C73BE7">
        <w:rPr>
          <w:rFonts w:cstheme="minorHAnsi"/>
          <w:color w:val="000000" w:themeColor="text1"/>
          <w:sz w:val="24"/>
          <w:szCs w:val="24"/>
        </w:rPr>
        <w:t xml:space="preserve">The House ratified and the Governor signed </w:t>
      </w:r>
      <w:r w:rsidRPr="00C73BE7">
        <w:rPr>
          <w:rFonts w:cstheme="minorHAnsi"/>
          <w:b/>
          <w:bCs/>
          <w:color w:val="000000" w:themeColor="text1"/>
          <w:sz w:val="24"/>
          <w:szCs w:val="24"/>
        </w:rPr>
        <w:t>H.</w:t>
      </w:r>
      <w:r w:rsidR="0060058E">
        <w:rPr>
          <w:rFonts w:cstheme="minorHAnsi"/>
          <w:b/>
          <w:bCs/>
          <w:color w:val="000000" w:themeColor="text1"/>
          <w:sz w:val="24"/>
          <w:szCs w:val="24"/>
        </w:rPr>
        <w:t xml:space="preserve"> </w:t>
      </w:r>
      <w:r w:rsidRPr="00C73BE7">
        <w:rPr>
          <w:rFonts w:cstheme="minorHAnsi"/>
          <w:b/>
          <w:bCs/>
          <w:color w:val="000000" w:themeColor="text1"/>
          <w:sz w:val="24"/>
          <w:szCs w:val="24"/>
        </w:rPr>
        <w:t>3805 (R. 51)</w:t>
      </w:r>
      <w:r w:rsidRPr="00C73BE7">
        <w:rPr>
          <w:rFonts w:cstheme="minorHAnsi"/>
          <w:bCs/>
          <w:color w:val="000000" w:themeColor="text1"/>
          <w:sz w:val="24"/>
          <w:szCs w:val="24"/>
        </w:rPr>
        <w:fldChar w:fldCharType="begin"/>
      </w:r>
      <w:r w:rsidRPr="00C73BE7">
        <w:rPr>
          <w:rFonts w:cstheme="minorHAnsi"/>
          <w:color w:val="000000" w:themeColor="text1"/>
          <w:sz w:val="24"/>
          <w:szCs w:val="24"/>
        </w:rPr>
        <w:instrText xml:space="preserve"> XE "</w:instrText>
      </w:r>
      <w:r w:rsidRPr="00C73BE7">
        <w:rPr>
          <w:rFonts w:cstheme="minorHAnsi"/>
          <w:bCs/>
          <w:color w:val="000000" w:themeColor="text1"/>
          <w:sz w:val="24"/>
          <w:szCs w:val="24"/>
        </w:rPr>
        <w:instrText>H.</w:instrText>
      </w:r>
      <w:r w:rsidR="0060058E">
        <w:rPr>
          <w:rFonts w:cstheme="minorHAnsi"/>
          <w:bCs/>
          <w:color w:val="000000" w:themeColor="text1"/>
          <w:sz w:val="24"/>
          <w:szCs w:val="24"/>
        </w:rPr>
        <w:instrText xml:space="preserve"> </w:instrText>
      </w:r>
      <w:r w:rsidRPr="00C73BE7">
        <w:rPr>
          <w:rFonts w:cstheme="minorHAnsi"/>
          <w:bCs/>
          <w:color w:val="000000" w:themeColor="text1"/>
          <w:sz w:val="24"/>
          <w:szCs w:val="24"/>
        </w:rPr>
        <w:instrText>3805</w:instrText>
      </w:r>
      <w:r w:rsidRPr="00C73BE7">
        <w:rPr>
          <w:rFonts w:cstheme="minorHAnsi"/>
          <w:color w:val="000000" w:themeColor="text1"/>
          <w:sz w:val="24"/>
          <w:szCs w:val="24"/>
        </w:rPr>
        <w:instrText xml:space="preserve">" </w:instrText>
      </w:r>
      <w:r w:rsidRPr="00C73BE7">
        <w:rPr>
          <w:rFonts w:cstheme="minorHAnsi"/>
          <w:bCs/>
          <w:color w:val="000000" w:themeColor="text1"/>
          <w:sz w:val="24"/>
          <w:szCs w:val="24"/>
        </w:rPr>
        <w:fldChar w:fldCharType="end"/>
      </w:r>
      <w:r w:rsidRPr="00C73BE7">
        <w:rPr>
          <w:rFonts w:cstheme="minorHAnsi"/>
          <w:color w:val="000000" w:themeColor="text1"/>
          <w:sz w:val="24"/>
          <w:szCs w:val="24"/>
        </w:rPr>
        <w:t xml:space="preserve">.  This legislation standardizes military license plates administered by the Department of Motor Vehicles Article by creating Article 147 </w:t>
      </w:r>
      <w:r w:rsidRPr="00C73BE7">
        <w:rPr>
          <w:rFonts w:cstheme="minorHAnsi"/>
          <w:b/>
          <w:bCs/>
          <w:color w:val="000000" w:themeColor="text1"/>
          <w:sz w:val="24"/>
          <w:szCs w:val="24"/>
        </w:rPr>
        <w:t>Military Special License Plates</w:t>
      </w:r>
      <w:r w:rsidRPr="00C73BE7">
        <w:rPr>
          <w:rFonts w:cstheme="minorHAnsi"/>
          <w:bCs/>
          <w:color w:val="000000" w:themeColor="text1"/>
          <w:sz w:val="24"/>
          <w:szCs w:val="24"/>
        </w:rPr>
        <w:fldChar w:fldCharType="begin"/>
      </w:r>
      <w:r w:rsidRPr="00C73BE7">
        <w:rPr>
          <w:rFonts w:cstheme="minorHAnsi"/>
          <w:color w:val="000000" w:themeColor="text1"/>
          <w:sz w:val="24"/>
          <w:szCs w:val="24"/>
        </w:rPr>
        <w:instrText xml:space="preserve"> XE "</w:instrText>
      </w:r>
      <w:r w:rsidR="00A7150C" w:rsidRPr="00C73BE7">
        <w:rPr>
          <w:rFonts w:cstheme="minorHAnsi"/>
          <w:bCs/>
          <w:color w:val="000000" w:themeColor="text1"/>
          <w:sz w:val="24"/>
          <w:szCs w:val="24"/>
        </w:rPr>
        <w:instrText>military special license plates</w:instrText>
      </w:r>
      <w:r w:rsidRPr="00C73BE7">
        <w:rPr>
          <w:rFonts w:cstheme="minorHAnsi"/>
          <w:color w:val="000000" w:themeColor="text1"/>
          <w:sz w:val="24"/>
          <w:szCs w:val="24"/>
        </w:rPr>
        <w:instrText xml:space="preserve">" </w:instrText>
      </w:r>
      <w:r w:rsidRPr="00C73BE7">
        <w:rPr>
          <w:rFonts w:cstheme="minorHAnsi"/>
          <w:bCs/>
          <w:color w:val="000000" w:themeColor="text1"/>
          <w:sz w:val="24"/>
          <w:szCs w:val="24"/>
        </w:rPr>
        <w:fldChar w:fldCharType="end"/>
      </w:r>
      <w:r w:rsidRPr="00C73BE7">
        <w:rPr>
          <w:rFonts w:cstheme="minorHAnsi"/>
          <w:color w:val="000000" w:themeColor="text1"/>
          <w:sz w:val="24"/>
          <w:szCs w:val="24"/>
        </w:rPr>
        <w:t xml:space="preserve"> for consistent treatment. Currently, there are different standards for similarly classified military-related license plates. This bill provides that the DMV may issue and regulate various military special license plates and repeal various articles. The Senate added Veteran or Veteran wheelchair if the registrant qualifies for handicapped parking and female Veteran or female Veteran wheelchair if the registrant qualifies for handicapped parking. </w:t>
      </w:r>
      <w:proofErr w:type="gramStart"/>
      <w:r w:rsidRPr="00C73BE7">
        <w:rPr>
          <w:rFonts w:cstheme="minorHAnsi"/>
          <w:color w:val="000000" w:themeColor="text1"/>
          <w:sz w:val="24"/>
          <w:szCs w:val="24"/>
        </w:rPr>
        <w:t>Also</w:t>
      </w:r>
      <w:proofErr w:type="gramEnd"/>
      <w:r w:rsidRPr="00C73BE7">
        <w:rPr>
          <w:rFonts w:cstheme="minorHAnsi"/>
          <w:color w:val="000000" w:themeColor="text1"/>
          <w:sz w:val="24"/>
          <w:szCs w:val="24"/>
        </w:rPr>
        <w:t xml:space="preserve">, they added disabled female Veteran and the same regarding disabled female Veteran (wheelchair) (the applicant must be considered totally and permanently disabled due to a service-connected disability as evidenced by official military documentation). The following categories and lists are reflective of the bill, which bears reading for further identification. The House had also added language defining veteran or veteran wheelchair if the registrant qualifies for handicapped parking and Combat-Related Disabled Veteran where the registrant must have a combat-related disability as evidenced by a letter from the U.S. Department of Veterans Affairs defining a combat and operations-related disability. The bill enumerates or touches on </w:t>
      </w:r>
      <w:r w:rsidR="005466AA" w:rsidRPr="00C73BE7">
        <w:rPr>
          <w:rFonts w:cstheme="minorHAnsi"/>
          <w:color w:val="000000" w:themeColor="text1"/>
          <w:sz w:val="24"/>
          <w:szCs w:val="24"/>
        </w:rPr>
        <w:t>fifty-six</w:t>
      </w:r>
      <w:r w:rsidRPr="00C73BE7">
        <w:rPr>
          <w:rFonts w:cstheme="minorHAnsi"/>
          <w:color w:val="000000" w:themeColor="text1"/>
          <w:sz w:val="24"/>
          <w:szCs w:val="24"/>
        </w:rPr>
        <w:t xml:space="preserve"> different license plates.</w:t>
      </w:r>
    </w:p>
    <w:p w:rsidR="00D64FFC" w:rsidRPr="00C73BE7" w:rsidRDefault="00D64FFC" w:rsidP="002D4957">
      <w:pPr>
        <w:spacing w:after="240" w:line="240" w:lineRule="auto"/>
        <w:rPr>
          <w:rFonts w:cstheme="minorHAnsi"/>
          <w:color w:val="000000" w:themeColor="text1"/>
          <w:sz w:val="24"/>
          <w:szCs w:val="24"/>
        </w:rPr>
      </w:pPr>
      <w:r w:rsidRPr="00C73BE7">
        <w:rPr>
          <w:rFonts w:cstheme="minorHAnsi"/>
          <w:color w:val="000000" w:themeColor="text1"/>
          <w:sz w:val="24"/>
          <w:szCs w:val="24"/>
        </w:rPr>
        <w:t>The House approved and enrolled for ratification</w:t>
      </w:r>
      <w:r w:rsidR="0028756D">
        <w:rPr>
          <w:rFonts w:cstheme="minorHAnsi"/>
          <w:color w:val="000000" w:themeColor="text1"/>
          <w:sz w:val="24"/>
          <w:szCs w:val="24"/>
        </w:rPr>
        <w:fldChar w:fldCharType="begin"/>
      </w:r>
      <w:r w:rsidR="0028756D">
        <w:instrText xml:space="preserve"> XE "</w:instrText>
      </w:r>
      <w:r w:rsidR="0028756D" w:rsidRPr="00DC2D24">
        <w:rPr>
          <w:rFonts w:ascii="Calibri" w:eastAsia="Calibri" w:hAnsi="Calibri" w:cs="Times New Roman"/>
          <w:color w:val="000000" w:themeColor="text1"/>
          <w:sz w:val="24"/>
          <w:szCs w:val="24"/>
        </w:rPr>
        <w:instrText>ratification</w:instrText>
      </w:r>
      <w:r w:rsidR="0028756D">
        <w:instrText xml:space="preserve">" </w:instrText>
      </w:r>
      <w:r w:rsidR="0028756D">
        <w:rPr>
          <w:rFonts w:cstheme="minorHAnsi"/>
          <w:color w:val="000000" w:themeColor="text1"/>
          <w:sz w:val="24"/>
          <w:szCs w:val="24"/>
        </w:rPr>
        <w:fldChar w:fldCharType="end"/>
      </w:r>
      <w:r w:rsidRPr="00C73BE7">
        <w:rPr>
          <w:rFonts w:cstheme="minorHAnsi"/>
          <w:color w:val="000000" w:themeColor="text1"/>
          <w:sz w:val="24"/>
          <w:szCs w:val="24"/>
        </w:rPr>
        <w:t xml:space="preserve"> </w:t>
      </w:r>
      <w:r w:rsidRPr="00C73BE7">
        <w:rPr>
          <w:rFonts w:cstheme="minorHAnsi"/>
          <w:b/>
          <w:color w:val="000000" w:themeColor="text1"/>
          <w:sz w:val="24"/>
          <w:szCs w:val="24"/>
        </w:rPr>
        <w:t>S. 431</w:t>
      </w:r>
      <w:r w:rsidR="00DD6DB1">
        <w:rPr>
          <w:rFonts w:cstheme="minorHAnsi"/>
          <w:b/>
          <w:color w:val="000000" w:themeColor="text1"/>
          <w:sz w:val="24"/>
          <w:szCs w:val="24"/>
        </w:rPr>
        <w:fldChar w:fldCharType="begin"/>
      </w:r>
      <w:r w:rsidR="00DD6DB1">
        <w:instrText xml:space="preserve"> XE "</w:instrText>
      </w:r>
      <w:r w:rsidR="00DD6DB1" w:rsidRPr="00DD6DB1">
        <w:rPr>
          <w:rFonts w:cstheme="minorHAnsi"/>
          <w:color w:val="000000" w:themeColor="text1"/>
          <w:sz w:val="24"/>
          <w:szCs w:val="24"/>
        </w:rPr>
        <w:instrText>S. 431</w:instrText>
      </w:r>
      <w:r w:rsidR="00DD6DB1">
        <w:instrText xml:space="preserve">" </w:instrText>
      </w:r>
      <w:r w:rsidR="00DD6DB1">
        <w:rPr>
          <w:rFonts w:cstheme="minorHAnsi"/>
          <w:b/>
          <w:color w:val="000000" w:themeColor="text1"/>
          <w:sz w:val="24"/>
          <w:szCs w:val="24"/>
        </w:rPr>
        <w:fldChar w:fldCharType="end"/>
      </w:r>
      <w:r w:rsidRPr="00C73BE7">
        <w:rPr>
          <w:rFonts w:cstheme="minorHAnsi"/>
          <w:color w:val="000000" w:themeColor="text1"/>
          <w:sz w:val="24"/>
          <w:szCs w:val="24"/>
        </w:rPr>
        <w:t xml:space="preserve">, a bill that updates the name of the three major children’s hospitals in the state that serve as the </w:t>
      </w:r>
      <w:r w:rsidRPr="00C73BE7">
        <w:rPr>
          <w:rFonts w:cstheme="minorHAnsi"/>
          <w:b/>
          <w:color w:val="000000" w:themeColor="text1"/>
          <w:sz w:val="24"/>
          <w:szCs w:val="24"/>
        </w:rPr>
        <w:t>Regional Tertiary Level Developmental Evaluation Centers</w:t>
      </w:r>
      <w:r w:rsidR="0028756D" w:rsidRPr="00544370">
        <w:rPr>
          <w:rFonts w:cstheme="minorHAnsi"/>
          <w:color w:val="000000" w:themeColor="text1"/>
          <w:sz w:val="24"/>
          <w:szCs w:val="24"/>
        </w:rPr>
        <w:fldChar w:fldCharType="begin"/>
      </w:r>
      <w:r w:rsidR="00544370" w:rsidRPr="00544370">
        <w:instrText xml:space="preserve"> xe "</w:instrText>
      </w:r>
      <w:r w:rsidR="00544370" w:rsidRPr="00544370">
        <w:rPr>
          <w:rFonts w:cstheme="minorHAnsi"/>
          <w:color w:val="000000" w:themeColor="text1"/>
          <w:sz w:val="24"/>
          <w:szCs w:val="24"/>
        </w:rPr>
        <w:instrText>regional tertiary level developmental evaluation centers</w:instrText>
      </w:r>
      <w:r w:rsidR="00544370" w:rsidRPr="00544370">
        <w:instrText xml:space="preserve">" </w:instrText>
      </w:r>
      <w:r w:rsidR="0028756D" w:rsidRPr="00544370">
        <w:rPr>
          <w:rFonts w:cstheme="minorHAnsi"/>
          <w:color w:val="000000" w:themeColor="text1"/>
          <w:sz w:val="24"/>
          <w:szCs w:val="24"/>
        </w:rPr>
        <w:fldChar w:fldCharType="end"/>
      </w:r>
      <w:r w:rsidRPr="00C73BE7">
        <w:rPr>
          <w:rFonts w:cstheme="minorHAnsi"/>
          <w:b/>
          <w:color w:val="000000" w:themeColor="text1"/>
          <w:sz w:val="24"/>
          <w:szCs w:val="24"/>
        </w:rPr>
        <w:t xml:space="preserve">.  </w:t>
      </w:r>
      <w:r w:rsidRPr="00C73BE7">
        <w:rPr>
          <w:rFonts w:cstheme="minorHAnsi"/>
          <w:color w:val="000000" w:themeColor="text1"/>
          <w:sz w:val="24"/>
          <w:szCs w:val="24"/>
        </w:rPr>
        <w:t>These centers provide comprehensive developmental assessment and treatment services for children with developmental disabilities, significant developmental delays, or behavioral or learning disorders.</w:t>
      </w:r>
      <w:r w:rsidRPr="00C73BE7">
        <w:rPr>
          <w:rFonts w:cstheme="minorHAnsi"/>
          <w:b/>
          <w:color w:val="000000" w:themeColor="text1"/>
          <w:sz w:val="24"/>
          <w:szCs w:val="24"/>
        </w:rPr>
        <w:t xml:space="preserve">  </w:t>
      </w:r>
      <w:r w:rsidRPr="00C73BE7">
        <w:rPr>
          <w:rFonts w:cstheme="minorHAnsi"/>
          <w:color w:val="000000" w:themeColor="text1"/>
          <w:sz w:val="24"/>
          <w:szCs w:val="24"/>
        </w:rPr>
        <w:t>Currently the names are the Department of Pe</w:t>
      </w:r>
      <w:r w:rsidR="00670DCE">
        <w:rPr>
          <w:rFonts w:cstheme="minorHAnsi"/>
          <w:color w:val="000000" w:themeColor="text1"/>
          <w:sz w:val="24"/>
          <w:szCs w:val="24"/>
        </w:rPr>
        <w:t xml:space="preserve">diatrics of MUSC, University </w:t>
      </w:r>
      <w:r w:rsidRPr="00C73BE7">
        <w:rPr>
          <w:rFonts w:cstheme="minorHAnsi"/>
          <w:color w:val="000000" w:themeColor="text1"/>
          <w:sz w:val="24"/>
          <w:szCs w:val="24"/>
        </w:rPr>
        <w:t>Pediatrics of USC</w:t>
      </w:r>
      <w:r w:rsidR="00670DCE">
        <w:rPr>
          <w:rFonts w:cstheme="minorHAnsi"/>
          <w:color w:val="000000" w:themeColor="text1"/>
          <w:sz w:val="24"/>
          <w:szCs w:val="24"/>
        </w:rPr>
        <w:t>,</w:t>
      </w:r>
      <w:r w:rsidRPr="00C73BE7">
        <w:rPr>
          <w:rFonts w:cstheme="minorHAnsi"/>
          <w:color w:val="000000" w:themeColor="text1"/>
          <w:sz w:val="24"/>
          <w:szCs w:val="24"/>
        </w:rPr>
        <w:t xml:space="preserve"> and Children’s Hospital of the Greenville Hospital, the names will update to Medical University of South Carolina, </w:t>
      </w:r>
      <w:proofErr w:type="spellStart"/>
      <w:r w:rsidRPr="00C73BE7">
        <w:rPr>
          <w:rFonts w:cstheme="minorHAnsi"/>
          <w:color w:val="000000" w:themeColor="text1"/>
          <w:sz w:val="24"/>
          <w:szCs w:val="24"/>
        </w:rPr>
        <w:t>Prisma</w:t>
      </w:r>
      <w:proofErr w:type="spellEnd"/>
      <w:r w:rsidRPr="00C73BE7">
        <w:rPr>
          <w:rFonts w:cstheme="minorHAnsi"/>
          <w:color w:val="000000" w:themeColor="text1"/>
          <w:sz w:val="24"/>
          <w:szCs w:val="24"/>
        </w:rPr>
        <w:t xml:space="preserve"> Health</w:t>
      </w:r>
      <w:r w:rsidR="00670DCE">
        <w:rPr>
          <w:rFonts w:cstheme="minorHAnsi"/>
          <w:color w:val="000000" w:themeColor="text1"/>
          <w:sz w:val="24"/>
          <w:szCs w:val="24"/>
        </w:rPr>
        <w:t xml:space="preserve"> - </w:t>
      </w:r>
      <w:r w:rsidRPr="00C73BE7">
        <w:rPr>
          <w:rFonts w:cstheme="minorHAnsi"/>
          <w:color w:val="000000" w:themeColor="text1"/>
          <w:sz w:val="24"/>
          <w:szCs w:val="24"/>
        </w:rPr>
        <w:t>University of South Carolina Medical Group</w:t>
      </w:r>
      <w:r w:rsidR="00670DCE">
        <w:rPr>
          <w:rFonts w:cstheme="minorHAnsi"/>
          <w:color w:val="000000" w:themeColor="text1"/>
          <w:sz w:val="24"/>
          <w:szCs w:val="24"/>
        </w:rPr>
        <w:t>,</w:t>
      </w:r>
      <w:r w:rsidRPr="00C73BE7">
        <w:rPr>
          <w:rFonts w:cstheme="minorHAnsi"/>
          <w:color w:val="000000" w:themeColor="text1"/>
          <w:sz w:val="24"/>
          <w:szCs w:val="24"/>
        </w:rPr>
        <w:t xml:space="preserve"> and </w:t>
      </w:r>
      <w:proofErr w:type="spellStart"/>
      <w:r w:rsidRPr="00C73BE7">
        <w:rPr>
          <w:rFonts w:cstheme="minorHAnsi"/>
          <w:color w:val="000000" w:themeColor="text1"/>
          <w:sz w:val="24"/>
          <w:szCs w:val="24"/>
        </w:rPr>
        <w:t>Prisma</w:t>
      </w:r>
      <w:proofErr w:type="spellEnd"/>
      <w:r w:rsidRPr="00C73BE7">
        <w:rPr>
          <w:rFonts w:cstheme="minorHAnsi"/>
          <w:color w:val="000000" w:themeColor="text1"/>
          <w:sz w:val="24"/>
          <w:szCs w:val="24"/>
        </w:rPr>
        <w:t xml:space="preserve"> Health </w:t>
      </w:r>
      <w:r w:rsidR="00670DCE">
        <w:rPr>
          <w:rFonts w:cstheme="minorHAnsi"/>
          <w:color w:val="000000" w:themeColor="text1"/>
          <w:sz w:val="24"/>
          <w:szCs w:val="24"/>
        </w:rPr>
        <w:t xml:space="preserve">- </w:t>
      </w:r>
      <w:r w:rsidRPr="00C73BE7">
        <w:rPr>
          <w:rFonts w:cstheme="minorHAnsi"/>
          <w:color w:val="000000" w:themeColor="text1"/>
          <w:sz w:val="24"/>
          <w:szCs w:val="24"/>
        </w:rPr>
        <w:t>University Medical G</w:t>
      </w:r>
      <w:r w:rsidR="00670DCE">
        <w:rPr>
          <w:rFonts w:cstheme="minorHAnsi"/>
          <w:color w:val="000000" w:themeColor="text1"/>
          <w:sz w:val="24"/>
          <w:szCs w:val="24"/>
        </w:rPr>
        <w:t xml:space="preserve">roup.  The children’s hospital </w:t>
      </w:r>
      <w:r w:rsidRPr="00C73BE7">
        <w:rPr>
          <w:rFonts w:cstheme="minorHAnsi"/>
          <w:color w:val="000000" w:themeColor="text1"/>
          <w:sz w:val="24"/>
          <w:szCs w:val="24"/>
        </w:rPr>
        <w:t xml:space="preserve">of </w:t>
      </w:r>
      <w:proofErr w:type="gramStart"/>
      <w:r w:rsidRPr="00C73BE7">
        <w:rPr>
          <w:rFonts w:cstheme="minorHAnsi"/>
          <w:color w:val="000000" w:themeColor="text1"/>
          <w:sz w:val="24"/>
          <w:szCs w:val="24"/>
        </w:rPr>
        <w:t>Greenville and Columbia</w:t>
      </w:r>
      <w:proofErr w:type="gramEnd"/>
      <w:r w:rsidRPr="00C73BE7">
        <w:rPr>
          <w:rFonts w:cstheme="minorHAnsi"/>
          <w:color w:val="000000" w:themeColor="text1"/>
          <w:sz w:val="24"/>
          <w:szCs w:val="24"/>
        </w:rPr>
        <w:t xml:space="preserve"> and are now part of </w:t>
      </w:r>
      <w:proofErr w:type="spellStart"/>
      <w:r w:rsidRPr="00C73BE7">
        <w:rPr>
          <w:rFonts w:cstheme="minorHAnsi"/>
          <w:color w:val="000000" w:themeColor="text1"/>
          <w:sz w:val="24"/>
          <w:szCs w:val="24"/>
        </w:rPr>
        <w:t>Prisma</w:t>
      </w:r>
      <w:proofErr w:type="spellEnd"/>
      <w:r w:rsidRPr="00C73BE7">
        <w:rPr>
          <w:rFonts w:cstheme="minorHAnsi"/>
          <w:color w:val="000000" w:themeColor="text1"/>
          <w:sz w:val="24"/>
          <w:szCs w:val="24"/>
        </w:rPr>
        <w:t xml:space="preserve"> Health </w:t>
      </w:r>
      <w:r w:rsidRPr="00C73BE7">
        <w:rPr>
          <w:rFonts w:cstheme="minorHAnsi"/>
          <w:color w:val="000000" w:themeColor="text1"/>
          <w:sz w:val="24"/>
          <w:szCs w:val="24"/>
        </w:rPr>
        <w:lastRenderedPageBreak/>
        <w:t>System.   The name change for the Charleston health system reflects a previous internal restructuring of clinical services at MUSC.</w:t>
      </w:r>
    </w:p>
    <w:p w:rsidR="00D64FFC" w:rsidRPr="00C73BE7" w:rsidRDefault="00D64FFC" w:rsidP="002D4957">
      <w:pPr>
        <w:spacing w:after="240" w:line="240" w:lineRule="auto"/>
        <w:rPr>
          <w:rFonts w:cstheme="minorHAnsi"/>
          <w:color w:val="000000" w:themeColor="text1"/>
          <w:sz w:val="24"/>
          <w:szCs w:val="24"/>
        </w:rPr>
      </w:pPr>
      <w:r w:rsidRPr="00C73BE7">
        <w:rPr>
          <w:rFonts w:cstheme="minorHAnsi"/>
          <w:color w:val="000000" w:themeColor="text1"/>
          <w:sz w:val="24"/>
          <w:szCs w:val="24"/>
        </w:rPr>
        <w:t>The House approved and enrolled for ratification</w:t>
      </w:r>
      <w:r w:rsidR="0028756D">
        <w:rPr>
          <w:rFonts w:cstheme="minorHAnsi"/>
          <w:color w:val="000000" w:themeColor="text1"/>
          <w:sz w:val="24"/>
          <w:szCs w:val="24"/>
        </w:rPr>
        <w:fldChar w:fldCharType="begin"/>
      </w:r>
      <w:r w:rsidR="0028756D">
        <w:instrText xml:space="preserve"> XE "</w:instrText>
      </w:r>
      <w:r w:rsidR="0028756D" w:rsidRPr="00DC2D24">
        <w:rPr>
          <w:rFonts w:ascii="Calibri" w:eastAsia="Calibri" w:hAnsi="Calibri" w:cs="Times New Roman"/>
          <w:color w:val="000000" w:themeColor="text1"/>
          <w:sz w:val="24"/>
          <w:szCs w:val="24"/>
        </w:rPr>
        <w:instrText>ratification</w:instrText>
      </w:r>
      <w:r w:rsidR="0028756D">
        <w:instrText xml:space="preserve">" </w:instrText>
      </w:r>
      <w:r w:rsidR="0028756D">
        <w:rPr>
          <w:rFonts w:cstheme="minorHAnsi"/>
          <w:color w:val="000000" w:themeColor="text1"/>
          <w:sz w:val="24"/>
          <w:szCs w:val="24"/>
        </w:rPr>
        <w:fldChar w:fldCharType="end"/>
      </w:r>
      <w:r w:rsidRPr="00C73BE7">
        <w:rPr>
          <w:rFonts w:cstheme="minorHAnsi"/>
          <w:color w:val="000000" w:themeColor="text1"/>
          <w:sz w:val="24"/>
          <w:szCs w:val="24"/>
        </w:rPr>
        <w:t xml:space="preserve"> </w:t>
      </w:r>
      <w:r w:rsidRPr="00C73BE7">
        <w:rPr>
          <w:rFonts w:cstheme="minorHAnsi"/>
          <w:b/>
          <w:color w:val="000000" w:themeColor="text1"/>
          <w:sz w:val="24"/>
          <w:szCs w:val="24"/>
        </w:rPr>
        <w:t>S. 455</w:t>
      </w:r>
      <w:r w:rsidR="0028756D">
        <w:rPr>
          <w:rFonts w:cstheme="minorHAnsi"/>
          <w:b/>
          <w:color w:val="000000" w:themeColor="text1"/>
          <w:sz w:val="24"/>
          <w:szCs w:val="24"/>
        </w:rPr>
        <w:fldChar w:fldCharType="begin"/>
      </w:r>
      <w:r w:rsidR="0028756D">
        <w:instrText xml:space="preserve"> XE "</w:instrText>
      </w:r>
      <w:r w:rsidR="0028756D" w:rsidRPr="00DC2D24">
        <w:rPr>
          <w:rFonts w:cstheme="minorHAnsi"/>
          <w:color w:val="000000" w:themeColor="text1"/>
          <w:sz w:val="24"/>
          <w:szCs w:val="24"/>
        </w:rPr>
        <w:instrText>S. 455</w:instrText>
      </w:r>
      <w:r w:rsidR="0028756D">
        <w:instrText xml:space="preserve">" </w:instrText>
      </w:r>
      <w:r w:rsidR="0028756D">
        <w:rPr>
          <w:rFonts w:cstheme="minorHAnsi"/>
          <w:b/>
          <w:color w:val="000000" w:themeColor="text1"/>
          <w:sz w:val="24"/>
          <w:szCs w:val="24"/>
        </w:rPr>
        <w:fldChar w:fldCharType="end"/>
      </w:r>
      <w:r w:rsidRPr="00C73BE7">
        <w:rPr>
          <w:rFonts w:cstheme="minorHAnsi"/>
          <w:color w:val="000000" w:themeColor="text1"/>
          <w:sz w:val="24"/>
          <w:szCs w:val="24"/>
        </w:rPr>
        <w:t xml:space="preserve">, a bill codifying the current practice of the </w:t>
      </w:r>
      <w:r w:rsidRPr="00C73BE7">
        <w:rPr>
          <w:rFonts w:cstheme="minorHAnsi"/>
          <w:b/>
          <w:color w:val="000000" w:themeColor="text1"/>
          <w:sz w:val="24"/>
          <w:szCs w:val="24"/>
        </w:rPr>
        <w:t>temporary licensure for graduate nurses</w:t>
      </w:r>
      <w:r w:rsidR="00DD6DB1" w:rsidRPr="00DD6DB1">
        <w:rPr>
          <w:rFonts w:cstheme="minorHAnsi"/>
          <w:color w:val="000000" w:themeColor="text1"/>
          <w:sz w:val="24"/>
          <w:szCs w:val="24"/>
        </w:rPr>
        <w:fldChar w:fldCharType="begin"/>
      </w:r>
      <w:r w:rsidR="00DD6DB1" w:rsidRPr="00DD6DB1">
        <w:instrText xml:space="preserve"> XE "</w:instrText>
      </w:r>
      <w:r w:rsidR="00DD6DB1" w:rsidRPr="00DD6DB1">
        <w:rPr>
          <w:rFonts w:cstheme="minorHAnsi"/>
          <w:color w:val="000000" w:themeColor="text1"/>
          <w:sz w:val="24"/>
          <w:szCs w:val="24"/>
        </w:rPr>
        <w:instrText>graduate nurses</w:instrText>
      </w:r>
      <w:r w:rsidR="00DD6DB1" w:rsidRPr="00DD6DB1">
        <w:instrText xml:space="preserve">" </w:instrText>
      </w:r>
      <w:r w:rsidR="00DD6DB1" w:rsidRPr="00DD6DB1">
        <w:rPr>
          <w:rFonts w:cstheme="minorHAnsi"/>
          <w:color w:val="000000" w:themeColor="text1"/>
          <w:sz w:val="24"/>
          <w:szCs w:val="24"/>
        </w:rPr>
        <w:fldChar w:fldCharType="end"/>
      </w:r>
      <w:r w:rsidRPr="00C73BE7">
        <w:rPr>
          <w:rFonts w:cstheme="minorHAnsi"/>
          <w:color w:val="000000" w:themeColor="text1"/>
          <w:sz w:val="24"/>
          <w:szCs w:val="24"/>
        </w:rPr>
        <w:t xml:space="preserve"> authorized last year under the public health emergency statute as a result of the COVID 19 pandemic.  The authorization allowed qualified nurse graduates to receive a temporary license, with certain conditions, to work under supervision of a licensed registered nurse while awaiting the nursing exam for permanent license.  The bill also provides for situations in which temporary licensure as a graduate nurse </w:t>
      </w:r>
      <w:proofErr w:type="gramStart"/>
      <w:r w:rsidRPr="00C73BE7">
        <w:rPr>
          <w:rFonts w:cstheme="minorHAnsi"/>
          <w:color w:val="000000" w:themeColor="text1"/>
          <w:sz w:val="24"/>
          <w:szCs w:val="24"/>
        </w:rPr>
        <w:t>can be immediately revoked</w:t>
      </w:r>
      <w:proofErr w:type="gramEnd"/>
      <w:r w:rsidRPr="00C73BE7">
        <w:rPr>
          <w:rFonts w:cstheme="minorHAnsi"/>
          <w:color w:val="000000" w:themeColor="text1"/>
          <w:sz w:val="24"/>
          <w:szCs w:val="24"/>
        </w:rPr>
        <w:t>.</w:t>
      </w:r>
    </w:p>
    <w:p w:rsidR="00D64FFC" w:rsidRPr="00C73BE7" w:rsidRDefault="00D64FFC" w:rsidP="002D4957">
      <w:pPr>
        <w:spacing w:after="240" w:line="240" w:lineRule="auto"/>
        <w:rPr>
          <w:rFonts w:cstheme="minorHAnsi"/>
          <w:color w:val="000000" w:themeColor="text1"/>
          <w:sz w:val="24"/>
          <w:szCs w:val="24"/>
        </w:rPr>
      </w:pPr>
      <w:r w:rsidRPr="00C73BE7">
        <w:rPr>
          <w:rFonts w:cstheme="minorHAnsi"/>
          <w:color w:val="000000" w:themeColor="text1"/>
          <w:sz w:val="24"/>
          <w:szCs w:val="24"/>
        </w:rPr>
        <w:t>The House approved and enrolled for ratification</w:t>
      </w:r>
      <w:r w:rsidR="0028756D">
        <w:rPr>
          <w:rFonts w:cstheme="minorHAnsi"/>
          <w:color w:val="000000" w:themeColor="text1"/>
          <w:sz w:val="24"/>
          <w:szCs w:val="24"/>
        </w:rPr>
        <w:fldChar w:fldCharType="begin"/>
      </w:r>
      <w:r w:rsidR="0028756D">
        <w:instrText xml:space="preserve"> XE "</w:instrText>
      </w:r>
      <w:r w:rsidR="0028756D" w:rsidRPr="00BA3F62">
        <w:rPr>
          <w:rFonts w:ascii="Calibri" w:eastAsia="Calibri" w:hAnsi="Calibri" w:cs="Times New Roman"/>
          <w:color w:val="000000" w:themeColor="text1"/>
          <w:sz w:val="24"/>
          <w:szCs w:val="24"/>
        </w:rPr>
        <w:instrText>ratification</w:instrText>
      </w:r>
      <w:r w:rsidR="0028756D" w:rsidRPr="00BA3F62">
        <w:instrText>"</w:instrText>
      </w:r>
      <w:r w:rsidR="0028756D">
        <w:instrText xml:space="preserve"> </w:instrText>
      </w:r>
      <w:r w:rsidR="0028756D">
        <w:rPr>
          <w:rFonts w:cstheme="minorHAnsi"/>
          <w:color w:val="000000" w:themeColor="text1"/>
          <w:sz w:val="24"/>
          <w:szCs w:val="24"/>
        </w:rPr>
        <w:fldChar w:fldCharType="end"/>
      </w:r>
      <w:r w:rsidRPr="00C73BE7">
        <w:rPr>
          <w:rFonts w:cstheme="minorHAnsi"/>
          <w:b/>
          <w:color w:val="000000" w:themeColor="text1"/>
          <w:sz w:val="24"/>
          <w:szCs w:val="24"/>
        </w:rPr>
        <w:t xml:space="preserve"> S. 503</w:t>
      </w:r>
      <w:r w:rsidR="00DD6DB1">
        <w:rPr>
          <w:rFonts w:cstheme="minorHAnsi"/>
          <w:b/>
          <w:color w:val="000000" w:themeColor="text1"/>
          <w:sz w:val="24"/>
          <w:szCs w:val="24"/>
        </w:rPr>
        <w:fldChar w:fldCharType="begin"/>
      </w:r>
      <w:r w:rsidR="00DD6DB1">
        <w:instrText xml:space="preserve"> XE </w:instrText>
      </w:r>
      <w:r w:rsidR="00DD6DB1" w:rsidRPr="00BA3F62">
        <w:instrText>"</w:instrText>
      </w:r>
      <w:r w:rsidR="00DD6DB1" w:rsidRPr="00BA3F62">
        <w:rPr>
          <w:rFonts w:cstheme="minorHAnsi"/>
          <w:color w:val="000000" w:themeColor="text1"/>
          <w:sz w:val="24"/>
          <w:szCs w:val="24"/>
        </w:rPr>
        <w:instrText>S. 503</w:instrText>
      </w:r>
      <w:r w:rsidR="00DD6DB1">
        <w:instrText xml:space="preserve">" </w:instrText>
      </w:r>
      <w:r w:rsidR="00DD6DB1">
        <w:rPr>
          <w:rFonts w:cstheme="minorHAnsi"/>
          <w:b/>
          <w:color w:val="000000" w:themeColor="text1"/>
          <w:sz w:val="24"/>
          <w:szCs w:val="24"/>
        </w:rPr>
        <w:fldChar w:fldCharType="end"/>
      </w:r>
      <w:r w:rsidRPr="00C73BE7">
        <w:rPr>
          <w:rFonts w:cstheme="minorHAnsi"/>
          <w:color w:val="000000" w:themeColor="text1"/>
          <w:sz w:val="24"/>
          <w:szCs w:val="24"/>
        </w:rPr>
        <w:t xml:space="preserve">, a bill that provides for </w:t>
      </w:r>
      <w:r w:rsidRPr="00C73BE7">
        <w:rPr>
          <w:rFonts w:cstheme="minorHAnsi"/>
          <w:b/>
          <w:color w:val="000000" w:themeColor="text1"/>
          <w:sz w:val="24"/>
          <w:szCs w:val="24"/>
        </w:rPr>
        <w:t>advanced practice registered nurses and physician assistants</w:t>
      </w:r>
      <w:r w:rsidR="0028756D" w:rsidRPr="00BA3F62">
        <w:rPr>
          <w:rFonts w:cstheme="minorHAnsi"/>
          <w:color w:val="000000" w:themeColor="text1"/>
          <w:sz w:val="24"/>
          <w:szCs w:val="24"/>
        </w:rPr>
        <w:fldChar w:fldCharType="begin"/>
      </w:r>
      <w:r w:rsidR="0028756D" w:rsidRPr="00BA3F62">
        <w:instrText xml:space="preserve"> XE "</w:instrText>
      </w:r>
      <w:r w:rsidR="0028756D" w:rsidRPr="00BA3F62">
        <w:rPr>
          <w:rFonts w:cstheme="minorHAnsi"/>
          <w:color w:val="000000" w:themeColor="text1"/>
          <w:sz w:val="24"/>
          <w:szCs w:val="24"/>
        </w:rPr>
        <w:instrText>advanced practice registered nurses and physician assistants</w:instrText>
      </w:r>
      <w:r w:rsidR="0028756D" w:rsidRPr="00BA3F62">
        <w:instrText xml:space="preserve">" </w:instrText>
      </w:r>
      <w:r w:rsidR="0028756D" w:rsidRPr="00BA3F62">
        <w:rPr>
          <w:rFonts w:cstheme="minorHAnsi"/>
          <w:color w:val="000000" w:themeColor="text1"/>
          <w:sz w:val="24"/>
          <w:szCs w:val="24"/>
        </w:rPr>
        <w:fldChar w:fldCharType="end"/>
      </w:r>
      <w:r w:rsidRPr="00C73BE7">
        <w:rPr>
          <w:rFonts w:cstheme="minorHAnsi"/>
          <w:b/>
          <w:color w:val="000000" w:themeColor="text1"/>
          <w:sz w:val="24"/>
          <w:szCs w:val="24"/>
        </w:rPr>
        <w:t xml:space="preserve"> </w:t>
      </w:r>
      <w:r w:rsidRPr="0028756D">
        <w:rPr>
          <w:rFonts w:cstheme="minorHAnsi"/>
          <w:color w:val="000000" w:themeColor="text1"/>
          <w:sz w:val="24"/>
          <w:szCs w:val="24"/>
        </w:rPr>
        <w:t>to issue orders for certain home health services,</w:t>
      </w:r>
      <w:r w:rsidRPr="00C73BE7">
        <w:rPr>
          <w:rFonts w:cstheme="minorHAnsi"/>
          <w:color w:val="000000" w:themeColor="text1"/>
          <w:sz w:val="24"/>
          <w:szCs w:val="24"/>
        </w:rPr>
        <w:t xml:space="preserve"> was given a favorable report by the committee.  Currently, </w:t>
      </w:r>
      <w:proofErr w:type="gramStart"/>
      <w:r w:rsidRPr="00C73BE7">
        <w:rPr>
          <w:rFonts w:cstheme="minorHAnsi"/>
          <w:color w:val="000000" w:themeColor="text1"/>
          <w:sz w:val="24"/>
          <w:szCs w:val="24"/>
        </w:rPr>
        <w:t>home health services can only be ordered by a physician</w:t>
      </w:r>
      <w:proofErr w:type="gramEnd"/>
      <w:r w:rsidRPr="00C73BE7">
        <w:rPr>
          <w:rFonts w:cstheme="minorHAnsi"/>
          <w:color w:val="000000" w:themeColor="text1"/>
          <w:sz w:val="24"/>
          <w:szCs w:val="24"/>
        </w:rPr>
        <w:t>.</w:t>
      </w:r>
    </w:p>
    <w:p w:rsidR="00D64FFC" w:rsidRPr="00C73BE7" w:rsidRDefault="00D64FFC" w:rsidP="002D4957">
      <w:pPr>
        <w:spacing w:after="240" w:line="240" w:lineRule="auto"/>
        <w:rPr>
          <w:rFonts w:cstheme="minorHAnsi"/>
          <w:color w:val="000000" w:themeColor="text1"/>
          <w:sz w:val="24"/>
          <w:szCs w:val="24"/>
        </w:rPr>
      </w:pPr>
      <w:r w:rsidRPr="00C73BE7">
        <w:rPr>
          <w:rFonts w:cstheme="minorHAnsi"/>
          <w:color w:val="000000" w:themeColor="text1"/>
          <w:sz w:val="24"/>
          <w:szCs w:val="24"/>
        </w:rPr>
        <w:t xml:space="preserve">The House gave third reading and sent to the Senate </w:t>
      </w:r>
      <w:r w:rsidRPr="00C73BE7">
        <w:rPr>
          <w:rFonts w:cstheme="minorHAnsi"/>
          <w:b/>
          <w:color w:val="000000" w:themeColor="text1"/>
          <w:sz w:val="24"/>
          <w:szCs w:val="24"/>
        </w:rPr>
        <w:t>H.</w:t>
      </w:r>
      <w:r w:rsidRPr="00C73BE7">
        <w:rPr>
          <w:rFonts w:cstheme="minorHAnsi"/>
          <w:color w:val="000000" w:themeColor="text1"/>
          <w:sz w:val="24"/>
          <w:szCs w:val="24"/>
        </w:rPr>
        <w:t xml:space="preserve"> </w:t>
      </w:r>
      <w:r w:rsidRPr="00C73BE7">
        <w:rPr>
          <w:rFonts w:cstheme="minorHAnsi"/>
          <w:b/>
          <w:color w:val="000000" w:themeColor="text1"/>
          <w:sz w:val="24"/>
          <w:szCs w:val="24"/>
        </w:rPr>
        <w:t>3416</w:t>
      </w:r>
      <w:r w:rsidR="0028756D">
        <w:rPr>
          <w:rFonts w:cstheme="minorHAnsi"/>
          <w:b/>
          <w:color w:val="000000" w:themeColor="text1"/>
          <w:sz w:val="24"/>
          <w:szCs w:val="24"/>
        </w:rPr>
        <w:fldChar w:fldCharType="begin"/>
      </w:r>
      <w:r w:rsidR="0028756D">
        <w:instrText xml:space="preserve"> XE "</w:instrText>
      </w:r>
      <w:r w:rsidR="0028756D" w:rsidRPr="00BA3F62">
        <w:rPr>
          <w:rFonts w:cstheme="minorHAnsi"/>
          <w:color w:val="000000" w:themeColor="text1"/>
          <w:sz w:val="24"/>
          <w:szCs w:val="24"/>
        </w:rPr>
        <w:instrText>H. 3416</w:instrText>
      </w:r>
      <w:r w:rsidR="0028756D">
        <w:instrText xml:space="preserve">" </w:instrText>
      </w:r>
      <w:r w:rsidR="0028756D">
        <w:rPr>
          <w:rFonts w:cstheme="minorHAnsi"/>
          <w:b/>
          <w:color w:val="000000" w:themeColor="text1"/>
          <w:sz w:val="24"/>
          <w:szCs w:val="24"/>
        </w:rPr>
        <w:fldChar w:fldCharType="end"/>
      </w:r>
      <w:r w:rsidRPr="00C73BE7">
        <w:rPr>
          <w:rFonts w:cstheme="minorHAnsi"/>
          <w:b/>
          <w:color w:val="000000" w:themeColor="text1"/>
          <w:sz w:val="24"/>
          <w:szCs w:val="24"/>
        </w:rPr>
        <w:t xml:space="preserve">, </w:t>
      </w:r>
      <w:r w:rsidRPr="00C73BE7">
        <w:rPr>
          <w:rFonts w:cstheme="minorHAnsi"/>
          <w:color w:val="000000" w:themeColor="text1"/>
          <w:sz w:val="24"/>
          <w:szCs w:val="24"/>
        </w:rPr>
        <w:t xml:space="preserve">a bill that clarifies that a </w:t>
      </w:r>
      <w:r w:rsidRPr="00C73BE7">
        <w:rPr>
          <w:rFonts w:cstheme="minorHAnsi"/>
          <w:b/>
          <w:color w:val="000000" w:themeColor="text1"/>
          <w:sz w:val="24"/>
          <w:szCs w:val="24"/>
        </w:rPr>
        <w:t>county veterans officer</w:t>
      </w:r>
      <w:r w:rsidR="0028756D">
        <w:rPr>
          <w:rFonts w:cstheme="minorHAnsi"/>
          <w:b/>
          <w:color w:val="000000" w:themeColor="text1"/>
          <w:sz w:val="24"/>
          <w:szCs w:val="24"/>
        </w:rPr>
        <w:fldChar w:fldCharType="begin"/>
      </w:r>
      <w:r w:rsidR="0028756D">
        <w:instrText xml:space="preserve"> XE "</w:instrText>
      </w:r>
      <w:r w:rsidR="0028756D" w:rsidRPr="00BA3F62">
        <w:rPr>
          <w:rFonts w:cstheme="minorHAnsi"/>
          <w:color w:val="000000" w:themeColor="text1"/>
          <w:sz w:val="24"/>
          <w:szCs w:val="24"/>
        </w:rPr>
        <w:instrText>county veterans officer</w:instrText>
      </w:r>
      <w:r w:rsidR="0028756D">
        <w:instrText xml:space="preserve">" </w:instrText>
      </w:r>
      <w:r w:rsidR="0028756D">
        <w:rPr>
          <w:rFonts w:cstheme="minorHAnsi"/>
          <w:b/>
          <w:color w:val="000000" w:themeColor="text1"/>
          <w:sz w:val="24"/>
          <w:szCs w:val="24"/>
        </w:rPr>
        <w:fldChar w:fldCharType="end"/>
      </w:r>
      <w:r w:rsidRPr="00C73BE7">
        <w:rPr>
          <w:rFonts w:cstheme="minorHAnsi"/>
          <w:b/>
          <w:color w:val="000000" w:themeColor="text1"/>
          <w:sz w:val="24"/>
          <w:szCs w:val="24"/>
        </w:rPr>
        <w:t xml:space="preserve"> </w:t>
      </w:r>
      <w:r w:rsidRPr="00C73BE7">
        <w:rPr>
          <w:rFonts w:cstheme="minorHAnsi"/>
          <w:color w:val="000000" w:themeColor="text1"/>
          <w:sz w:val="24"/>
          <w:szCs w:val="24"/>
        </w:rPr>
        <w:t>is an at-will employee of the county legislative delegation and is considered a county employee.  The bill adds that the Secretary of Veterans Affairs may offer recommendations to the county delegation after annual reviews of the local county veterans' affairs office.</w:t>
      </w:r>
    </w:p>
    <w:p w:rsidR="00D64FFC" w:rsidRPr="00C73BE7" w:rsidRDefault="00D64FFC" w:rsidP="002D4957">
      <w:pPr>
        <w:spacing w:after="240" w:line="240" w:lineRule="auto"/>
        <w:rPr>
          <w:rFonts w:cstheme="minorHAnsi"/>
          <w:color w:val="000000" w:themeColor="text1"/>
          <w:sz w:val="24"/>
          <w:szCs w:val="24"/>
        </w:rPr>
      </w:pPr>
      <w:r w:rsidRPr="00C73BE7">
        <w:rPr>
          <w:rFonts w:cstheme="minorHAnsi"/>
          <w:color w:val="000000" w:themeColor="text1"/>
          <w:sz w:val="24"/>
          <w:szCs w:val="24"/>
        </w:rPr>
        <w:t>The House approved and enrolled for ratification</w:t>
      </w:r>
      <w:r w:rsidR="0028756D">
        <w:rPr>
          <w:rFonts w:cstheme="minorHAnsi"/>
          <w:color w:val="000000" w:themeColor="text1"/>
          <w:sz w:val="24"/>
          <w:szCs w:val="24"/>
        </w:rPr>
        <w:fldChar w:fldCharType="begin"/>
      </w:r>
      <w:r w:rsidR="0028756D">
        <w:instrText xml:space="preserve"> XE "</w:instrText>
      </w:r>
      <w:r w:rsidR="0028756D" w:rsidRPr="00BA3F62">
        <w:rPr>
          <w:rFonts w:ascii="Calibri" w:eastAsia="Calibri" w:hAnsi="Calibri" w:cs="Times New Roman"/>
          <w:color w:val="000000" w:themeColor="text1"/>
          <w:sz w:val="24"/>
          <w:szCs w:val="24"/>
        </w:rPr>
        <w:instrText>ratification</w:instrText>
      </w:r>
      <w:r w:rsidR="0028756D">
        <w:instrText xml:space="preserve">" </w:instrText>
      </w:r>
      <w:r w:rsidR="0028756D">
        <w:rPr>
          <w:rFonts w:cstheme="minorHAnsi"/>
          <w:color w:val="000000" w:themeColor="text1"/>
          <w:sz w:val="24"/>
          <w:szCs w:val="24"/>
        </w:rPr>
        <w:fldChar w:fldCharType="end"/>
      </w:r>
      <w:r w:rsidRPr="00C73BE7">
        <w:rPr>
          <w:rFonts w:cstheme="minorHAnsi"/>
          <w:color w:val="000000" w:themeColor="text1"/>
          <w:sz w:val="24"/>
          <w:szCs w:val="24"/>
        </w:rPr>
        <w:t xml:space="preserve"> </w:t>
      </w:r>
      <w:r w:rsidRPr="00C73BE7">
        <w:rPr>
          <w:rFonts w:cstheme="minorHAnsi"/>
          <w:b/>
          <w:color w:val="000000" w:themeColor="text1"/>
          <w:sz w:val="24"/>
          <w:szCs w:val="24"/>
        </w:rPr>
        <w:t>S. 107</w:t>
      </w:r>
      <w:r w:rsidR="0028756D">
        <w:rPr>
          <w:rFonts w:cstheme="minorHAnsi"/>
          <w:b/>
          <w:color w:val="000000" w:themeColor="text1"/>
          <w:sz w:val="24"/>
          <w:szCs w:val="24"/>
        </w:rPr>
        <w:fldChar w:fldCharType="begin"/>
      </w:r>
      <w:r w:rsidR="0028756D">
        <w:instrText xml:space="preserve"> XE "</w:instrText>
      </w:r>
      <w:r w:rsidR="0028756D" w:rsidRPr="00BA3F62">
        <w:rPr>
          <w:rFonts w:cstheme="minorHAnsi"/>
          <w:color w:val="000000" w:themeColor="text1"/>
          <w:sz w:val="24"/>
          <w:szCs w:val="24"/>
        </w:rPr>
        <w:instrText>S. 107</w:instrText>
      </w:r>
      <w:r w:rsidR="0028756D">
        <w:instrText xml:space="preserve">" </w:instrText>
      </w:r>
      <w:r w:rsidR="0028756D">
        <w:rPr>
          <w:rFonts w:cstheme="minorHAnsi"/>
          <w:b/>
          <w:color w:val="000000" w:themeColor="text1"/>
          <w:sz w:val="24"/>
          <w:szCs w:val="24"/>
        </w:rPr>
        <w:fldChar w:fldCharType="end"/>
      </w:r>
      <w:r w:rsidRPr="00C73BE7">
        <w:rPr>
          <w:rFonts w:cstheme="minorHAnsi"/>
          <w:color w:val="000000" w:themeColor="text1"/>
          <w:sz w:val="24"/>
          <w:szCs w:val="24"/>
        </w:rPr>
        <w:t xml:space="preserve">, a bill that make changes to the </w:t>
      </w:r>
      <w:r w:rsidRPr="00C73BE7">
        <w:rPr>
          <w:rFonts w:cstheme="minorHAnsi"/>
          <w:b/>
          <w:color w:val="000000" w:themeColor="text1"/>
          <w:sz w:val="24"/>
          <w:szCs w:val="24"/>
        </w:rPr>
        <w:t>Beach Preservation</w:t>
      </w:r>
      <w:r w:rsidRPr="00C73BE7">
        <w:rPr>
          <w:rFonts w:cstheme="minorHAnsi"/>
          <w:color w:val="000000" w:themeColor="text1"/>
          <w:sz w:val="24"/>
          <w:szCs w:val="24"/>
        </w:rPr>
        <w:t xml:space="preserve"> </w:t>
      </w:r>
      <w:r w:rsidRPr="00C73BE7">
        <w:rPr>
          <w:rFonts w:cstheme="minorHAnsi"/>
          <w:b/>
          <w:color w:val="000000" w:themeColor="text1"/>
          <w:sz w:val="24"/>
          <w:szCs w:val="24"/>
        </w:rPr>
        <w:t>Policy</w:t>
      </w:r>
      <w:r w:rsidR="0028756D">
        <w:rPr>
          <w:rFonts w:cstheme="minorHAnsi"/>
          <w:b/>
          <w:color w:val="000000" w:themeColor="text1"/>
          <w:sz w:val="24"/>
          <w:szCs w:val="24"/>
        </w:rPr>
        <w:fldChar w:fldCharType="begin"/>
      </w:r>
      <w:r w:rsidR="0028756D">
        <w:instrText xml:space="preserve"> XE "</w:instrText>
      </w:r>
      <w:r w:rsidR="00BA3F62" w:rsidRPr="00BA3F62">
        <w:rPr>
          <w:rFonts w:cstheme="minorHAnsi"/>
          <w:color w:val="000000" w:themeColor="text1"/>
          <w:sz w:val="24"/>
          <w:szCs w:val="24"/>
        </w:rPr>
        <w:instrText>beach preservation policy</w:instrText>
      </w:r>
      <w:r w:rsidR="0028756D">
        <w:instrText xml:space="preserve">" </w:instrText>
      </w:r>
      <w:r w:rsidR="0028756D">
        <w:rPr>
          <w:rFonts w:cstheme="minorHAnsi"/>
          <w:b/>
          <w:color w:val="000000" w:themeColor="text1"/>
          <w:sz w:val="24"/>
          <w:szCs w:val="24"/>
        </w:rPr>
        <w:fldChar w:fldCharType="end"/>
      </w:r>
      <w:r w:rsidRPr="00C73BE7">
        <w:rPr>
          <w:rFonts w:cstheme="minorHAnsi"/>
          <w:color w:val="000000" w:themeColor="text1"/>
          <w:sz w:val="24"/>
          <w:szCs w:val="24"/>
        </w:rPr>
        <w:t xml:space="preserve">.  </w:t>
      </w:r>
      <w:proofErr w:type="gramStart"/>
      <w:r w:rsidRPr="00C73BE7">
        <w:rPr>
          <w:rFonts w:cstheme="minorHAnsi"/>
          <w:color w:val="000000" w:themeColor="text1"/>
          <w:sz w:val="24"/>
          <w:szCs w:val="24"/>
        </w:rPr>
        <w:t>The bill outlines that if the primary ocean front sand dune is more than two hundred feet landward of the current line of stable vegetation, then the baseline must be established seaward of the primary oceanfront sand dune at a distance equal to thirty percent of the measured distance from the primary oceanfront sand dune to the current line of stable vegetation.</w:t>
      </w:r>
      <w:proofErr w:type="gramEnd"/>
      <w:r w:rsidRPr="00C73BE7">
        <w:rPr>
          <w:rFonts w:cstheme="minorHAnsi"/>
          <w:color w:val="000000" w:themeColor="text1"/>
          <w:sz w:val="24"/>
          <w:szCs w:val="24"/>
        </w:rPr>
        <w:t xml:space="preserve">  It further outlines that if there is no primary oceanfront sand dune, then the baseline </w:t>
      </w:r>
      <w:proofErr w:type="gramStart"/>
      <w:r w:rsidRPr="00C73BE7">
        <w:rPr>
          <w:rFonts w:cstheme="minorHAnsi"/>
          <w:color w:val="000000" w:themeColor="text1"/>
          <w:sz w:val="24"/>
          <w:szCs w:val="24"/>
        </w:rPr>
        <w:t>must be established</w:t>
      </w:r>
      <w:proofErr w:type="gramEnd"/>
      <w:r w:rsidRPr="00C73BE7">
        <w:rPr>
          <w:rFonts w:cstheme="minorHAnsi"/>
          <w:color w:val="000000" w:themeColor="text1"/>
          <w:sz w:val="24"/>
          <w:szCs w:val="24"/>
        </w:rPr>
        <w:t xml:space="preserve"> at whichever is further as written in exi</w:t>
      </w:r>
      <w:r w:rsidR="0028756D">
        <w:rPr>
          <w:rFonts w:cstheme="minorHAnsi"/>
          <w:color w:val="000000" w:themeColor="text1"/>
          <w:sz w:val="24"/>
          <w:szCs w:val="24"/>
        </w:rPr>
        <w:t xml:space="preserve">sting law.  </w:t>
      </w:r>
      <w:r w:rsidRPr="00C73BE7">
        <w:rPr>
          <w:rFonts w:cstheme="minorHAnsi"/>
          <w:color w:val="000000" w:themeColor="text1"/>
          <w:sz w:val="24"/>
          <w:szCs w:val="24"/>
        </w:rPr>
        <w:t>In addition, the bill removes the study requirement in cases where primary ocea</w:t>
      </w:r>
      <w:r w:rsidR="0028756D">
        <w:rPr>
          <w:rFonts w:cstheme="minorHAnsi"/>
          <w:color w:val="000000" w:themeColor="text1"/>
          <w:sz w:val="24"/>
          <w:szCs w:val="24"/>
        </w:rPr>
        <w:t>nfront sand dunes do not exist.</w:t>
      </w:r>
    </w:p>
    <w:p w:rsidR="00D64FFC" w:rsidRPr="00C73BE7" w:rsidRDefault="00D64FFC" w:rsidP="002D4957">
      <w:pPr>
        <w:spacing w:after="240" w:line="240" w:lineRule="auto"/>
        <w:rPr>
          <w:rFonts w:cstheme="minorHAnsi"/>
          <w:color w:val="000000" w:themeColor="text1"/>
          <w:sz w:val="24"/>
          <w:szCs w:val="24"/>
        </w:rPr>
      </w:pPr>
      <w:r w:rsidRPr="00C73BE7">
        <w:rPr>
          <w:rFonts w:cstheme="minorHAnsi"/>
          <w:color w:val="000000" w:themeColor="text1"/>
          <w:sz w:val="24"/>
          <w:szCs w:val="24"/>
        </w:rPr>
        <w:t xml:space="preserve">The House gave third reading and ordered returned to the Senate with amendments </w:t>
      </w:r>
      <w:r w:rsidRPr="00C73BE7">
        <w:rPr>
          <w:rFonts w:cstheme="minorHAnsi"/>
          <w:b/>
          <w:color w:val="000000" w:themeColor="text1"/>
          <w:sz w:val="24"/>
          <w:szCs w:val="24"/>
        </w:rPr>
        <w:t>S. 545</w:t>
      </w:r>
      <w:r w:rsidR="0028756D">
        <w:rPr>
          <w:rFonts w:cstheme="minorHAnsi"/>
          <w:b/>
          <w:color w:val="000000" w:themeColor="text1"/>
          <w:sz w:val="24"/>
          <w:szCs w:val="24"/>
        </w:rPr>
        <w:fldChar w:fldCharType="begin"/>
      </w:r>
      <w:r w:rsidR="0028756D">
        <w:instrText xml:space="preserve"> XE "</w:instrText>
      </w:r>
      <w:r w:rsidR="0028756D" w:rsidRPr="00BA3F62">
        <w:rPr>
          <w:rFonts w:cstheme="minorHAnsi"/>
          <w:color w:val="000000" w:themeColor="text1"/>
          <w:sz w:val="24"/>
          <w:szCs w:val="24"/>
        </w:rPr>
        <w:instrText>S. 545</w:instrText>
      </w:r>
      <w:r w:rsidR="0028756D">
        <w:instrText xml:space="preserve">" </w:instrText>
      </w:r>
      <w:r w:rsidR="0028756D">
        <w:rPr>
          <w:rFonts w:cstheme="minorHAnsi"/>
          <w:b/>
          <w:color w:val="000000" w:themeColor="text1"/>
          <w:sz w:val="24"/>
          <w:szCs w:val="24"/>
        </w:rPr>
        <w:fldChar w:fldCharType="end"/>
      </w:r>
      <w:r w:rsidRPr="00C73BE7">
        <w:rPr>
          <w:rFonts w:cstheme="minorHAnsi"/>
          <w:color w:val="000000" w:themeColor="text1"/>
          <w:sz w:val="24"/>
          <w:szCs w:val="24"/>
        </w:rPr>
        <w:t xml:space="preserve">.   This bill deals with </w:t>
      </w:r>
      <w:r w:rsidRPr="00C73BE7">
        <w:rPr>
          <w:rFonts w:cstheme="minorHAnsi"/>
          <w:b/>
          <w:color w:val="000000" w:themeColor="text1"/>
          <w:sz w:val="24"/>
          <w:szCs w:val="24"/>
        </w:rPr>
        <w:t>nongame fishing devices</w:t>
      </w:r>
      <w:r w:rsidR="0028756D">
        <w:rPr>
          <w:rFonts w:cstheme="minorHAnsi"/>
          <w:b/>
          <w:color w:val="000000" w:themeColor="text1"/>
          <w:sz w:val="24"/>
          <w:szCs w:val="24"/>
        </w:rPr>
        <w:fldChar w:fldCharType="begin"/>
      </w:r>
      <w:r w:rsidR="0028756D">
        <w:instrText xml:space="preserve"> XE "</w:instrText>
      </w:r>
      <w:r w:rsidR="0028756D" w:rsidRPr="00BA3F62">
        <w:rPr>
          <w:rFonts w:cstheme="minorHAnsi"/>
          <w:color w:val="000000" w:themeColor="text1"/>
          <w:sz w:val="24"/>
          <w:szCs w:val="24"/>
        </w:rPr>
        <w:instrText>nongame fishing devices</w:instrText>
      </w:r>
      <w:r w:rsidR="0028756D">
        <w:instrText xml:space="preserve">" </w:instrText>
      </w:r>
      <w:r w:rsidR="0028756D">
        <w:rPr>
          <w:rFonts w:cstheme="minorHAnsi"/>
          <w:b/>
          <w:color w:val="000000" w:themeColor="text1"/>
          <w:sz w:val="24"/>
          <w:szCs w:val="24"/>
        </w:rPr>
        <w:fldChar w:fldCharType="end"/>
      </w:r>
      <w:r w:rsidRPr="00C73BE7">
        <w:rPr>
          <w:rFonts w:cstheme="minorHAnsi"/>
          <w:color w:val="000000" w:themeColor="text1"/>
          <w:sz w:val="24"/>
          <w:szCs w:val="24"/>
        </w:rPr>
        <w:t>, which allows for the use of set hooks on the Santee River with set limits of 50 and allows commercial use of hoop nets on the Wateree River with a limit of 10.  In addition, the bill prohibits the use of hoop nets on the Congaree River.</w:t>
      </w:r>
    </w:p>
    <w:p w:rsidR="00BF3422" w:rsidRPr="00C73BE7" w:rsidRDefault="00D64FFC" w:rsidP="002D4957">
      <w:pPr>
        <w:spacing w:after="240" w:line="240" w:lineRule="auto"/>
        <w:rPr>
          <w:rFonts w:cstheme="minorHAnsi"/>
          <w:color w:val="000000" w:themeColor="text1"/>
          <w:sz w:val="24"/>
          <w:szCs w:val="24"/>
        </w:rPr>
      </w:pPr>
      <w:r w:rsidRPr="00C73BE7">
        <w:rPr>
          <w:rFonts w:cstheme="minorHAnsi"/>
          <w:color w:val="000000" w:themeColor="text1"/>
          <w:sz w:val="24"/>
          <w:szCs w:val="24"/>
        </w:rPr>
        <w:t xml:space="preserve">The House gave third reading and ordered returned to the Senate with amendments </w:t>
      </w:r>
      <w:r w:rsidRPr="00C73BE7">
        <w:rPr>
          <w:rFonts w:cstheme="minorHAnsi"/>
          <w:b/>
          <w:color w:val="000000" w:themeColor="text1"/>
          <w:sz w:val="24"/>
          <w:szCs w:val="24"/>
        </w:rPr>
        <w:t>S. 36</w:t>
      </w:r>
      <w:r w:rsidR="0084569E">
        <w:rPr>
          <w:rFonts w:cstheme="minorHAnsi"/>
          <w:b/>
          <w:color w:val="000000" w:themeColor="text1"/>
          <w:sz w:val="24"/>
          <w:szCs w:val="24"/>
        </w:rPr>
        <w:fldChar w:fldCharType="begin"/>
      </w:r>
      <w:r w:rsidR="0084569E">
        <w:instrText xml:space="preserve"> XE </w:instrText>
      </w:r>
      <w:r w:rsidR="0084569E" w:rsidRPr="00695321">
        <w:instrText>"</w:instrText>
      </w:r>
      <w:r w:rsidR="0084569E" w:rsidRPr="00695321">
        <w:rPr>
          <w:rFonts w:cstheme="minorHAnsi"/>
          <w:color w:val="000000" w:themeColor="text1"/>
          <w:sz w:val="24"/>
          <w:szCs w:val="24"/>
        </w:rPr>
        <w:instrText>S. 36</w:instrText>
      </w:r>
      <w:r w:rsidR="0084569E">
        <w:instrText xml:space="preserve">" </w:instrText>
      </w:r>
      <w:r w:rsidR="0084569E">
        <w:rPr>
          <w:rFonts w:cstheme="minorHAnsi"/>
          <w:b/>
          <w:color w:val="000000" w:themeColor="text1"/>
          <w:sz w:val="24"/>
          <w:szCs w:val="24"/>
        </w:rPr>
        <w:fldChar w:fldCharType="end"/>
      </w:r>
      <w:r w:rsidRPr="00C73BE7">
        <w:rPr>
          <w:rFonts w:cstheme="minorHAnsi"/>
          <w:color w:val="000000" w:themeColor="text1"/>
          <w:sz w:val="24"/>
          <w:szCs w:val="24"/>
        </w:rPr>
        <w:t>.  The bill makes it un</w:t>
      </w:r>
      <w:r w:rsidR="0028756D">
        <w:rPr>
          <w:rFonts w:cstheme="minorHAnsi"/>
          <w:color w:val="000000" w:themeColor="text1"/>
          <w:sz w:val="24"/>
          <w:szCs w:val="24"/>
        </w:rPr>
        <w:t xml:space="preserve">lawful to possess more than </w:t>
      </w:r>
      <w:r w:rsidR="0028756D" w:rsidRPr="0084569E">
        <w:rPr>
          <w:rFonts w:cstheme="minorHAnsi"/>
          <w:color w:val="000000" w:themeColor="text1"/>
          <w:sz w:val="24"/>
          <w:szCs w:val="24"/>
        </w:rPr>
        <w:t xml:space="preserve">two </w:t>
      </w:r>
      <w:r w:rsidRPr="0084569E">
        <w:rPr>
          <w:rFonts w:cstheme="minorHAnsi"/>
          <w:b/>
          <w:color w:val="000000" w:themeColor="text1"/>
          <w:sz w:val="24"/>
          <w:szCs w:val="24"/>
        </w:rPr>
        <w:t>blue catfish</w:t>
      </w:r>
      <w:r w:rsidR="0084569E" w:rsidRPr="0084569E">
        <w:rPr>
          <w:rFonts w:cstheme="minorHAnsi"/>
          <w:b/>
          <w:color w:val="000000" w:themeColor="text1"/>
          <w:sz w:val="24"/>
          <w:szCs w:val="24"/>
        </w:rPr>
        <w:t xml:space="preserve"> </w:t>
      </w:r>
      <w:r w:rsidR="0084569E" w:rsidRPr="0084569E">
        <w:rPr>
          <w:rFonts w:cstheme="minorHAnsi"/>
          <w:color w:val="000000"/>
          <w:sz w:val="24"/>
          <w:szCs w:val="24"/>
        </w:rPr>
        <w:t>(</w:t>
      </w:r>
      <w:proofErr w:type="spellStart"/>
      <w:r w:rsidR="0084569E" w:rsidRPr="0084569E">
        <w:rPr>
          <w:rFonts w:cstheme="minorHAnsi"/>
          <w:i/>
          <w:color w:val="000000"/>
          <w:sz w:val="24"/>
          <w:szCs w:val="24"/>
        </w:rPr>
        <w:t>Ictalurus</w:t>
      </w:r>
      <w:proofErr w:type="spellEnd"/>
      <w:r w:rsidR="0084569E" w:rsidRPr="0084569E">
        <w:rPr>
          <w:rFonts w:cstheme="minorHAnsi"/>
          <w:i/>
          <w:color w:val="000000"/>
          <w:sz w:val="24"/>
          <w:szCs w:val="24"/>
        </w:rPr>
        <w:t xml:space="preserve"> </w:t>
      </w:r>
      <w:proofErr w:type="spellStart"/>
      <w:r w:rsidR="0084569E" w:rsidRPr="0084569E">
        <w:rPr>
          <w:rFonts w:cstheme="minorHAnsi"/>
          <w:i/>
          <w:color w:val="000000"/>
          <w:sz w:val="24"/>
          <w:szCs w:val="24"/>
        </w:rPr>
        <w:t>furcatus</w:t>
      </w:r>
      <w:proofErr w:type="spellEnd"/>
      <w:r w:rsidR="0084569E" w:rsidRPr="0084569E">
        <w:rPr>
          <w:rFonts w:cstheme="minorHAnsi"/>
          <w:color w:val="000000"/>
          <w:sz w:val="24"/>
          <w:szCs w:val="24"/>
        </w:rPr>
        <w:t>)</w:t>
      </w:r>
      <w:r w:rsidR="0084569E">
        <w:rPr>
          <w:rFonts w:cstheme="minorHAnsi"/>
          <w:color w:val="000000"/>
          <w:sz w:val="24"/>
          <w:szCs w:val="24"/>
        </w:rPr>
        <w:fldChar w:fldCharType="begin"/>
      </w:r>
      <w:r w:rsidR="0084569E">
        <w:instrText xml:space="preserve"> </w:instrText>
      </w:r>
      <w:r w:rsidR="0084569E" w:rsidRPr="0084569E">
        <w:instrText>XE "</w:instrText>
      </w:r>
      <w:r w:rsidR="0084569E" w:rsidRPr="0084569E">
        <w:rPr>
          <w:rFonts w:cstheme="minorHAnsi"/>
          <w:color w:val="000000" w:themeColor="text1"/>
          <w:sz w:val="24"/>
          <w:szCs w:val="24"/>
        </w:rPr>
        <w:instrText xml:space="preserve">blue catfish </w:instrText>
      </w:r>
      <w:r w:rsidR="0084569E" w:rsidRPr="0084569E">
        <w:rPr>
          <w:rFonts w:cstheme="minorHAnsi"/>
          <w:color w:val="000000"/>
          <w:sz w:val="24"/>
          <w:szCs w:val="24"/>
        </w:rPr>
        <w:instrText>(</w:instrText>
      </w:r>
      <w:r w:rsidR="0084569E" w:rsidRPr="00D819B9">
        <w:rPr>
          <w:rFonts w:cstheme="minorHAnsi"/>
          <w:i/>
          <w:color w:val="000000"/>
          <w:sz w:val="24"/>
          <w:szCs w:val="24"/>
        </w:rPr>
        <w:instrText>Ictalurus furcatus</w:instrText>
      </w:r>
      <w:r w:rsidR="0084569E" w:rsidRPr="00D819B9">
        <w:rPr>
          <w:rFonts w:cstheme="minorHAnsi"/>
          <w:color w:val="000000"/>
          <w:sz w:val="24"/>
          <w:szCs w:val="24"/>
        </w:rPr>
        <w:instrText>)</w:instrText>
      </w:r>
      <w:r w:rsidR="0084569E">
        <w:instrText xml:space="preserve">" </w:instrText>
      </w:r>
      <w:r w:rsidR="0084569E">
        <w:rPr>
          <w:rFonts w:cstheme="minorHAnsi"/>
          <w:color w:val="000000"/>
          <w:sz w:val="24"/>
          <w:szCs w:val="24"/>
        </w:rPr>
        <w:fldChar w:fldCharType="end"/>
      </w:r>
      <w:r w:rsidR="0028756D" w:rsidRPr="0084569E">
        <w:rPr>
          <w:rFonts w:cstheme="minorHAnsi"/>
          <w:color w:val="000000" w:themeColor="text1"/>
          <w:sz w:val="24"/>
          <w:szCs w:val="24"/>
        </w:rPr>
        <w:t xml:space="preserve"> longer than thirty-two </w:t>
      </w:r>
      <w:r w:rsidRPr="0084569E">
        <w:rPr>
          <w:rFonts w:cstheme="minorHAnsi"/>
          <w:color w:val="000000" w:themeColor="text1"/>
          <w:sz w:val="24"/>
          <w:szCs w:val="24"/>
        </w:rPr>
        <w:t>inches in length in any one day in all state waterways</w:t>
      </w:r>
      <w:r w:rsidRPr="00C73BE7">
        <w:rPr>
          <w:rFonts w:cstheme="minorHAnsi"/>
          <w:color w:val="000000" w:themeColor="text1"/>
          <w:sz w:val="24"/>
          <w:szCs w:val="24"/>
        </w:rPr>
        <w:t>, including Lake Marion, Lake Moultrie, o</w:t>
      </w:r>
      <w:r w:rsidR="0028756D">
        <w:rPr>
          <w:rFonts w:cstheme="minorHAnsi"/>
          <w:color w:val="000000" w:themeColor="text1"/>
          <w:sz w:val="24"/>
          <w:szCs w:val="24"/>
        </w:rPr>
        <w:t xml:space="preserve">r the upper reach of the Santee River, and </w:t>
      </w:r>
      <w:r w:rsidRPr="00C73BE7">
        <w:rPr>
          <w:rFonts w:cstheme="minorHAnsi"/>
          <w:color w:val="000000" w:themeColor="text1"/>
          <w:sz w:val="24"/>
          <w:szCs w:val="24"/>
        </w:rPr>
        <w:t xml:space="preserve">the Congaree and Wateree Rivers.  The bill also outlines a daily catch limit of twenty-five for blue catfish in all state waterways including Lake Marion, Lake Moultrie, </w:t>
      </w:r>
      <w:proofErr w:type="gramStart"/>
      <w:r w:rsidRPr="00C73BE7">
        <w:rPr>
          <w:rFonts w:cstheme="minorHAnsi"/>
          <w:color w:val="000000" w:themeColor="text1"/>
          <w:sz w:val="24"/>
          <w:szCs w:val="24"/>
        </w:rPr>
        <w:t>the</w:t>
      </w:r>
      <w:proofErr w:type="gramEnd"/>
      <w:r w:rsidRPr="00C73BE7">
        <w:rPr>
          <w:rFonts w:cstheme="minorHAnsi"/>
          <w:color w:val="000000" w:themeColor="text1"/>
          <w:sz w:val="24"/>
          <w:szCs w:val="24"/>
        </w:rPr>
        <w:t xml:space="preserve"> upper reach of the Santee River.</w:t>
      </w:r>
    </w:p>
    <w:p w:rsidR="00BF3422" w:rsidRPr="00BF3422" w:rsidRDefault="00BF3422" w:rsidP="002D4957">
      <w:pPr>
        <w:spacing w:after="240" w:line="240" w:lineRule="auto"/>
        <w:rPr>
          <w:color w:val="000000" w:themeColor="text1"/>
          <w:sz w:val="24"/>
          <w:szCs w:val="24"/>
        </w:rPr>
      </w:pPr>
      <w:r w:rsidRPr="00BF3422">
        <w:rPr>
          <w:color w:val="000000" w:themeColor="text1"/>
          <w:sz w:val="24"/>
          <w:szCs w:val="24"/>
        </w:rPr>
        <w:t xml:space="preserve">The House amended Senate amendments, and returned to the Senate, </w:t>
      </w:r>
      <w:r w:rsidRPr="00BF3422">
        <w:rPr>
          <w:b/>
          <w:bCs/>
          <w:color w:val="000000" w:themeColor="text1"/>
          <w:sz w:val="24"/>
          <w:szCs w:val="24"/>
        </w:rPr>
        <w:t>H. 3539</w:t>
      </w:r>
      <w:r w:rsidR="00BA3F62">
        <w:rPr>
          <w:b/>
          <w:bCs/>
          <w:color w:val="000000" w:themeColor="text1"/>
          <w:sz w:val="24"/>
          <w:szCs w:val="24"/>
        </w:rPr>
        <w:fldChar w:fldCharType="begin"/>
      </w:r>
      <w:r w:rsidR="00BA3F62">
        <w:instrText xml:space="preserve"> XE "</w:instrText>
      </w:r>
      <w:r w:rsidR="00BA3F62" w:rsidRPr="00BA3F62">
        <w:rPr>
          <w:bCs/>
          <w:color w:val="000000" w:themeColor="text1"/>
          <w:sz w:val="24"/>
          <w:szCs w:val="24"/>
        </w:rPr>
        <w:instrText>H. 3539</w:instrText>
      </w:r>
      <w:r w:rsidR="00BA3F62">
        <w:instrText xml:space="preserve">" </w:instrText>
      </w:r>
      <w:r w:rsidR="00BA3F62">
        <w:rPr>
          <w:b/>
          <w:bCs/>
          <w:color w:val="000000" w:themeColor="text1"/>
          <w:sz w:val="24"/>
          <w:szCs w:val="24"/>
        </w:rPr>
        <w:fldChar w:fldCharType="end"/>
      </w:r>
      <w:r w:rsidRPr="00BF3422">
        <w:rPr>
          <w:color w:val="000000" w:themeColor="text1"/>
          <w:sz w:val="24"/>
          <w:szCs w:val="24"/>
        </w:rPr>
        <w:t xml:space="preserve">, a bill that deals with </w:t>
      </w:r>
      <w:r w:rsidRPr="00BF3422">
        <w:rPr>
          <w:b/>
          <w:bCs/>
          <w:color w:val="000000" w:themeColor="text1"/>
          <w:sz w:val="24"/>
          <w:szCs w:val="24"/>
        </w:rPr>
        <w:t>transportation of feral hogs</w:t>
      </w:r>
      <w:r w:rsidR="0028756D">
        <w:rPr>
          <w:b/>
          <w:bCs/>
          <w:color w:val="000000" w:themeColor="text1"/>
          <w:sz w:val="24"/>
          <w:szCs w:val="24"/>
        </w:rPr>
        <w:fldChar w:fldCharType="begin"/>
      </w:r>
      <w:r w:rsidR="0028756D">
        <w:instrText xml:space="preserve"> XE "</w:instrText>
      </w:r>
      <w:r w:rsidR="0028756D" w:rsidRPr="00BA3F62">
        <w:rPr>
          <w:bCs/>
          <w:color w:val="000000" w:themeColor="text1"/>
          <w:sz w:val="24"/>
          <w:szCs w:val="24"/>
        </w:rPr>
        <w:instrText>hogs:</w:instrText>
      </w:r>
      <w:r w:rsidR="0028756D" w:rsidRPr="00BA3F62">
        <w:instrText>feral</w:instrText>
      </w:r>
      <w:r w:rsidR="0028756D">
        <w:instrText xml:space="preserve">" </w:instrText>
      </w:r>
      <w:r w:rsidR="0028756D">
        <w:rPr>
          <w:b/>
          <w:bCs/>
          <w:color w:val="000000" w:themeColor="text1"/>
          <w:sz w:val="24"/>
          <w:szCs w:val="24"/>
        </w:rPr>
        <w:fldChar w:fldCharType="end"/>
      </w:r>
      <w:r w:rsidRPr="00BF3422">
        <w:rPr>
          <w:b/>
          <w:bCs/>
          <w:color w:val="000000" w:themeColor="text1"/>
          <w:sz w:val="24"/>
          <w:szCs w:val="24"/>
        </w:rPr>
        <w:t xml:space="preserve"> (swine</w:t>
      </w:r>
      <w:r w:rsidR="0028756D">
        <w:rPr>
          <w:b/>
          <w:bCs/>
          <w:color w:val="000000" w:themeColor="text1"/>
          <w:sz w:val="24"/>
          <w:szCs w:val="24"/>
        </w:rPr>
        <w:fldChar w:fldCharType="begin"/>
      </w:r>
      <w:r w:rsidR="0028756D">
        <w:instrText xml:space="preserve"> XE "</w:instrText>
      </w:r>
      <w:r w:rsidR="0028756D" w:rsidRPr="00BA3F62">
        <w:rPr>
          <w:bCs/>
          <w:color w:val="000000" w:themeColor="text1"/>
          <w:sz w:val="24"/>
          <w:szCs w:val="24"/>
        </w:rPr>
        <w:instrText>swine</w:instrText>
      </w:r>
      <w:r w:rsidR="0028756D">
        <w:instrText xml:space="preserve">" </w:instrText>
      </w:r>
      <w:r w:rsidR="0028756D">
        <w:rPr>
          <w:b/>
          <w:bCs/>
          <w:color w:val="000000" w:themeColor="text1"/>
          <w:sz w:val="24"/>
          <w:szCs w:val="24"/>
        </w:rPr>
        <w:fldChar w:fldCharType="end"/>
      </w:r>
      <w:r w:rsidRPr="00BF3422">
        <w:rPr>
          <w:b/>
          <w:bCs/>
          <w:color w:val="000000" w:themeColor="text1"/>
          <w:sz w:val="24"/>
          <w:szCs w:val="24"/>
        </w:rPr>
        <w:t xml:space="preserve">) and the possession </w:t>
      </w:r>
      <w:r w:rsidR="00B95F21">
        <w:rPr>
          <w:b/>
          <w:bCs/>
          <w:color w:val="000000" w:themeColor="text1"/>
          <w:sz w:val="24"/>
          <w:szCs w:val="24"/>
        </w:rPr>
        <w:t>of non-native venomous reptiles</w:t>
      </w:r>
      <w:r w:rsidR="0028756D" w:rsidRPr="00BA3F62">
        <w:rPr>
          <w:bCs/>
          <w:color w:val="000000" w:themeColor="text1"/>
          <w:sz w:val="24"/>
          <w:szCs w:val="24"/>
        </w:rPr>
        <w:fldChar w:fldCharType="begin"/>
      </w:r>
      <w:r w:rsidR="0028756D" w:rsidRPr="00BA3F62">
        <w:instrText xml:space="preserve"> XE "</w:instrText>
      </w:r>
      <w:r w:rsidR="0028756D" w:rsidRPr="00BA3F62">
        <w:rPr>
          <w:bCs/>
          <w:color w:val="000000" w:themeColor="text1"/>
          <w:sz w:val="24"/>
          <w:szCs w:val="24"/>
        </w:rPr>
        <w:instrText>non-native venomous reptiles</w:instrText>
      </w:r>
      <w:r w:rsidR="0028756D" w:rsidRPr="00BA3F62">
        <w:instrText xml:space="preserve">" </w:instrText>
      </w:r>
      <w:r w:rsidR="0028756D" w:rsidRPr="00BA3F62">
        <w:rPr>
          <w:bCs/>
          <w:color w:val="000000" w:themeColor="text1"/>
          <w:sz w:val="24"/>
          <w:szCs w:val="24"/>
        </w:rPr>
        <w:fldChar w:fldCharType="end"/>
      </w:r>
      <w:r w:rsidR="0028756D" w:rsidRPr="00BA3F62">
        <w:rPr>
          <w:bCs/>
          <w:color w:val="000000" w:themeColor="text1"/>
          <w:sz w:val="24"/>
          <w:szCs w:val="24"/>
        </w:rPr>
        <w:fldChar w:fldCharType="begin"/>
      </w:r>
      <w:r w:rsidR="0028756D" w:rsidRPr="00BA3F62">
        <w:instrText xml:space="preserve"> XE "</w:instrText>
      </w:r>
      <w:r w:rsidR="0028756D" w:rsidRPr="00BA3F62">
        <w:rPr>
          <w:bCs/>
          <w:color w:val="000000" w:themeColor="text1"/>
          <w:sz w:val="24"/>
          <w:szCs w:val="24"/>
        </w:rPr>
        <w:instrText>reptiles:</w:instrText>
      </w:r>
      <w:r w:rsidR="0028756D" w:rsidRPr="00BA3F62">
        <w:instrText xml:space="preserve">non-native, venomous" </w:instrText>
      </w:r>
      <w:r w:rsidR="0028756D" w:rsidRPr="00BA3F62">
        <w:rPr>
          <w:bCs/>
          <w:color w:val="000000" w:themeColor="text1"/>
          <w:sz w:val="24"/>
          <w:szCs w:val="24"/>
        </w:rPr>
        <w:fldChar w:fldCharType="end"/>
      </w:r>
      <w:r w:rsidR="00B95F21">
        <w:rPr>
          <w:b/>
          <w:bCs/>
          <w:color w:val="000000" w:themeColor="text1"/>
          <w:sz w:val="24"/>
          <w:szCs w:val="24"/>
        </w:rPr>
        <w:t>.</w:t>
      </w:r>
      <w:r w:rsidRPr="00BF3422">
        <w:rPr>
          <w:color w:val="000000" w:themeColor="text1"/>
          <w:sz w:val="24"/>
          <w:szCs w:val="24"/>
        </w:rPr>
        <w:t xml:space="preserve"> </w:t>
      </w:r>
      <w:r w:rsidRPr="00BF3422">
        <w:rPr>
          <w:color w:val="000000" w:themeColor="text1"/>
          <w:sz w:val="24"/>
          <w:szCs w:val="24"/>
        </w:rPr>
        <w:lastRenderedPageBreak/>
        <w:t xml:space="preserve">In order to address a growing concern for farmers, this bill requires transported hogs on public roads or waterways to have an official form of identification approved by the state veterinarian and must be transported in such a way that the swine is visible. Live hogs transported without identification </w:t>
      </w:r>
      <w:proofErr w:type="gramStart"/>
      <w:r w:rsidRPr="00BF3422">
        <w:rPr>
          <w:color w:val="000000" w:themeColor="text1"/>
          <w:sz w:val="24"/>
          <w:szCs w:val="24"/>
        </w:rPr>
        <w:t>are presumed to have been taken</w:t>
      </w:r>
      <w:proofErr w:type="gramEnd"/>
      <w:r w:rsidRPr="00BF3422">
        <w:rPr>
          <w:color w:val="000000" w:themeColor="text1"/>
          <w:sz w:val="24"/>
          <w:szCs w:val="24"/>
        </w:rPr>
        <w:t xml:space="preserve"> from the wild. Pigs that do not leave the premises of the swine owner are not subject to the identification requirement.  The bill clarifies that it is unlawful to import, possess, buy, sell, offer for sale, transfer, or transport a live member of the family </w:t>
      </w:r>
      <w:proofErr w:type="spellStart"/>
      <w:r w:rsidRPr="0028756D">
        <w:rPr>
          <w:i/>
          <w:color w:val="000000" w:themeColor="text1"/>
          <w:sz w:val="24"/>
          <w:szCs w:val="24"/>
        </w:rPr>
        <w:t>Suidae</w:t>
      </w:r>
      <w:proofErr w:type="spellEnd"/>
      <w:r w:rsidRPr="00BF3422">
        <w:rPr>
          <w:color w:val="000000" w:themeColor="text1"/>
          <w:sz w:val="24"/>
          <w:szCs w:val="24"/>
        </w:rPr>
        <w:t xml:space="preserve"> (pig) taken from the wild; or release a live member of the family </w:t>
      </w:r>
      <w:proofErr w:type="spellStart"/>
      <w:r w:rsidRPr="0028756D">
        <w:rPr>
          <w:i/>
          <w:color w:val="000000" w:themeColor="text1"/>
          <w:sz w:val="24"/>
          <w:szCs w:val="24"/>
        </w:rPr>
        <w:t>Suidae</w:t>
      </w:r>
      <w:proofErr w:type="spellEnd"/>
      <w:r w:rsidRPr="00BF3422">
        <w:rPr>
          <w:color w:val="000000" w:themeColor="text1"/>
          <w:sz w:val="24"/>
          <w:szCs w:val="24"/>
        </w:rPr>
        <w:t xml:space="preserve"> (pig) into the wild. A person who violates this provision is guilty of a misdemeanor. The bill also gives the Department of Natural Resources the authority to seize or destroy any swine obtained as it relates to this provision. As amended, this bill also declares that no one may import, possess, keep, purchase, have custody or control of, reproduce, or sell non-native</w:t>
      </w:r>
      <w:r w:rsidR="00A7150C">
        <w:rPr>
          <w:color w:val="000000" w:themeColor="text1"/>
          <w:sz w:val="24"/>
          <w:szCs w:val="24"/>
        </w:rPr>
        <w:t xml:space="preserve"> </w:t>
      </w:r>
      <w:r w:rsidRPr="00BF3422">
        <w:rPr>
          <w:color w:val="000000" w:themeColor="text1"/>
          <w:sz w:val="24"/>
          <w:szCs w:val="24"/>
        </w:rPr>
        <w:t>venomous</w:t>
      </w:r>
      <w:r w:rsidR="00A7150C">
        <w:rPr>
          <w:color w:val="000000" w:themeColor="text1"/>
          <w:sz w:val="24"/>
          <w:szCs w:val="24"/>
        </w:rPr>
        <w:fldChar w:fldCharType="begin"/>
      </w:r>
      <w:r w:rsidR="00A7150C">
        <w:instrText xml:space="preserve"> XE "</w:instrText>
      </w:r>
      <w:r w:rsidR="00A7150C" w:rsidRPr="00647876">
        <w:rPr>
          <w:color w:val="000000" w:themeColor="text1"/>
          <w:sz w:val="24"/>
          <w:szCs w:val="24"/>
        </w:rPr>
        <w:instrText>venomous</w:instrText>
      </w:r>
      <w:r w:rsidR="00A7150C">
        <w:instrText xml:space="preserve">" </w:instrText>
      </w:r>
      <w:r w:rsidR="00A7150C">
        <w:rPr>
          <w:color w:val="000000" w:themeColor="text1"/>
          <w:sz w:val="24"/>
          <w:szCs w:val="24"/>
        </w:rPr>
        <w:fldChar w:fldCharType="end"/>
      </w:r>
      <w:r w:rsidRPr="00BF3422">
        <w:rPr>
          <w:color w:val="000000" w:themeColor="text1"/>
          <w:sz w:val="24"/>
          <w:szCs w:val="24"/>
        </w:rPr>
        <w:t xml:space="preserve"> reptiles</w:t>
      </w:r>
      <w:r w:rsidR="00C65407">
        <w:rPr>
          <w:color w:val="000000" w:themeColor="text1"/>
          <w:sz w:val="24"/>
          <w:szCs w:val="24"/>
        </w:rPr>
        <w:fldChar w:fldCharType="begin"/>
      </w:r>
      <w:r w:rsidR="00C65407">
        <w:instrText xml:space="preserve"> XE "</w:instrText>
      </w:r>
      <w:r w:rsidR="00C65407" w:rsidRPr="00DD0713">
        <w:rPr>
          <w:color w:val="000000" w:themeColor="text1"/>
          <w:sz w:val="24"/>
          <w:szCs w:val="24"/>
        </w:rPr>
        <w:instrText>snakes</w:instrText>
      </w:r>
      <w:r w:rsidR="001D460C" w:rsidRPr="001D460C">
        <w:rPr>
          <w:color w:val="000000" w:themeColor="text1"/>
          <w:sz w:val="24"/>
          <w:szCs w:val="24"/>
        </w:rPr>
        <w:instrText>" \t "</w:instrText>
      </w:r>
      <w:r w:rsidR="00C65407" w:rsidRPr="001D460C">
        <w:rPr>
          <w:i/>
          <w:color w:val="000000" w:themeColor="text1"/>
          <w:sz w:val="24"/>
          <w:szCs w:val="24"/>
        </w:rPr>
        <w:instrText>See</w:instrText>
      </w:r>
      <w:r w:rsidR="00C65407" w:rsidRPr="00C65407">
        <w:rPr>
          <w:color w:val="000000" w:themeColor="text1"/>
          <w:sz w:val="24"/>
          <w:szCs w:val="24"/>
        </w:rPr>
        <w:instrText xml:space="preserve"> </w:instrText>
      </w:r>
      <w:r w:rsidR="00C65407">
        <w:rPr>
          <w:color w:val="000000" w:themeColor="text1"/>
          <w:sz w:val="24"/>
          <w:szCs w:val="24"/>
        </w:rPr>
        <w:instrText>reptiles</w:instrText>
      </w:r>
      <w:r w:rsidR="00C65407" w:rsidRPr="00C65407">
        <w:rPr>
          <w:color w:val="000000" w:themeColor="text1"/>
          <w:sz w:val="24"/>
          <w:szCs w:val="24"/>
        </w:rPr>
        <w:instrText>"</w:instrText>
      </w:r>
      <w:r w:rsidR="00C65407">
        <w:instrText xml:space="preserve">" </w:instrText>
      </w:r>
      <w:r w:rsidR="00C65407">
        <w:rPr>
          <w:color w:val="000000" w:themeColor="text1"/>
          <w:sz w:val="24"/>
          <w:szCs w:val="24"/>
        </w:rPr>
        <w:fldChar w:fldCharType="end"/>
      </w:r>
      <w:r w:rsidRPr="00BF3422">
        <w:rPr>
          <w:color w:val="000000" w:themeColor="text1"/>
          <w:sz w:val="24"/>
          <w:szCs w:val="24"/>
        </w:rPr>
        <w:t xml:space="preserve">. Doing so after July 1, 2021 will be an illegal activity that would carry a five-year prison sentence and/or fines of up to $5,000. </w:t>
      </w:r>
      <w:proofErr w:type="spellStart"/>
      <w:r w:rsidRPr="00BF3422">
        <w:rPr>
          <w:color w:val="000000" w:themeColor="text1"/>
          <w:sz w:val="24"/>
          <w:szCs w:val="24"/>
        </w:rPr>
        <w:t>SCDNR</w:t>
      </w:r>
      <w:proofErr w:type="spellEnd"/>
      <w:r w:rsidRPr="00BF3422">
        <w:rPr>
          <w:color w:val="000000" w:themeColor="text1"/>
          <w:sz w:val="24"/>
          <w:szCs w:val="24"/>
        </w:rPr>
        <w:t xml:space="preserve"> would have the right to confiscate these reptiles as contraband, and have other remedies available to it. Anyone having possession of these animals prior to July 1, 2021 may register them with the </w:t>
      </w:r>
      <w:proofErr w:type="spellStart"/>
      <w:r w:rsidRPr="00BF3422">
        <w:rPr>
          <w:color w:val="000000" w:themeColor="text1"/>
          <w:sz w:val="24"/>
          <w:szCs w:val="24"/>
        </w:rPr>
        <w:t>SCDNR</w:t>
      </w:r>
      <w:proofErr w:type="spellEnd"/>
      <w:r w:rsidRPr="00BF3422">
        <w:rPr>
          <w:color w:val="000000" w:themeColor="text1"/>
          <w:sz w:val="24"/>
          <w:szCs w:val="24"/>
        </w:rPr>
        <w:t>, and follow the specified guidelines for retaining their custody of these animals. The bill has a sunset provision of July 1, 2024.</w:t>
      </w:r>
    </w:p>
    <w:p w:rsidR="00D64FFC" w:rsidRPr="00C73BE7" w:rsidRDefault="00D64FFC" w:rsidP="00D64FFC">
      <w:pPr>
        <w:rPr>
          <w:rFonts w:cstheme="minorHAnsi"/>
          <w:color w:val="000000" w:themeColor="text1"/>
          <w:sz w:val="24"/>
          <w:szCs w:val="24"/>
        </w:rPr>
      </w:pPr>
    </w:p>
    <w:p w:rsidR="00D64FFC" w:rsidRPr="00C73BE7" w:rsidRDefault="00D64FFC" w:rsidP="00D64FFC">
      <w:pPr>
        <w:rPr>
          <w:rFonts w:cstheme="minorHAnsi"/>
          <w:color w:val="000000" w:themeColor="text1"/>
          <w:sz w:val="24"/>
          <w:szCs w:val="24"/>
        </w:rPr>
      </w:pPr>
    </w:p>
    <w:p w:rsidR="00D64FFC" w:rsidRPr="00C73BE7" w:rsidRDefault="00D64FFC" w:rsidP="00D64FFC">
      <w:pPr>
        <w:rPr>
          <w:rFonts w:cstheme="minorHAnsi"/>
          <w:color w:val="000000" w:themeColor="text1"/>
          <w:sz w:val="24"/>
          <w:szCs w:val="24"/>
        </w:rPr>
      </w:pPr>
    </w:p>
    <w:p w:rsidR="00D64FFC" w:rsidRPr="00C73BE7" w:rsidRDefault="00D64FFC" w:rsidP="00D64FFC">
      <w:pPr>
        <w:rPr>
          <w:rFonts w:cstheme="minorHAnsi"/>
          <w:color w:val="000000" w:themeColor="text1"/>
          <w:sz w:val="24"/>
          <w:szCs w:val="24"/>
        </w:rPr>
      </w:pPr>
    </w:p>
    <w:p w:rsidR="002D4957" w:rsidRDefault="002D4957">
      <w:pPr>
        <w:rPr>
          <w:rFonts w:cstheme="minorHAnsi"/>
          <w:color w:val="000000" w:themeColor="text1"/>
          <w:sz w:val="32"/>
          <w:szCs w:val="32"/>
        </w:rPr>
      </w:pPr>
      <w:r>
        <w:rPr>
          <w:rFonts w:cstheme="minorHAnsi"/>
          <w:color w:val="000000" w:themeColor="text1"/>
          <w:sz w:val="32"/>
          <w:szCs w:val="32"/>
        </w:rPr>
        <w:br w:type="page"/>
      </w:r>
    </w:p>
    <w:p w:rsidR="0088183C" w:rsidRDefault="0019073B" w:rsidP="0088183C">
      <w:pPr>
        <w:pStyle w:val="Heading1"/>
        <w:spacing w:after="240"/>
        <w:jc w:val="center"/>
        <w:rPr>
          <w:color w:val="000000" w:themeColor="text1"/>
          <w:sz w:val="32"/>
          <w:szCs w:val="32"/>
        </w:rPr>
      </w:pPr>
      <w:bookmarkStart w:id="3" w:name="_Toc62384268"/>
      <w:bookmarkStart w:id="4" w:name="_Toc71544666"/>
      <w:r w:rsidRPr="00C73BE7">
        <w:rPr>
          <w:color w:val="000000" w:themeColor="text1"/>
          <w:sz w:val="32"/>
          <w:szCs w:val="32"/>
        </w:rPr>
        <w:lastRenderedPageBreak/>
        <w:t>HOUSE COMMITTEE</w:t>
      </w:r>
      <w:bookmarkEnd w:id="3"/>
      <w:r w:rsidR="00354081">
        <w:rPr>
          <w:color w:val="000000" w:themeColor="text1"/>
          <w:sz w:val="32"/>
          <w:szCs w:val="32"/>
        </w:rPr>
        <w:t>S</w:t>
      </w:r>
      <w:bookmarkEnd w:id="4"/>
    </w:p>
    <w:p w:rsidR="0088183C" w:rsidRPr="00C25D04" w:rsidRDefault="0088183C" w:rsidP="0088183C">
      <w:pPr>
        <w:pStyle w:val="Heading1"/>
        <w:spacing w:after="240"/>
        <w:rPr>
          <w:rFonts w:asciiTheme="minorHAnsi" w:hAnsiTheme="minorHAnsi" w:cstheme="minorHAnsi"/>
          <w:b w:val="0"/>
          <w:color w:val="000000" w:themeColor="text1"/>
          <w:sz w:val="24"/>
          <w:szCs w:val="24"/>
        </w:rPr>
      </w:pPr>
      <w:bookmarkStart w:id="5" w:name="_Toc71544667"/>
      <w:r w:rsidRPr="00C25D04">
        <w:rPr>
          <w:rFonts w:asciiTheme="minorHAnsi" w:hAnsiTheme="minorHAnsi" w:cstheme="minorHAnsi"/>
          <w:b w:val="0"/>
          <w:color w:val="000000" w:themeColor="text1"/>
          <w:sz w:val="24"/>
          <w:szCs w:val="24"/>
        </w:rPr>
        <w:t>The Ways and Means Committee was the only committee to meet this week</w:t>
      </w:r>
      <w:bookmarkEnd w:id="5"/>
    </w:p>
    <w:p w:rsidR="0019073B" w:rsidRPr="00C73BE7" w:rsidRDefault="0019073B" w:rsidP="007B26B9">
      <w:pPr>
        <w:pStyle w:val="Heading4"/>
        <w:spacing w:after="240"/>
        <w:rPr>
          <w:rFonts w:asciiTheme="minorHAnsi" w:hAnsiTheme="minorHAnsi" w:cstheme="minorHAnsi"/>
          <w:color w:val="000000" w:themeColor="text1"/>
          <w:sz w:val="28"/>
          <w:szCs w:val="28"/>
        </w:rPr>
      </w:pPr>
      <w:r w:rsidRPr="00C73BE7">
        <w:rPr>
          <w:rFonts w:asciiTheme="minorHAnsi" w:hAnsiTheme="minorHAnsi" w:cstheme="minorHAnsi"/>
          <w:color w:val="000000" w:themeColor="text1"/>
          <w:sz w:val="28"/>
          <w:szCs w:val="28"/>
        </w:rPr>
        <w:t>Ways and Means</w:t>
      </w:r>
    </w:p>
    <w:p w:rsidR="007B69E8" w:rsidRPr="00076D28" w:rsidRDefault="007B69E8" w:rsidP="00076D28">
      <w:pPr>
        <w:spacing w:after="240" w:line="240" w:lineRule="auto"/>
        <w:rPr>
          <w:rFonts w:ascii="Calibri" w:eastAsia="Calibri" w:hAnsi="Calibri" w:cs="Times New Roman"/>
          <w:color w:val="000000" w:themeColor="text1"/>
          <w:sz w:val="24"/>
          <w:szCs w:val="24"/>
        </w:rPr>
      </w:pPr>
      <w:r w:rsidRPr="00076D28">
        <w:rPr>
          <w:rFonts w:ascii="Calibri" w:eastAsia="Calibri" w:hAnsi="Calibri" w:cs="Times New Roman"/>
          <w:color w:val="000000" w:themeColor="text1"/>
          <w:sz w:val="24"/>
          <w:szCs w:val="24"/>
        </w:rPr>
        <w:t>The Ways and Means Committee met on Tuesday, May 4, and reported out several bills.</w:t>
      </w:r>
    </w:p>
    <w:p w:rsidR="007B69E8" w:rsidRPr="00076D28" w:rsidRDefault="007B69E8" w:rsidP="00076D28">
      <w:pPr>
        <w:spacing w:after="240" w:line="240" w:lineRule="auto"/>
        <w:rPr>
          <w:rFonts w:ascii="Calibri" w:eastAsia="Calibri" w:hAnsi="Calibri" w:cs="Times New Roman"/>
          <w:color w:val="000000" w:themeColor="text1"/>
          <w:sz w:val="24"/>
          <w:szCs w:val="24"/>
        </w:rPr>
      </w:pPr>
      <w:r w:rsidRPr="00076D28">
        <w:rPr>
          <w:rFonts w:ascii="Calibri" w:eastAsia="Calibri" w:hAnsi="Calibri" w:cs="Times New Roman"/>
          <w:color w:val="000000" w:themeColor="text1"/>
          <w:sz w:val="24"/>
          <w:szCs w:val="24"/>
        </w:rPr>
        <w:t xml:space="preserve">The committee gave a favorable report on </w:t>
      </w:r>
      <w:r w:rsidRPr="00076D28">
        <w:rPr>
          <w:rFonts w:ascii="Calibri" w:eastAsia="Calibri" w:hAnsi="Calibri" w:cs="Times New Roman"/>
          <w:b/>
          <w:color w:val="000000" w:themeColor="text1"/>
          <w:sz w:val="24"/>
          <w:szCs w:val="24"/>
        </w:rPr>
        <w:t>S. 463</w:t>
      </w:r>
      <w:r w:rsidR="00544370">
        <w:rPr>
          <w:rFonts w:ascii="Calibri" w:eastAsia="Calibri" w:hAnsi="Calibri" w:cs="Times New Roman"/>
          <w:b/>
          <w:color w:val="000000" w:themeColor="text1"/>
          <w:sz w:val="24"/>
          <w:szCs w:val="24"/>
        </w:rPr>
        <w:fldChar w:fldCharType="begin"/>
      </w:r>
      <w:r w:rsidR="00544370">
        <w:instrText xml:space="preserve"> XE "</w:instrText>
      </w:r>
      <w:r w:rsidR="00544370" w:rsidRPr="00BA3F62">
        <w:rPr>
          <w:rFonts w:ascii="Calibri" w:eastAsia="Calibri" w:hAnsi="Calibri" w:cs="Times New Roman"/>
          <w:color w:val="000000" w:themeColor="text1"/>
          <w:sz w:val="24"/>
          <w:szCs w:val="24"/>
        </w:rPr>
        <w:instrText>S. 463</w:instrText>
      </w:r>
      <w:r w:rsidR="00544370">
        <w:instrText xml:space="preserve">" </w:instrText>
      </w:r>
      <w:r w:rsidR="00544370">
        <w:rPr>
          <w:rFonts w:ascii="Calibri" w:eastAsia="Calibri" w:hAnsi="Calibri" w:cs="Times New Roman"/>
          <w:b/>
          <w:color w:val="000000" w:themeColor="text1"/>
          <w:sz w:val="24"/>
          <w:szCs w:val="24"/>
        </w:rPr>
        <w:fldChar w:fldCharType="end"/>
      </w:r>
      <w:r w:rsidRPr="00076D28">
        <w:rPr>
          <w:rFonts w:ascii="Calibri" w:eastAsia="Calibri" w:hAnsi="Calibri" w:cs="Times New Roman"/>
          <w:color w:val="000000" w:themeColor="text1"/>
          <w:sz w:val="24"/>
          <w:szCs w:val="24"/>
        </w:rPr>
        <w:t xml:space="preserve">, a bill providing for a </w:t>
      </w:r>
      <w:r w:rsidRPr="00076D28">
        <w:rPr>
          <w:rFonts w:ascii="Calibri" w:eastAsia="Calibri" w:hAnsi="Calibri" w:cs="Times New Roman"/>
          <w:b/>
          <w:color w:val="000000" w:themeColor="text1"/>
          <w:sz w:val="24"/>
          <w:szCs w:val="24"/>
        </w:rPr>
        <w:t>geothermal machinery tax credit extension</w:t>
      </w:r>
      <w:r w:rsidR="0028756D">
        <w:rPr>
          <w:rFonts w:ascii="Calibri" w:eastAsia="Calibri" w:hAnsi="Calibri" w:cs="Times New Roman"/>
          <w:b/>
          <w:color w:val="000000" w:themeColor="text1"/>
          <w:sz w:val="24"/>
          <w:szCs w:val="24"/>
        </w:rPr>
        <w:fldChar w:fldCharType="begin"/>
      </w:r>
      <w:r w:rsidR="0028756D">
        <w:instrText xml:space="preserve"> XE "</w:instrText>
      </w:r>
      <w:r w:rsidR="0028756D" w:rsidRPr="00BA3F62">
        <w:rPr>
          <w:rFonts w:ascii="Calibri" w:eastAsia="Calibri" w:hAnsi="Calibri" w:cs="Times New Roman"/>
          <w:color w:val="000000" w:themeColor="text1"/>
          <w:sz w:val="24"/>
          <w:szCs w:val="24"/>
        </w:rPr>
        <w:instrText>geothermal machinery tax credit extension</w:instrText>
      </w:r>
      <w:r w:rsidR="0028756D">
        <w:instrText xml:space="preserve">" </w:instrText>
      </w:r>
      <w:r w:rsidR="0028756D">
        <w:rPr>
          <w:rFonts w:ascii="Calibri" w:eastAsia="Calibri" w:hAnsi="Calibri" w:cs="Times New Roman"/>
          <w:b/>
          <w:color w:val="000000" w:themeColor="text1"/>
          <w:sz w:val="24"/>
          <w:szCs w:val="24"/>
        </w:rPr>
        <w:fldChar w:fldCharType="end"/>
      </w:r>
      <w:r w:rsidRPr="00076D28">
        <w:rPr>
          <w:rFonts w:ascii="Calibri" w:eastAsia="Calibri" w:hAnsi="Calibri" w:cs="Times New Roman"/>
          <w:color w:val="000000" w:themeColor="text1"/>
          <w:sz w:val="24"/>
          <w:szCs w:val="24"/>
        </w:rPr>
        <w:t>.</w:t>
      </w:r>
      <w:r w:rsidRPr="00076D28">
        <w:rPr>
          <w:rFonts w:ascii="Calibri" w:eastAsia="Calibri" w:hAnsi="Calibri" w:cs="Times New Roman"/>
          <w:b/>
          <w:color w:val="000000" w:themeColor="text1"/>
          <w:sz w:val="24"/>
          <w:szCs w:val="24"/>
        </w:rPr>
        <w:t xml:space="preserve">  </w:t>
      </w:r>
      <w:r w:rsidRPr="00076D28">
        <w:rPr>
          <w:rFonts w:ascii="Calibri" w:eastAsia="Calibri" w:hAnsi="Calibri" w:cs="Times New Roman"/>
          <w:color w:val="000000" w:themeColor="text1"/>
          <w:sz w:val="24"/>
          <w:szCs w:val="24"/>
        </w:rPr>
        <w:t>The legislation provides for an extension of the tax credits for the purchase of geothermal machinery and equipment so that these tax credits are set to expire at the beginning of 2032 instead of 2022.</w:t>
      </w:r>
    </w:p>
    <w:p w:rsidR="007B69E8" w:rsidRPr="00076D28" w:rsidRDefault="007B69E8" w:rsidP="00076D28">
      <w:pPr>
        <w:spacing w:after="240" w:line="240" w:lineRule="auto"/>
        <w:rPr>
          <w:rFonts w:ascii="Calibri" w:eastAsia="Calibri" w:hAnsi="Calibri" w:cs="Times New Roman"/>
          <w:color w:val="000000" w:themeColor="text1"/>
          <w:sz w:val="24"/>
          <w:szCs w:val="24"/>
        </w:rPr>
      </w:pPr>
      <w:r w:rsidRPr="00076D28">
        <w:rPr>
          <w:rFonts w:ascii="Calibri" w:eastAsia="Calibri" w:hAnsi="Calibri" w:cs="Times New Roman"/>
          <w:color w:val="000000" w:themeColor="text1"/>
          <w:sz w:val="24"/>
          <w:szCs w:val="24"/>
        </w:rPr>
        <w:t xml:space="preserve">The committee gave a favorable report on </w:t>
      </w:r>
      <w:r w:rsidRPr="00076D28">
        <w:rPr>
          <w:rFonts w:ascii="Calibri" w:eastAsia="Calibri" w:hAnsi="Calibri" w:cs="Times New Roman"/>
          <w:b/>
          <w:color w:val="000000" w:themeColor="text1"/>
          <w:sz w:val="24"/>
          <w:szCs w:val="24"/>
        </w:rPr>
        <w:t>S. 587</w:t>
      </w:r>
      <w:r w:rsidR="0028756D">
        <w:rPr>
          <w:rFonts w:ascii="Calibri" w:eastAsia="Calibri" w:hAnsi="Calibri" w:cs="Times New Roman"/>
          <w:b/>
          <w:color w:val="000000" w:themeColor="text1"/>
          <w:sz w:val="24"/>
          <w:szCs w:val="24"/>
        </w:rPr>
        <w:fldChar w:fldCharType="begin"/>
      </w:r>
      <w:r w:rsidR="0028756D">
        <w:instrText xml:space="preserve"> XE "</w:instrText>
      </w:r>
      <w:r w:rsidR="0028756D" w:rsidRPr="00BA3F62">
        <w:rPr>
          <w:rFonts w:ascii="Calibri" w:eastAsia="Calibri" w:hAnsi="Calibri" w:cs="Times New Roman"/>
          <w:color w:val="000000" w:themeColor="text1"/>
          <w:sz w:val="24"/>
          <w:szCs w:val="24"/>
        </w:rPr>
        <w:instrText>S. 587</w:instrText>
      </w:r>
      <w:r w:rsidR="0028756D">
        <w:instrText xml:space="preserve">" </w:instrText>
      </w:r>
      <w:r w:rsidR="0028756D">
        <w:rPr>
          <w:rFonts w:ascii="Calibri" w:eastAsia="Calibri" w:hAnsi="Calibri" w:cs="Times New Roman"/>
          <w:b/>
          <w:color w:val="000000" w:themeColor="text1"/>
          <w:sz w:val="24"/>
          <w:szCs w:val="24"/>
        </w:rPr>
        <w:fldChar w:fldCharType="end"/>
      </w:r>
      <w:r w:rsidRPr="00076D28">
        <w:rPr>
          <w:rFonts w:ascii="Calibri" w:eastAsia="Calibri" w:hAnsi="Calibri" w:cs="Times New Roman"/>
          <w:color w:val="000000" w:themeColor="text1"/>
          <w:sz w:val="24"/>
          <w:szCs w:val="24"/>
        </w:rPr>
        <w:t>, a bill addressing</w:t>
      </w:r>
      <w:r w:rsidRPr="00076D28">
        <w:rPr>
          <w:rFonts w:ascii="Calibri" w:eastAsia="Calibri" w:hAnsi="Calibri" w:cs="Times New Roman"/>
          <w:b/>
          <w:color w:val="000000" w:themeColor="text1"/>
          <w:sz w:val="24"/>
          <w:szCs w:val="24"/>
        </w:rPr>
        <w:t xml:space="preserve"> economic development bonds</w:t>
      </w:r>
      <w:r w:rsidR="00544370">
        <w:rPr>
          <w:rFonts w:ascii="Calibri" w:eastAsia="Calibri" w:hAnsi="Calibri" w:cs="Times New Roman"/>
          <w:b/>
          <w:color w:val="000000" w:themeColor="text1"/>
          <w:sz w:val="24"/>
          <w:szCs w:val="24"/>
        </w:rPr>
        <w:fldChar w:fldCharType="begin"/>
      </w:r>
      <w:r w:rsidR="00544370">
        <w:instrText xml:space="preserve"> XE "</w:instrText>
      </w:r>
      <w:r w:rsidR="00544370" w:rsidRPr="00BA3F62">
        <w:rPr>
          <w:rFonts w:ascii="Calibri" w:eastAsia="Calibri" w:hAnsi="Calibri" w:cs="Times New Roman"/>
          <w:color w:val="000000" w:themeColor="text1"/>
          <w:sz w:val="24"/>
          <w:szCs w:val="24"/>
        </w:rPr>
        <w:instrText>economic development bonds</w:instrText>
      </w:r>
      <w:r w:rsidR="00544370">
        <w:instrText xml:space="preserve">" </w:instrText>
      </w:r>
      <w:r w:rsidR="00544370">
        <w:rPr>
          <w:rFonts w:ascii="Calibri" w:eastAsia="Calibri" w:hAnsi="Calibri" w:cs="Times New Roman"/>
          <w:b/>
          <w:color w:val="000000" w:themeColor="text1"/>
          <w:sz w:val="24"/>
          <w:szCs w:val="24"/>
        </w:rPr>
        <w:fldChar w:fldCharType="end"/>
      </w:r>
      <w:r w:rsidRPr="00076D28">
        <w:rPr>
          <w:rFonts w:ascii="Calibri" w:eastAsia="Calibri" w:hAnsi="Calibri" w:cs="Times New Roman"/>
          <w:b/>
          <w:color w:val="000000" w:themeColor="text1"/>
          <w:sz w:val="24"/>
          <w:szCs w:val="24"/>
        </w:rPr>
        <w:t xml:space="preserve"> for meeting and exhibit spaces</w:t>
      </w:r>
      <w:r w:rsidRPr="00076D28">
        <w:rPr>
          <w:rFonts w:ascii="Calibri" w:eastAsia="Calibri" w:hAnsi="Calibri" w:cs="Times New Roman"/>
          <w:color w:val="000000" w:themeColor="text1"/>
          <w:sz w:val="24"/>
          <w:szCs w:val="24"/>
        </w:rPr>
        <w:t xml:space="preserve">.  </w:t>
      </w:r>
      <w:proofErr w:type="gramStart"/>
      <w:r w:rsidRPr="00076D28">
        <w:rPr>
          <w:rFonts w:ascii="Calibri" w:eastAsia="Calibri" w:hAnsi="Calibri" w:cs="Times New Roman"/>
          <w:color w:val="000000" w:themeColor="text1"/>
          <w:sz w:val="24"/>
          <w:szCs w:val="24"/>
        </w:rPr>
        <w:t>The legislation</w:t>
      </w:r>
      <w:r w:rsidRPr="00076D28">
        <w:rPr>
          <w:rFonts w:ascii="Calibri" w:eastAsia="Calibri" w:hAnsi="Calibri" w:cs="Times New Roman"/>
          <w:b/>
          <w:color w:val="000000" w:themeColor="text1"/>
          <w:sz w:val="24"/>
          <w:szCs w:val="24"/>
        </w:rPr>
        <w:t xml:space="preserve"> </w:t>
      </w:r>
      <w:r w:rsidRPr="00076D28">
        <w:rPr>
          <w:rFonts w:ascii="Calibri" w:eastAsia="Calibri" w:hAnsi="Calibri" w:cs="Times New Roman"/>
          <w:color w:val="000000" w:themeColor="text1"/>
          <w:sz w:val="24"/>
          <w:szCs w:val="24"/>
        </w:rPr>
        <w:t>revises provisions governing economic development bonds for conventions and trade shows, to provide that the provisions requiring the reimbursement of bond proceeds, plus interest, upon the sale of a meeting and exhibit space are not applicable if the sale proceeds are used in their entirety for a new meeting and exhibit space of not less than fifty thousand square feet.</w:t>
      </w:r>
      <w:proofErr w:type="gramEnd"/>
      <w:r w:rsidRPr="00076D28">
        <w:rPr>
          <w:rFonts w:ascii="Calibri" w:eastAsia="Calibri" w:hAnsi="Calibri" w:cs="Times New Roman"/>
          <w:color w:val="000000" w:themeColor="text1"/>
          <w:sz w:val="24"/>
          <w:szCs w:val="24"/>
        </w:rPr>
        <w:t xml:space="preserve">  </w:t>
      </w:r>
    </w:p>
    <w:p w:rsidR="007B69E8" w:rsidRPr="00076D28" w:rsidRDefault="007B69E8" w:rsidP="00076D28">
      <w:pPr>
        <w:spacing w:after="240" w:line="240" w:lineRule="auto"/>
        <w:rPr>
          <w:rFonts w:ascii="Calibri" w:eastAsia="Calibri" w:hAnsi="Calibri" w:cs="Times New Roman"/>
          <w:b/>
          <w:color w:val="000000" w:themeColor="text1"/>
          <w:sz w:val="24"/>
          <w:szCs w:val="24"/>
        </w:rPr>
      </w:pPr>
      <w:r w:rsidRPr="00076D28">
        <w:rPr>
          <w:rFonts w:ascii="Calibri" w:eastAsia="Calibri" w:hAnsi="Calibri" w:cs="Times New Roman"/>
          <w:color w:val="000000" w:themeColor="text1"/>
          <w:sz w:val="24"/>
          <w:szCs w:val="24"/>
        </w:rPr>
        <w:t xml:space="preserve">The committee gave a favorable with amendment report on </w:t>
      </w:r>
      <w:r w:rsidRPr="00076D28">
        <w:rPr>
          <w:rFonts w:ascii="Calibri" w:eastAsia="Calibri" w:hAnsi="Calibri" w:cs="Times New Roman"/>
          <w:b/>
          <w:color w:val="000000" w:themeColor="text1"/>
          <w:sz w:val="24"/>
          <w:szCs w:val="24"/>
        </w:rPr>
        <w:t>S. 677</w:t>
      </w:r>
      <w:r w:rsidR="00544370">
        <w:rPr>
          <w:rFonts w:ascii="Calibri" w:eastAsia="Calibri" w:hAnsi="Calibri" w:cs="Times New Roman"/>
          <w:b/>
          <w:color w:val="000000" w:themeColor="text1"/>
          <w:sz w:val="24"/>
          <w:szCs w:val="24"/>
        </w:rPr>
        <w:fldChar w:fldCharType="begin"/>
      </w:r>
      <w:r w:rsidR="00544370">
        <w:instrText xml:space="preserve"> XE </w:instrText>
      </w:r>
      <w:r w:rsidR="00544370" w:rsidRPr="00BA3F62">
        <w:instrText>"</w:instrText>
      </w:r>
      <w:r w:rsidR="00544370" w:rsidRPr="00BA3F62">
        <w:rPr>
          <w:rFonts w:ascii="Calibri" w:eastAsia="Calibri" w:hAnsi="Calibri" w:cs="Times New Roman"/>
          <w:color w:val="000000" w:themeColor="text1"/>
          <w:sz w:val="24"/>
          <w:szCs w:val="24"/>
        </w:rPr>
        <w:instrText>S. 677</w:instrText>
      </w:r>
      <w:r w:rsidR="00544370" w:rsidRPr="00BA3F62">
        <w:instrText>"</w:instrText>
      </w:r>
      <w:r w:rsidR="00544370">
        <w:instrText xml:space="preserve"> </w:instrText>
      </w:r>
      <w:r w:rsidR="00544370">
        <w:rPr>
          <w:rFonts w:ascii="Calibri" w:eastAsia="Calibri" w:hAnsi="Calibri" w:cs="Times New Roman"/>
          <w:b/>
          <w:color w:val="000000" w:themeColor="text1"/>
          <w:sz w:val="24"/>
          <w:szCs w:val="24"/>
        </w:rPr>
        <w:fldChar w:fldCharType="end"/>
      </w:r>
      <w:r w:rsidRPr="00076D28">
        <w:rPr>
          <w:rFonts w:ascii="Calibri" w:eastAsia="Calibri" w:hAnsi="Calibri" w:cs="Times New Roman"/>
          <w:color w:val="000000" w:themeColor="text1"/>
          <w:sz w:val="24"/>
          <w:szCs w:val="24"/>
        </w:rPr>
        <w:t>, a bill addressing the</w:t>
      </w:r>
      <w:r w:rsidRPr="00076D28">
        <w:rPr>
          <w:rFonts w:ascii="Calibri" w:eastAsia="Calibri" w:hAnsi="Calibri" w:cs="Times New Roman"/>
          <w:b/>
          <w:color w:val="000000" w:themeColor="text1"/>
          <w:sz w:val="24"/>
          <w:szCs w:val="24"/>
        </w:rPr>
        <w:t xml:space="preserve"> allocation of tax credits earned by partnerships</w:t>
      </w:r>
      <w:r w:rsidR="0028756D">
        <w:rPr>
          <w:rFonts w:ascii="Calibri" w:eastAsia="Calibri" w:hAnsi="Calibri" w:cs="Times New Roman"/>
          <w:b/>
          <w:color w:val="000000" w:themeColor="text1"/>
          <w:sz w:val="24"/>
          <w:szCs w:val="24"/>
        </w:rPr>
        <w:fldChar w:fldCharType="begin"/>
      </w:r>
      <w:r w:rsidR="0028756D">
        <w:instrText xml:space="preserve"> XE </w:instrText>
      </w:r>
      <w:r w:rsidR="0028756D" w:rsidRPr="00BA3F62">
        <w:instrText>"</w:instrText>
      </w:r>
      <w:r w:rsidR="0028756D" w:rsidRPr="00BA3F62">
        <w:rPr>
          <w:rFonts w:ascii="Calibri" w:eastAsia="Calibri" w:hAnsi="Calibri" w:cs="Times New Roman"/>
          <w:color w:val="000000" w:themeColor="text1"/>
          <w:sz w:val="24"/>
          <w:szCs w:val="24"/>
        </w:rPr>
        <w:instrText>partnerships:</w:instrText>
      </w:r>
      <w:r w:rsidR="0028756D" w:rsidRPr="00BA3F62">
        <w:instrText>tax credits</w:instrText>
      </w:r>
      <w:r w:rsidR="0028756D">
        <w:instrText xml:space="preserve">" </w:instrText>
      </w:r>
      <w:r w:rsidR="0028756D">
        <w:rPr>
          <w:rFonts w:ascii="Calibri" w:eastAsia="Calibri" w:hAnsi="Calibri" w:cs="Times New Roman"/>
          <w:b/>
          <w:color w:val="000000" w:themeColor="text1"/>
          <w:sz w:val="24"/>
          <w:szCs w:val="24"/>
        </w:rPr>
        <w:fldChar w:fldCharType="end"/>
      </w:r>
      <w:r w:rsidRPr="00076D28">
        <w:rPr>
          <w:rFonts w:ascii="Calibri" w:eastAsia="Calibri" w:hAnsi="Calibri" w:cs="Times New Roman"/>
          <w:color w:val="000000" w:themeColor="text1"/>
          <w:sz w:val="24"/>
          <w:szCs w:val="24"/>
        </w:rPr>
        <w:t xml:space="preserve">.  </w:t>
      </w:r>
      <w:proofErr w:type="gramStart"/>
      <w:r w:rsidRPr="00076D28">
        <w:rPr>
          <w:rFonts w:ascii="Calibri" w:eastAsia="Calibri" w:hAnsi="Calibri" w:cs="Times New Roman"/>
          <w:color w:val="000000" w:themeColor="text1"/>
          <w:sz w:val="24"/>
          <w:szCs w:val="24"/>
        </w:rPr>
        <w:t>The legislation makes provisions the allocation of a tax credits for affordable housing, the rehabilitation of historic structures, and textiles communities revitalization or unused credit amount carried forward that are earned by a partnership or limited liability company taxed as a partnership</w:t>
      </w:r>
      <w:proofErr w:type="gramEnd"/>
      <w:r w:rsidRPr="00076D28">
        <w:rPr>
          <w:rFonts w:ascii="Calibri" w:eastAsia="Calibri" w:hAnsi="Calibri" w:cs="Times New Roman"/>
          <w:color w:val="000000" w:themeColor="text1"/>
          <w:sz w:val="24"/>
          <w:szCs w:val="24"/>
        </w:rPr>
        <w:t>.</w:t>
      </w:r>
    </w:p>
    <w:p w:rsidR="007B69E8" w:rsidRPr="00076D28" w:rsidRDefault="007B69E8" w:rsidP="00076D28">
      <w:pPr>
        <w:spacing w:after="240" w:line="240" w:lineRule="auto"/>
        <w:rPr>
          <w:rFonts w:ascii="Calibri" w:eastAsia="Calibri" w:hAnsi="Calibri" w:cs="Times New Roman"/>
          <w:b/>
          <w:color w:val="000000" w:themeColor="text1"/>
          <w:sz w:val="24"/>
          <w:szCs w:val="24"/>
        </w:rPr>
      </w:pPr>
      <w:r w:rsidRPr="00076D28">
        <w:rPr>
          <w:rFonts w:ascii="Calibri" w:eastAsia="Calibri" w:hAnsi="Calibri" w:cs="Times New Roman"/>
          <w:color w:val="000000" w:themeColor="text1"/>
          <w:sz w:val="24"/>
          <w:szCs w:val="24"/>
        </w:rPr>
        <w:t xml:space="preserve">The committee gave a favorable report on </w:t>
      </w:r>
      <w:r w:rsidRPr="00076D28">
        <w:rPr>
          <w:rFonts w:ascii="Calibri" w:eastAsia="Calibri" w:hAnsi="Calibri" w:cs="Times New Roman"/>
          <w:b/>
          <w:color w:val="000000" w:themeColor="text1"/>
          <w:sz w:val="24"/>
          <w:szCs w:val="24"/>
        </w:rPr>
        <w:t>S. 436</w:t>
      </w:r>
      <w:r w:rsidR="0028756D">
        <w:rPr>
          <w:rFonts w:ascii="Calibri" w:eastAsia="Calibri" w:hAnsi="Calibri" w:cs="Times New Roman"/>
          <w:b/>
          <w:color w:val="000000" w:themeColor="text1"/>
          <w:sz w:val="24"/>
          <w:szCs w:val="24"/>
        </w:rPr>
        <w:fldChar w:fldCharType="begin"/>
      </w:r>
      <w:r w:rsidR="0028756D">
        <w:instrText xml:space="preserve"> XE "</w:instrText>
      </w:r>
      <w:r w:rsidR="0028756D" w:rsidRPr="00BA3F62">
        <w:rPr>
          <w:rFonts w:ascii="Calibri" w:eastAsia="Calibri" w:hAnsi="Calibri" w:cs="Times New Roman"/>
          <w:color w:val="000000" w:themeColor="text1"/>
          <w:sz w:val="24"/>
          <w:szCs w:val="24"/>
        </w:rPr>
        <w:instrText>S. 436</w:instrText>
      </w:r>
      <w:r w:rsidR="0028756D">
        <w:instrText xml:space="preserve">" </w:instrText>
      </w:r>
      <w:r w:rsidR="0028756D">
        <w:rPr>
          <w:rFonts w:ascii="Calibri" w:eastAsia="Calibri" w:hAnsi="Calibri" w:cs="Times New Roman"/>
          <w:b/>
          <w:color w:val="000000" w:themeColor="text1"/>
          <w:sz w:val="24"/>
          <w:szCs w:val="24"/>
        </w:rPr>
        <w:fldChar w:fldCharType="end"/>
      </w:r>
      <w:r w:rsidRPr="00076D28">
        <w:rPr>
          <w:rFonts w:ascii="Calibri" w:eastAsia="Calibri" w:hAnsi="Calibri" w:cs="Times New Roman"/>
          <w:color w:val="000000" w:themeColor="text1"/>
          <w:sz w:val="24"/>
          <w:szCs w:val="24"/>
        </w:rPr>
        <w:t>, relating to</w:t>
      </w:r>
      <w:r w:rsidRPr="00076D28">
        <w:rPr>
          <w:rFonts w:ascii="Calibri" w:eastAsia="Calibri" w:hAnsi="Calibri" w:cs="Times New Roman"/>
          <w:b/>
          <w:color w:val="000000" w:themeColor="text1"/>
          <w:sz w:val="24"/>
          <w:szCs w:val="24"/>
        </w:rPr>
        <w:t xml:space="preserve"> Community Development Tax Credits</w:t>
      </w:r>
      <w:r w:rsidRPr="00076D28">
        <w:rPr>
          <w:rFonts w:ascii="Calibri" w:eastAsia="Calibri" w:hAnsi="Calibri" w:cs="Times New Roman"/>
          <w:color w:val="000000" w:themeColor="text1"/>
          <w:sz w:val="24"/>
          <w:szCs w:val="24"/>
        </w:rPr>
        <w:t>.  The legislation</w:t>
      </w:r>
      <w:r w:rsidRPr="00076D28">
        <w:rPr>
          <w:rFonts w:ascii="Calibri" w:eastAsia="Calibri" w:hAnsi="Calibri" w:cs="Times New Roman"/>
          <w:b/>
          <w:color w:val="000000" w:themeColor="text1"/>
          <w:sz w:val="24"/>
          <w:szCs w:val="24"/>
        </w:rPr>
        <w:t xml:space="preserve"> </w:t>
      </w:r>
      <w:r w:rsidRPr="00076D28">
        <w:rPr>
          <w:rFonts w:ascii="Calibri" w:eastAsia="Calibri" w:hAnsi="Calibri" w:cs="Times New Roman"/>
          <w:color w:val="000000" w:themeColor="text1"/>
          <w:sz w:val="24"/>
          <w:szCs w:val="24"/>
        </w:rPr>
        <w:t>revises provisions governing Community Development Tax Credits</w:t>
      </w:r>
      <w:r w:rsidR="00544370">
        <w:rPr>
          <w:rFonts w:ascii="Calibri" w:eastAsia="Calibri" w:hAnsi="Calibri" w:cs="Times New Roman"/>
          <w:color w:val="000000" w:themeColor="text1"/>
          <w:sz w:val="24"/>
          <w:szCs w:val="24"/>
        </w:rPr>
        <w:fldChar w:fldCharType="begin"/>
      </w:r>
      <w:r w:rsidR="00544370">
        <w:instrText xml:space="preserve"> XE "</w:instrText>
      </w:r>
      <w:r w:rsidR="0060058E" w:rsidRPr="003775C9">
        <w:rPr>
          <w:rFonts w:ascii="Calibri" w:eastAsia="Calibri" w:hAnsi="Calibri" w:cs="Times New Roman"/>
          <w:color w:val="000000" w:themeColor="text1"/>
          <w:sz w:val="24"/>
          <w:szCs w:val="24"/>
        </w:rPr>
        <w:instrText>community development tax credits</w:instrText>
      </w:r>
      <w:r w:rsidR="00544370">
        <w:instrText xml:space="preserve">" </w:instrText>
      </w:r>
      <w:r w:rsidR="00544370">
        <w:rPr>
          <w:rFonts w:ascii="Calibri" w:eastAsia="Calibri" w:hAnsi="Calibri" w:cs="Times New Roman"/>
          <w:color w:val="000000" w:themeColor="text1"/>
          <w:sz w:val="24"/>
          <w:szCs w:val="24"/>
        </w:rPr>
        <w:fldChar w:fldCharType="end"/>
      </w:r>
      <w:r w:rsidRPr="00076D28">
        <w:rPr>
          <w:rFonts w:ascii="Calibri" w:eastAsia="Calibri" w:hAnsi="Calibri" w:cs="Times New Roman"/>
          <w:color w:val="000000" w:themeColor="text1"/>
          <w:sz w:val="24"/>
          <w:szCs w:val="24"/>
        </w:rPr>
        <w:t xml:space="preserve"> to provide that an aggregate limit for all taxpayers in all tax years </w:t>
      </w:r>
      <w:proofErr w:type="gramStart"/>
      <w:r w:rsidRPr="00076D28">
        <w:rPr>
          <w:rFonts w:ascii="Calibri" w:eastAsia="Calibri" w:hAnsi="Calibri" w:cs="Times New Roman"/>
          <w:color w:val="000000" w:themeColor="text1"/>
          <w:sz w:val="24"/>
          <w:szCs w:val="24"/>
        </w:rPr>
        <w:t>is</w:t>
      </w:r>
      <w:proofErr w:type="gramEnd"/>
      <w:r w:rsidRPr="00076D28">
        <w:rPr>
          <w:rFonts w:ascii="Calibri" w:eastAsia="Calibri" w:hAnsi="Calibri" w:cs="Times New Roman"/>
          <w:color w:val="000000" w:themeColor="text1"/>
          <w:sz w:val="24"/>
          <w:szCs w:val="24"/>
        </w:rPr>
        <w:t xml:space="preserve"> increased by three million dollars.  Of this additional three mi</w:t>
      </w:r>
      <w:r w:rsidR="0088183C">
        <w:rPr>
          <w:rFonts w:ascii="Calibri" w:eastAsia="Calibri" w:hAnsi="Calibri" w:cs="Times New Roman"/>
          <w:color w:val="000000" w:themeColor="text1"/>
          <w:sz w:val="24"/>
          <w:szCs w:val="24"/>
        </w:rPr>
        <w:t>llion dollars, only one million</w:t>
      </w:r>
      <w:r w:rsidRPr="00076D28">
        <w:rPr>
          <w:rFonts w:ascii="Calibri" w:eastAsia="Calibri" w:hAnsi="Calibri" w:cs="Times New Roman"/>
          <w:color w:val="000000" w:themeColor="text1"/>
          <w:sz w:val="24"/>
          <w:szCs w:val="24"/>
        </w:rPr>
        <w:t xml:space="preserve"> dollars may be used for credits earned and certificates issued in tax year 2021, and the remaining two million dollars only may be used for credits earned and certificates issued for tax years beginning after 2021.</w:t>
      </w:r>
    </w:p>
    <w:p w:rsidR="007B69E8" w:rsidRPr="00076D28" w:rsidRDefault="007B69E8" w:rsidP="00076D28">
      <w:pPr>
        <w:spacing w:after="240" w:line="240" w:lineRule="auto"/>
        <w:rPr>
          <w:rFonts w:ascii="Calibri" w:eastAsia="Calibri" w:hAnsi="Calibri" w:cs="Times New Roman"/>
          <w:color w:val="000000" w:themeColor="text1"/>
          <w:sz w:val="24"/>
          <w:szCs w:val="24"/>
        </w:rPr>
      </w:pPr>
      <w:r w:rsidRPr="00076D28">
        <w:rPr>
          <w:rFonts w:ascii="Calibri" w:eastAsia="Calibri" w:hAnsi="Calibri" w:cs="Times New Roman"/>
          <w:color w:val="000000" w:themeColor="text1"/>
          <w:sz w:val="24"/>
          <w:szCs w:val="24"/>
        </w:rPr>
        <w:t xml:space="preserve">The committee gave a favorable report on </w:t>
      </w:r>
      <w:r w:rsidRPr="00076D28">
        <w:rPr>
          <w:rFonts w:ascii="Calibri" w:eastAsia="Calibri" w:hAnsi="Calibri" w:cs="Times New Roman"/>
          <w:b/>
          <w:color w:val="000000" w:themeColor="text1"/>
          <w:sz w:val="24"/>
          <w:szCs w:val="24"/>
        </w:rPr>
        <w:t>S. 675</w:t>
      </w:r>
      <w:r w:rsidR="0028756D">
        <w:rPr>
          <w:rFonts w:ascii="Calibri" w:eastAsia="Calibri" w:hAnsi="Calibri" w:cs="Times New Roman"/>
          <w:b/>
          <w:color w:val="000000" w:themeColor="text1"/>
          <w:sz w:val="24"/>
          <w:szCs w:val="24"/>
        </w:rPr>
        <w:fldChar w:fldCharType="begin"/>
      </w:r>
      <w:r w:rsidR="0028756D">
        <w:instrText xml:space="preserve"> XE "</w:instrText>
      </w:r>
      <w:r w:rsidR="0028756D" w:rsidRPr="00BA3F62">
        <w:rPr>
          <w:rFonts w:ascii="Calibri" w:eastAsia="Calibri" w:hAnsi="Calibri" w:cs="Times New Roman"/>
          <w:color w:val="000000" w:themeColor="text1"/>
          <w:sz w:val="24"/>
          <w:szCs w:val="24"/>
        </w:rPr>
        <w:instrText>S. 675</w:instrText>
      </w:r>
      <w:r w:rsidR="0028756D">
        <w:instrText xml:space="preserve">" </w:instrText>
      </w:r>
      <w:r w:rsidR="0028756D">
        <w:rPr>
          <w:rFonts w:ascii="Calibri" w:eastAsia="Calibri" w:hAnsi="Calibri" w:cs="Times New Roman"/>
          <w:b/>
          <w:color w:val="000000" w:themeColor="text1"/>
          <w:sz w:val="24"/>
          <w:szCs w:val="24"/>
        </w:rPr>
        <w:fldChar w:fldCharType="end"/>
      </w:r>
      <w:r w:rsidRPr="00076D28">
        <w:rPr>
          <w:rFonts w:ascii="Calibri" w:eastAsia="Calibri" w:hAnsi="Calibri" w:cs="Times New Roman"/>
          <w:color w:val="000000" w:themeColor="text1"/>
          <w:sz w:val="24"/>
          <w:szCs w:val="24"/>
        </w:rPr>
        <w:t>, relating to the</w:t>
      </w:r>
      <w:r w:rsidR="009B2D8B">
        <w:rPr>
          <w:rFonts w:ascii="Calibri" w:eastAsia="Calibri" w:hAnsi="Calibri" w:cs="Times New Roman"/>
          <w:b/>
          <w:color w:val="000000" w:themeColor="text1"/>
          <w:sz w:val="24"/>
          <w:szCs w:val="24"/>
        </w:rPr>
        <w:t xml:space="preserve"> S</w:t>
      </w:r>
      <w:r w:rsidRPr="00076D28">
        <w:rPr>
          <w:rFonts w:ascii="Calibri" w:eastAsia="Calibri" w:hAnsi="Calibri" w:cs="Times New Roman"/>
          <w:b/>
          <w:color w:val="000000" w:themeColor="text1"/>
          <w:sz w:val="24"/>
          <w:szCs w:val="24"/>
        </w:rPr>
        <w:t>tate Aviation</w:t>
      </w:r>
      <w:r w:rsidR="0028756D">
        <w:rPr>
          <w:rFonts w:ascii="Calibri" w:eastAsia="Calibri" w:hAnsi="Calibri" w:cs="Times New Roman"/>
          <w:b/>
          <w:color w:val="000000" w:themeColor="text1"/>
          <w:sz w:val="24"/>
          <w:szCs w:val="24"/>
        </w:rPr>
        <w:t xml:space="preserve"> </w:t>
      </w:r>
      <w:r w:rsidRPr="00076D28">
        <w:rPr>
          <w:rFonts w:ascii="Calibri" w:eastAsia="Calibri" w:hAnsi="Calibri" w:cs="Times New Roman"/>
          <w:b/>
          <w:color w:val="000000" w:themeColor="text1"/>
          <w:sz w:val="24"/>
          <w:szCs w:val="24"/>
        </w:rPr>
        <w:t>Fund</w:t>
      </w:r>
      <w:r w:rsidR="0028756D">
        <w:rPr>
          <w:rFonts w:ascii="Calibri" w:eastAsia="Calibri" w:hAnsi="Calibri" w:cs="Times New Roman"/>
          <w:b/>
          <w:color w:val="000000" w:themeColor="text1"/>
          <w:sz w:val="24"/>
          <w:szCs w:val="24"/>
        </w:rPr>
        <w:fldChar w:fldCharType="begin"/>
      </w:r>
      <w:r w:rsidR="0028756D">
        <w:instrText xml:space="preserve"> XE "</w:instrText>
      </w:r>
      <w:r w:rsidR="0028756D" w:rsidRPr="00BA3F62">
        <w:rPr>
          <w:rFonts w:ascii="Calibri" w:eastAsia="Calibri" w:hAnsi="Calibri" w:cs="Times New Roman"/>
          <w:color w:val="000000" w:themeColor="text1"/>
          <w:sz w:val="24"/>
          <w:szCs w:val="24"/>
        </w:rPr>
        <w:instrText>Aviation Fund</w:instrText>
      </w:r>
      <w:r w:rsidR="0028756D">
        <w:instrText xml:space="preserve">" </w:instrText>
      </w:r>
      <w:r w:rsidR="0028756D">
        <w:rPr>
          <w:rFonts w:ascii="Calibri" w:eastAsia="Calibri" w:hAnsi="Calibri" w:cs="Times New Roman"/>
          <w:b/>
          <w:color w:val="000000" w:themeColor="text1"/>
          <w:sz w:val="24"/>
          <w:szCs w:val="24"/>
        </w:rPr>
        <w:fldChar w:fldCharType="end"/>
      </w:r>
      <w:r w:rsidRPr="00076D28">
        <w:rPr>
          <w:rFonts w:ascii="Calibri" w:eastAsia="Calibri" w:hAnsi="Calibri" w:cs="Times New Roman"/>
          <w:color w:val="000000" w:themeColor="text1"/>
          <w:sz w:val="24"/>
          <w:szCs w:val="24"/>
        </w:rPr>
        <w:t xml:space="preserve">.  The legislation revises the distribution of revenue from aircraft property taxes so that </w:t>
      </w:r>
      <w:r w:rsidR="0028756D">
        <w:rPr>
          <w:rFonts w:ascii="Calibri" w:eastAsia="Calibri" w:hAnsi="Calibri" w:cs="Times New Roman"/>
          <w:color w:val="000000" w:themeColor="text1"/>
          <w:sz w:val="24"/>
          <w:szCs w:val="24"/>
        </w:rPr>
        <w:t xml:space="preserve">the revenue </w:t>
      </w:r>
      <w:proofErr w:type="gramStart"/>
      <w:r w:rsidR="0028756D">
        <w:rPr>
          <w:rFonts w:ascii="Calibri" w:eastAsia="Calibri" w:hAnsi="Calibri" w:cs="Times New Roman"/>
          <w:color w:val="000000" w:themeColor="text1"/>
          <w:sz w:val="24"/>
          <w:szCs w:val="24"/>
        </w:rPr>
        <w:t>is credited</w:t>
      </w:r>
      <w:proofErr w:type="gramEnd"/>
      <w:r w:rsidR="0028756D">
        <w:rPr>
          <w:rFonts w:ascii="Calibri" w:eastAsia="Calibri" w:hAnsi="Calibri" w:cs="Times New Roman"/>
          <w:color w:val="000000" w:themeColor="text1"/>
          <w:sz w:val="24"/>
          <w:szCs w:val="24"/>
        </w:rPr>
        <w:t xml:space="preserve"> to the </w:t>
      </w:r>
      <w:r w:rsidR="009B2D8B">
        <w:rPr>
          <w:rFonts w:ascii="Calibri" w:eastAsia="Calibri" w:hAnsi="Calibri" w:cs="Times New Roman"/>
          <w:color w:val="000000" w:themeColor="text1"/>
          <w:sz w:val="24"/>
          <w:szCs w:val="24"/>
        </w:rPr>
        <w:t>S</w:t>
      </w:r>
      <w:r w:rsidRPr="00076D28">
        <w:rPr>
          <w:rFonts w:ascii="Calibri" w:eastAsia="Calibri" w:hAnsi="Calibri" w:cs="Times New Roman"/>
          <w:color w:val="000000" w:themeColor="text1"/>
          <w:sz w:val="24"/>
          <w:szCs w:val="24"/>
        </w:rPr>
        <w:t xml:space="preserve">tate Aviation Fund.  This revised distribution </w:t>
      </w:r>
      <w:proofErr w:type="gramStart"/>
      <w:r w:rsidRPr="00076D28">
        <w:rPr>
          <w:rFonts w:ascii="Calibri" w:eastAsia="Calibri" w:hAnsi="Calibri" w:cs="Times New Roman"/>
          <w:color w:val="000000" w:themeColor="text1"/>
          <w:sz w:val="24"/>
          <w:szCs w:val="24"/>
        </w:rPr>
        <w:t>is phased-in</w:t>
      </w:r>
      <w:proofErr w:type="gramEnd"/>
      <w:r w:rsidRPr="00076D28">
        <w:rPr>
          <w:rFonts w:ascii="Calibri" w:eastAsia="Calibri" w:hAnsi="Calibri" w:cs="Times New Roman"/>
          <w:color w:val="000000" w:themeColor="text1"/>
          <w:sz w:val="24"/>
          <w:szCs w:val="24"/>
        </w:rPr>
        <w:t xml:space="preserve"> with all revenue credited to the State Aviation Fund after Fiscal Year 2021-2022.  The legislation provides that these revenues credited to the State Aviation Fund shall be used, in part, to aid counties within the State that do not have an airport facility in obtaining or developing an airport facility through the South Carolina Aeronautics Commission.</w:t>
      </w:r>
    </w:p>
    <w:p w:rsidR="00240145" w:rsidRDefault="00240145">
      <w:pPr>
        <w:rPr>
          <w:rFonts w:ascii="Calibri" w:eastAsia="Calibri" w:hAnsi="Calibri" w:cs="Times New Roman"/>
          <w:color w:val="000000" w:themeColor="text1"/>
          <w:sz w:val="24"/>
          <w:szCs w:val="24"/>
        </w:rPr>
      </w:pPr>
      <w:r>
        <w:rPr>
          <w:rFonts w:ascii="Calibri" w:eastAsia="Calibri" w:hAnsi="Calibri" w:cs="Times New Roman"/>
          <w:color w:val="000000" w:themeColor="text1"/>
          <w:sz w:val="24"/>
          <w:szCs w:val="24"/>
        </w:rPr>
        <w:br w:type="page"/>
      </w:r>
    </w:p>
    <w:p w:rsidR="007B69E8" w:rsidRPr="00076D28" w:rsidRDefault="007B69E8" w:rsidP="00076D28">
      <w:pPr>
        <w:spacing w:after="240" w:line="240" w:lineRule="auto"/>
        <w:rPr>
          <w:rFonts w:ascii="Calibri" w:eastAsia="Calibri" w:hAnsi="Calibri" w:cs="Times New Roman"/>
          <w:b/>
          <w:color w:val="000000" w:themeColor="text1"/>
          <w:sz w:val="24"/>
          <w:szCs w:val="24"/>
        </w:rPr>
      </w:pPr>
      <w:r w:rsidRPr="00076D28">
        <w:rPr>
          <w:rFonts w:ascii="Calibri" w:eastAsia="Calibri" w:hAnsi="Calibri" w:cs="Times New Roman"/>
          <w:color w:val="000000" w:themeColor="text1"/>
          <w:sz w:val="24"/>
          <w:szCs w:val="24"/>
        </w:rPr>
        <w:lastRenderedPageBreak/>
        <w:t xml:space="preserve">The committee gave a report of favorable with amendments on </w:t>
      </w:r>
      <w:r w:rsidRPr="00076D28">
        <w:rPr>
          <w:rFonts w:ascii="Calibri" w:eastAsia="Calibri" w:hAnsi="Calibri" w:cs="Times New Roman"/>
          <w:b/>
          <w:color w:val="000000" w:themeColor="text1"/>
          <w:sz w:val="24"/>
          <w:szCs w:val="24"/>
        </w:rPr>
        <w:t>S. 627</w:t>
      </w:r>
      <w:r w:rsidR="00544370">
        <w:rPr>
          <w:rFonts w:ascii="Calibri" w:eastAsia="Calibri" w:hAnsi="Calibri" w:cs="Times New Roman"/>
          <w:b/>
          <w:color w:val="000000" w:themeColor="text1"/>
          <w:sz w:val="24"/>
          <w:szCs w:val="24"/>
        </w:rPr>
        <w:fldChar w:fldCharType="begin"/>
      </w:r>
      <w:r w:rsidR="00544370">
        <w:instrText xml:space="preserve"> XE "</w:instrText>
      </w:r>
      <w:r w:rsidR="00544370" w:rsidRPr="00BA3F62">
        <w:rPr>
          <w:rFonts w:ascii="Calibri" w:eastAsia="Calibri" w:hAnsi="Calibri" w:cs="Times New Roman"/>
          <w:color w:val="000000" w:themeColor="text1"/>
          <w:sz w:val="24"/>
          <w:szCs w:val="24"/>
        </w:rPr>
        <w:instrText>S. 627</w:instrText>
      </w:r>
      <w:r w:rsidR="00544370">
        <w:instrText xml:space="preserve">" </w:instrText>
      </w:r>
      <w:r w:rsidR="00544370">
        <w:rPr>
          <w:rFonts w:ascii="Calibri" w:eastAsia="Calibri" w:hAnsi="Calibri" w:cs="Times New Roman"/>
          <w:b/>
          <w:color w:val="000000" w:themeColor="text1"/>
          <w:sz w:val="24"/>
          <w:szCs w:val="24"/>
        </w:rPr>
        <w:fldChar w:fldCharType="end"/>
      </w:r>
      <w:r w:rsidRPr="00076D28">
        <w:rPr>
          <w:rFonts w:ascii="Calibri" w:eastAsia="Calibri" w:hAnsi="Calibri" w:cs="Times New Roman"/>
          <w:color w:val="000000" w:themeColor="text1"/>
          <w:sz w:val="24"/>
          <w:szCs w:val="24"/>
        </w:rPr>
        <w:t xml:space="preserve">, a bill addressing </w:t>
      </w:r>
      <w:r w:rsidRPr="00076D28">
        <w:rPr>
          <w:rFonts w:ascii="Calibri" w:eastAsia="Calibri" w:hAnsi="Calibri" w:cs="Times New Roman"/>
          <w:b/>
          <w:color w:val="000000" w:themeColor="text1"/>
          <w:sz w:val="24"/>
          <w:szCs w:val="24"/>
        </w:rPr>
        <w:t>income taxes</w:t>
      </w:r>
      <w:r w:rsidR="00544370">
        <w:rPr>
          <w:rFonts w:ascii="Calibri" w:eastAsia="Calibri" w:hAnsi="Calibri" w:cs="Times New Roman"/>
          <w:b/>
          <w:color w:val="000000" w:themeColor="text1"/>
          <w:sz w:val="24"/>
          <w:szCs w:val="24"/>
        </w:rPr>
        <w:fldChar w:fldCharType="begin"/>
      </w:r>
      <w:r w:rsidR="00544370">
        <w:instrText xml:space="preserve"> XE "</w:instrText>
      </w:r>
      <w:r w:rsidR="00544370" w:rsidRPr="00BA3F62">
        <w:rPr>
          <w:rFonts w:ascii="Calibri" w:eastAsia="Calibri" w:hAnsi="Calibri" w:cs="Times New Roman"/>
          <w:color w:val="000000" w:themeColor="text1"/>
          <w:sz w:val="24"/>
          <w:szCs w:val="24"/>
        </w:rPr>
        <w:instrText>income taxes</w:instrText>
      </w:r>
      <w:r w:rsidR="00544370">
        <w:instrText xml:space="preserve">" </w:instrText>
      </w:r>
      <w:r w:rsidR="00544370">
        <w:rPr>
          <w:rFonts w:ascii="Calibri" w:eastAsia="Calibri" w:hAnsi="Calibri" w:cs="Times New Roman"/>
          <w:b/>
          <w:color w:val="000000" w:themeColor="text1"/>
          <w:sz w:val="24"/>
          <w:szCs w:val="24"/>
        </w:rPr>
        <w:fldChar w:fldCharType="end"/>
      </w:r>
      <w:r w:rsidRPr="00076D28">
        <w:rPr>
          <w:rFonts w:ascii="Calibri" w:eastAsia="Calibri" w:hAnsi="Calibri" w:cs="Times New Roman"/>
          <w:b/>
          <w:color w:val="000000" w:themeColor="text1"/>
          <w:sz w:val="24"/>
          <w:szCs w:val="24"/>
        </w:rPr>
        <w:t xml:space="preserve"> for pass-through trade and business entities</w:t>
      </w:r>
      <w:r w:rsidRPr="00076D28">
        <w:rPr>
          <w:rFonts w:ascii="Calibri" w:eastAsia="Calibri" w:hAnsi="Calibri" w:cs="Times New Roman"/>
          <w:color w:val="000000" w:themeColor="text1"/>
          <w:sz w:val="24"/>
          <w:szCs w:val="24"/>
        </w:rPr>
        <w:t>.  The legislation revises income tax provisions for certain partnerships, ‘S’ corporations, and limited liability companies to allow these pass-through entities the option paying income tax as an entity rather than being taxed individually as partners.</w:t>
      </w:r>
    </w:p>
    <w:p w:rsidR="007B69E8" w:rsidRPr="00076D28" w:rsidRDefault="00992275" w:rsidP="00076D28">
      <w:pPr>
        <w:spacing w:after="240" w:line="240" w:lineRule="auto"/>
        <w:rPr>
          <w:rFonts w:ascii="Calibri" w:eastAsia="Calibri" w:hAnsi="Calibri" w:cs="Times New Roman"/>
          <w:color w:val="000000" w:themeColor="text1"/>
          <w:sz w:val="24"/>
          <w:szCs w:val="24"/>
        </w:rPr>
      </w:pPr>
      <w:r w:rsidRPr="00076D28">
        <w:rPr>
          <w:rFonts w:ascii="Calibri" w:eastAsia="Calibri" w:hAnsi="Calibri" w:cs="Times New Roman"/>
          <w:color w:val="000000" w:themeColor="text1"/>
          <w:sz w:val="24"/>
          <w:szCs w:val="24"/>
        </w:rPr>
        <w:t xml:space="preserve">The House passed and enrolled for </w:t>
      </w:r>
      <w:r w:rsidRPr="00240145">
        <w:rPr>
          <w:rFonts w:ascii="Calibri" w:eastAsia="Calibri" w:hAnsi="Calibri" w:cs="Times New Roman"/>
          <w:b/>
          <w:color w:val="000000" w:themeColor="text1"/>
          <w:sz w:val="24"/>
          <w:szCs w:val="24"/>
        </w:rPr>
        <w:t>ratification</w:t>
      </w:r>
      <w:r w:rsidR="0028756D">
        <w:rPr>
          <w:rFonts w:ascii="Calibri" w:eastAsia="Calibri" w:hAnsi="Calibri" w:cs="Times New Roman"/>
          <w:b/>
          <w:color w:val="000000" w:themeColor="text1"/>
          <w:sz w:val="24"/>
          <w:szCs w:val="24"/>
        </w:rPr>
        <w:fldChar w:fldCharType="begin"/>
      </w:r>
      <w:r w:rsidR="0028756D">
        <w:instrText xml:space="preserve"> XE "</w:instrText>
      </w:r>
      <w:r w:rsidR="0028756D" w:rsidRPr="00BA3F62">
        <w:rPr>
          <w:rFonts w:ascii="Calibri" w:eastAsia="Calibri" w:hAnsi="Calibri" w:cs="Times New Roman"/>
          <w:color w:val="000000" w:themeColor="text1"/>
          <w:sz w:val="24"/>
          <w:szCs w:val="24"/>
        </w:rPr>
        <w:instrText>ratification</w:instrText>
      </w:r>
      <w:r w:rsidR="0028756D">
        <w:instrText xml:space="preserve">" </w:instrText>
      </w:r>
      <w:r w:rsidR="0028756D">
        <w:rPr>
          <w:rFonts w:ascii="Calibri" w:eastAsia="Calibri" w:hAnsi="Calibri" w:cs="Times New Roman"/>
          <w:b/>
          <w:color w:val="000000" w:themeColor="text1"/>
          <w:sz w:val="24"/>
          <w:szCs w:val="24"/>
        </w:rPr>
        <w:fldChar w:fldCharType="end"/>
      </w:r>
      <w:r w:rsidR="0028756D">
        <w:rPr>
          <w:rFonts w:ascii="Calibri" w:eastAsia="Calibri" w:hAnsi="Calibri" w:cs="Times New Roman"/>
          <w:b/>
          <w:color w:val="000000" w:themeColor="text1"/>
          <w:sz w:val="24"/>
          <w:szCs w:val="24"/>
        </w:rPr>
        <w:t xml:space="preserve"> </w:t>
      </w:r>
      <w:r w:rsidR="007B69E8" w:rsidRPr="00076D28">
        <w:rPr>
          <w:rFonts w:ascii="Calibri" w:eastAsia="Calibri" w:hAnsi="Calibri" w:cs="Times New Roman"/>
          <w:b/>
          <w:color w:val="000000" w:themeColor="text1"/>
          <w:sz w:val="24"/>
          <w:szCs w:val="24"/>
        </w:rPr>
        <w:t>S. 689</w:t>
      </w:r>
      <w:r w:rsidR="0028756D">
        <w:rPr>
          <w:rFonts w:ascii="Calibri" w:eastAsia="Calibri" w:hAnsi="Calibri" w:cs="Times New Roman"/>
          <w:b/>
          <w:color w:val="000000" w:themeColor="text1"/>
          <w:sz w:val="24"/>
          <w:szCs w:val="24"/>
        </w:rPr>
        <w:fldChar w:fldCharType="begin"/>
      </w:r>
      <w:r w:rsidR="0028756D">
        <w:instrText xml:space="preserve"> XE </w:instrText>
      </w:r>
      <w:r w:rsidR="0028756D" w:rsidRPr="00BA3F62">
        <w:instrText>"</w:instrText>
      </w:r>
      <w:r w:rsidR="0028756D" w:rsidRPr="00BA3F62">
        <w:rPr>
          <w:rFonts w:ascii="Calibri" w:eastAsia="Calibri" w:hAnsi="Calibri" w:cs="Times New Roman"/>
          <w:color w:val="000000" w:themeColor="text1"/>
          <w:sz w:val="24"/>
          <w:szCs w:val="24"/>
        </w:rPr>
        <w:instrText>S. 689</w:instrText>
      </w:r>
      <w:r w:rsidR="0028756D">
        <w:instrText xml:space="preserve">" </w:instrText>
      </w:r>
      <w:r w:rsidR="0028756D">
        <w:rPr>
          <w:rFonts w:ascii="Calibri" w:eastAsia="Calibri" w:hAnsi="Calibri" w:cs="Times New Roman"/>
          <w:b/>
          <w:color w:val="000000" w:themeColor="text1"/>
          <w:sz w:val="24"/>
          <w:szCs w:val="24"/>
        </w:rPr>
        <w:fldChar w:fldCharType="end"/>
      </w:r>
      <w:r w:rsidR="007B69E8" w:rsidRPr="00076D28">
        <w:rPr>
          <w:rFonts w:ascii="Calibri" w:eastAsia="Calibri" w:hAnsi="Calibri" w:cs="Times New Roman"/>
          <w:color w:val="000000" w:themeColor="text1"/>
          <w:sz w:val="24"/>
          <w:szCs w:val="24"/>
        </w:rPr>
        <w:t>, authorizing a</w:t>
      </w:r>
      <w:r w:rsidR="007B69E8" w:rsidRPr="00076D28">
        <w:rPr>
          <w:rFonts w:ascii="Calibri" w:eastAsia="Calibri" w:hAnsi="Calibri" w:cs="Times New Roman"/>
          <w:b/>
          <w:color w:val="000000" w:themeColor="text1"/>
          <w:sz w:val="24"/>
          <w:szCs w:val="24"/>
        </w:rPr>
        <w:t xml:space="preserve"> South Carolina individual income tax</w:t>
      </w:r>
      <w:r w:rsidR="0028756D" w:rsidRPr="00BA3F62">
        <w:rPr>
          <w:rFonts w:ascii="Calibri" w:eastAsia="Calibri" w:hAnsi="Calibri" w:cs="Times New Roman"/>
          <w:color w:val="000000" w:themeColor="text1"/>
          <w:sz w:val="24"/>
          <w:szCs w:val="24"/>
        </w:rPr>
        <w:fldChar w:fldCharType="begin"/>
      </w:r>
      <w:r w:rsidR="0028756D" w:rsidRPr="00BA3F62">
        <w:instrText xml:space="preserve"> XE "</w:instrText>
      </w:r>
      <w:r w:rsidR="0028756D" w:rsidRPr="00BA3F62">
        <w:rPr>
          <w:rFonts w:ascii="Calibri" w:eastAsia="Calibri" w:hAnsi="Calibri" w:cs="Times New Roman"/>
          <w:color w:val="000000" w:themeColor="text1"/>
          <w:sz w:val="24"/>
          <w:szCs w:val="24"/>
        </w:rPr>
        <w:instrText>individual income tax:</w:instrText>
      </w:r>
      <w:r w:rsidR="0028756D" w:rsidRPr="00BA3F62">
        <w:instrText xml:space="preserve">deadline extension" </w:instrText>
      </w:r>
      <w:r w:rsidR="0028756D" w:rsidRPr="00BA3F62">
        <w:rPr>
          <w:rFonts w:ascii="Calibri" w:eastAsia="Calibri" w:hAnsi="Calibri" w:cs="Times New Roman"/>
          <w:color w:val="000000" w:themeColor="text1"/>
          <w:sz w:val="24"/>
          <w:szCs w:val="24"/>
        </w:rPr>
        <w:fldChar w:fldCharType="end"/>
      </w:r>
      <w:r w:rsidR="007B69E8" w:rsidRPr="00076D28">
        <w:rPr>
          <w:rFonts w:ascii="Calibri" w:eastAsia="Calibri" w:hAnsi="Calibri" w:cs="Times New Roman"/>
          <w:b/>
          <w:color w:val="000000" w:themeColor="text1"/>
          <w:sz w:val="24"/>
          <w:szCs w:val="24"/>
        </w:rPr>
        <w:t xml:space="preserve"> deadline extension</w:t>
      </w:r>
      <w:r w:rsidR="007B69E8" w:rsidRPr="00076D28">
        <w:rPr>
          <w:rFonts w:ascii="Calibri" w:eastAsia="Calibri" w:hAnsi="Calibri" w:cs="Times New Roman"/>
          <w:color w:val="000000" w:themeColor="text1"/>
          <w:sz w:val="24"/>
          <w:szCs w:val="24"/>
        </w:rPr>
        <w:t>.</w:t>
      </w:r>
      <w:r w:rsidR="007B69E8" w:rsidRPr="00076D28">
        <w:rPr>
          <w:rFonts w:ascii="Calibri" w:eastAsia="Calibri" w:hAnsi="Calibri" w:cs="Times New Roman"/>
          <w:b/>
          <w:color w:val="000000" w:themeColor="text1"/>
          <w:sz w:val="24"/>
          <w:szCs w:val="24"/>
        </w:rPr>
        <w:t xml:space="preserve">  </w:t>
      </w:r>
      <w:r w:rsidR="007B69E8" w:rsidRPr="00076D28">
        <w:rPr>
          <w:rFonts w:ascii="Calibri" w:eastAsia="Calibri" w:hAnsi="Calibri" w:cs="Times New Roman"/>
          <w:color w:val="000000" w:themeColor="text1"/>
          <w:sz w:val="24"/>
          <w:szCs w:val="24"/>
        </w:rPr>
        <w:t>This joint resolution provides that for purposes of the South Carolina individual income tax, for tax year 2020, the due date for returns and payments is extended until the same date as federal returns and payments for individuals are due, as extended by the Internal Revenue Service.</w:t>
      </w:r>
    </w:p>
    <w:p w:rsidR="007B69E8" w:rsidRPr="00076D28" w:rsidRDefault="007B69E8" w:rsidP="00076D28">
      <w:pPr>
        <w:spacing w:after="240" w:line="240" w:lineRule="auto"/>
        <w:rPr>
          <w:rFonts w:ascii="Calibri" w:eastAsia="Calibri" w:hAnsi="Calibri" w:cs="Times New Roman"/>
          <w:b/>
          <w:color w:val="000000" w:themeColor="text1"/>
          <w:sz w:val="24"/>
          <w:szCs w:val="24"/>
        </w:rPr>
      </w:pPr>
      <w:r w:rsidRPr="00076D28">
        <w:rPr>
          <w:rFonts w:ascii="Calibri" w:eastAsia="Calibri" w:hAnsi="Calibri" w:cs="Times New Roman"/>
          <w:color w:val="000000" w:themeColor="text1"/>
          <w:sz w:val="24"/>
          <w:szCs w:val="24"/>
        </w:rPr>
        <w:t xml:space="preserve">The committee gave a favorable report on </w:t>
      </w:r>
      <w:r w:rsidRPr="00076D28">
        <w:rPr>
          <w:rFonts w:ascii="Calibri" w:eastAsia="Calibri" w:hAnsi="Calibri" w:cs="Times New Roman"/>
          <w:b/>
          <w:color w:val="000000" w:themeColor="text1"/>
          <w:sz w:val="24"/>
          <w:szCs w:val="24"/>
        </w:rPr>
        <w:t>S. 461</w:t>
      </w:r>
      <w:r w:rsidR="0028756D">
        <w:rPr>
          <w:rFonts w:ascii="Calibri" w:eastAsia="Calibri" w:hAnsi="Calibri" w:cs="Times New Roman"/>
          <w:b/>
          <w:color w:val="000000" w:themeColor="text1"/>
          <w:sz w:val="24"/>
          <w:szCs w:val="24"/>
        </w:rPr>
        <w:fldChar w:fldCharType="begin"/>
      </w:r>
      <w:r w:rsidR="0028756D">
        <w:instrText xml:space="preserve"> XE "</w:instrText>
      </w:r>
      <w:r w:rsidR="0028756D" w:rsidRPr="00BA3F62">
        <w:rPr>
          <w:rFonts w:ascii="Calibri" w:eastAsia="Calibri" w:hAnsi="Calibri" w:cs="Times New Roman"/>
          <w:color w:val="000000" w:themeColor="text1"/>
          <w:sz w:val="24"/>
          <w:szCs w:val="24"/>
        </w:rPr>
        <w:instrText>S. 461</w:instrText>
      </w:r>
      <w:r w:rsidR="0028756D">
        <w:instrText xml:space="preserve">" </w:instrText>
      </w:r>
      <w:r w:rsidR="0028756D">
        <w:rPr>
          <w:rFonts w:ascii="Calibri" w:eastAsia="Calibri" w:hAnsi="Calibri" w:cs="Times New Roman"/>
          <w:b/>
          <w:color w:val="000000" w:themeColor="text1"/>
          <w:sz w:val="24"/>
          <w:szCs w:val="24"/>
        </w:rPr>
        <w:fldChar w:fldCharType="end"/>
      </w:r>
      <w:r w:rsidRPr="00076D28">
        <w:rPr>
          <w:rFonts w:ascii="Calibri" w:eastAsia="Calibri" w:hAnsi="Calibri" w:cs="Times New Roman"/>
          <w:color w:val="000000" w:themeColor="text1"/>
          <w:sz w:val="24"/>
          <w:szCs w:val="24"/>
        </w:rPr>
        <w:t>, the</w:t>
      </w:r>
      <w:r w:rsidRPr="00076D28">
        <w:rPr>
          <w:rFonts w:ascii="Calibri" w:eastAsia="Calibri" w:hAnsi="Calibri" w:cs="Times New Roman"/>
          <w:b/>
          <w:color w:val="000000" w:themeColor="text1"/>
          <w:sz w:val="24"/>
          <w:szCs w:val="24"/>
        </w:rPr>
        <w:t xml:space="preserve"> “South Carolina Pay-for-Success Performance Accountability Act</w:t>
      </w:r>
      <w:r w:rsidR="0028756D">
        <w:rPr>
          <w:rFonts w:ascii="Calibri" w:eastAsia="Calibri" w:hAnsi="Calibri" w:cs="Times New Roman"/>
          <w:b/>
          <w:color w:val="000000" w:themeColor="text1"/>
          <w:sz w:val="24"/>
          <w:szCs w:val="24"/>
        </w:rPr>
        <w:fldChar w:fldCharType="begin"/>
      </w:r>
      <w:r w:rsidR="0028756D">
        <w:instrText xml:space="preserve"> XE "</w:instrText>
      </w:r>
      <w:r w:rsidR="0028756D" w:rsidRPr="00BA3F62">
        <w:rPr>
          <w:rFonts w:ascii="Calibri" w:eastAsia="Calibri" w:hAnsi="Calibri" w:cs="Times New Roman"/>
          <w:color w:val="000000" w:themeColor="text1"/>
          <w:sz w:val="24"/>
          <w:szCs w:val="24"/>
        </w:rPr>
        <w:instrText>Pay-for-Success Performance Accountability Act</w:instrText>
      </w:r>
      <w:r w:rsidR="0028756D">
        <w:instrText xml:space="preserve">" </w:instrText>
      </w:r>
      <w:r w:rsidR="0028756D">
        <w:rPr>
          <w:rFonts w:ascii="Calibri" w:eastAsia="Calibri" w:hAnsi="Calibri" w:cs="Times New Roman"/>
          <w:b/>
          <w:color w:val="000000" w:themeColor="text1"/>
          <w:sz w:val="24"/>
          <w:szCs w:val="24"/>
        </w:rPr>
        <w:fldChar w:fldCharType="end"/>
      </w:r>
      <w:r w:rsidR="00240145">
        <w:rPr>
          <w:rFonts w:ascii="Calibri" w:eastAsia="Calibri" w:hAnsi="Calibri" w:cs="Times New Roman"/>
          <w:b/>
          <w:color w:val="000000" w:themeColor="text1"/>
          <w:sz w:val="24"/>
          <w:szCs w:val="24"/>
        </w:rPr>
        <w:t>.</w:t>
      </w:r>
      <w:r w:rsidRPr="00076D28">
        <w:rPr>
          <w:rFonts w:ascii="Calibri" w:eastAsia="Calibri" w:hAnsi="Calibri" w:cs="Times New Roman"/>
          <w:b/>
          <w:color w:val="000000" w:themeColor="text1"/>
          <w:sz w:val="24"/>
          <w:szCs w:val="24"/>
        </w:rPr>
        <w:t>”</w:t>
      </w:r>
      <w:r w:rsidRPr="00076D28">
        <w:rPr>
          <w:rFonts w:ascii="Calibri" w:eastAsia="Calibri" w:hAnsi="Calibri" w:cs="Times New Roman"/>
          <w:color w:val="000000" w:themeColor="text1"/>
          <w:sz w:val="24"/>
          <w:szCs w:val="24"/>
        </w:rPr>
        <w:t xml:space="preserve">  The legislation</w:t>
      </w:r>
      <w:r w:rsidRPr="00076D28">
        <w:rPr>
          <w:rFonts w:ascii="Calibri" w:eastAsia="Calibri" w:hAnsi="Calibri" w:cs="Times New Roman"/>
          <w:b/>
          <w:color w:val="000000" w:themeColor="text1"/>
          <w:sz w:val="24"/>
          <w:szCs w:val="24"/>
        </w:rPr>
        <w:t xml:space="preserve"> </w:t>
      </w:r>
      <w:r w:rsidRPr="00076D28">
        <w:rPr>
          <w:rFonts w:ascii="Calibri" w:eastAsia="Calibri" w:hAnsi="Calibri" w:cs="Times New Roman"/>
          <w:color w:val="000000" w:themeColor="text1"/>
          <w:sz w:val="24"/>
          <w:szCs w:val="24"/>
        </w:rPr>
        <w:t xml:space="preserve">establishes a performance accountability trust fund that is to </w:t>
      </w:r>
      <w:proofErr w:type="gramStart"/>
      <w:r w:rsidRPr="00076D28">
        <w:rPr>
          <w:rFonts w:ascii="Calibri" w:eastAsia="Calibri" w:hAnsi="Calibri" w:cs="Times New Roman"/>
          <w:color w:val="000000" w:themeColor="text1"/>
          <w:sz w:val="24"/>
          <w:szCs w:val="24"/>
        </w:rPr>
        <w:t>be used</w:t>
      </w:r>
      <w:proofErr w:type="gramEnd"/>
      <w:r w:rsidRPr="00076D28">
        <w:rPr>
          <w:rFonts w:ascii="Calibri" w:eastAsia="Calibri" w:hAnsi="Calibri" w:cs="Times New Roman"/>
          <w:color w:val="000000" w:themeColor="text1"/>
          <w:sz w:val="24"/>
          <w:szCs w:val="24"/>
        </w:rPr>
        <w:t xml:space="preserve"> for pay-for-success contracts under which the state contracts with a private sector organization to achieve specifically defined measureable outcomes in which the state pays only to the extent that the desired outcomes are achieved.</w:t>
      </w:r>
    </w:p>
    <w:p w:rsidR="007B69E8" w:rsidRPr="00076D28" w:rsidRDefault="007B69E8" w:rsidP="00076D28">
      <w:pPr>
        <w:spacing w:after="240" w:line="240" w:lineRule="auto"/>
        <w:rPr>
          <w:rFonts w:ascii="Calibri" w:eastAsia="Calibri" w:hAnsi="Calibri" w:cs="Times New Roman"/>
          <w:color w:val="000000" w:themeColor="text1"/>
          <w:sz w:val="24"/>
          <w:szCs w:val="24"/>
        </w:rPr>
      </w:pPr>
      <w:r w:rsidRPr="00076D28">
        <w:rPr>
          <w:rFonts w:ascii="Calibri" w:eastAsia="Calibri" w:hAnsi="Calibri" w:cs="Times New Roman"/>
          <w:color w:val="000000" w:themeColor="text1"/>
          <w:sz w:val="24"/>
          <w:szCs w:val="24"/>
        </w:rPr>
        <w:t xml:space="preserve">The committee gave a favorable report on </w:t>
      </w:r>
      <w:r w:rsidRPr="00076D28">
        <w:rPr>
          <w:rFonts w:ascii="Calibri" w:eastAsia="Calibri" w:hAnsi="Calibri" w:cs="Times New Roman"/>
          <w:b/>
          <w:color w:val="000000" w:themeColor="text1"/>
          <w:sz w:val="24"/>
          <w:szCs w:val="24"/>
        </w:rPr>
        <w:t>S. 658</w:t>
      </w:r>
      <w:r w:rsidR="0028756D">
        <w:rPr>
          <w:rFonts w:ascii="Calibri" w:eastAsia="Calibri" w:hAnsi="Calibri" w:cs="Times New Roman"/>
          <w:b/>
          <w:color w:val="000000" w:themeColor="text1"/>
          <w:sz w:val="24"/>
          <w:szCs w:val="24"/>
        </w:rPr>
        <w:fldChar w:fldCharType="begin"/>
      </w:r>
      <w:r w:rsidR="0028756D">
        <w:instrText xml:space="preserve"> XE "</w:instrText>
      </w:r>
      <w:r w:rsidR="0028756D" w:rsidRPr="00BA3F62">
        <w:rPr>
          <w:rFonts w:ascii="Calibri" w:eastAsia="Calibri" w:hAnsi="Calibri" w:cs="Times New Roman"/>
          <w:color w:val="000000" w:themeColor="text1"/>
          <w:sz w:val="24"/>
          <w:szCs w:val="24"/>
        </w:rPr>
        <w:instrText>S. 658</w:instrText>
      </w:r>
      <w:r w:rsidR="0028756D">
        <w:instrText xml:space="preserve">" </w:instrText>
      </w:r>
      <w:r w:rsidR="0028756D">
        <w:rPr>
          <w:rFonts w:ascii="Calibri" w:eastAsia="Calibri" w:hAnsi="Calibri" w:cs="Times New Roman"/>
          <w:b/>
          <w:color w:val="000000" w:themeColor="text1"/>
          <w:sz w:val="24"/>
          <w:szCs w:val="24"/>
        </w:rPr>
        <w:fldChar w:fldCharType="end"/>
      </w:r>
      <w:r w:rsidRPr="00076D28">
        <w:rPr>
          <w:rFonts w:ascii="Calibri" w:eastAsia="Calibri" w:hAnsi="Calibri" w:cs="Times New Roman"/>
          <w:color w:val="000000" w:themeColor="text1"/>
          <w:sz w:val="24"/>
          <w:szCs w:val="24"/>
        </w:rPr>
        <w:t>, a bill that relates to</w:t>
      </w:r>
      <w:r w:rsidRPr="00076D28">
        <w:rPr>
          <w:rFonts w:ascii="Calibri" w:eastAsia="Calibri" w:hAnsi="Calibri" w:cs="Times New Roman"/>
          <w:b/>
          <w:color w:val="000000" w:themeColor="text1"/>
          <w:sz w:val="24"/>
          <w:szCs w:val="24"/>
        </w:rPr>
        <w:t xml:space="preserve"> designating contingent beneficiaries in state retirement systems</w:t>
      </w:r>
      <w:r w:rsidR="0028756D" w:rsidRPr="00BA3F62">
        <w:rPr>
          <w:rFonts w:ascii="Calibri" w:eastAsia="Calibri" w:hAnsi="Calibri" w:cs="Times New Roman"/>
          <w:color w:val="000000" w:themeColor="text1"/>
          <w:sz w:val="24"/>
          <w:szCs w:val="24"/>
        </w:rPr>
        <w:fldChar w:fldCharType="begin"/>
      </w:r>
      <w:r w:rsidR="0028756D" w:rsidRPr="00BA3F62">
        <w:instrText xml:space="preserve"> XE "</w:instrText>
      </w:r>
      <w:r w:rsidR="0028756D" w:rsidRPr="00BA3F62">
        <w:rPr>
          <w:rFonts w:ascii="Calibri" w:eastAsia="Calibri" w:hAnsi="Calibri" w:cs="Times New Roman"/>
          <w:color w:val="000000" w:themeColor="text1"/>
          <w:sz w:val="24"/>
          <w:szCs w:val="24"/>
        </w:rPr>
        <w:instrText>state retirement systems:</w:instrText>
      </w:r>
      <w:r w:rsidR="0028756D" w:rsidRPr="00BA3F62">
        <w:instrText xml:space="preserve">contingent beneficiaries" </w:instrText>
      </w:r>
      <w:r w:rsidR="0028756D" w:rsidRPr="00BA3F62">
        <w:rPr>
          <w:rFonts w:ascii="Calibri" w:eastAsia="Calibri" w:hAnsi="Calibri" w:cs="Times New Roman"/>
          <w:color w:val="000000" w:themeColor="text1"/>
          <w:sz w:val="24"/>
          <w:szCs w:val="24"/>
        </w:rPr>
        <w:fldChar w:fldCharType="end"/>
      </w:r>
      <w:r w:rsidRPr="00BA3F62">
        <w:rPr>
          <w:rFonts w:ascii="Calibri" w:eastAsia="Calibri" w:hAnsi="Calibri" w:cs="Times New Roman"/>
          <w:color w:val="000000" w:themeColor="text1"/>
          <w:sz w:val="24"/>
          <w:szCs w:val="24"/>
        </w:rPr>
        <w:t>.  The legislation provides that a member who is not retired may nominate a contingent</w:t>
      </w:r>
      <w:r w:rsidRPr="00076D28">
        <w:rPr>
          <w:rFonts w:ascii="Calibri" w:eastAsia="Calibri" w:hAnsi="Calibri" w:cs="Times New Roman"/>
          <w:color w:val="000000" w:themeColor="text1"/>
          <w:sz w:val="24"/>
          <w:szCs w:val="24"/>
        </w:rPr>
        <w:t xml:space="preserve"> beneficiary for receipt of payment on death of the member within all state retirement systems.</w:t>
      </w:r>
    </w:p>
    <w:p w:rsidR="007B69E8" w:rsidRPr="00076D28" w:rsidRDefault="007B69E8" w:rsidP="00076D28">
      <w:pPr>
        <w:spacing w:after="240" w:line="240" w:lineRule="auto"/>
        <w:rPr>
          <w:rFonts w:ascii="Calibri" w:eastAsia="Calibri" w:hAnsi="Calibri" w:cs="Times New Roman"/>
          <w:b/>
          <w:color w:val="000000" w:themeColor="text1"/>
          <w:sz w:val="24"/>
          <w:szCs w:val="24"/>
        </w:rPr>
      </w:pPr>
      <w:r w:rsidRPr="00076D28">
        <w:rPr>
          <w:rFonts w:ascii="Calibri" w:eastAsia="Calibri" w:hAnsi="Calibri" w:cs="Times New Roman"/>
          <w:color w:val="000000" w:themeColor="text1"/>
          <w:sz w:val="24"/>
          <w:szCs w:val="24"/>
        </w:rPr>
        <w:t xml:space="preserve">The committee gave a favorable report on </w:t>
      </w:r>
      <w:r w:rsidRPr="00076D28">
        <w:rPr>
          <w:rFonts w:ascii="Calibri" w:eastAsia="Calibri" w:hAnsi="Calibri" w:cs="Times New Roman"/>
          <w:b/>
          <w:color w:val="000000" w:themeColor="text1"/>
          <w:sz w:val="24"/>
          <w:szCs w:val="24"/>
        </w:rPr>
        <w:t>S. 527</w:t>
      </w:r>
      <w:r w:rsidR="00544370">
        <w:rPr>
          <w:rFonts w:ascii="Calibri" w:eastAsia="Calibri" w:hAnsi="Calibri" w:cs="Times New Roman"/>
          <w:b/>
          <w:color w:val="000000" w:themeColor="text1"/>
          <w:sz w:val="24"/>
          <w:szCs w:val="24"/>
        </w:rPr>
        <w:fldChar w:fldCharType="begin"/>
      </w:r>
      <w:r w:rsidR="00544370">
        <w:instrText xml:space="preserve"> XE "</w:instrText>
      </w:r>
      <w:r w:rsidR="00544370" w:rsidRPr="00BA3F62">
        <w:rPr>
          <w:rFonts w:ascii="Calibri" w:eastAsia="Calibri" w:hAnsi="Calibri" w:cs="Times New Roman"/>
          <w:color w:val="000000" w:themeColor="text1"/>
          <w:sz w:val="24"/>
          <w:szCs w:val="24"/>
        </w:rPr>
        <w:instrText>S. 527</w:instrText>
      </w:r>
      <w:r w:rsidR="00544370">
        <w:instrText xml:space="preserve">" </w:instrText>
      </w:r>
      <w:r w:rsidR="00544370">
        <w:rPr>
          <w:rFonts w:ascii="Calibri" w:eastAsia="Calibri" w:hAnsi="Calibri" w:cs="Times New Roman"/>
          <w:b/>
          <w:color w:val="000000" w:themeColor="text1"/>
          <w:sz w:val="24"/>
          <w:szCs w:val="24"/>
        </w:rPr>
        <w:fldChar w:fldCharType="end"/>
      </w:r>
      <w:r w:rsidRPr="00076D28">
        <w:rPr>
          <w:rFonts w:ascii="Calibri" w:eastAsia="Calibri" w:hAnsi="Calibri" w:cs="Times New Roman"/>
          <w:color w:val="000000" w:themeColor="text1"/>
          <w:sz w:val="24"/>
          <w:szCs w:val="24"/>
        </w:rPr>
        <w:t>, a bill addressing the</w:t>
      </w:r>
      <w:r w:rsidRPr="00076D28">
        <w:rPr>
          <w:rFonts w:ascii="Calibri" w:eastAsia="Calibri" w:hAnsi="Calibri" w:cs="Times New Roman"/>
          <w:b/>
          <w:color w:val="000000" w:themeColor="text1"/>
          <w:sz w:val="24"/>
          <w:szCs w:val="24"/>
        </w:rPr>
        <w:t xml:space="preserve"> application of property taxes</w:t>
      </w:r>
      <w:r w:rsidR="00C65407">
        <w:rPr>
          <w:rFonts w:ascii="Calibri" w:eastAsia="Calibri" w:hAnsi="Calibri" w:cs="Times New Roman"/>
          <w:b/>
          <w:color w:val="000000" w:themeColor="text1"/>
          <w:sz w:val="24"/>
          <w:szCs w:val="24"/>
        </w:rPr>
        <w:fldChar w:fldCharType="begin"/>
      </w:r>
      <w:r w:rsidR="00C65407">
        <w:instrText xml:space="preserve"> XE "</w:instrText>
      </w:r>
      <w:r w:rsidR="00C65407" w:rsidRPr="00C65407">
        <w:rPr>
          <w:rFonts w:ascii="Calibri" w:eastAsia="Calibri" w:hAnsi="Calibri" w:cs="Times New Roman"/>
          <w:color w:val="000000" w:themeColor="text1"/>
          <w:sz w:val="24"/>
          <w:szCs w:val="24"/>
        </w:rPr>
        <w:instrText>property taxes</w:instrText>
      </w:r>
      <w:r w:rsidR="00C65407">
        <w:instrText xml:space="preserve">" </w:instrText>
      </w:r>
      <w:r w:rsidR="00C65407">
        <w:rPr>
          <w:rFonts w:ascii="Calibri" w:eastAsia="Calibri" w:hAnsi="Calibri" w:cs="Times New Roman"/>
          <w:b/>
          <w:color w:val="000000" w:themeColor="text1"/>
          <w:sz w:val="24"/>
          <w:szCs w:val="24"/>
        </w:rPr>
        <w:fldChar w:fldCharType="end"/>
      </w:r>
      <w:r w:rsidRPr="00076D28">
        <w:rPr>
          <w:rFonts w:ascii="Calibri" w:eastAsia="Calibri" w:hAnsi="Calibri" w:cs="Times New Roman"/>
          <w:b/>
          <w:color w:val="000000" w:themeColor="text1"/>
          <w:sz w:val="24"/>
          <w:szCs w:val="24"/>
        </w:rPr>
        <w:t xml:space="preserve"> when homeowners are legally separated</w:t>
      </w:r>
      <w:r w:rsidR="00C65407" w:rsidRPr="00C65407">
        <w:rPr>
          <w:rFonts w:ascii="Calibri" w:eastAsia="Calibri" w:hAnsi="Calibri" w:cs="Times New Roman"/>
          <w:color w:val="000000" w:themeColor="text1"/>
          <w:sz w:val="24"/>
          <w:szCs w:val="24"/>
        </w:rPr>
        <w:fldChar w:fldCharType="begin"/>
      </w:r>
      <w:r w:rsidR="00C65407" w:rsidRPr="00C65407">
        <w:instrText xml:space="preserve"> XE "</w:instrText>
      </w:r>
      <w:r w:rsidR="00C65407" w:rsidRPr="00C65407">
        <w:rPr>
          <w:rFonts w:ascii="Calibri" w:eastAsia="Calibri" w:hAnsi="Calibri" w:cs="Times New Roman"/>
          <w:color w:val="000000" w:themeColor="text1"/>
          <w:sz w:val="24"/>
          <w:szCs w:val="24"/>
        </w:rPr>
        <w:instrText>legally separated:</w:instrText>
      </w:r>
      <w:r w:rsidR="00C65407" w:rsidRPr="00C65407">
        <w:instrText xml:space="preserve">re property taxes" </w:instrText>
      </w:r>
      <w:r w:rsidR="00C65407" w:rsidRPr="00C65407">
        <w:rPr>
          <w:rFonts w:ascii="Calibri" w:eastAsia="Calibri" w:hAnsi="Calibri" w:cs="Times New Roman"/>
          <w:color w:val="000000" w:themeColor="text1"/>
          <w:sz w:val="24"/>
          <w:szCs w:val="24"/>
        </w:rPr>
        <w:fldChar w:fldCharType="end"/>
      </w:r>
      <w:r w:rsidR="00C65407">
        <w:rPr>
          <w:rFonts w:ascii="Calibri" w:eastAsia="Calibri" w:hAnsi="Calibri" w:cs="Times New Roman"/>
          <w:b/>
          <w:color w:val="000000" w:themeColor="text1"/>
          <w:sz w:val="24"/>
          <w:szCs w:val="24"/>
        </w:rPr>
        <w:t xml:space="preserve">. </w:t>
      </w:r>
      <w:r w:rsidRPr="00076D28">
        <w:rPr>
          <w:rFonts w:ascii="Calibri" w:eastAsia="Calibri" w:hAnsi="Calibri" w:cs="Times New Roman"/>
          <w:color w:val="000000" w:themeColor="text1"/>
          <w:sz w:val="24"/>
          <w:szCs w:val="24"/>
        </w:rPr>
        <w:t>The legislation</w:t>
      </w:r>
      <w:r w:rsidRPr="00076D28">
        <w:rPr>
          <w:rFonts w:ascii="Calibri" w:eastAsia="Calibri" w:hAnsi="Calibri" w:cs="Times New Roman"/>
          <w:b/>
          <w:color w:val="000000" w:themeColor="text1"/>
          <w:sz w:val="24"/>
          <w:szCs w:val="24"/>
        </w:rPr>
        <w:t xml:space="preserve"> </w:t>
      </w:r>
      <w:r w:rsidRPr="00076D28">
        <w:rPr>
          <w:rFonts w:ascii="Calibri" w:eastAsia="Calibri" w:hAnsi="Calibri" w:cs="Times New Roman"/>
          <w:color w:val="000000" w:themeColor="text1"/>
          <w:sz w:val="24"/>
          <w:szCs w:val="24"/>
        </w:rPr>
        <w:t xml:space="preserve">revises property tax provisions to establish a protocol </w:t>
      </w:r>
      <w:proofErr w:type="gramStart"/>
      <w:r w:rsidRPr="00076D28">
        <w:rPr>
          <w:rFonts w:ascii="Calibri" w:eastAsia="Calibri" w:hAnsi="Calibri" w:cs="Times New Roman"/>
          <w:color w:val="000000" w:themeColor="text1"/>
          <w:sz w:val="24"/>
          <w:szCs w:val="24"/>
        </w:rPr>
        <w:t>for the application for the special four percent assessment ratio for owner-occupied residential property in situations</w:t>
      </w:r>
      <w:proofErr w:type="gramEnd"/>
      <w:r w:rsidRPr="00076D28">
        <w:rPr>
          <w:rFonts w:ascii="Calibri" w:eastAsia="Calibri" w:hAnsi="Calibri" w:cs="Times New Roman"/>
          <w:color w:val="000000" w:themeColor="text1"/>
          <w:sz w:val="24"/>
          <w:szCs w:val="24"/>
        </w:rPr>
        <w:t xml:space="preserve"> where individuals are legally separated.</w:t>
      </w:r>
    </w:p>
    <w:p w:rsidR="007B69E8" w:rsidRPr="00076D28" w:rsidRDefault="007B69E8" w:rsidP="00076D28">
      <w:pPr>
        <w:spacing w:after="240" w:line="240" w:lineRule="auto"/>
        <w:rPr>
          <w:rFonts w:ascii="Calibri" w:eastAsia="Calibri" w:hAnsi="Calibri" w:cs="Times New Roman"/>
          <w:color w:val="000000" w:themeColor="text1"/>
          <w:sz w:val="24"/>
          <w:szCs w:val="24"/>
        </w:rPr>
      </w:pPr>
      <w:r w:rsidRPr="00076D28">
        <w:rPr>
          <w:rFonts w:ascii="Calibri" w:eastAsia="Calibri" w:hAnsi="Calibri" w:cs="Times New Roman"/>
          <w:color w:val="000000" w:themeColor="text1"/>
          <w:sz w:val="24"/>
          <w:szCs w:val="24"/>
        </w:rPr>
        <w:t xml:space="preserve">The committee gave a favorable report on </w:t>
      </w:r>
      <w:r w:rsidRPr="00076D28">
        <w:rPr>
          <w:rFonts w:ascii="Calibri" w:eastAsia="Calibri" w:hAnsi="Calibri" w:cs="Times New Roman"/>
          <w:b/>
          <w:color w:val="000000" w:themeColor="text1"/>
          <w:sz w:val="24"/>
          <w:szCs w:val="24"/>
        </w:rPr>
        <w:t>S. 609</w:t>
      </w:r>
      <w:r w:rsidR="0028756D">
        <w:rPr>
          <w:rFonts w:ascii="Calibri" w:eastAsia="Calibri" w:hAnsi="Calibri" w:cs="Times New Roman"/>
          <w:b/>
          <w:color w:val="000000" w:themeColor="text1"/>
          <w:sz w:val="24"/>
          <w:szCs w:val="24"/>
        </w:rPr>
        <w:fldChar w:fldCharType="begin"/>
      </w:r>
      <w:r w:rsidR="0028756D">
        <w:instrText xml:space="preserve"> XE "</w:instrText>
      </w:r>
      <w:r w:rsidR="0028756D" w:rsidRPr="00BA3F62">
        <w:rPr>
          <w:rFonts w:ascii="Calibri" w:eastAsia="Calibri" w:hAnsi="Calibri" w:cs="Times New Roman"/>
          <w:color w:val="000000" w:themeColor="text1"/>
          <w:sz w:val="24"/>
          <w:szCs w:val="24"/>
        </w:rPr>
        <w:instrText>S. 609</w:instrText>
      </w:r>
      <w:r w:rsidR="0028756D">
        <w:instrText xml:space="preserve">" </w:instrText>
      </w:r>
      <w:r w:rsidR="0028756D">
        <w:rPr>
          <w:rFonts w:ascii="Calibri" w:eastAsia="Calibri" w:hAnsi="Calibri" w:cs="Times New Roman"/>
          <w:b/>
          <w:color w:val="000000" w:themeColor="text1"/>
          <w:sz w:val="24"/>
          <w:szCs w:val="24"/>
        </w:rPr>
        <w:fldChar w:fldCharType="end"/>
      </w:r>
      <w:r w:rsidRPr="00076D28">
        <w:rPr>
          <w:rFonts w:ascii="Calibri" w:eastAsia="Calibri" w:hAnsi="Calibri" w:cs="Times New Roman"/>
          <w:color w:val="000000" w:themeColor="text1"/>
          <w:sz w:val="24"/>
          <w:szCs w:val="24"/>
        </w:rPr>
        <w:t>, a bill addressing the</w:t>
      </w:r>
      <w:r w:rsidRPr="00076D28">
        <w:rPr>
          <w:rFonts w:ascii="Calibri" w:eastAsia="Calibri" w:hAnsi="Calibri" w:cs="Times New Roman"/>
          <w:b/>
          <w:color w:val="000000" w:themeColor="text1"/>
          <w:sz w:val="24"/>
          <w:szCs w:val="24"/>
        </w:rPr>
        <w:t xml:space="preserve"> criminal background checks</w:t>
      </w:r>
      <w:r w:rsidR="0028756D">
        <w:rPr>
          <w:rFonts w:ascii="Calibri" w:eastAsia="Calibri" w:hAnsi="Calibri" w:cs="Times New Roman"/>
          <w:b/>
          <w:color w:val="000000" w:themeColor="text1"/>
          <w:sz w:val="24"/>
          <w:szCs w:val="24"/>
        </w:rPr>
        <w:fldChar w:fldCharType="begin"/>
      </w:r>
      <w:r w:rsidR="0028756D">
        <w:instrText xml:space="preserve"> XE "</w:instrText>
      </w:r>
      <w:r w:rsidR="0028756D" w:rsidRPr="00BA3F62">
        <w:rPr>
          <w:rFonts w:ascii="Calibri" w:eastAsia="Calibri" w:hAnsi="Calibri" w:cs="Times New Roman"/>
          <w:color w:val="000000" w:themeColor="text1"/>
          <w:sz w:val="24"/>
          <w:szCs w:val="24"/>
        </w:rPr>
        <w:instrText>criminal background checks</w:instrText>
      </w:r>
      <w:r w:rsidR="0028756D">
        <w:instrText xml:space="preserve">" </w:instrText>
      </w:r>
      <w:r w:rsidR="0028756D">
        <w:rPr>
          <w:rFonts w:ascii="Calibri" w:eastAsia="Calibri" w:hAnsi="Calibri" w:cs="Times New Roman"/>
          <w:b/>
          <w:color w:val="000000" w:themeColor="text1"/>
          <w:sz w:val="24"/>
          <w:szCs w:val="24"/>
        </w:rPr>
        <w:fldChar w:fldCharType="end"/>
      </w:r>
      <w:r w:rsidRPr="00076D28">
        <w:rPr>
          <w:rFonts w:ascii="Calibri" w:eastAsia="Calibri" w:hAnsi="Calibri" w:cs="Times New Roman"/>
          <w:b/>
          <w:color w:val="000000" w:themeColor="text1"/>
          <w:sz w:val="24"/>
          <w:szCs w:val="24"/>
        </w:rPr>
        <w:t xml:space="preserve"> conducted on those who handle federal</w:t>
      </w:r>
      <w:r w:rsidR="0028756D">
        <w:rPr>
          <w:rFonts w:ascii="Calibri" w:eastAsia="Calibri" w:hAnsi="Calibri" w:cs="Times New Roman"/>
          <w:b/>
          <w:color w:val="000000" w:themeColor="text1"/>
          <w:sz w:val="24"/>
          <w:szCs w:val="24"/>
        </w:rPr>
        <w:fldChar w:fldCharType="begin"/>
      </w:r>
      <w:r w:rsidR="0028756D">
        <w:instrText xml:space="preserve"> XE "</w:instrText>
      </w:r>
      <w:r w:rsidR="0028756D" w:rsidRPr="00BA3F62">
        <w:rPr>
          <w:rFonts w:ascii="Calibri" w:eastAsia="Calibri" w:hAnsi="Calibri" w:cs="Times New Roman"/>
          <w:color w:val="000000" w:themeColor="text1"/>
          <w:sz w:val="24"/>
          <w:szCs w:val="24"/>
        </w:rPr>
        <w:instrText>federal</w:instrText>
      </w:r>
      <w:r w:rsidR="0028756D">
        <w:instrText xml:space="preserve">" </w:instrText>
      </w:r>
      <w:r w:rsidR="0028756D">
        <w:rPr>
          <w:rFonts w:ascii="Calibri" w:eastAsia="Calibri" w:hAnsi="Calibri" w:cs="Times New Roman"/>
          <w:b/>
          <w:color w:val="000000" w:themeColor="text1"/>
          <w:sz w:val="24"/>
          <w:szCs w:val="24"/>
        </w:rPr>
        <w:fldChar w:fldCharType="end"/>
      </w:r>
      <w:r w:rsidRPr="00076D28">
        <w:rPr>
          <w:rFonts w:ascii="Calibri" w:eastAsia="Calibri" w:hAnsi="Calibri" w:cs="Times New Roman"/>
          <w:b/>
          <w:color w:val="000000" w:themeColor="text1"/>
          <w:sz w:val="24"/>
          <w:szCs w:val="24"/>
        </w:rPr>
        <w:t xml:space="preserve"> tax records</w:t>
      </w:r>
      <w:r w:rsidRPr="00076D28">
        <w:rPr>
          <w:rFonts w:ascii="Calibri" w:eastAsia="Calibri" w:hAnsi="Calibri" w:cs="Times New Roman"/>
          <w:color w:val="000000" w:themeColor="text1"/>
          <w:sz w:val="24"/>
          <w:szCs w:val="24"/>
        </w:rPr>
        <w:t>.   The legislation</w:t>
      </w:r>
      <w:r w:rsidRPr="00076D28">
        <w:rPr>
          <w:rFonts w:ascii="Calibri" w:eastAsia="Calibri" w:hAnsi="Calibri" w:cs="Times New Roman"/>
          <w:b/>
          <w:color w:val="000000" w:themeColor="text1"/>
          <w:sz w:val="24"/>
          <w:szCs w:val="24"/>
        </w:rPr>
        <w:t xml:space="preserve"> </w:t>
      </w:r>
      <w:r w:rsidRPr="00076D28">
        <w:rPr>
          <w:rFonts w:ascii="Calibri" w:eastAsia="Calibri" w:hAnsi="Calibri" w:cs="Times New Roman"/>
          <w:color w:val="000000" w:themeColor="text1"/>
          <w:sz w:val="24"/>
          <w:szCs w:val="24"/>
        </w:rPr>
        <w:t>authorizes state agencies and political subdivisions that have access to federal tax information to conduct criminal background checks on its employees and contractors that comply with federal Internal Revenue Service requirements.</w:t>
      </w:r>
    </w:p>
    <w:p w:rsidR="0019073B" w:rsidRPr="00C73BE7" w:rsidRDefault="0019073B" w:rsidP="007B26B9">
      <w:pPr>
        <w:pStyle w:val="Heading1"/>
        <w:spacing w:after="240"/>
        <w:jc w:val="center"/>
        <w:rPr>
          <w:color w:val="000000" w:themeColor="text1"/>
          <w:sz w:val="32"/>
          <w:szCs w:val="32"/>
        </w:rPr>
      </w:pPr>
      <w:bookmarkStart w:id="6" w:name="_Toc62384269"/>
      <w:bookmarkStart w:id="7" w:name="_Toc71544668"/>
      <w:r w:rsidRPr="00C73BE7">
        <w:rPr>
          <w:color w:val="000000" w:themeColor="text1"/>
          <w:sz w:val="32"/>
          <w:szCs w:val="32"/>
        </w:rPr>
        <w:t>BILLS INTRODUCED IN THE</w:t>
      </w:r>
      <w:r w:rsidR="000A54FC" w:rsidRPr="00C73BE7">
        <w:rPr>
          <w:color w:val="000000" w:themeColor="text1"/>
          <w:sz w:val="32"/>
          <w:szCs w:val="32"/>
        </w:rPr>
        <w:t xml:space="preserve"> </w:t>
      </w:r>
      <w:r w:rsidRPr="00C73BE7">
        <w:rPr>
          <w:color w:val="000000" w:themeColor="text1"/>
          <w:sz w:val="32"/>
          <w:szCs w:val="32"/>
        </w:rPr>
        <w:t>HOUSE THIS WEEK</w:t>
      </w:r>
      <w:bookmarkEnd w:id="6"/>
      <w:bookmarkEnd w:id="7"/>
    </w:p>
    <w:p w:rsidR="0019073B" w:rsidRPr="00C73BE7" w:rsidRDefault="0019073B" w:rsidP="007B26B9">
      <w:pPr>
        <w:pStyle w:val="BodyText"/>
        <w:spacing w:after="240"/>
        <w:rPr>
          <w:rFonts w:asciiTheme="minorHAnsi" w:hAnsiTheme="minorHAnsi" w:cstheme="minorHAnsi"/>
          <w:color w:val="000000" w:themeColor="text1"/>
          <w:sz w:val="28"/>
          <w:szCs w:val="28"/>
        </w:rPr>
      </w:pPr>
      <w:r w:rsidRPr="00C73BE7">
        <w:rPr>
          <w:rFonts w:asciiTheme="minorHAnsi" w:hAnsiTheme="minorHAnsi" w:cstheme="minorHAnsi"/>
          <w:color w:val="000000" w:themeColor="text1"/>
          <w:sz w:val="28"/>
          <w:szCs w:val="28"/>
        </w:rPr>
        <w:t>Agric</w:t>
      </w:r>
      <w:r w:rsidR="00992275">
        <w:rPr>
          <w:rFonts w:asciiTheme="minorHAnsi" w:hAnsiTheme="minorHAnsi" w:cstheme="minorHAnsi"/>
          <w:color w:val="000000" w:themeColor="text1"/>
          <w:sz w:val="28"/>
          <w:szCs w:val="28"/>
        </w:rPr>
        <w:t xml:space="preserve">ulture, Natural Resources, and </w:t>
      </w:r>
      <w:r w:rsidRPr="00C73BE7">
        <w:rPr>
          <w:rFonts w:asciiTheme="minorHAnsi" w:hAnsiTheme="minorHAnsi" w:cstheme="minorHAnsi"/>
          <w:color w:val="000000" w:themeColor="text1"/>
          <w:sz w:val="28"/>
          <w:szCs w:val="28"/>
        </w:rPr>
        <w:t>Environmental Affairs</w:t>
      </w:r>
    </w:p>
    <w:p w:rsidR="0019073B" w:rsidRPr="00C73BE7" w:rsidRDefault="0019073B" w:rsidP="007B26B9">
      <w:pPr>
        <w:pStyle w:val="Heading4"/>
        <w:spacing w:after="240"/>
        <w:rPr>
          <w:rFonts w:asciiTheme="minorHAnsi" w:hAnsiTheme="minorHAnsi" w:cstheme="minorHAnsi"/>
          <w:color w:val="000000" w:themeColor="text1"/>
          <w:sz w:val="28"/>
          <w:szCs w:val="28"/>
        </w:rPr>
      </w:pPr>
      <w:r w:rsidRPr="00C73BE7">
        <w:rPr>
          <w:rFonts w:asciiTheme="minorHAnsi" w:hAnsiTheme="minorHAnsi" w:cstheme="minorHAnsi"/>
          <w:color w:val="000000" w:themeColor="text1"/>
          <w:sz w:val="28"/>
          <w:szCs w:val="28"/>
        </w:rPr>
        <w:t>Education and Public Works</w:t>
      </w:r>
    </w:p>
    <w:p w:rsidR="0085102B" w:rsidRPr="00C73BE7" w:rsidRDefault="00082F3E" w:rsidP="0085102B">
      <w:pPr>
        <w:spacing w:after="0" w:line="240" w:lineRule="auto"/>
        <w:rPr>
          <w:rFonts w:eastAsia="Times New Roman" w:cstheme="minorHAnsi"/>
          <w:b/>
          <w:color w:val="000000" w:themeColor="text1"/>
          <w:sz w:val="24"/>
          <w:szCs w:val="24"/>
        </w:rPr>
      </w:pPr>
      <w:hyperlink r:id="rId18" w:history="1">
        <w:r w:rsidR="0085102B" w:rsidRPr="00240145">
          <w:rPr>
            <w:rStyle w:val="Hyperlink"/>
            <w:rFonts w:cstheme="minorHAnsi"/>
            <w:b/>
            <w:color w:val="000000" w:themeColor="text1"/>
            <w:sz w:val="24"/>
            <w:szCs w:val="24"/>
            <w:u w:val="none"/>
          </w:rPr>
          <w:t>H. 4325</w:t>
        </w:r>
        <w:r w:rsidR="0085102B" w:rsidRPr="00240145">
          <w:rPr>
            <w:rStyle w:val="Hyperlink"/>
            <w:rFonts w:cstheme="minorHAnsi"/>
            <w:b/>
            <w:color w:val="000000" w:themeColor="text1"/>
            <w:sz w:val="24"/>
            <w:szCs w:val="24"/>
            <w:u w:val="none"/>
          </w:rPr>
          <w:fldChar w:fldCharType="begin"/>
        </w:r>
        <w:r w:rsidR="0085102B" w:rsidRPr="00240145">
          <w:rPr>
            <w:rStyle w:val="Hyperlink"/>
            <w:b/>
            <w:color w:val="000000" w:themeColor="text1"/>
            <w:sz w:val="24"/>
            <w:szCs w:val="24"/>
            <w:u w:val="none"/>
          </w:rPr>
          <w:instrText xml:space="preserve"> XE "</w:instrText>
        </w:r>
        <w:r w:rsidR="0085102B" w:rsidRPr="00240145">
          <w:rPr>
            <w:rStyle w:val="Hyperlink"/>
            <w:rFonts w:cstheme="minorHAnsi"/>
            <w:color w:val="000000" w:themeColor="text1"/>
            <w:sz w:val="24"/>
            <w:szCs w:val="24"/>
            <w:u w:val="none"/>
          </w:rPr>
          <w:instrText>H. 4325</w:instrText>
        </w:r>
        <w:r w:rsidR="0085102B" w:rsidRPr="00240145">
          <w:rPr>
            <w:rStyle w:val="Hyperlink"/>
            <w:color w:val="000000" w:themeColor="text1"/>
            <w:sz w:val="24"/>
            <w:szCs w:val="24"/>
            <w:u w:val="none"/>
          </w:rPr>
          <w:instrText xml:space="preserve">" </w:instrText>
        </w:r>
        <w:r w:rsidR="0085102B" w:rsidRPr="00240145">
          <w:rPr>
            <w:rStyle w:val="Hyperlink"/>
            <w:rFonts w:cstheme="minorHAnsi"/>
            <w:b/>
            <w:color w:val="000000" w:themeColor="text1"/>
            <w:sz w:val="24"/>
            <w:szCs w:val="24"/>
            <w:u w:val="none"/>
          </w:rPr>
          <w:fldChar w:fldCharType="end"/>
        </w:r>
      </w:hyperlink>
      <w:r w:rsidR="0085102B" w:rsidRPr="00240145">
        <w:rPr>
          <w:rFonts w:eastAsia="Times New Roman" w:cstheme="minorHAnsi"/>
          <w:b/>
          <w:color w:val="000000" w:themeColor="text1"/>
          <w:sz w:val="24"/>
          <w:szCs w:val="24"/>
        </w:rPr>
        <w:t xml:space="preserve"> </w:t>
      </w:r>
      <w:r w:rsidR="0085102B" w:rsidRPr="00C73BE7">
        <w:rPr>
          <w:rFonts w:eastAsia="Times New Roman" w:cstheme="minorHAnsi"/>
          <w:b/>
          <w:color w:val="000000" w:themeColor="text1"/>
          <w:sz w:val="24"/>
          <w:szCs w:val="24"/>
        </w:rPr>
        <w:t xml:space="preserve"> Student Protections Regarding Critical Race Theory     Rep. Long</w:t>
      </w:r>
      <w:r w:rsidR="0085102B" w:rsidRPr="00C73BE7">
        <w:rPr>
          <w:rFonts w:eastAsia="Times New Roman" w:cstheme="minorHAnsi"/>
          <w:b/>
          <w:color w:val="000000" w:themeColor="text1"/>
          <w:sz w:val="24"/>
          <w:szCs w:val="24"/>
        </w:rPr>
        <w:fldChar w:fldCharType="begin"/>
      </w:r>
      <w:r w:rsidR="0085102B" w:rsidRPr="00C73BE7">
        <w:rPr>
          <w:b/>
          <w:color w:val="000000" w:themeColor="text1"/>
          <w:sz w:val="24"/>
          <w:szCs w:val="24"/>
        </w:rPr>
        <w:instrText xml:space="preserve"> XE </w:instrText>
      </w:r>
      <w:r w:rsidR="0085102B" w:rsidRPr="00C73BE7">
        <w:rPr>
          <w:color w:val="000000" w:themeColor="text1"/>
          <w:sz w:val="24"/>
          <w:szCs w:val="24"/>
        </w:rPr>
        <w:instrText>"</w:instrText>
      </w:r>
      <w:r w:rsidR="0085102B" w:rsidRPr="00C73BE7">
        <w:rPr>
          <w:rFonts w:eastAsia="Times New Roman" w:cstheme="minorHAnsi"/>
          <w:color w:val="000000" w:themeColor="text1"/>
          <w:sz w:val="24"/>
          <w:szCs w:val="24"/>
        </w:rPr>
        <w:instrText>Rep. Long</w:instrText>
      </w:r>
      <w:r w:rsidR="0085102B" w:rsidRPr="00C73BE7">
        <w:rPr>
          <w:b/>
          <w:color w:val="000000" w:themeColor="text1"/>
          <w:sz w:val="24"/>
          <w:szCs w:val="24"/>
        </w:rPr>
        <w:instrText xml:space="preserve">" </w:instrText>
      </w:r>
      <w:r w:rsidR="0085102B" w:rsidRPr="00C73BE7">
        <w:rPr>
          <w:rFonts w:eastAsia="Times New Roman" w:cstheme="minorHAnsi"/>
          <w:b/>
          <w:color w:val="000000" w:themeColor="text1"/>
          <w:sz w:val="24"/>
          <w:szCs w:val="24"/>
        </w:rPr>
        <w:fldChar w:fldCharType="end"/>
      </w:r>
    </w:p>
    <w:p w:rsidR="0085102B" w:rsidRPr="00C73BE7" w:rsidRDefault="0085102B" w:rsidP="0085102B">
      <w:pPr>
        <w:spacing w:after="240" w:line="240" w:lineRule="auto"/>
        <w:rPr>
          <w:rFonts w:eastAsia="Times New Roman" w:cstheme="minorHAnsi"/>
          <w:color w:val="000000" w:themeColor="text1"/>
          <w:sz w:val="24"/>
          <w:szCs w:val="24"/>
        </w:rPr>
      </w:pPr>
      <w:r w:rsidRPr="00C73BE7">
        <w:rPr>
          <w:rFonts w:eastAsia="Times New Roman" w:cstheme="minorHAnsi"/>
          <w:color w:val="000000" w:themeColor="text1"/>
          <w:sz w:val="24"/>
          <w:szCs w:val="24"/>
        </w:rPr>
        <w:t xml:space="preserve">This bill would provide that public school districts, public schools, and public institutions of higher learning </w:t>
      </w:r>
      <w:proofErr w:type="gramStart"/>
      <w:r w:rsidRPr="00C73BE7">
        <w:rPr>
          <w:rFonts w:eastAsia="Times New Roman" w:cstheme="minorHAnsi"/>
          <w:color w:val="000000" w:themeColor="text1"/>
          <w:sz w:val="24"/>
          <w:szCs w:val="24"/>
        </w:rPr>
        <w:t>may</w:t>
      </w:r>
      <w:proofErr w:type="gramEnd"/>
      <w:r w:rsidRPr="00C73BE7">
        <w:rPr>
          <w:rFonts w:eastAsia="Times New Roman" w:cstheme="minorHAnsi"/>
          <w:color w:val="000000" w:themeColor="text1"/>
          <w:sz w:val="24"/>
          <w:szCs w:val="24"/>
        </w:rPr>
        <w:t xml:space="preserve"> not direct or otherwise compel students to personally affirm, adopt, or adhere to the tenets of "critical race theory</w:t>
      </w:r>
      <w:r w:rsidRPr="00C73BE7">
        <w:rPr>
          <w:rFonts w:eastAsia="Times New Roman" w:cstheme="minorHAnsi"/>
          <w:color w:val="000000" w:themeColor="text1"/>
          <w:sz w:val="24"/>
          <w:szCs w:val="24"/>
        </w:rPr>
        <w:fldChar w:fldCharType="begin"/>
      </w:r>
      <w:r w:rsidRPr="00C73BE7">
        <w:rPr>
          <w:color w:val="000000" w:themeColor="text1"/>
        </w:rPr>
        <w:instrText xml:space="preserve"> XE "</w:instrText>
      </w:r>
      <w:r w:rsidRPr="00C73BE7">
        <w:rPr>
          <w:rFonts w:eastAsia="Times New Roman" w:cstheme="minorHAnsi"/>
          <w:color w:val="000000" w:themeColor="text1"/>
          <w:sz w:val="24"/>
          <w:szCs w:val="24"/>
        </w:rPr>
        <w:instrText>critical race theory</w:instrText>
      </w:r>
      <w:r w:rsidRPr="00C73BE7">
        <w:rPr>
          <w:color w:val="000000" w:themeColor="text1"/>
        </w:rPr>
        <w:instrText xml:space="preserve">" </w:instrText>
      </w:r>
      <w:r w:rsidRPr="00C73BE7">
        <w:rPr>
          <w:rFonts w:eastAsia="Times New Roman" w:cstheme="minorHAnsi"/>
          <w:color w:val="000000" w:themeColor="text1"/>
          <w:sz w:val="24"/>
          <w:szCs w:val="24"/>
        </w:rPr>
        <w:fldChar w:fldCharType="end"/>
      </w:r>
      <w:r w:rsidRPr="00C73BE7">
        <w:rPr>
          <w:rFonts w:eastAsia="Times New Roman" w:cstheme="minorHAnsi"/>
          <w:color w:val="000000" w:themeColor="text1"/>
          <w:sz w:val="24"/>
          <w:szCs w:val="24"/>
        </w:rPr>
        <w:t>" or provide related instruction.</w:t>
      </w:r>
    </w:p>
    <w:p w:rsidR="0085102B" w:rsidRPr="00D42DE6" w:rsidRDefault="00082F3E" w:rsidP="0085102B">
      <w:pPr>
        <w:spacing w:after="0" w:line="240" w:lineRule="auto"/>
        <w:rPr>
          <w:rFonts w:cstheme="minorHAnsi"/>
          <w:b/>
          <w:color w:val="000000" w:themeColor="text1"/>
          <w:sz w:val="24"/>
          <w:szCs w:val="24"/>
        </w:rPr>
      </w:pPr>
      <w:hyperlink r:id="rId19" w:history="1">
        <w:r w:rsidR="0085102B" w:rsidRPr="00D42DE6">
          <w:rPr>
            <w:rStyle w:val="Hyperlink"/>
            <w:rFonts w:cstheme="minorHAnsi"/>
            <w:b/>
            <w:color w:val="000000" w:themeColor="text1"/>
            <w:sz w:val="24"/>
            <w:szCs w:val="24"/>
            <w:u w:val="none"/>
          </w:rPr>
          <w:t>H. 4343</w:t>
        </w:r>
        <w:r w:rsidR="0085102B" w:rsidRPr="00D42DE6">
          <w:rPr>
            <w:rStyle w:val="Hyperlink"/>
            <w:rFonts w:cstheme="minorHAnsi"/>
            <w:b/>
            <w:color w:val="000000" w:themeColor="text1"/>
            <w:sz w:val="24"/>
            <w:szCs w:val="24"/>
          </w:rPr>
          <w:fldChar w:fldCharType="begin"/>
        </w:r>
        <w:r w:rsidR="0085102B" w:rsidRPr="00D42DE6">
          <w:rPr>
            <w:rStyle w:val="Hyperlink"/>
            <w:rFonts w:cstheme="minorHAnsi"/>
            <w:b/>
            <w:color w:val="000000" w:themeColor="text1"/>
            <w:sz w:val="24"/>
            <w:szCs w:val="24"/>
          </w:rPr>
          <w:instrText xml:space="preserve"> XE "</w:instrText>
        </w:r>
        <w:r w:rsidR="0085102B" w:rsidRPr="00D42DE6">
          <w:rPr>
            <w:rStyle w:val="Hyperlink"/>
            <w:rFonts w:cstheme="minorHAnsi"/>
            <w:color w:val="000000" w:themeColor="text1"/>
            <w:sz w:val="24"/>
            <w:szCs w:val="24"/>
          </w:rPr>
          <w:instrText>H. 4343"</w:instrText>
        </w:r>
        <w:r w:rsidR="0085102B" w:rsidRPr="00D42DE6">
          <w:rPr>
            <w:rStyle w:val="Hyperlink"/>
            <w:rFonts w:cstheme="minorHAnsi"/>
            <w:b/>
            <w:color w:val="000000" w:themeColor="text1"/>
            <w:sz w:val="24"/>
            <w:szCs w:val="24"/>
          </w:rPr>
          <w:instrText xml:space="preserve"> </w:instrText>
        </w:r>
        <w:r w:rsidR="0085102B" w:rsidRPr="00D42DE6">
          <w:rPr>
            <w:rStyle w:val="Hyperlink"/>
            <w:rFonts w:cstheme="minorHAnsi"/>
            <w:b/>
            <w:color w:val="000000" w:themeColor="text1"/>
            <w:sz w:val="24"/>
            <w:szCs w:val="24"/>
          </w:rPr>
          <w:fldChar w:fldCharType="end"/>
        </w:r>
      </w:hyperlink>
      <w:r w:rsidR="0085102B" w:rsidRPr="00D42DE6">
        <w:rPr>
          <w:rFonts w:cstheme="minorHAnsi"/>
          <w:b/>
          <w:color w:val="000000" w:themeColor="text1"/>
          <w:sz w:val="24"/>
          <w:szCs w:val="24"/>
        </w:rPr>
        <w:t xml:space="preserve">  Academic Integrity Act    Rep. Taylor</w:t>
      </w:r>
      <w:r w:rsidR="0085102B" w:rsidRPr="00D42DE6">
        <w:rPr>
          <w:rFonts w:cstheme="minorHAnsi"/>
          <w:b/>
          <w:color w:val="000000" w:themeColor="text1"/>
          <w:sz w:val="24"/>
          <w:szCs w:val="24"/>
        </w:rPr>
        <w:fldChar w:fldCharType="begin"/>
      </w:r>
      <w:r w:rsidR="0085102B" w:rsidRPr="00D42DE6">
        <w:rPr>
          <w:rFonts w:cstheme="minorHAnsi"/>
          <w:color w:val="000000" w:themeColor="text1"/>
          <w:sz w:val="24"/>
          <w:szCs w:val="24"/>
        </w:rPr>
        <w:instrText xml:space="preserve"> XE "Rep. Taylor" </w:instrText>
      </w:r>
      <w:r w:rsidR="0085102B" w:rsidRPr="00D42DE6">
        <w:rPr>
          <w:rFonts w:cstheme="minorHAnsi"/>
          <w:b/>
          <w:color w:val="000000" w:themeColor="text1"/>
          <w:sz w:val="24"/>
          <w:szCs w:val="24"/>
        </w:rPr>
        <w:fldChar w:fldCharType="end"/>
      </w:r>
    </w:p>
    <w:p w:rsidR="0085102B" w:rsidRPr="00D42DE6" w:rsidRDefault="0085102B" w:rsidP="0085102B">
      <w:pPr>
        <w:rPr>
          <w:rFonts w:cstheme="minorHAnsi"/>
          <w:color w:val="000000" w:themeColor="text1"/>
          <w:sz w:val="24"/>
          <w:szCs w:val="24"/>
        </w:rPr>
      </w:pPr>
      <w:r w:rsidRPr="00D42DE6">
        <w:rPr>
          <w:rFonts w:cstheme="minorHAnsi"/>
          <w:color w:val="000000" w:themeColor="text1"/>
          <w:sz w:val="24"/>
          <w:szCs w:val="24"/>
        </w:rPr>
        <w:t>This bill would enact the "South Carolina Academic Integrity Act</w:t>
      </w:r>
      <w:r w:rsidRPr="00D42DE6">
        <w:rPr>
          <w:rFonts w:cstheme="minorHAnsi"/>
          <w:color w:val="000000" w:themeColor="text1"/>
          <w:sz w:val="24"/>
          <w:szCs w:val="24"/>
        </w:rPr>
        <w:fldChar w:fldCharType="begin"/>
      </w:r>
      <w:r w:rsidRPr="00D42DE6">
        <w:rPr>
          <w:rFonts w:cstheme="minorHAnsi"/>
          <w:color w:val="000000" w:themeColor="text1"/>
          <w:sz w:val="24"/>
          <w:szCs w:val="24"/>
        </w:rPr>
        <w:instrText xml:space="preserve"> XE "academic integrity act" </w:instrText>
      </w:r>
      <w:r w:rsidRPr="00D42DE6">
        <w:rPr>
          <w:rFonts w:cstheme="minorHAnsi"/>
          <w:color w:val="000000" w:themeColor="text1"/>
          <w:sz w:val="24"/>
          <w:szCs w:val="24"/>
        </w:rPr>
        <w:fldChar w:fldCharType="end"/>
      </w:r>
      <w:r w:rsidRPr="00D42DE6">
        <w:rPr>
          <w:rFonts w:cstheme="minorHAnsi"/>
          <w:color w:val="000000" w:themeColor="text1"/>
          <w:sz w:val="24"/>
          <w:szCs w:val="24"/>
        </w:rPr>
        <w:t xml:space="preserve">.”  </w:t>
      </w:r>
      <w:proofErr w:type="gramStart"/>
      <w:r w:rsidRPr="00D42DE6">
        <w:rPr>
          <w:rFonts w:cstheme="minorHAnsi"/>
          <w:color w:val="000000" w:themeColor="text1"/>
          <w:sz w:val="24"/>
          <w:szCs w:val="24"/>
        </w:rPr>
        <w:t>This bill would provide that public school websites must include certain information and means of providing related feedback concerning instructional materials and curricula in use; provide related reporting requirements of the state Department of Education and school districts;</w:t>
      </w:r>
      <w:r w:rsidR="00D42DE6" w:rsidRPr="00D42DE6">
        <w:rPr>
          <w:rFonts w:cstheme="minorHAnsi"/>
          <w:color w:val="000000" w:themeColor="text1"/>
          <w:sz w:val="24"/>
          <w:szCs w:val="24"/>
        </w:rPr>
        <w:t xml:space="preserve"> protect students by prohibiting a school district</w:t>
      </w:r>
      <w:r w:rsidR="00D42DE6" w:rsidRPr="00D42DE6">
        <w:rPr>
          <w:rFonts w:cstheme="minorHAnsi"/>
          <w:color w:val="000000"/>
          <w:sz w:val="24"/>
          <w:szCs w:val="24"/>
        </w:rPr>
        <w:t xml:space="preserve"> from directing or otherwise compelling students to personally affirm, adopt, or adhere to what have become known as identity politics</w:t>
      </w:r>
      <w:r w:rsidR="00D42DE6">
        <w:rPr>
          <w:rFonts w:cstheme="minorHAnsi"/>
          <w:color w:val="000000"/>
          <w:sz w:val="24"/>
          <w:szCs w:val="24"/>
        </w:rPr>
        <w:fldChar w:fldCharType="begin"/>
      </w:r>
      <w:r w:rsidR="00D42DE6">
        <w:instrText xml:space="preserve"> XE "</w:instrText>
      </w:r>
      <w:r w:rsidR="00D42DE6" w:rsidRPr="00B67911">
        <w:rPr>
          <w:rFonts w:cstheme="minorHAnsi"/>
          <w:color w:val="000000"/>
          <w:sz w:val="24"/>
          <w:szCs w:val="24"/>
        </w:rPr>
        <w:instrText>identity politics</w:instrText>
      </w:r>
      <w:r w:rsidR="00D42DE6">
        <w:instrText xml:space="preserve">" </w:instrText>
      </w:r>
      <w:r w:rsidR="00D42DE6">
        <w:rPr>
          <w:rFonts w:cstheme="minorHAnsi"/>
          <w:color w:val="000000"/>
          <w:sz w:val="24"/>
          <w:szCs w:val="24"/>
        </w:rPr>
        <w:fldChar w:fldCharType="end"/>
      </w:r>
      <w:r w:rsidR="00D42DE6" w:rsidRPr="00D42DE6">
        <w:rPr>
          <w:rFonts w:cstheme="minorHAnsi"/>
          <w:color w:val="000000"/>
          <w:sz w:val="24"/>
          <w:szCs w:val="24"/>
        </w:rPr>
        <w:t>;</w:t>
      </w:r>
      <w:r w:rsidR="00D42DE6" w:rsidRPr="00D42DE6">
        <w:rPr>
          <w:rFonts w:cstheme="minorHAnsi"/>
          <w:color w:val="000000" w:themeColor="text1"/>
          <w:sz w:val="24"/>
          <w:szCs w:val="24"/>
        </w:rPr>
        <w:t xml:space="preserve"> </w:t>
      </w:r>
      <w:r w:rsidRPr="00D42DE6">
        <w:rPr>
          <w:rFonts w:cstheme="minorHAnsi"/>
          <w:color w:val="000000" w:themeColor="text1"/>
          <w:sz w:val="24"/>
          <w:szCs w:val="24"/>
        </w:rPr>
        <w:t>prohibit the teaching, use, or promotion of the 1619 Project</w:t>
      </w:r>
      <w:r w:rsidR="00D42DE6">
        <w:rPr>
          <w:rFonts w:cstheme="minorHAnsi"/>
          <w:color w:val="000000" w:themeColor="text1"/>
          <w:sz w:val="24"/>
          <w:szCs w:val="24"/>
        </w:rPr>
        <w:fldChar w:fldCharType="begin"/>
      </w:r>
      <w:r w:rsidR="00D42DE6">
        <w:instrText xml:space="preserve"> XE "</w:instrText>
      </w:r>
      <w:r w:rsidR="00D42DE6" w:rsidRPr="00B67911">
        <w:rPr>
          <w:rFonts w:cstheme="minorHAnsi"/>
          <w:color w:val="000000" w:themeColor="text1"/>
          <w:sz w:val="24"/>
          <w:szCs w:val="24"/>
        </w:rPr>
        <w:instrText>1619 Project</w:instrText>
      </w:r>
      <w:r w:rsidR="00D42DE6">
        <w:instrText xml:space="preserve">" </w:instrText>
      </w:r>
      <w:r w:rsidR="00D42DE6">
        <w:rPr>
          <w:rFonts w:cstheme="minorHAnsi"/>
          <w:color w:val="000000" w:themeColor="text1"/>
          <w:sz w:val="24"/>
          <w:szCs w:val="24"/>
        </w:rPr>
        <w:fldChar w:fldCharType="end"/>
      </w:r>
      <w:r w:rsidRPr="00D42DE6">
        <w:rPr>
          <w:rFonts w:cstheme="minorHAnsi"/>
          <w:color w:val="000000" w:themeColor="text1"/>
          <w:sz w:val="24"/>
          <w:szCs w:val="24"/>
        </w:rPr>
        <w:t xml:space="preserve"> or certain other tenets; provide for the withholding of funding for noncompliance with certain provisions and to provide reporting requirements for public schools that seek or receive federal grants related to history or social studies education.</w:t>
      </w:r>
      <w:proofErr w:type="gramEnd"/>
    </w:p>
    <w:p w:rsidR="0085102B" w:rsidRPr="00C73BE7" w:rsidRDefault="00082F3E" w:rsidP="0085102B">
      <w:pPr>
        <w:spacing w:after="0" w:line="240" w:lineRule="auto"/>
        <w:rPr>
          <w:rFonts w:eastAsia="Times New Roman" w:cstheme="minorHAnsi"/>
          <w:b/>
          <w:color w:val="000000" w:themeColor="text1"/>
          <w:sz w:val="24"/>
          <w:szCs w:val="24"/>
        </w:rPr>
      </w:pPr>
      <w:hyperlink r:id="rId20" w:history="1">
        <w:r w:rsidR="0085102B" w:rsidRPr="00992275">
          <w:rPr>
            <w:rStyle w:val="Hyperlink"/>
            <w:rFonts w:cstheme="minorHAnsi"/>
            <w:b/>
            <w:color w:val="000000" w:themeColor="text1"/>
            <w:sz w:val="24"/>
            <w:szCs w:val="24"/>
            <w:u w:val="none"/>
          </w:rPr>
          <w:t>H. 4347</w:t>
        </w:r>
        <w:r w:rsidR="0085102B" w:rsidRPr="00C73BE7">
          <w:rPr>
            <w:rStyle w:val="Hyperlink"/>
            <w:rFonts w:cstheme="minorHAnsi"/>
            <w:b/>
            <w:color w:val="000000" w:themeColor="text1"/>
            <w:sz w:val="24"/>
            <w:szCs w:val="24"/>
          </w:rPr>
          <w:fldChar w:fldCharType="begin"/>
        </w:r>
        <w:r w:rsidR="0085102B" w:rsidRPr="00C73BE7">
          <w:rPr>
            <w:rStyle w:val="Hyperlink"/>
            <w:rFonts w:cstheme="minorHAnsi"/>
            <w:b/>
            <w:color w:val="000000" w:themeColor="text1"/>
            <w:sz w:val="24"/>
            <w:szCs w:val="24"/>
          </w:rPr>
          <w:instrText xml:space="preserve"> XE "</w:instrText>
        </w:r>
        <w:r w:rsidR="0085102B" w:rsidRPr="00BA3F62">
          <w:rPr>
            <w:rStyle w:val="Hyperlink"/>
            <w:rFonts w:cstheme="minorHAnsi"/>
            <w:color w:val="000000" w:themeColor="text1"/>
            <w:sz w:val="24"/>
            <w:szCs w:val="24"/>
          </w:rPr>
          <w:instrText>H. 4347</w:instrText>
        </w:r>
        <w:r w:rsidR="0085102B" w:rsidRPr="00C73BE7">
          <w:rPr>
            <w:rStyle w:val="Hyperlink"/>
            <w:rFonts w:cstheme="minorHAnsi"/>
            <w:b/>
            <w:color w:val="000000" w:themeColor="text1"/>
            <w:sz w:val="24"/>
            <w:szCs w:val="24"/>
          </w:rPr>
          <w:instrText xml:space="preserve">" </w:instrText>
        </w:r>
        <w:r w:rsidR="0085102B" w:rsidRPr="00C73BE7">
          <w:rPr>
            <w:rStyle w:val="Hyperlink"/>
            <w:rFonts w:cstheme="minorHAnsi"/>
            <w:b/>
            <w:color w:val="000000" w:themeColor="text1"/>
            <w:sz w:val="24"/>
            <w:szCs w:val="24"/>
          </w:rPr>
          <w:fldChar w:fldCharType="end"/>
        </w:r>
      </w:hyperlink>
      <w:r w:rsidR="0085102B" w:rsidRPr="00C73BE7">
        <w:rPr>
          <w:rFonts w:eastAsia="Times New Roman" w:cstheme="minorHAnsi"/>
          <w:b/>
          <w:color w:val="000000" w:themeColor="text1"/>
          <w:sz w:val="24"/>
          <w:szCs w:val="24"/>
        </w:rPr>
        <w:t xml:space="preserve">  Sunscreen in School    Rep. Gatch</w:t>
      </w:r>
      <w:r w:rsidR="0028756D">
        <w:rPr>
          <w:rFonts w:eastAsia="Times New Roman" w:cstheme="minorHAnsi"/>
          <w:b/>
          <w:color w:val="000000" w:themeColor="text1"/>
          <w:sz w:val="24"/>
          <w:szCs w:val="24"/>
        </w:rPr>
        <w:fldChar w:fldCharType="begin"/>
      </w:r>
      <w:r w:rsidR="0028756D">
        <w:instrText xml:space="preserve"> XE "</w:instrText>
      </w:r>
      <w:r w:rsidR="0028756D" w:rsidRPr="00BA3F62">
        <w:rPr>
          <w:rFonts w:eastAsia="Times New Roman" w:cstheme="minorHAnsi"/>
          <w:color w:val="000000" w:themeColor="text1"/>
          <w:sz w:val="24"/>
          <w:szCs w:val="24"/>
        </w:rPr>
        <w:instrText>Rep. Gatch</w:instrText>
      </w:r>
      <w:r w:rsidR="0028756D">
        <w:instrText xml:space="preserve">" </w:instrText>
      </w:r>
      <w:r w:rsidR="0028756D">
        <w:rPr>
          <w:rFonts w:eastAsia="Times New Roman" w:cstheme="minorHAnsi"/>
          <w:b/>
          <w:color w:val="000000" w:themeColor="text1"/>
          <w:sz w:val="24"/>
          <w:szCs w:val="24"/>
        </w:rPr>
        <w:fldChar w:fldCharType="end"/>
      </w:r>
    </w:p>
    <w:p w:rsidR="0085102B" w:rsidRPr="00C73BE7" w:rsidRDefault="0085102B" w:rsidP="0085102B">
      <w:pPr>
        <w:spacing w:after="240" w:line="240" w:lineRule="auto"/>
        <w:rPr>
          <w:rFonts w:eastAsia="Times New Roman" w:cstheme="minorHAnsi"/>
          <w:color w:val="000000" w:themeColor="text1"/>
          <w:sz w:val="24"/>
          <w:szCs w:val="24"/>
        </w:rPr>
      </w:pPr>
      <w:r w:rsidRPr="00C73BE7">
        <w:rPr>
          <w:rFonts w:eastAsia="Times New Roman" w:cstheme="minorHAnsi"/>
          <w:color w:val="000000" w:themeColor="text1"/>
          <w:sz w:val="24"/>
          <w:szCs w:val="24"/>
        </w:rPr>
        <w:t xml:space="preserve">This bill would </w:t>
      </w:r>
      <w:r w:rsidR="00670DCE">
        <w:rPr>
          <w:rFonts w:eastAsia="Times New Roman" w:cstheme="minorHAnsi"/>
          <w:color w:val="000000" w:themeColor="text1"/>
          <w:sz w:val="24"/>
          <w:szCs w:val="24"/>
        </w:rPr>
        <w:t xml:space="preserve">provide that public schools </w:t>
      </w:r>
      <w:proofErr w:type="gramStart"/>
      <w:r w:rsidR="00670DCE">
        <w:rPr>
          <w:rFonts w:eastAsia="Times New Roman" w:cstheme="minorHAnsi"/>
          <w:color w:val="000000" w:themeColor="text1"/>
          <w:sz w:val="24"/>
          <w:szCs w:val="24"/>
        </w:rPr>
        <w:t>may</w:t>
      </w:r>
      <w:proofErr w:type="gramEnd"/>
      <w:r w:rsidR="00670DCE">
        <w:rPr>
          <w:rFonts w:eastAsia="Times New Roman" w:cstheme="minorHAnsi"/>
          <w:color w:val="000000" w:themeColor="text1"/>
          <w:sz w:val="24"/>
          <w:szCs w:val="24"/>
        </w:rPr>
        <w:t xml:space="preserve"> </w:t>
      </w:r>
      <w:r w:rsidRPr="00C73BE7">
        <w:rPr>
          <w:rFonts w:eastAsia="Times New Roman" w:cstheme="minorHAnsi"/>
          <w:color w:val="000000" w:themeColor="text1"/>
          <w:sz w:val="24"/>
          <w:szCs w:val="24"/>
        </w:rPr>
        <w:t xml:space="preserve">allow students to possess and use certain </w:t>
      </w:r>
      <w:r w:rsidRPr="00C73BE7">
        <w:rPr>
          <w:rFonts w:eastAsia="Times New Roman" w:cstheme="minorHAnsi"/>
          <w:b/>
          <w:color w:val="000000" w:themeColor="text1"/>
          <w:sz w:val="24"/>
          <w:szCs w:val="24"/>
        </w:rPr>
        <w:t>sunscreen</w:t>
      </w:r>
      <w:r w:rsidRPr="00C73BE7">
        <w:rPr>
          <w:rFonts w:eastAsia="Times New Roman" w:cstheme="minorHAnsi"/>
          <w:b/>
          <w:color w:val="000000" w:themeColor="text1"/>
          <w:sz w:val="24"/>
          <w:szCs w:val="24"/>
        </w:rPr>
        <w:fldChar w:fldCharType="begin"/>
      </w:r>
      <w:r w:rsidRPr="00C73BE7">
        <w:rPr>
          <w:rFonts w:cstheme="minorHAnsi"/>
          <w:color w:val="000000" w:themeColor="text1"/>
          <w:sz w:val="24"/>
          <w:szCs w:val="24"/>
        </w:rPr>
        <w:instrText xml:space="preserve"> XE "</w:instrText>
      </w:r>
      <w:r w:rsidRPr="00C73BE7">
        <w:rPr>
          <w:rFonts w:eastAsia="Times New Roman" w:cstheme="minorHAnsi"/>
          <w:color w:val="000000" w:themeColor="text1"/>
          <w:sz w:val="24"/>
          <w:szCs w:val="24"/>
        </w:rPr>
        <w:instrText>sunscreen</w:instrText>
      </w:r>
      <w:r w:rsidRPr="00C73BE7">
        <w:rPr>
          <w:rFonts w:cstheme="minorHAnsi"/>
          <w:color w:val="000000" w:themeColor="text1"/>
          <w:sz w:val="24"/>
          <w:szCs w:val="24"/>
        </w:rPr>
        <w:instrText xml:space="preserve">" </w:instrText>
      </w:r>
      <w:r w:rsidRPr="00C73BE7">
        <w:rPr>
          <w:rFonts w:eastAsia="Times New Roman" w:cstheme="minorHAnsi"/>
          <w:b/>
          <w:color w:val="000000" w:themeColor="text1"/>
          <w:sz w:val="24"/>
          <w:szCs w:val="24"/>
        </w:rPr>
        <w:fldChar w:fldCharType="end"/>
      </w:r>
      <w:r w:rsidRPr="00C73BE7">
        <w:rPr>
          <w:rFonts w:eastAsia="Times New Roman" w:cstheme="minorHAnsi"/>
          <w:b/>
          <w:color w:val="000000" w:themeColor="text1"/>
          <w:sz w:val="24"/>
          <w:szCs w:val="24"/>
        </w:rPr>
        <w:t xml:space="preserve"> </w:t>
      </w:r>
      <w:r w:rsidRPr="00C73BE7">
        <w:rPr>
          <w:rFonts w:eastAsia="Times New Roman" w:cstheme="minorHAnsi"/>
          <w:color w:val="000000" w:themeColor="text1"/>
          <w:sz w:val="24"/>
          <w:szCs w:val="24"/>
        </w:rPr>
        <w:t>on school property and at school-sponsor</w:t>
      </w:r>
      <w:r w:rsidR="00670DCE">
        <w:rPr>
          <w:rFonts w:eastAsia="Times New Roman" w:cstheme="minorHAnsi"/>
          <w:color w:val="000000" w:themeColor="text1"/>
          <w:sz w:val="24"/>
          <w:szCs w:val="24"/>
        </w:rPr>
        <w:t xml:space="preserve">ed events with parental consent. </w:t>
      </w:r>
      <w:r w:rsidRPr="00C73BE7">
        <w:rPr>
          <w:rFonts w:eastAsia="Times New Roman" w:cstheme="minorHAnsi"/>
          <w:color w:val="000000" w:themeColor="text1"/>
          <w:sz w:val="24"/>
          <w:szCs w:val="24"/>
        </w:rPr>
        <w:t xml:space="preserve"> </w:t>
      </w:r>
      <w:r w:rsidR="00670DCE">
        <w:rPr>
          <w:rFonts w:eastAsia="Times New Roman" w:cstheme="minorHAnsi"/>
          <w:color w:val="000000" w:themeColor="text1"/>
          <w:sz w:val="24"/>
          <w:szCs w:val="24"/>
        </w:rPr>
        <w:t>P</w:t>
      </w:r>
      <w:r w:rsidRPr="00C73BE7">
        <w:rPr>
          <w:rFonts w:eastAsia="Times New Roman" w:cstheme="minorHAnsi"/>
          <w:color w:val="000000" w:themeColor="text1"/>
          <w:sz w:val="24"/>
          <w:szCs w:val="24"/>
        </w:rPr>
        <w:t>ublic schools may adopt policies allowing students to use articles of sun-protective clothing and to provide school districts may allow school personnel to assist students in applying sunscreen with written parental consent.  The legislation also provides that day camps regulated by the Department of Social Services may allow campers to possess and use certain sunscreen on school property or at school-sponsored events with parental consent</w:t>
      </w:r>
      <w:r w:rsidR="00670DCE">
        <w:rPr>
          <w:rFonts w:eastAsia="Times New Roman" w:cstheme="minorHAnsi"/>
          <w:color w:val="000000" w:themeColor="text1"/>
          <w:sz w:val="24"/>
          <w:szCs w:val="24"/>
        </w:rPr>
        <w:t xml:space="preserve">. </w:t>
      </w:r>
      <w:proofErr w:type="gramStart"/>
      <w:r w:rsidR="00670DCE">
        <w:rPr>
          <w:rFonts w:eastAsia="Times New Roman" w:cstheme="minorHAnsi"/>
          <w:color w:val="000000" w:themeColor="text1"/>
          <w:sz w:val="24"/>
          <w:szCs w:val="24"/>
        </w:rPr>
        <w:t>Also</w:t>
      </w:r>
      <w:proofErr w:type="gramEnd"/>
      <w:r w:rsidR="00670DCE">
        <w:rPr>
          <w:rFonts w:eastAsia="Times New Roman" w:cstheme="minorHAnsi"/>
          <w:color w:val="000000" w:themeColor="text1"/>
          <w:sz w:val="24"/>
          <w:szCs w:val="24"/>
        </w:rPr>
        <w:t xml:space="preserve">, it would </w:t>
      </w:r>
      <w:r w:rsidRPr="00C73BE7">
        <w:rPr>
          <w:rFonts w:eastAsia="Times New Roman" w:cstheme="minorHAnsi"/>
          <w:color w:val="000000" w:themeColor="text1"/>
          <w:sz w:val="24"/>
          <w:szCs w:val="24"/>
        </w:rPr>
        <w:t>allow campers to use articles of sun-protective clothing and to provide these day camps may allow their personnel to assist campers in applying sunscreen with written parental consent.</w:t>
      </w:r>
    </w:p>
    <w:p w:rsidR="00093FF7" w:rsidRPr="00C73BE7" w:rsidRDefault="00082F3E" w:rsidP="00093FF7">
      <w:pPr>
        <w:spacing w:before="100" w:beforeAutospacing="1" w:after="0" w:line="240" w:lineRule="auto"/>
        <w:rPr>
          <w:rFonts w:eastAsia="Times New Roman" w:cstheme="minorHAnsi"/>
          <w:b/>
          <w:color w:val="000000" w:themeColor="text1"/>
          <w:sz w:val="24"/>
          <w:szCs w:val="24"/>
        </w:rPr>
      </w:pPr>
      <w:hyperlink r:id="rId21" w:history="1">
        <w:r w:rsidR="00093FF7" w:rsidRPr="00992275">
          <w:rPr>
            <w:rStyle w:val="Hyperlink"/>
            <w:rFonts w:cstheme="minorHAnsi"/>
            <w:b/>
            <w:color w:val="000000" w:themeColor="text1"/>
            <w:sz w:val="24"/>
            <w:szCs w:val="24"/>
            <w:u w:val="none"/>
          </w:rPr>
          <w:t>H. 4319</w:t>
        </w:r>
        <w:r w:rsidR="000E676B">
          <w:rPr>
            <w:rStyle w:val="Hyperlink"/>
            <w:rFonts w:cstheme="minorHAnsi"/>
            <w:b/>
            <w:color w:val="000000" w:themeColor="text1"/>
            <w:sz w:val="24"/>
            <w:szCs w:val="24"/>
            <w:u w:val="none"/>
          </w:rPr>
          <w:fldChar w:fldCharType="begin"/>
        </w:r>
        <w:r w:rsidR="000E676B">
          <w:instrText xml:space="preserve"> XE "</w:instrText>
        </w:r>
        <w:r w:rsidR="000E676B" w:rsidRPr="00D2407F">
          <w:rPr>
            <w:rStyle w:val="Hyperlink"/>
            <w:rFonts w:cstheme="minorHAnsi"/>
            <w:color w:val="000000" w:themeColor="text1"/>
            <w:sz w:val="24"/>
            <w:szCs w:val="24"/>
            <w:u w:val="none"/>
          </w:rPr>
          <w:instrText>H. 4319</w:instrText>
        </w:r>
        <w:r w:rsidR="000E676B" w:rsidRPr="00D2407F">
          <w:instrText>"</w:instrText>
        </w:r>
        <w:r w:rsidR="000E676B">
          <w:instrText xml:space="preserve"> \t "</w:instrText>
        </w:r>
        <w:r w:rsidR="000E676B" w:rsidRPr="00E44D7C">
          <w:rPr>
            <w:rFonts w:cstheme="minorHAnsi"/>
            <w:i/>
          </w:rPr>
          <w:instrText>See</w:instrText>
        </w:r>
        <w:r w:rsidR="000E676B" w:rsidRPr="00E44D7C">
          <w:rPr>
            <w:rFonts w:cstheme="minorHAnsi"/>
          </w:rPr>
          <w:instrText xml:space="preserve"> 4316</w:instrText>
        </w:r>
        <w:r w:rsidR="000E676B">
          <w:instrText xml:space="preserve">" </w:instrText>
        </w:r>
        <w:r w:rsidR="000E676B">
          <w:rPr>
            <w:rStyle w:val="Hyperlink"/>
            <w:rFonts w:cstheme="minorHAnsi"/>
            <w:b/>
            <w:color w:val="000000" w:themeColor="text1"/>
            <w:sz w:val="24"/>
            <w:szCs w:val="24"/>
            <w:u w:val="none"/>
          </w:rPr>
          <w:fldChar w:fldCharType="end"/>
        </w:r>
      </w:hyperlink>
      <w:r w:rsidR="00093FF7" w:rsidRPr="00C73BE7">
        <w:rPr>
          <w:rFonts w:eastAsia="Times New Roman" w:cstheme="minorHAnsi"/>
          <w:b/>
          <w:color w:val="000000" w:themeColor="text1"/>
          <w:sz w:val="24"/>
          <w:szCs w:val="24"/>
        </w:rPr>
        <w:t xml:space="preserve">  Name on Real ID    Rep. Calhoon</w:t>
      </w:r>
      <w:r w:rsidR="0028756D">
        <w:rPr>
          <w:rFonts w:eastAsia="Times New Roman" w:cstheme="minorHAnsi"/>
          <w:b/>
          <w:color w:val="000000" w:themeColor="text1"/>
          <w:sz w:val="24"/>
          <w:szCs w:val="24"/>
        </w:rPr>
        <w:fldChar w:fldCharType="begin"/>
      </w:r>
      <w:r w:rsidR="0028756D">
        <w:instrText xml:space="preserve"> XE "</w:instrText>
      </w:r>
      <w:r w:rsidR="0028756D" w:rsidRPr="00BA3F62">
        <w:rPr>
          <w:rFonts w:eastAsia="Times New Roman" w:cstheme="minorHAnsi"/>
          <w:color w:val="000000" w:themeColor="text1"/>
          <w:sz w:val="24"/>
          <w:szCs w:val="24"/>
        </w:rPr>
        <w:instrText>Rep. Calhoon</w:instrText>
      </w:r>
      <w:r w:rsidR="0028756D">
        <w:instrText xml:space="preserve">" </w:instrText>
      </w:r>
      <w:r w:rsidR="0028756D">
        <w:rPr>
          <w:rFonts w:eastAsia="Times New Roman" w:cstheme="minorHAnsi"/>
          <w:b/>
          <w:color w:val="000000" w:themeColor="text1"/>
          <w:sz w:val="24"/>
          <w:szCs w:val="24"/>
        </w:rPr>
        <w:fldChar w:fldCharType="end"/>
      </w:r>
    </w:p>
    <w:p w:rsidR="0019073B" w:rsidRPr="00992275" w:rsidRDefault="00093FF7" w:rsidP="00992275">
      <w:pPr>
        <w:spacing w:after="240" w:line="240" w:lineRule="auto"/>
        <w:rPr>
          <w:rFonts w:eastAsia="Times New Roman" w:cstheme="minorHAnsi"/>
          <w:color w:val="000000" w:themeColor="text1"/>
          <w:sz w:val="24"/>
          <w:szCs w:val="24"/>
        </w:rPr>
      </w:pPr>
      <w:r w:rsidRPr="00C73BE7">
        <w:rPr>
          <w:rFonts w:eastAsia="Times New Roman" w:cstheme="minorHAnsi"/>
          <w:color w:val="000000" w:themeColor="text1"/>
          <w:sz w:val="24"/>
          <w:szCs w:val="24"/>
        </w:rPr>
        <w:t>This bill</w:t>
      </w:r>
      <w:r w:rsidR="002F1089">
        <w:rPr>
          <w:rFonts w:eastAsia="Times New Roman" w:cstheme="minorHAnsi"/>
          <w:color w:val="000000" w:themeColor="text1"/>
          <w:sz w:val="24"/>
          <w:szCs w:val="24"/>
        </w:rPr>
        <w:fldChar w:fldCharType="begin"/>
      </w:r>
      <w:r w:rsidR="002F1089">
        <w:instrText xml:space="preserve"> XE "H. </w:instrText>
      </w:r>
      <w:r w:rsidR="002F1089" w:rsidRPr="0098267D">
        <w:rPr>
          <w:rFonts w:eastAsia="Times New Roman" w:cstheme="minorHAnsi"/>
          <w:color w:val="000000" w:themeColor="text1"/>
          <w:sz w:val="24"/>
          <w:szCs w:val="24"/>
        </w:rPr>
        <w:instrText>4319</w:instrText>
      </w:r>
      <w:r w:rsidR="002F1089">
        <w:instrText xml:space="preserve">" </w:instrText>
      </w:r>
      <w:r w:rsidR="002F1089">
        <w:rPr>
          <w:rFonts w:eastAsia="Times New Roman" w:cstheme="minorHAnsi"/>
          <w:color w:val="000000" w:themeColor="text1"/>
          <w:sz w:val="24"/>
          <w:szCs w:val="24"/>
        </w:rPr>
        <w:fldChar w:fldCharType="end"/>
      </w:r>
      <w:r w:rsidRPr="00C73BE7">
        <w:rPr>
          <w:rFonts w:eastAsia="Times New Roman" w:cstheme="minorHAnsi"/>
          <w:color w:val="000000" w:themeColor="text1"/>
          <w:sz w:val="24"/>
          <w:szCs w:val="24"/>
        </w:rPr>
        <w:t xml:space="preserve"> would provide that upon the request of a person, the DMV must issue a Real ID</w:t>
      </w:r>
      <w:r w:rsidRPr="00C73BE7">
        <w:rPr>
          <w:rFonts w:eastAsia="Times New Roman" w:cstheme="minorHAnsi"/>
          <w:color w:val="000000" w:themeColor="text1"/>
          <w:sz w:val="24"/>
          <w:szCs w:val="24"/>
        </w:rPr>
        <w:fldChar w:fldCharType="begin"/>
      </w:r>
      <w:r w:rsidRPr="00C73BE7">
        <w:rPr>
          <w:color w:val="000000" w:themeColor="text1"/>
        </w:rPr>
        <w:instrText xml:space="preserve"> XE "</w:instrText>
      </w:r>
      <w:r w:rsidR="00C65407" w:rsidRPr="00C73BE7">
        <w:rPr>
          <w:rFonts w:eastAsia="Times New Roman" w:cstheme="minorHAnsi"/>
          <w:color w:val="000000" w:themeColor="text1"/>
          <w:sz w:val="24"/>
          <w:szCs w:val="24"/>
        </w:rPr>
        <w:instrText xml:space="preserve">REAL </w:instrText>
      </w:r>
      <w:r w:rsidRPr="00C73BE7">
        <w:rPr>
          <w:rFonts w:eastAsia="Times New Roman" w:cstheme="minorHAnsi"/>
          <w:color w:val="000000" w:themeColor="text1"/>
          <w:sz w:val="24"/>
          <w:szCs w:val="24"/>
        </w:rPr>
        <w:instrText>ID</w:instrText>
      </w:r>
      <w:r w:rsidRPr="00C73BE7">
        <w:rPr>
          <w:color w:val="000000" w:themeColor="text1"/>
        </w:rPr>
        <w:instrText xml:space="preserve">" </w:instrText>
      </w:r>
      <w:r w:rsidRPr="00C73BE7">
        <w:rPr>
          <w:rFonts w:eastAsia="Times New Roman" w:cstheme="minorHAnsi"/>
          <w:color w:val="000000" w:themeColor="text1"/>
          <w:sz w:val="24"/>
          <w:szCs w:val="24"/>
        </w:rPr>
        <w:fldChar w:fldCharType="end"/>
      </w:r>
      <w:r w:rsidRPr="00C73BE7">
        <w:rPr>
          <w:rFonts w:eastAsia="Times New Roman" w:cstheme="minorHAnsi"/>
          <w:color w:val="000000" w:themeColor="text1"/>
          <w:sz w:val="24"/>
          <w:szCs w:val="24"/>
        </w:rPr>
        <w:t xml:space="preserve"> compliant driver's license that contains the person's name as it appears on </w:t>
      </w:r>
      <w:r w:rsidR="00992275">
        <w:rPr>
          <w:rFonts w:eastAsia="Times New Roman" w:cstheme="minorHAnsi"/>
          <w:color w:val="000000" w:themeColor="text1"/>
          <w:sz w:val="24"/>
          <w:szCs w:val="24"/>
        </w:rPr>
        <w:t xml:space="preserve">their current driver's license.  </w:t>
      </w:r>
      <w:r w:rsidRPr="00C73BE7">
        <w:rPr>
          <w:rFonts w:eastAsia="Times New Roman" w:cstheme="minorHAnsi"/>
          <w:i/>
          <w:color w:val="000000" w:themeColor="text1"/>
          <w:sz w:val="24"/>
          <w:szCs w:val="24"/>
        </w:rPr>
        <w:t>T</w:t>
      </w:r>
      <w:r w:rsidR="00992275">
        <w:rPr>
          <w:rFonts w:eastAsia="Times New Roman" w:cstheme="minorHAnsi"/>
          <w:i/>
          <w:color w:val="000000" w:themeColor="text1"/>
          <w:sz w:val="24"/>
          <w:szCs w:val="24"/>
        </w:rPr>
        <w:t xml:space="preserve">his bill </w:t>
      </w:r>
      <w:proofErr w:type="gramStart"/>
      <w:r w:rsidR="00992275">
        <w:rPr>
          <w:rFonts w:eastAsia="Times New Roman" w:cstheme="minorHAnsi"/>
          <w:i/>
          <w:color w:val="000000" w:themeColor="text1"/>
          <w:sz w:val="24"/>
          <w:szCs w:val="24"/>
        </w:rPr>
        <w:t>was introduced to the H</w:t>
      </w:r>
      <w:r w:rsidRPr="00C73BE7">
        <w:rPr>
          <w:rFonts w:eastAsia="Times New Roman" w:cstheme="minorHAnsi"/>
          <w:i/>
          <w:color w:val="000000" w:themeColor="text1"/>
          <w:sz w:val="24"/>
          <w:szCs w:val="24"/>
        </w:rPr>
        <w:t>ouse and placed on the calendar without reference</w:t>
      </w:r>
      <w:proofErr w:type="gramEnd"/>
      <w:r w:rsidRPr="00C73BE7">
        <w:rPr>
          <w:rFonts w:eastAsia="Times New Roman" w:cstheme="minorHAnsi"/>
          <w:i/>
          <w:color w:val="000000" w:themeColor="text1"/>
          <w:sz w:val="24"/>
          <w:szCs w:val="24"/>
        </w:rPr>
        <w:t xml:space="preserve">. </w:t>
      </w:r>
      <w:r w:rsidR="008866A3">
        <w:rPr>
          <w:rFonts w:eastAsia="Times New Roman" w:cstheme="minorHAnsi"/>
          <w:i/>
          <w:color w:val="000000" w:themeColor="text1"/>
          <w:sz w:val="24"/>
          <w:szCs w:val="24"/>
        </w:rPr>
        <w:t>Later</w:t>
      </w:r>
      <w:r w:rsidRPr="00C73BE7">
        <w:rPr>
          <w:rFonts w:eastAsia="Times New Roman" w:cstheme="minorHAnsi"/>
          <w:i/>
          <w:color w:val="000000" w:themeColor="text1"/>
          <w:sz w:val="24"/>
          <w:szCs w:val="24"/>
        </w:rPr>
        <w:t xml:space="preserve"> the bill </w:t>
      </w:r>
      <w:proofErr w:type="gramStart"/>
      <w:r w:rsidRPr="00C73BE7">
        <w:rPr>
          <w:rFonts w:eastAsia="Times New Roman" w:cstheme="minorHAnsi"/>
          <w:i/>
          <w:color w:val="000000" w:themeColor="text1"/>
          <w:sz w:val="24"/>
          <w:szCs w:val="24"/>
        </w:rPr>
        <w:t>was sent</w:t>
      </w:r>
      <w:proofErr w:type="gramEnd"/>
      <w:r w:rsidRPr="00C73BE7">
        <w:rPr>
          <w:rFonts w:eastAsia="Times New Roman" w:cstheme="minorHAnsi"/>
          <w:i/>
          <w:color w:val="000000" w:themeColor="text1"/>
          <w:sz w:val="24"/>
          <w:szCs w:val="24"/>
        </w:rPr>
        <w:t xml:space="preserve"> to the Committee on Education and Public Works.</w:t>
      </w:r>
      <w:r w:rsidR="00074457">
        <w:rPr>
          <w:rFonts w:eastAsia="Times New Roman" w:cstheme="minorHAnsi"/>
          <w:i/>
          <w:color w:val="000000" w:themeColor="text1"/>
          <w:sz w:val="24"/>
          <w:szCs w:val="24"/>
        </w:rPr>
        <w:t xml:space="preserve">  </w:t>
      </w:r>
      <w:r w:rsidR="00074457" w:rsidRPr="00EF161E">
        <w:rPr>
          <w:rFonts w:eastAsia="Times New Roman" w:cstheme="minorHAnsi"/>
          <w:color w:val="000000" w:themeColor="text1"/>
          <w:sz w:val="24"/>
          <w:szCs w:val="24"/>
        </w:rPr>
        <w:t xml:space="preserve">Also, see </w:t>
      </w:r>
      <w:r w:rsidR="00074457" w:rsidRPr="00D2407F">
        <w:rPr>
          <w:rFonts w:eastAsia="Times New Roman" w:cstheme="minorHAnsi"/>
          <w:b/>
          <w:color w:val="000000" w:themeColor="text1"/>
          <w:sz w:val="24"/>
          <w:szCs w:val="24"/>
        </w:rPr>
        <w:t xml:space="preserve">H. </w:t>
      </w:r>
      <w:r w:rsidR="00EF161E" w:rsidRPr="00D2407F">
        <w:rPr>
          <w:rFonts w:eastAsia="Times New Roman" w:cstheme="minorHAnsi"/>
          <w:b/>
          <w:color w:val="000000" w:themeColor="text1"/>
          <w:sz w:val="24"/>
          <w:szCs w:val="24"/>
        </w:rPr>
        <w:t>4316</w:t>
      </w:r>
      <w:r w:rsidR="00EF161E" w:rsidRPr="00EF161E">
        <w:rPr>
          <w:rFonts w:eastAsia="Times New Roman" w:cstheme="minorHAnsi"/>
          <w:color w:val="000000" w:themeColor="text1"/>
          <w:sz w:val="24"/>
          <w:szCs w:val="24"/>
        </w:rPr>
        <w:t>.</w:t>
      </w:r>
    </w:p>
    <w:p w:rsidR="0019073B" w:rsidRPr="00C73BE7" w:rsidRDefault="0019073B" w:rsidP="007B26B9">
      <w:pPr>
        <w:pStyle w:val="Heading4"/>
        <w:spacing w:after="240"/>
        <w:rPr>
          <w:rFonts w:asciiTheme="minorHAnsi" w:hAnsiTheme="minorHAnsi" w:cstheme="minorHAnsi"/>
          <w:color w:val="000000" w:themeColor="text1"/>
          <w:sz w:val="28"/>
          <w:szCs w:val="28"/>
        </w:rPr>
      </w:pPr>
      <w:r w:rsidRPr="00C73BE7">
        <w:rPr>
          <w:rFonts w:asciiTheme="minorHAnsi" w:hAnsiTheme="minorHAnsi" w:cstheme="minorHAnsi"/>
          <w:color w:val="000000" w:themeColor="text1"/>
          <w:sz w:val="28"/>
          <w:szCs w:val="28"/>
        </w:rPr>
        <w:t>Judiciary</w:t>
      </w:r>
    </w:p>
    <w:p w:rsidR="00DC3B58" w:rsidRPr="00074457" w:rsidRDefault="00DC3B58" w:rsidP="00DC3B58">
      <w:pPr>
        <w:spacing w:after="0"/>
        <w:rPr>
          <w:b/>
          <w:color w:val="000000" w:themeColor="text1"/>
          <w:sz w:val="24"/>
          <w:szCs w:val="24"/>
        </w:rPr>
      </w:pPr>
      <w:r w:rsidRPr="00074457">
        <w:rPr>
          <w:b/>
          <w:color w:val="000000" w:themeColor="text1"/>
          <w:sz w:val="24"/>
          <w:szCs w:val="24"/>
        </w:rPr>
        <w:t>H. 4299</w:t>
      </w:r>
      <w:r w:rsidR="00544370">
        <w:rPr>
          <w:b/>
          <w:color w:val="000000" w:themeColor="text1"/>
          <w:sz w:val="24"/>
          <w:szCs w:val="24"/>
        </w:rPr>
        <w:fldChar w:fldCharType="begin"/>
      </w:r>
      <w:r w:rsidR="00544370">
        <w:instrText xml:space="preserve"> XE "</w:instrText>
      </w:r>
      <w:r w:rsidR="00544370" w:rsidRPr="00BA3F62">
        <w:rPr>
          <w:color w:val="000000" w:themeColor="text1"/>
          <w:sz w:val="24"/>
          <w:szCs w:val="24"/>
        </w:rPr>
        <w:instrText>H. 4299</w:instrText>
      </w:r>
      <w:r w:rsidR="00544370">
        <w:instrText xml:space="preserve">" </w:instrText>
      </w:r>
      <w:r w:rsidR="00544370">
        <w:rPr>
          <w:b/>
          <w:color w:val="000000" w:themeColor="text1"/>
          <w:sz w:val="24"/>
          <w:szCs w:val="24"/>
        </w:rPr>
        <w:fldChar w:fldCharType="end"/>
      </w:r>
      <w:r w:rsidRPr="00074457">
        <w:rPr>
          <w:b/>
          <w:color w:val="000000" w:themeColor="text1"/>
          <w:sz w:val="24"/>
          <w:szCs w:val="24"/>
        </w:rPr>
        <w:t xml:space="preserve"> </w:t>
      </w:r>
      <w:r w:rsidR="0028756D">
        <w:rPr>
          <w:b/>
          <w:color w:val="000000" w:themeColor="text1"/>
          <w:sz w:val="24"/>
          <w:szCs w:val="24"/>
        </w:rPr>
        <w:t xml:space="preserve"> </w:t>
      </w:r>
      <w:r w:rsidRPr="00074457">
        <w:rPr>
          <w:b/>
          <w:color w:val="000000" w:themeColor="text1"/>
          <w:sz w:val="24"/>
          <w:szCs w:val="24"/>
        </w:rPr>
        <w:t>Taiwan and South Carolina Relations</w:t>
      </w:r>
      <w:r w:rsidR="0028756D">
        <w:rPr>
          <w:b/>
          <w:color w:val="000000" w:themeColor="text1"/>
          <w:sz w:val="24"/>
          <w:szCs w:val="24"/>
        </w:rPr>
        <w:t xml:space="preserve">  </w:t>
      </w:r>
      <w:r w:rsidRPr="00074457">
        <w:rPr>
          <w:b/>
          <w:color w:val="000000" w:themeColor="text1"/>
          <w:sz w:val="24"/>
          <w:szCs w:val="24"/>
        </w:rPr>
        <w:t xml:space="preserve">  Rep. May</w:t>
      </w:r>
      <w:r w:rsidR="00B1775F">
        <w:rPr>
          <w:b/>
          <w:color w:val="000000" w:themeColor="text1"/>
          <w:sz w:val="24"/>
          <w:szCs w:val="24"/>
        </w:rPr>
        <w:fldChar w:fldCharType="begin"/>
      </w:r>
      <w:r w:rsidR="00B1775F">
        <w:instrText xml:space="preserve"> XE "</w:instrText>
      </w:r>
      <w:r w:rsidR="00B1775F" w:rsidRPr="00BA3F62">
        <w:rPr>
          <w:color w:val="000000" w:themeColor="text1"/>
          <w:sz w:val="24"/>
          <w:szCs w:val="24"/>
        </w:rPr>
        <w:instrText>Rep. May</w:instrText>
      </w:r>
      <w:r w:rsidR="00B1775F">
        <w:instrText xml:space="preserve">" </w:instrText>
      </w:r>
      <w:r w:rsidR="00B1775F">
        <w:rPr>
          <w:b/>
          <w:color w:val="000000" w:themeColor="text1"/>
          <w:sz w:val="24"/>
          <w:szCs w:val="24"/>
        </w:rPr>
        <w:fldChar w:fldCharType="end"/>
      </w:r>
    </w:p>
    <w:p w:rsidR="00DC3B58" w:rsidRPr="00074457" w:rsidRDefault="00DC3B58" w:rsidP="00DC3B58">
      <w:pPr>
        <w:rPr>
          <w:color w:val="000000" w:themeColor="text1"/>
          <w:sz w:val="24"/>
          <w:szCs w:val="24"/>
        </w:rPr>
      </w:pPr>
      <w:r w:rsidRPr="00074457">
        <w:rPr>
          <w:color w:val="000000" w:themeColor="text1"/>
          <w:sz w:val="24"/>
          <w:szCs w:val="24"/>
        </w:rPr>
        <w:t>A proposed House Resolution to support the democracy of the Republic of China</w:t>
      </w:r>
      <w:r w:rsidR="007369F6">
        <w:rPr>
          <w:color w:val="000000" w:themeColor="text1"/>
          <w:sz w:val="24"/>
          <w:szCs w:val="24"/>
        </w:rPr>
        <w:fldChar w:fldCharType="begin"/>
      </w:r>
      <w:r w:rsidR="007369F6">
        <w:instrText xml:space="preserve"> XE "</w:instrText>
      </w:r>
      <w:r w:rsidR="007369F6" w:rsidRPr="008413A2">
        <w:rPr>
          <w:color w:val="000000" w:themeColor="text1"/>
          <w:sz w:val="24"/>
          <w:szCs w:val="24"/>
        </w:rPr>
        <w:instrText>Republic of China</w:instrText>
      </w:r>
      <w:r w:rsidR="007369F6">
        <w:instrText xml:space="preserve">" </w:instrText>
      </w:r>
      <w:r w:rsidR="007369F6">
        <w:rPr>
          <w:color w:val="000000" w:themeColor="text1"/>
          <w:sz w:val="24"/>
          <w:szCs w:val="24"/>
        </w:rPr>
        <w:fldChar w:fldCharType="end"/>
      </w:r>
      <w:proofErr w:type="gramStart"/>
      <w:r w:rsidRPr="00074457">
        <w:rPr>
          <w:color w:val="000000" w:themeColor="text1"/>
          <w:sz w:val="24"/>
          <w:szCs w:val="24"/>
        </w:rPr>
        <w:t>,</w:t>
      </w:r>
      <w:proofErr w:type="gramEnd"/>
      <w:r w:rsidRPr="00074457">
        <w:rPr>
          <w:color w:val="000000" w:themeColor="text1"/>
          <w:sz w:val="24"/>
          <w:szCs w:val="24"/>
        </w:rPr>
        <w:t xml:space="preserve"> also referred to as Taiwan</w:t>
      </w:r>
      <w:r w:rsidR="00A673CA">
        <w:rPr>
          <w:color w:val="000000" w:themeColor="text1"/>
          <w:sz w:val="24"/>
          <w:szCs w:val="24"/>
        </w:rPr>
        <w:fldChar w:fldCharType="begin"/>
      </w:r>
      <w:r w:rsidR="00A673CA">
        <w:instrText xml:space="preserve"> XE "</w:instrText>
      </w:r>
      <w:r w:rsidR="00A673CA" w:rsidRPr="00C05203">
        <w:rPr>
          <w:color w:val="000000" w:themeColor="text1"/>
          <w:sz w:val="24"/>
          <w:szCs w:val="24"/>
        </w:rPr>
        <w:instrText>Taiwan</w:instrText>
      </w:r>
      <w:r w:rsidR="00A673CA">
        <w:instrText>" \t "</w:instrText>
      </w:r>
      <w:r w:rsidR="00A673CA" w:rsidRPr="000D597B">
        <w:rPr>
          <w:rFonts w:cstheme="minorHAnsi"/>
          <w:i/>
        </w:rPr>
        <w:instrText>See</w:instrText>
      </w:r>
      <w:r w:rsidR="00A673CA" w:rsidRPr="000D597B">
        <w:rPr>
          <w:rFonts w:cstheme="minorHAnsi"/>
        </w:rPr>
        <w:instrText xml:space="preserve"> Republic of China</w:instrText>
      </w:r>
      <w:r w:rsidR="00A673CA">
        <w:instrText xml:space="preserve">" </w:instrText>
      </w:r>
      <w:r w:rsidR="00A673CA">
        <w:rPr>
          <w:color w:val="000000" w:themeColor="text1"/>
          <w:sz w:val="24"/>
          <w:szCs w:val="24"/>
        </w:rPr>
        <w:fldChar w:fldCharType="end"/>
      </w:r>
      <w:r w:rsidRPr="00074457">
        <w:rPr>
          <w:color w:val="000000" w:themeColor="text1"/>
          <w:sz w:val="24"/>
          <w:szCs w:val="24"/>
        </w:rPr>
        <w:t>.  Taiwan is our 10</w:t>
      </w:r>
      <w:r w:rsidRPr="00074457">
        <w:rPr>
          <w:color w:val="000000" w:themeColor="text1"/>
          <w:sz w:val="24"/>
          <w:szCs w:val="24"/>
          <w:vertAlign w:val="superscript"/>
        </w:rPr>
        <w:t>th</w:t>
      </w:r>
      <w:r w:rsidRPr="00074457">
        <w:rPr>
          <w:color w:val="000000" w:themeColor="text1"/>
          <w:sz w:val="24"/>
          <w:szCs w:val="24"/>
        </w:rPr>
        <w:t xml:space="preserve"> largest export customer.  It also supports an expansion of relations between Taiwan and South Carolina.</w:t>
      </w:r>
    </w:p>
    <w:p w:rsidR="00DC3B58" w:rsidRPr="00074457" w:rsidRDefault="00DC3B58" w:rsidP="00DC3B58">
      <w:pPr>
        <w:spacing w:after="0"/>
        <w:rPr>
          <w:b/>
          <w:color w:val="000000" w:themeColor="text1"/>
          <w:sz w:val="24"/>
          <w:szCs w:val="24"/>
        </w:rPr>
      </w:pPr>
      <w:r w:rsidRPr="00074457">
        <w:rPr>
          <w:b/>
          <w:color w:val="000000" w:themeColor="text1"/>
          <w:sz w:val="24"/>
          <w:szCs w:val="24"/>
        </w:rPr>
        <w:t>H. 4316</w:t>
      </w:r>
      <w:r w:rsidR="000E676B">
        <w:rPr>
          <w:b/>
          <w:color w:val="000000" w:themeColor="text1"/>
          <w:sz w:val="24"/>
          <w:szCs w:val="24"/>
        </w:rPr>
        <w:fldChar w:fldCharType="begin"/>
      </w:r>
      <w:r w:rsidR="000E676B">
        <w:instrText xml:space="preserve"> XE "</w:instrText>
      </w:r>
      <w:r w:rsidR="000E676B" w:rsidRPr="00BA3F62">
        <w:rPr>
          <w:color w:val="000000" w:themeColor="text1"/>
          <w:sz w:val="24"/>
          <w:szCs w:val="24"/>
        </w:rPr>
        <w:instrText>H. 4316</w:instrText>
      </w:r>
      <w:r w:rsidR="000E676B" w:rsidRPr="00BA3F62">
        <w:instrText>"</w:instrText>
      </w:r>
      <w:r w:rsidR="000E676B">
        <w:instrText xml:space="preserve"> \t "</w:instrText>
      </w:r>
      <w:r w:rsidR="000E676B" w:rsidRPr="00E44D7C">
        <w:rPr>
          <w:rFonts w:cstheme="minorHAnsi"/>
          <w:i/>
        </w:rPr>
        <w:instrText>See</w:instrText>
      </w:r>
      <w:r w:rsidR="000E676B" w:rsidRPr="00E44D7C">
        <w:rPr>
          <w:rFonts w:cstheme="minorHAnsi"/>
        </w:rPr>
        <w:instrText xml:space="preserve"> 4319</w:instrText>
      </w:r>
      <w:r w:rsidR="000E676B">
        <w:instrText xml:space="preserve">" </w:instrText>
      </w:r>
      <w:r w:rsidR="000E676B">
        <w:rPr>
          <w:b/>
          <w:color w:val="000000" w:themeColor="text1"/>
          <w:sz w:val="24"/>
          <w:szCs w:val="24"/>
        </w:rPr>
        <w:fldChar w:fldCharType="end"/>
      </w:r>
      <w:r w:rsidR="000E676B">
        <w:rPr>
          <w:b/>
          <w:color w:val="000000" w:themeColor="text1"/>
          <w:sz w:val="24"/>
          <w:szCs w:val="24"/>
        </w:rPr>
        <w:t xml:space="preserve">  </w:t>
      </w:r>
      <w:r w:rsidRPr="00074457">
        <w:rPr>
          <w:b/>
          <w:color w:val="000000" w:themeColor="text1"/>
          <w:sz w:val="24"/>
          <w:szCs w:val="24"/>
        </w:rPr>
        <w:t>REAL ID</w:t>
      </w:r>
      <w:r w:rsidR="00544370">
        <w:rPr>
          <w:b/>
          <w:color w:val="000000" w:themeColor="text1"/>
          <w:sz w:val="24"/>
          <w:szCs w:val="24"/>
        </w:rPr>
        <w:fldChar w:fldCharType="begin"/>
      </w:r>
      <w:r w:rsidR="00544370">
        <w:instrText xml:space="preserve"> XE "</w:instrText>
      </w:r>
      <w:r w:rsidR="00544370" w:rsidRPr="00F41730">
        <w:rPr>
          <w:color w:val="000000" w:themeColor="text1"/>
          <w:sz w:val="24"/>
          <w:szCs w:val="24"/>
        </w:rPr>
        <w:instrText>REAL ID</w:instrText>
      </w:r>
      <w:r w:rsidR="00544370">
        <w:instrText xml:space="preserve">" </w:instrText>
      </w:r>
      <w:r w:rsidR="00544370">
        <w:rPr>
          <w:b/>
          <w:color w:val="000000" w:themeColor="text1"/>
          <w:sz w:val="24"/>
          <w:szCs w:val="24"/>
        </w:rPr>
        <w:fldChar w:fldCharType="end"/>
      </w:r>
      <w:r w:rsidRPr="00074457">
        <w:rPr>
          <w:b/>
          <w:color w:val="000000" w:themeColor="text1"/>
          <w:sz w:val="24"/>
          <w:szCs w:val="24"/>
        </w:rPr>
        <w:t xml:space="preserve"> Reform </w:t>
      </w:r>
      <w:r w:rsidR="00BB1091" w:rsidRPr="00074457">
        <w:rPr>
          <w:b/>
          <w:color w:val="000000" w:themeColor="text1"/>
          <w:sz w:val="24"/>
          <w:szCs w:val="24"/>
        </w:rPr>
        <w:t xml:space="preserve"> </w:t>
      </w:r>
      <w:r w:rsidR="00A673CA">
        <w:rPr>
          <w:b/>
          <w:color w:val="000000" w:themeColor="text1"/>
          <w:sz w:val="24"/>
          <w:szCs w:val="24"/>
        </w:rPr>
        <w:t xml:space="preserve">  </w:t>
      </w:r>
      <w:r w:rsidRPr="00074457">
        <w:rPr>
          <w:b/>
          <w:color w:val="000000" w:themeColor="text1"/>
          <w:sz w:val="24"/>
          <w:szCs w:val="24"/>
        </w:rPr>
        <w:t>Rep. Calhoon</w:t>
      </w:r>
      <w:r w:rsidR="00544370" w:rsidRPr="00BA3F62">
        <w:rPr>
          <w:color w:val="000000" w:themeColor="text1"/>
          <w:sz w:val="24"/>
          <w:szCs w:val="24"/>
        </w:rPr>
        <w:fldChar w:fldCharType="begin"/>
      </w:r>
      <w:r w:rsidR="00544370" w:rsidRPr="00BA3F62">
        <w:instrText xml:space="preserve"> XE "</w:instrText>
      </w:r>
      <w:r w:rsidR="00544370" w:rsidRPr="00BA3F62">
        <w:rPr>
          <w:color w:val="000000" w:themeColor="text1"/>
          <w:sz w:val="24"/>
          <w:szCs w:val="24"/>
        </w:rPr>
        <w:instrText>Rep. Calhoon</w:instrText>
      </w:r>
      <w:r w:rsidR="00544370" w:rsidRPr="00BA3F62">
        <w:instrText xml:space="preserve">" </w:instrText>
      </w:r>
      <w:r w:rsidR="00544370" w:rsidRPr="00BA3F62">
        <w:rPr>
          <w:color w:val="000000" w:themeColor="text1"/>
          <w:sz w:val="24"/>
          <w:szCs w:val="24"/>
        </w:rPr>
        <w:fldChar w:fldCharType="end"/>
      </w:r>
    </w:p>
    <w:p w:rsidR="00DC3B58" w:rsidRPr="00074457" w:rsidRDefault="00EF161E" w:rsidP="00DC3B58">
      <w:pPr>
        <w:rPr>
          <w:color w:val="000000" w:themeColor="text1"/>
          <w:sz w:val="24"/>
          <w:szCs w:val="24"/>
        </w:rPr>
      </w:pPr>
      <w:r>
        <w:rPr>
          <w:color w:val="000000" w:themeColor="text1"/>
          <w:sz w:val="24"/>
          <w:szCs w:val="24"/>
        </w:rPr>
        <w:t>This</w:t>
      </w:r>
      <w:r w:rsidR="002F1089">
        <w:rPr>
          <w:color w:val="000000" w:themeColor="text1"/>
          <w:sz w:val="24"/>
          <w:szCs w:val="24"/>
        </w:rPr>
        <w:fldChar w:fldCharType="begin"/>
      </w:r>
      <w:r w:rsidR="002F1089">
        <w:instrText xml:space="preserve"> XE "H. </w:instrText>
      </w:r>
      <w:r w:rsidR="002F1089" w:rsidRPr="0098267D">
        <w:rPr>
          <w:color w:val="000000" w:themeColor="text1"/>
          <w:sz w:val="24"/>
          <w:szCs w:val="24"/>
        </w:rPr>
        <w:instrText>4316</w:instrText>
      </w:r>
      <w:r w:rsidR="002F1089">
        <w:instrText xml:space="preserve">" </w:instrText>
      </w:r>
      <w:r w:rsidR="002F1089">
        <w:rPr>
          <w:color w:val="000000" w:themeColor="text1"/>
          <w:sz w:val="24"/>
          <w:szCs w:val="24"/>
        </w:rPr>
        <w:fldChar w:fldCharType="end"/>
      </w:r>
      <w:r>
        <w:rPr>
          <w:color w:val="000000" w:themeColor="text1"/>
          <w:sz w:val="24"/>
          <w:szCs w:val="24"/>
        </w:rPr>
        <w:t xml:space="preserve"> is a Concurrent Resolution memorializing Congress</w:t>
      </w:r>
      <w:r w:rsidR="00A673CA">
        <w:rPr>
          <w:color w:val="000000" w:themeColor="text1"/>
          <w:sz w:val="24"/>
          <w:szCs w:val="24"/>
        </w:rPr>
        <w:fldChar w:fldCharType="begin"/>
      </w:r>
      <w:r w:rsidR="00A673CA">
        <w:instrText xml:space="preserve"> XE "</w:instrText>
      </w:r>
      <w:r w:rsidR="00A673CA" w:rsidRPr="00C05203">
        <w:rPr>
          <w:color w:val="000000" w:themeColor="text1"/>
          <w:sz w:val="24"/>
          <w:szCs w:val="24"/>
        </w:rPr>
        <w:instrText>memorializing Congress</w:instrText>
      </w:r>
      <w:r w:rsidR="00A673CA">
        <w:instrText xml:space="preserve">" </w:instrText>
      </w:r>
      <w:r w:rsidR="00A673CA">
        <w:rPr>
          <w:color w:val="000000" w:themeColor="text1"/>
          <w:sz w:val="24"/>
          <w:szCs w:val="24"/>
        </w:rPr>
        <w:fldChar w:fldCharType="end"/>
      </w:r>
      <w:r>
        <w:rPr>
          <w:color w:val="000000" w:themeColor="text1"/>
          <w:sz w:val="24"/>
          <w:szCs w:val="24"/>
        </w:rPr>
        <w:t xml:space="preserve"> to act.  </w:t>
      </w:r>
      <w:r w:rsidR="00DC3B58" w:rsidRPr="00074457">
        <w:rPr>
          <w:color w:val="000000" w:themeColor="text1"/>
          <w:sz w:val="24"/>
          <w:szCs w:val="24"/>
        </w:rPr>
        <w:t xml:space="preserve">An effort to assist women whose legal name may appear differently on various legal documents due to their marriage, divorce, adoption, a hyphenated married name, or other circumstances, </w:t>
      </w:r>
      <w:proofErr w:type="gramStart"/>
      <w:r w:rsidR="00DC3B58" w:rsidRPr="00074457">
        <w:rPr>
          <w:color w:val="000000" w:themeColor="text1"/>
          <w:sz w:val="24"/>
          <w:szCs w:val="24"/>
        </w:rPr>
        <w:t>to nevertheless qualify</w:t>
      </w:r>
      <w:proofErr w:type="gramEnd"/>
      <w:r w:rsidR="00DC3B58" w:rsidRPr="00074457">
        <w:rPr>
          <w:color w:val="000000" w:themeColor="text1"/>
          <w:sz w:val="24"/>
          <w:szCs w:val="24"/>
        </w:rPr>
        <w:t xml:space="preserve"> for REAL ID</w:t>
      </w:r>
      <w:r w:rsidR="00544370">
        <w:rPr>
          <w:color w:val="000000" w:themeColor="text1"/>
          <w:sz w:val="24"/>
          <w:szCs w:val="24"/>
        </w:rPr>
        <w:fldChar w:fldCharType="begin"/>
      </w:r>
      <w:r w:rsidR="00544370">
        <w:instrText xml:space="preserve"> XE "</w:instrText>
      </w:r>
      <w:r w:rsidR="00C65407">
        <w:rPr>
          <w:color w:val="000000" w:themeColor="text1"/>
          <w:sz w:val="24"/>
          <w:szCs w:val="24"/>
        </w:rPr>
        <w:instrText>REAL</w:instrText>
      </w:r>
      <w:r w:rsidR="00C65407" w:rsidRPr="00F41730">
        <w:rPr>
          <w:color w:val="000000" w:themeColor="text1"/>
          <w:sz w:val="24"/>
          <w:szCs w:val="24"/>
        </w:rPr>
        <w:instrText xml:space="preserve"> </w:instrText>
      </w:r>
      <w:r w:rsidR="00544370" w:rsidRPr="00F41730">
        <w:rPr>
          <w:color w:val="000000" w:themeColor="text1"/>
          <w:sz w:val="24"/>
          <w:szCs w:val="24"/>
        </w:rPr>
        <w:instrText>ID</w:instrText>
      </w:r>
      <w:r w:rsidR="00544370">
        <w:instrText xml:space="preserve">" </w:instrText>
      </w:r>
      <w:r w:rsidR="00544370">
        <w:rPr>
          <w:color w:val="000000" w:themeColor="text1"/>
          <w:sz w:val="24"/>
          <w:szCs w:val="24"/>
        </w:rPr>
        <w:fldChar w:fldCharType="end"/>
      </w:r>
      <w:r w:rsidR="00DC3B58" w:rsidRPr="00074457">
        <w:rPr>
          <w:color w:val="000000" w:themeColor="text1"/>
          <w:sz w:val="24"/>
          <w:szCs w:val="24"/>
        </w:rPr>
        <w:t xml:space="preserve"> licensing.</w:t>
      </w:r>
      <w:r w:rsidR="00074457">
        <w:rPr>
          <w:color w:val="000000" w:themeColor="text1"/>
          <w:sz w:val="24"/>
          <w:szCs w:val="24"/>
        </w:rPr>
        <w:t xml:space="preserve">  See </w:t>
      </w:r>
      <w:r w:rsidR="00074457" w:rsidRPr="00D2407F">
        <w:rPr>
          <w:b/>
          <w:color w:val="000000" w:themeColor="text1"/>
          <w:sz w:val="24"/>
          <w:szCs w:val="24"/>
        </w:rPr>
        <w:t>H. 4319</w:t>
      </w:r>
      <w:r w:rsidR="000E676B">
        <w:rPr>
          <w:color w:val="000000" w:themeColor="text1"/>
          <w:sz w:val="24"/>
          <w:szCs w:val="24"/>
        </w:rPr>
        <w:t>.</w:t>
      </w:r>
    </w:p>
    <w:p w:rsidR="001269D3" w:rsidRDefault="001269D3">
      <w:pPr>
        <w:rPr>
          <w:b/>
          <w:color w:val="000000" w:themeColor="text1"/>
          <w:sz w:val="24"/>
          <w:szCs w:val="24"/>
        </w:rPr>
      </w:pPr>
      <w:r>
        <w:rPr>
          <w:b/>
          <w:color w:val="000000" w:themeColor="text1"/>
          <w:sz w:val="24"/>
          <w:szCs w:val="24"/>
        </w:rPr>
        <w:br w:type="page"/>
      </w:r>
    </w:p>
    <w:p w:rsidR="00DC3B58" w:rsidRPr="00074457" w:rsidRDefault="00DC3B58" w:rsidP="00DC3B58">
      <w:pPr>
        <w:spacing w:after="0"/>
        <w:rPr>
          <w:b/>
          <w:color w:val="000000" w:themeColor="text1"/>
          <w:sz w:val="24"/>
          <w:szCs w:val="24"/>
        </w:rPr>
      </w:pPr>
      <w:r w:rsidRPr="00074457">
        <w:rPr>
          <w:b/>
          <w:color w:val="000000" w:themeColor="text1"/>
          <w:sz w:val="24"/>
          <w:szCs w:val="24"/>
        </w:rPr>
        <w:lastRenderedPageBreak/>
        <w:t>H. 4321</w:t>
      </w:r>
      <w:r w:rsidR="00A42704">
        <w:rPr>
          <w:b/>
          <w:color w:val="000000" w:themeColor="text1"/>
          <w:sz w:val="24"/>
          <w:szCs w:val="24"/>
        </w:rPr>
        <w:fldChar w:fldCharType="begin"/>
      </w:r>
      <w:r w:rsidR="00A42704">
        <w:instrText xml:space="preserve"> XE "</w:instrText>
      </w:r>
      <w:r w:rsidR="00A42704" w:rsidRPr="00BA3F62">
        <w:rPr>
          <w:color w:val="000000" w:themeColor="text1"/>
          <w:sz w:val="24"/>
          <w:szCs w:val="24"/>
        </w:rPr>
        <w:instrText>H. 4321</w:instrText>
      </w:r>
      <w:r w:rsidR="00A42704">
        <w:instrText xml:space="preserve">" </w:instrText>
      </w:r>
      <w:r w:rsidR="00A42704">
        <w:rPr>
          <w:b/>
          <w:color w:val="000000" w:themeColor="text1"/>
          <w:sz w:val="24"/>
          <w:szCs w:val="24"/>
        </w:rPr>
        <w:fldChar w:fldCharType="end"/>
      </w:r>
      <w:r w:rsidRPr="00074457">
        <w:rPr>
          <w:b/>
          <w:color w:val="000000" w:themeColor="text1"/>
          <w:sz w:val="24"/>
          <w:szCs w:val="24"/>
        </w:rPr>
        <w:t xml:space="preserve"> </w:t>
      </w:r>
      <w:r w:rsidR="00A42704">
        <w:rPr>
          <w:b/>
          <w:color w:val="000000" w:themeColor="text1"/>
          <w:sz w:val="24"/>
          <w:szCs w:val="24"/>
        </w:rPr>
        <w:t xml:space="preserve"> </w:t>
      </w:r>
      <w:r w:rsidRPr="00074457">
        <w:rPr>
          <w:b/>
          <w:color w:val="000000" w:themeColor="text1"/>
          <w:sz w:val="24"/>
          <w:szCs w:val="24"/>
        </w:rPr>
        <w:t>Third Party Workers’ Compensation Claim</w:t>
      </w:r>
      <w:r w:rsidR="00A42704" w:rsidRPr="00BA3F62">
        <w:rPr>
          <w:color w:val="000000" w:themeColor="text1"/>
          <w:sz w:val="24"/>
          <w:szCs w:val="24"/>
        </w:rPr>
        <w:fldChar w:fldCharType="begin"/>
      </w:r>
      <w:r w:rsidR="00A42704" w:rsidRPr="00BA3F62">
        <w:instrText xml:space="preserve"> XE "</w:instrText>
      </w:r>
      <w:r w:rsidR="001D460C">
        <w:rPr>
          <w:color w:val="000000" w:themeColor="text1"/>
          <w:sz w:val="24"/>
          <w:szCs w:val="24"/>
        </w:rPr>
        <w:instrText>Workers’ Compensation c</w:instrText>
      </w:r>
      <w:r w:rsidR="00A42704" w:rsidRPr="00BA3F62">
        <w:rPr>
          <w:color w:val="000000" w:themeColor="text1"/>
          <w:sz w:val="24"/>
          <w:szCs w:val="24"/>
        </w:rPr>
        <w:instrText>laim</w:instrText>
      </w:r>
      <w:r w:rsidR="00A42704" w:rsidRPr="00BA3F62">
        <w:instrText xml:space="preserve">" </w:instrText>
      </w:r>
      <w:r w:rsidR="00A42704" w:rsidRPr="00BA3F62">
        <w:rPr>
          <w:color w:val="000000" w:themeColor="text1"/>
          <w:sz w:val="24"/>
          <w:szCs w:val="24"/>
        </w:rPr>
        <w:fldChar w:fldCharType="end"/>
      </w:r>
      <w:r w:rsidRPr="00074457">
        <w:rPr>
          <w:b/>
          <w:color w:val="000000" w:themeColor="text1"/>
          <w:sz w:val="24"/>
          <w:szCs w:val="24"/>
        </w:rPr>
        <w:t xml:space="preserve"> Notices </w:t>
      </w:r>
      <w:r w:rsidR="00A42704">
        <w:rPr>
          <w:b/>
          <w:color w:val="000000" w:themeColor="text1"/>
          <w:sz w:val="24"/>
          <w:szCs w:val="24"/>
        </w:rPr>
        <w:t xml:space="preserve">  </w:t>
      </w:r>
      <w:r w:rsidR="00BB1091" w:rsidRPr="00074457">
        <w:rPr>
          <w:b/>
          <w:color w:val="000000" w:themeColor="text1"/>
          <w:sz w:val="24"/>
          <w:szCs w:val="24"/>
        </w:rPr>
        <w:t xml:space="preserve"> </w:t>
      </w:r>
      <w:r w:rsidR="000E676B">
        <w:rPr>
          <w:b/>
          <w:color w:val="000000" w:themeColor="text1"/>
          <w:sz w:val="24"/>
          <w:szCs w:val="24"/>
        </w:rPr>
        <w:t xml:space="preserve">Rep. </w:t>
      </w:r>
      <w:r w:rsidRPr="00074457">
        <w:rPr>
          <w:b/>
          <w:color w:val="000000" w:themeColor="text1"/>
          <w:sz w:val="24"/>
          <w:szCs w:val="24"/>
        </w:rPr>
        <w:t>Johnson</w:t>
      </w:r>
      <w:r w:rsidR="00A42704">
        <w:rPr>
          <w:b/>
          <w:color w:val="000000" w:themeColor="text1"/>
          <w:sz w:val="24"/>
          <w:szCs w:val="24"/>
        </w:rPr>
        <w:fldChar w:fldCharType="begin"/>
      </w:r>
      <w:r w:rsidR="00A42704">
        <w:instrText xml:space="preserve"> XE "</w:instrText>
      </w:r>
      <w:r w:rsidR="00A42704" w:rsidRPr="003F4348">
        <w:rPr>
          <w:color w:val="000000" w:themeColor="text1"/>
          <w:sz w:val="24"/>
          <w:szCs w:val="24"/>
        </w:rPr>
        <w:instrText>Rep. Johnson, J. E.</w:instrText>
      </w:r>
      <w:r w:rsidR="00A42704" w:rsidRPr="003F4348">
        <w:instrText>"</w:instrText>
      </w:r>
      <w:r w:rsidR="00A42704">
        <w:instrText xml:space="preserve"> </w:instrText>
      </w:r>
      <w:r w:rsidR="00A42704">
        <w:rPr>
          <w:b/>
          <w:color w:val="000000" w:themeColor="text1"/>
          <w:sz w:val="24"/>
          <w:szCs w:val="24"/>
        </w:rPr>
        <w:fldChar w:fldCharType="end"/>
      </w:r>
    </w:p>
    <w:p w:rsidR="00DC3B58" w:rsidRPr="00074457" w:rsidRDefault="00DC3B58" w:rsidP="00DC3B58">
      <w:pPr>
        <w:rPr>
          <w:color w:val="000000" w:themeColor="text1"/>
          <w:sz w:val="24"/>
          <w:szCs w:val="24"/>
        </w:rPr>
      </w:pPr>
      <w:r w:rsidRPr="00074457">
        <w:rPr>
          <w:color w:val="000000" w:themeColor="text1"/>
          <w:sz w:val="24"/>
          <w:szCs w:val="24"/>
        </w:rPr>
        <w:t xml:space="preserve">Any notice requirements for filing these actions against third parties would be permissive rather than mandatory if this bill </w:t>
      </w:r>
      <w:proofErr w:type="gramStart"/>
      <w:r w:rsidRPr="00074457">
        <w:rPr>
          <w:color w:val="000000" w:themeColor="text1"/>
          <w:sz w:val="24"/>
          <w:szCs w:val="24"/>
        </w:rPr>
        <w:t>is enacted</w:t>
      </w:r>
      <w:proofErr w:type="gramEnd"/>
      <w:r w:rsidRPr="00074457">
        <w:rPr>
          <w:color w:val="000000" w:themeColor="text1"/>
          <w:sz w:val="24"/>
          <w:szCs w:val="24"/>
        </w:rPr>
        <w:t>.  It also would repeal the existing one-year statute of limitations.</w:t>
      </w:r>
    </w:p>
    <w:p w:rsidR="00DC3B58" w:rsidRPr="00074457" w:rsidRDefault="00DC3B58" w:rsidP="00DC3B58">
      <w:pPr>
        <w:spacing w:after="0"/>
        <w:rPr>
          <w:b/>
          <w:color w:val="000000" w:themeColor="text1"/>
          <w:sz w:val="24"/>
          <w:szCs w:val="24"/>
        </w:rPr>
      </w:pPr>
      <w:r w:rsidRPr="00074457">
        <w:rPr>
          <w:b/>
          <w:color w:val="000000" w:themeColor="text1"/>
          <w:sz w:val="24"/>
          <w:szCs w:val="24"/>
        </w:rPr>
        <w:t>H. 4322</w:t>
      </w:r>
      <w:r w:rsidR="00A42704">
        <w:rPr>
          <w:b/>
          <w:color w:val="000000" w:themeColor="text1"/>
          <w:sz w:val="24"/>
          <w:szCs w:val="24"/>
        </w:rPr>
        <w:fldChar w:fldCharType="begin"/>
      </w:r>
      <w:r w:rsidR="00A42704">
        <w:instrText xml:space="preserve"> XE "</w:instrText>
      </w:r>
      <w:r w:rsidR="00A42704" w:rsidRPr="00BA3F62">
        <w:rPr>
          <w:color w:val="000000" w:themeColor="text1"/>
          <w:sz w:val="24"/>
          <w:szCs w:val="24"/>
        </w:rPr>
        <w:instrText>H. 4322</w:instrText>
      </w:r>
      <w:r w:rsidR="00A42704">
        <w:instrText xml:space="preserve">" </w:instrText>
      </w:r>
      <w:r w:rsidR="00A42704">
        <w:rPr>
          <w:b/>
          <w:color w:val="000000" w:themeColor="text1"/>
          <w:sz w:val="24"/>
          <w:szCs w:val="24"/>
        </w:rPr>
        <w:fldChar w:fldCharType="end"/>
      </w:r>
      <w:r w:rsidR="00A42704">
        <w:rPr>
          <w:b/>
          <w:color w:val="000000" w:themeColor="text1"/>
          <w:sz w:val="24"/>
          <w:szCs w:val="24"/>
        </w:rPr>
        <w:t xml:space="preserve"> </w:t>
      </w:r>
      <w:r w:rsidRPr="00074457">
        <w:rPr>
          <w:b/>
          <w:color w:val="000000" w:themeColor="text1"/>
          <w:sz w:val="24"/>
          <w:szCs w:val="24"/>
        </w:rPr>
        <w:t xml:space="preserve"> “Justice Forty Oversight Committee”  </w:t>
      </w:r>
      <w:r w:rsidR="00874BE9" w:rsidRPr="00074457">
        <w:rPr>
          <w:b/>
          <w:color w:val="000000" w:themeColor="text1"/>
          <w:sz w:val="24"/>
          <w:szCs w:val="24"/>
        </w:rPr>
        <w:t xml:space="preserve">  </w:t>
      </w:r>
      <w:r w:rsidRPr="00074457">
        <w:rPr>
          <w:b/>
          <w:color w:val="000000" w:themeColor="text1"/>
          <w:sz w:val="24"/>
          <w:szCs w:val="24"/>
        </w:rPr>
        <w:t>Rep. Cobb-Hunter</w:t>
      </w:r>
      <w:r w:rsidR="00A42704" w:rsidRPr="00BA3F62">
        <w:rPr>
          <w:color w:val="000000" w:themeColor="text1"/>
          <w:sz w:val="24"/>
          <w:szCs w:val="24"/>
        </w:rPr>
        <w:fldChar w:fldCharType="begin"/>
      </w:r>
      <w:r w:rsidR="00A42704" w:rsidRPr="00BA3F62">
        <w:instrText xml:space="preserve"> XE "</w:instrText>
      </w:r>
      <w:r w:rsidR="00A42704" w:rsidRPr="00BA3F62">
        <w:rPr>
          <w:color w:val="000000" w:themeColor="text1"/>
          <w:sz w:val="24"/>
          <w:szCs w:val="24"/>
        </w:rPr>
        <w:instrText>Rep. Cobb-Hunter</w:instrText>
      </w:r>
      <w:r w:rsidR="00A42704" w:rsidRPr="00BA3F62">
        <w:instrText xml:space="preserve">" </w:instrText>
      </w:r>
      <w:r w:rsidR="00A42704" w:rsidRPr="00BA3F62">
        <w:rPr>
          <w:color w:val="000000" w:themeColor="text1"/>
          <w:sz w:val="24"/>
          <w:szCs w:val="24"/>
        </w:rPr>
        <w:fldChar w:fldCharType="end"/>
      </w:r>
    </w:p>
    <w:p w:rsidR="00DC3B58" w:rsidRPr="00074457" w:rsidRDefault="00DC3B58" w:rsidP="003E790D">
      <w:pPr>
        <w:spacing w:after="240" w:line="240" w:lineRule="auto"/>
        <w:rPr>
          <w:color w:val="000000" w:themeColor="text1"/>
          <w:sz w:val="24"/>
          <w:szCs w:val="24"/>
        </w:rPr>
      </w:pPr>
      <w:r w:rsidRPr="00074457">
        <w:rPr>
          <w:color w:val="000000" w:themeColor="text1"/>
          <w:sz w:val="24"/>
          <w:szCs w:val="24"/>
        </w:rPr>
        <w:t>The "Justice Forty Oversight Committee" would study opportunities to address environmental justice</w:t>
      </w:r>
      <w:r w:rsidR="00B1775F">
        <w:rPr>
          <w:color w:val="000000" w:themeColor="text1"/>
          <w:sz w:val="24"/>
          <w:szCs w:val="24"/>
        </w:rPr>
        <w:fldChar w:fldCharType="begin"/>
      </w:r>
      <w:r w:rsidR="00B1775F">
        <w:instrText xml:space="preserve"> XE "</w:instrText>
      </w:r>
      <w:r w:rsidR="00B1775F" w:rsidRPr="00CA079E">
        <w:rPr>
          <w:color w:val="000000" w:themeColor="text1"/>
          <w:sz w:val="24"/>
          <w:szCs w:val="24"/>
        </w:rPr>
        <w:instrText>environmental justice</w:instrText>
      </w:r>
      <w:r w:rsidR="00B1775F">
        <w:instrText xml:space="preserve">" </w:instrText>
      </w:r>
      <w:r w:rsidR="00B1775F">
        <w:rPr>
          <w:color w:val="000000" w:themeColor="text1"/>
          <w:sz w:val="24"/>
          <w:szCs w:val="24"/>
        </w:rPr>
        <w:fldChar w:fldCharType="end"/>
      </w:r>
      <w:r w:rsidRPr="00074457">
        <w:rPr>
          <w:color w:val="000000" w:themeColor="text1"/>
          <w:sz w:val="24"/>
          <w:szCs w:val="24"/>
        </w:rPr>
        <w:t xml:space="preserve"> issues in certain communities, </w:t>
      </w:r>
      <w:proofErr w:type="gramStart"/>
      <w:r w:rsidRPr="00074457">
        <w:rPr>
          <w:color w:val="000000" w:themeColor="text1"/>
          <w:sz w:val="24"/>
          <w:szCs w:val="24"/>
        </w:rPr>
        <w:t>then</w:t>
      </w:r>
      <w:proofErr w:type="gramEnd"/>
      <w:r w:rsidRPr="00074457">
        <w:rPr>
          <w:color w:val="000000" w:themeColor="text1"/>
          <w:sz w:val="24"/>
          <w:szCs w:val="24"/>
        </w:rPr>
        <w:t xml:space="preserve"> submit any recommendations to the White House Council on Environmental Quality, if this bill is enacted.</w:t>
      </w:r>
    </w:p>
    <w:p w:rsidR="00DC3B58" w:rsidRPr="00074457" w:rsidRDefault="00DC3B58" w:rsidP="00DC3B58">
      <w:pPr>
        <w:spacing w:after="0"/>
        <w:rPr>
          <w:b/>
          <w:color w:val="000000" w:themeColor="text1"/>
          <w:sz w:val="24"/>
          <w:szCs w:val="24"/>
        </w:rPr>
      </w:pPr>
      <w:r w:rsidRPr="00074457">
        <w:rPr>
          <w:b/>
          <w:color w:val="000000" w:themeColor="text1"/>
          <w:sz w:val="24"/>
          <w:szCs w:val="24"/>
        </w:rPr>
        <w:t>H. 4324</w:t>
      </w:r>
      <w:r w:rsidR="00544370">
        <w:rPr>
          <w:b/>
          <w:color w:val="000000" w:themeColor="text1"/>
          <w:sz w:val="24"/>
          <w:szCs w:val="24"/>
        </w:rPr>
        <w:fldChar w:fldCharType="begin"/>
      </w:r>
      <w:r w:rsidR="00544370">
        <w:instrText xml:space="preserve"> XE "</w:instrText>
      </w:r>
      <w:r w:rsidR="00544370" w:rsidRPr="00BA3F62">
        <w:rPr>
          <w:color w:val="000000" w:themeColor="text1"/>
          <w:sz w:val="24"/>
          <w:szCs w:val="24"/>
        </w:rPr>
        <w:instrText>H. 4324</w:instrText>
      </w:r>
      <w:r w:rsidR="00544370">
        <w:instrText xml:space="preserve">" </w:instrText>
      </w:r>
      <w:r w:rsidR="00544370">
        <w:rPr>
          <w:b/>
          <w:color w:val="000000" w:themeColor="text1"/>
          <w:sz w:val="24"/>
          <w:szCs w:val="24"/>
        </w:rPr>
        <w:fldChar w:fldCharType="end"/>
      </w:r>
      <w:r w:rsidRPr="00074457">
        <w:rPr>
          <w:b/>
          <w:color w:val="000000" w:themeColor="text1"/>
          <w:sz w:val="24"/>
          <w:szCs w:val="24"/>
        </w:rPr>
        <w:t xml:space="preserve"> New Alcohol Sales</w:t>
      </w:r>
      <w:r w:rsidR="00544370">
        <w:rPr>
          <w:b/>
          <w:color w:val="000000" w:themeColor="text1"/>
          <w:sz w:val="24"/>
          <w:szCs w:val="24"/>
        </w:rPr>
        <w:fldChar w:fldCharType="begin"/>
      </w:r>
      <w:r w:rsidR="00544370">
        <w:instrText xml:space="preserve"> XE "</w:instrText>
      </w:r>
      <w:r w:rsidR="00BA3F62">
        <w:rPr>
          <w:color w:val="000000" w:themeColor="text1"/>
          <w:sz w:val="24"/>
          <w:szCs w:val="24"/>
        </w:rPr>
        <w:instrText>alcohol s</w:instrText>
      </w:r>
      <w:r w:rsidR="00544370" w:rsidRPr="00BA3F62">
        <w:rPr>
          <w:color w:val="000000" w:themeColor="text1"/>
          <w:sz w:val="24"/>
          <w:szCs w:val="24"/>
        </w:rPr>
        <w:instrText>ales</w:instrText>
      </w:r>
      <w:r w:rsidR="00544370">
        <w:instrText xml:space="preserve">" </w:instrText>
      </w:r>
      <w:r w:rsidR="00544370">
        <w:rPr>
          <w:b/>
          <w:color w:val="000000" w:themeColor="text1"/>
          <w:sz w:val="24"/>
          <w:szCs w:val="24"/>
        </w:rPr>
        <w:fldChar w:fldCharType="end"/>
      </w:r>
      <w:r w:rsidRPr="00074457">
        <w:rPr>
          <w:b/>
          <w:color w:val="000000" w:themeColor="text1"/>
          <w:sz w:val="24"/>
          <w:szCs w:val="24"/>
        </w:rPr>
        <w:t xml:space="preserve"> Hours </w:t>
      </w:r>
      <w:r w:rsidR="00874BE9" w:rsidRPr="00074457">
        <w:rPr>
          <w:b/>
          <w:color w:val="000000" w:themeColor="text1"/>
          <w:sz w:val="24"/>
          <w:szCs w:val="24"/>
        </w:rPr>
        <w:t xml:space="preserve">  </w:t>
      </w:r>
      <w:r w:rsidR="00BB1091" w:rsidRPr="00074457">
        <w:rPr>
          <w:b/>
          <w:color w:val="000000" w:themeColor="text1"/>
          <w:sz w:val="24"/>
          <w:szCs w:val="24"/>
        </w:rPr>
        <w:t xml:space="preserve"> </w:t>
      </w:r>
      <w:r w:rsidRPr="00074457">
        <w:rPr>
          <w:b/>
          <w:color w:val="000000" w:themeColor="text1"/>
          <w:sz w:val="24"/>
          <w:szCs w:val="24"/>
        </w:rPr>
        <w:t>Rep. Tedder</w:t>
      </w:r>
      <w:r w:rsidR="00544370" w:rsidRPr="00BA3F62">
        <w:rPr>
          <w:color w:val="000000" w:themeColor="text1"/>
          <w:sz w:val="24"/>
          <w:szCs w:val="24"/>
        </w:rPr>
        <w:fldChar w:fldCharType="begin"/>
      </w:r>
      <w:r w:rsidR="00544370" w:rsidRPr="00BA3F62">
        <w:instrText xml:space="preserve"> XE "</w:instrText>
      </w:r>
      <w:r w:rsidR="00544370" w:rsidRPr="00BA3F62">
        <w:rPr>
          <w:color w:val="000000" w:themeColor="text1"/>
          <w:sz w:val="24"/>
          <w:szCs w:val="24"/>
        </w:rPr>
        <w:instrText>Rep. Tedder</w:instrText>
      </w:r>
      <w:r w:rsidR="00544370" w:rsidRPr="00BA3F62">
        <w:instrText xml:space="preserve">" </w:instrText>
      </w:r>
      <w:r w:rsidR="00544370" w:rsidRPr="00BA3F62">
        <w:rPr>
          <w:color w:val="000000" w:themeColor="text1"/>
          <w:sz w:val="24"/>
          <w:szCs w:val="24"/>
        </w:rPr>
        <w:fldChar w:fldCharType="end"/>
      </w:r>
    </w:p>
    <w:p w:rsidR="00DC3B58" w:rsidRPr="00074457" w:rsidRDefault="00461307" w:rsidP="00DC3B58">
      <w:pPr>
        <w:rPr>
          <w:color w:val="000000" w:themeColor="text1"/>
          <w:sz w:val="24"/>
          <w:szCs w:val="24"/>
        </w:rPr>
      </w:pPr>
      <w:r>
        <w:rPr>
          <w:color w:val="000000" w:themeColor="text1"/>
          <w:sz w:val="24"/>
          <w:szCs w:val="24"/>
        </w:rPr>
        <w:t>This proposal seeks to delete s</w:t>
      </w:r>
      <w:r w:rsidR="00DC3B58" w:rsidRPr="00074457">
        <w:rPr>
          <w:color w:val="000000" w:themeColor="text1"/>
          <w:sz w:val="24"/>
          <w:szCs w:val="24"/>
        </w:rPr>
        <w:t>tate Constitutional provisions that prohibit alcoholic beverage sales between 7:00 p.m. and 9:00 a.m.</w:t>
      </w:r>
    </w:p>
    <w:p w:rsidR="00DC3B58" w:rsidRPr="00074457" w:rsidRDefault="00DC3B58" w:rsidP="00DC3B58">
      <w:pPr>
        <w:spacing w:after="0"/>
        <w:rPr>
          <w:b/>
          <w:color w:val="000000" w:themeColor="text1"/>
          <w:sz w:val="24"/>
          <w:szCs w:val="24"/>
        </w:rPr>
      </w:pPr>
      <w:r w:rsidRPr="00074457">
        <w:rPr>
          <w:b/>
          <w:color w:val="000000" w:themeColor="text1"/>
          <w:sz w:val="24"/>
          <w:szCs w:val="24"/>
        </w:rPr>
        <w:t>H. 4336</w:t>
      </w:r>
      <w:r w:rsidR="00544370">
        <w:rPr>
          <w:b/>
          <w:color w:val="000000" w:themeColor="text1"/>
          <w:sz w:val="24"/>
          <w:szCs w:val="24"/>
        </w:rPr>
        <w:fldChar w:fldCharType="begin"/>
      </w:r>
      <w:r w:rsidR="00544370">
        <w:instrText xml:space="preserve"> XE "</w:instrText>
      </w:r>
      <w:r w:rsidR="00544370" w:rsidRPr="00BA3F62">
        <w:rPr>
          <w:color w:val="000000" w:themeColor="text1"/>
          <w:sz w:val="24"/>
          <w:szCs w:val="24"/>
        </w:rPr>
        <w:instrText>H. 4336</w:instrText>
      </w:r>
      <w:r w:rsidR="00544370">
        <w:instrText xml:space="preserve">" </w:instrText>
      </w:r>
      <w:r w:rsidR="00544370">
        <w:rPr>
          <w:b/>
          <w:color w:val="000000" w:themeColor="text1"/>
          <w:sz w:val="24"/>
          <w:szCs w:val="24"/>
        </w:rPr>
        <w:fldChar w:fldCharType="end"/>
      </w:r>
      <w:r w:rsidRPr="00074457">
        <w:rPr>
          <w:b/>
          <w:color w:val="000000" w:themeColor="text1"/>
          <w:sz w:val="24"/>
          <w:szCs w:val="24"/>
        </w:rPr>
        <w:t xml:space="preserve"> “Gun Violence Awareness Month” </w:t>
      </w:r>
      <w:r w:rsidR="00874BE9" w:rsidRPr="00074457">
        <w:rPr>
          <w:b/>
          <w:color w:val="000000" w:themeColor="text1"/>
          <w:sz w:val="24"/>
          <w:szCs w:val="24"/>
        </w:rPr>
        <w:t xml:space="preserve">  </w:t>
      </w:r>
      <w:r w:rsidRPr="00074457">
        <w:rPr>
          <w:b/>
          <w:color w:val="000000" w:themeColor="text1"/>
          <w:sz w:val="24"/>
          <w:szCs w:val="24"/>
        </w:rPr>
        <w:t xml:space="preserve"> Rep. Jefferson</w:t>
      </w:r>
      <w:r w:rsidR="00BA3F62">
        <w:rPr>
          <w:b/>
          <w:color w:val="000000" w:themeColor="text1"/>
          <w:sz w:val="24"/>
          <w:szCs w:val="24"/>
        </w:rPr>
        <w:fldChar w:fldCharType="begin"/>
      </w:r>
      <w:r w:rsidR="00BA3F62">
        <w:instrText xml:space="preserve"> XE "</w:instrText>
      </w:r>
      <w:r w:rsidR="00BA3F62" w:rsidRPr="00BA3F62">
        <w:rPr>
          <w:color w:val="000000" w:themeColor="text1"/>
          <w:sz w:val="24"/>
          <w:szCs w:val="24"/>
        </w:rPr>
        <w:instrText>Rep. Jefferson</w:instrText>
      </w:r>
      <w:r w:rsidR="00BA3F62">
        <w:instrText xml:space="preserve">" </w:instrText>
      </w:r>
      <w:r w:rsidR="00BA3F62">
        <w:rPr>
          <w:b/>
          <w:color w:val="000000" w:themeColor="text1"/>
          <w:sz w:val="24"/>
          <w:szCs w:val="24"/>
        </w:rPr>
        <w:fldChar w:fldCharType="end"/>
      </w:r>
    </w:p>
    <w:p w:rsidR="00DC3B58" w:rsidRPr="00074457" w:rsidRDefault="00DC3B58" w:rsidP="00DC3B58">
      <w:pPr>
        <w:rPr>
          <w:color w:val="000000" w:themeColor="text1"/>
          <w:sz w:val="24"/>
          <w:szCs w:val="24"/>
        </w:rPr>
      </w:pPr>
      <w:r w:rsidRPr="00074457">
        <w:rPr>
          <w:color w:val="000000" w:themeColor="text1"/>
          <w:sz w:val="24"/>
          <w:szCs w:val="24"/>
        </w:rPr>
        <w:t>A bill to declare the month of June as "Gun Violence Awareness Month</w:t>
      </w:r>
      <w:r w:rsidR="00BA3F62">
        <w:rPr>
          <w:color w:val="000000" w:themeColor="text1"/>
          <w:sz w:val="24"/>
          <w:szCs w:val="24"/>
        </w:rPr>
        <w:fldChar w:fldCharType="begin"/>
      </w:r>
      <w:r w:rsidR="00BA3F62">
        <w:instrText xml:space="preserve"> XE "</w:instrText>
      </w:r>
      <w:r w:rsidR="00BA3F62" w:rsidRPr="00404791">
        <w:rPr>
          <w:color w:val="000000" w:themeColor="text1"/>
          <w:sz w:val="24"/>
          <w:szCs w:val="24"/>
        </w:rPr>
        <w:instrText>Gun Violence Awareness Month</w:instrText>
      </w:r>
      <w:r w:rsidR="00BA3F62">
        <w:instrText xml:space="preserve">" </w:instrText>
      </w:r>
      <w:r w:rsidR="00BA3F62">
        <w:rPr>
          <w:color w:val="000000" w:themeColor="text1"/>
          <w:sz w:val="24"/>
          <w:szCs w:val="24"/>
        </w:rPr>
        <w:fldChar w:fldCharType="end"/>
      </w:r>
      <w:r w:rsidRPr="00074457">
        <w:rPr>
          <w:color w:val="000000" w:themeColor="text1"/>
          <w:sz w:val="24"/>
          <w:szCs w:val="24"/>
        </w:rPr>
        <w:t>" in South Carolina.</w:t>
      </w:r>
    </w:p>
    <w:p w:rsidR="00DC3B58" w:rsidRPr="00074457" w:rsidRDefault="00DC3B58" w:rsidP="00DC3B58">
      <w:pPr>
        <w:spacing w:after="0"/>
        <w:rPr>
          <w:b/>
          <w:color w:val="000000" w:themeColor="text1"/>
          <w:sz w:val="24"/>
          <w:szCs w:val="24"/>
        </w:rPr>
      </w:pPr>
      <w:r w:rsidRPr="00074457">
        <w:rPr>
          <w:b/>
          <w:color w:val="000000" w:themeColor="text1"/>
          <w:sz w:val="24"/>
          <w:szCs w:val="24"/>
        </w:rPr>
        <w:t>H. 4338</w:t>
      </w:r>
      <w:r w:rsidR="00544370">
        <w:rPr>
          <w:b/>
          <w:color w:val="000000" w:themeColor="text1"/>
          <w:sz w:val="24"/>
          <w:szCs w:val="24"/>
        </w:rPr>
        <w:fldChar w:fldCharType="begin"/>
      </w:r>
      <w:r w:rsidR="00544370">
        <w:instrText xml:space="preserve"> XE "</w:instrText>
      </w:r>
      <w:r w:rsidR="00544370" w:rsidRPr="00BA3F62">
        <w:rPr>
          <w:color w:val="000000" w:themeColor="text1"/>
          <w:sz w:val="24"/>
          <w:szCs w:val="24"/>
        </w:rPr>
        <w:instrText>H. 4338</w:instrText>
      </w:r>
      <w:r w:rsidR="00544370" w:rsidRPr="00BA3F62">
        <w:instrText>"</w:instrText>
      </w:r>
      <w:r w:rsidR="00544370">
        <w:instrText xml:space="preserve"> </w:instrText>
      </w:r>
      <w:r w:rsidR="00544370">
        <w:rPr>
          <w:b/>
          <w:color w:val="000000" w:themeColor="text1"/>
          <w:sz w:val="24"/>
          <w:szCs w:val="24"/>
        </w:rPr>
        <w:fldChar w:fldCharType="end"/>
      </w:r>
      <w:r w:rsidRPr="00074457">
        <w:rPr>
          <w:b/>
          <w:color w:val="000000" w:themeColor="text1"/>
          <w:sz w:val="24"/>
          <w:szCs w:val="24"/>
        </w:rPr>
        <w:t xml:space="preserve"> Hard Cider and Mead</w:t>
      </w:r>
      <w:r w:rsidR="00BA3F62">
        <w:rPr>
          <w:b/>
          <w:color w:val="000000" w:themeColor="text1"/>
          <w:sz w:val="24"/>
          <w:szCs w:val="24"/>
        </w:rPr>
        <w:fldChar w:fldCharType="begin"/>
      </w:r>
      <w:r w:rsidR="00BA3F62">
        <w:instrText xml:space="preserve"> XE "</w:instrText>
      </w:r>
      <w:r w:rsidR="00BA3F62">
        <w:rPr>
          <w:color w:val="000000" w:themeColor="text1"/>
          <w:sz w:val="24"/>
          <w:szCs w:val="24"/>
        </w:rPr>
        <w:instrText>hard cider and m</w:instrText>
      </w:r>
      <w:r w:rsidR="00BA3F62" w:rsidRPr="00BA3F62">
        <w:rPr>
          <w:color w:val="000000" w:themeColor="text1"/>
          <w:sz w:val="24"/>
          <w:szCs w:val="24"/>
        </w:rPr>
        <w:instrText>ead</w:instrText>
      </w:r>
      <w:r w:rsidR="00BA3F62">
        <w:instrText xml:space="preserve">" </w:instrText>
      </w:r>
      <w:r w:rsidR="00BA3F62">
        <w:rPr>
          <w:b/>
          <w:color w:val="000000" w:themeColor="text1"/>
          <w:sz w:val="24"/>
          <w:szCs w:val="24"/>
        </w:rPr>
        <w:fldChar w:fldCharType="end"/>
      </w:r>
      <w:r w:rsidRPr="00074457">
        <w:rPr>
          <w:b/>
          <w:color w:val="000000" w:themeColor="text1"/>
          <w:sz w:val="24"/>
          <w:szCs w:val="24"/>
        </w:rPr>
        <w:t xml:space="preserve"> Makers Direct Sales</w:t>
      </w:r>
      <w:r w:rsidR="00874BE9" w:rsidRPr="00074457">
        <w:rPr>
          <w:b/>
          <w:color w:val="000000" w:themeColor="text1"/>
          <w:sz w:val="24"/>
          <w:szCs w:val="24"/>
        </w:rPr>
        <w:t xml:space="preserve">  </w:t>
      </w:r>
      <w:r w:rsidRPr="00074457">
        <w:rPr>
          <w:b/>
          <w:color w:val="000000" w:themeColor="text1"/>
          <w:sz w:val="24"/>
          <w:szCs w:val="24"/>
        </w:rPr>
        <w:t xml:space="preserve">  R</w:t>
      </w:r>
      <w:r w:rsidR="00BA3F62">
        <w:rPr>
          <w:b/>
          <w:color w:val="000000" w:themeColor="text1"/>
          <w:sz w:val="24"/>
          <w:szCs w:val="24"/>
        </w:rPr>
        <w:t>ep</w:t>
      </w:r>
      <w:r w:rsidR="00874BE9" w:rsidRPr="00074457">
        <w:rPr>
          <w:b/>
          <w:color w:val="000000" w:themeColor="text1"/>
          <w:sz w:val="24"/>
          <w:szCs w:val="24"/>
        </w:rPr>
        <w:t>.</w:t>
      </w:r>
      <w:r w:rsidRPr="00074457">
        <w:rPr>
          <w:b/>
          <w:color w:val="000000" w:themeColor="text1"/>
          <w:sz w:val="24"/>
          <w:szCs w:val="24"/>
        </w:rPr>
        <w:t xml:space="preserve"> Herbkersman</w:t>
      </w:r>
      <w:r w:rsidR="00BA3F62">
        <w:rPr>
          <w:b/>
          <w:color w:val="000000" w:themeColor="text1"/>
          <w:sz w:val="24"/>
          <w:szCs w:val="24"/>
        </w:rPr>
        <w:fldChar w:fldCharType="begin"/>
      </w:r>
      <w:r w:rsidR="00BA3F62">
        <w:instrText xml:space="preserve"> XE </w:instrText>
      </w:r>
      <w:r w:rsidR="00BA3F62" w:rsidRPr="00BA3F62">
        <w:rPr>
          <w:b/>
        </w:rPr>
        <w:instrText>"</w:instrText>
      </w:r>
      <w:r w:rsidR="00BA3F62" w:rsidRPr="00BA3F62">
        <w:rPr>
          <w:color w:val="000000" w:themeColor="text1"/>
          <w:sz w:val="24"/>
          <w:szCs w:val="24"/>
        </w:rPr>
        <w:instrText>Rep. Herbkersman</w:instrText>
      </w:r>
      <w:r w:rsidR="00BA3F62">
        <w:instrText xml:space="preserve">" </w:instrText>
      </w:r>
      <w:r w:rsidR="00BA3F62">
        <w:rPr>
          <w:b/>
          <w:color w:val="000000" w:themeColor="text1"/>
          <w:sz w:val="24"/>
          <w:szCs w:val="24"/>
        </w:rPr>
        <w:fldChar w:fldCharType="end"/>
      </w:r>
    </w:p>
    <w:p w:rsidR="00DC3B58" w:rsidRPr="00074457" w:rsidRDefault="00DC3B58" w:rsidP="00DC3B58">
      <w:pPr>
        <w:rPr>
          <w:color w:val="000000" w:themeColor="text1"/>
          <w:sz w:val="24"/>
          <w:szCs w:val="24"/>
        </w:rPr>
      </w:pPr>
      <w:r w:rsidRPr="00074457">
        <w:rPr>
          <w:color w:val="000000" w:themeColor="text1"/>
          <w:sz w:val="24"/>
          <w:szCs w:val="24"/>
        </w:rPr>
        <w:t xml:space="preserve">Licensed hard cider makers could have on-site hard cider or mead tastings, if it </w:t>
      </w:r>
      <w:proofErr w:type="gramStart"/>
      <w:r w:rsidRPr="00074457">
        <w:rPr>
          <w:color w:val="000000" w:themeColor="text1"/>
          <w:sz w:val="24"/>
          <w:szCs w:val="24"/>
        </w:rPr>
        <w:t>is manufactured</w:t>
      </w:r>
      <w:proofErr w:type="gramEnd"/>
      <w:r w:rsidRPr="00074457">
        <w:rPr>
          <w:color w:val="000000" w:themeColor="text1"/>
          <w:sz w:val="24"/>
          <w:szCs w:val="24"/>
        </w:rPr>
        <w:t xml:space="preserve"> in this state.  If passed into law, it would also allow up to </w:t>
      </w:r>
      <w:r w:rsidR="00461307">
        <w:rPr>
          <w:color w:val="000000" w:themeColor="text1"/>
          <w:sz w:val="24"/>
          <w:szCs w:val="24"/>
        </w:rPr>
        <w:t>three</w:t>
      </w:r>
      <w:r w:rsidRPr="00074457">
        <w:rPr>
          <w:color w:val="000000" w:themeColor="text1"/>
          <w:sz w:val="24"/>
          <w:szCs w:val="24"/>
        </w:rPr>
        <w:t xml:space="preserve"> off-site locations for these activities.</w:t>
      </w:r>
    </w:p>
    <w:p w:rsidR="00DC3B58" w:rsidRPr="00074457" w:rsidRDefault="00DC3B58" w:rsidP="00DC3B58">
      <w:pPr>
        <w:spacing w:after="0"/>
        <w:rPr>
          <w:b/>
          <w:color w:val="000000" w:themeColor="text1"/>
          <w:sz w:val="24"/>
          <w:szCs w:val="24"/>
        </w:rPr>
      </w:pPr>
      <w:r w:rsidRPr="00074457">
        <w:rPr>
          <w:b/>
          <w:color w:val="000000" w:themeColor="text1"/>
          <w:sz w:val="24"/>
          <w:szCs w:val="24"/>
        </w:rPr>
        <w:t>H. 4339</w:t>
      </w:r>
      <w:r w:rsidR="00544370">
        <w:rPr>
          <w:b/>
          <w:color w:val="000000" w:themeColor="text1"/>
          <w:sz w:val="24"/>
          <w:szCs w:val="24"/>
        </w:rPr>
        <w:fldChar w:fldCharType="begin"/>
      </w:r>
      <w:r w:rsidR="00544370">
        <w:instrText xml:space="preserve"> XE "</w:instrText>
      </w:r>
      <w:r w:rsidR="00544370" w:rsidRPr="00BA3F62">
        <w:rPr>
          <w:color w:val="000000" w:themeColor="text1"/>
          <w:sz w:val="24"/>
          <w:szCs w:val="24"/>
        </w:rPr>
        <w:instrText>H. 4339</w:instrText>
      </w:r>
      <w:r w:rsidR="00544370">
        <w:instrText xml:space="preserve">" </w:instrText>
      </w:r>
      <w:r w:rsidR="00544370">
        <w:rPr>
          <w:b/>
          <w:color w:val="000000" w:themeColor="text1"/>
          <w:sz w:val="24"/>
          <w:szCs w:val="24"/>
        </w:rPr>
        <w:fldChar w:fldCharType="end"/>
      </w:r>
      <w:r w:rsidRPr="00074457">
        <w:rPr>
          <w:b/>
          <w:color w:val="000000" w:themeColor="text1"/>
          <w:sz w:val="24"/>
          <w:szCs w:val="24"/>
        </w:rPr>
        <w:t xml:space="preserve"> Protective Orders Reform</w:t>
      </w:r>
      <w:r w:rsidR="00544370">
        <w:rPr>
          <w:b/>
          <w:color w:val="000000" w:themeColor="text1"/>
          <w:sz w:val="24"/>
          <w:szCs w:val="24"/>
        </w:rPr>
        <w:t xml:space="preserve">  </w:t>
      </w:r>
      <w:r w:rsidRPr="00074457">
        <w:rPr>
          <w:b/>
          <w:color w:val="000000" w:themeColor="text1"/>
          <w:sz w:val="24"/>
          <w:szCs w:val="24"/>
        </w:rPr>
        <w:t xml:space="preserve">  Rep. Pope</w:t>
      </w:r>
      <w:r w:rsidR="00544370">
        <w:rPr>
          <w:b/>
          <w:color w:val="000000" w:themeColor="text1"/>
          <w:sz w:val="24"/>
          <w:szCs w:val="24"/>
        </w:rPr>
        <w:fldChar w:fldCharType="begin"/>
      </w:r>
      <w:r w:rsidR="00544370">
        <w:instrText xml:space="preserve"> XE "</w:instrText>
      </w:r>
      <w:r w:rsidR="00544370" w:rsidRPr="00BA3F62">
        <w:rPr>
          <w:color w:val="000000" w:themeColor="text1"/>
          <w:sz w:val="24"/>
          <w:szCs w:val="24"/>
        </w:rPr>
        <w:instrText>Rep. Pope</w:instrText>
      </w:r>
      <w:r w:rsidR="00544370">
        <w:instrText xml:space="preserve">" </w:instrText>
      </w:r>
      <w:r w:rsidR="00544370">
        <w:rPr>
          <w:b/>
          <w:color w:val="000000" w:themeColor="text1"/>
          <w:sz w:val="24"/>
          <w:szCs w:val="24"/>
        </w:rPr>
        <w:fldChar w:fldCharType="end"/>
      </w:r>
    </w:p>
    <w:p w:rsidR="00DC3B58" w:rsidRPr="00074457" w:rsidRDefault="00DC3B58" w:rsidP="00DC3B58">
      <w:pPr>
        <w:rPr>
          <w:color w:val="000000" w:themeColor="text1"/>
          <w:sz w:val="24"/>
          <w:szCs w:val="24"/>
        </w:rPr>
      </w:pPr>
      <w:r w:rsidRPr="00074457">
        <w:rPr>
          <w:color w:val="000000" w:themeColor="text1"/>
          <w:sz w:val="24"/>
          <w:szCs w:val="24"/>
        </w:rPr>
        <w:t>Clarifies existing statutory language to authorize courts to award additional relief after conducting protective order hearings</w:t>
      </w:r>
      <w:r w:rsidR="00BA3F62">
        <w:rPr>
          <w:color w:val="000000" w:themeColor="text1"/>
          <w:sz w:val="24"/>
          <w:szCs w:val="24"/>
        </w:rPr>
        <w:fldChar w:fldCharType="begin"/>
      </w:r>
      <w:r w:rsidR="00BA3F62">
        <w:instrText xml:space="preserve"> XE "</w:instrText>
      </w:r>
      <w:r w:rsidR="00BA3F62" w:rsidRPr="00404791">
        <w:rPr>
          <w:color w:val="000000" w:themeColor="text1"/>
          <w:sz w:val="24"/>
          <w:szCs w:val="24"/>
        </w:rPr>
        <w:instrText>protective order hearings</w:instrText>
      </w:r>
      <w:r w:rsidR="00BA3F62">
        <w:instrText xml:space="preserve">" </w:instrText>
      </w:r>
      <w:r w:rsidR="00BA3F62">
        <w:rPr>
          <w:color w:val="000000" w:themeColor="text1"/>
          <w:sz w:val="24"/>
          <w:szCs w:val="24"/>
        </w:rPr>
        <w:fldChar w:fldCharType="end"/>
      </w:r>
      <w:r w:rsidRPr="00074457">
        <w:rPr>
          <w:color w:val="000000" w:themeColor="text1"/>
          <w:sz w:val="24"/>
          <w:szCs w:val="24"/>
        </w:rPr>
        <w:t>.</w:t>
      </w:r>
    </w:p>
    <w:p w:rsidR="00DC3B58" w:rsidRPr="00074457" w:rsidRDefault="00DC3B58" w:rsidP="00DC3B58">
      <w:pPr>
        <w:spacing w:after="0"/>
        <w:rPr>
          <w:b/>
          <w:color w:val="000000" w:themeColor="text1"/>
          <w:sz w:val="24"/>
          <w:szCs w:val="24"/>
        </w:rPr>
      </w:pPr>
      <w:r w:rsidRPr="00074457">
        <w:rPr>
          <w:b/>
          <w:color w:val="000000" w:themeColor="text1"/>
          <w:sz w:val="24"/>
          <w:szCs w:val="24"/>
        </w:rPr>
        <w:t>H. 4340</w:t>
      </w:r>
      <w:r w:rsidR="00544370">
        <w:rPr>
          <w:b/>
          <w:color w:val="000000" w:themeColor="text1"/>
          <w:sz w:val="24"/>
          <w:szCs w:val="24"/>
        </w:rPr>
        <w:fldChar w:fldCharType="begin"/>
      </w:r>
      <w:r w:rsidR="00544370">
        <w:instrText xml:space="preserve"> XE "</w:instrText>
      </w:r>
      <w:r w:rsidR="00544370" w:rsidRPr="00BA3F62">
        <w:rPr>
          <w:color w:val="000000" w:themeColor="text1"/>
          <w:sz w:val="24"/>
          <w:szCs w:val="24"/>
        </w:rPr>
        <w:instrText>H. 4340</w:instrText>
      </w:r>
      <w:r w:rsidR="00544370" w:rsidRPr="00BA3F62">
        <w:instrText>"</w:instrText>
      </w:r>
      <w:r w:rsidR="00544370">
        <w:instrText xml:space="preserve"> </w:instrText>
      </w:r>
      <w:r w:rsidR="00544370">
        <w:rPr>
          <w:b/>
          <w:color w:val="000000" w:themeColor="text1"/>
          <w:sz w:val="24"/>
          <w:szCs w:val="24"/>
        </w:rPr>
        <w:fldChar w:fldCharType="end"/>
      </w:r>
      <w:r w:rsidRPr="00074457">
        <w:rPr>
          <w:b/>
          <w:color w:val="000000" w:themeColor="text1"/>
          <w:sz w:val="24"/>
          <w:szCs w:val="24"/>
        </w:rPr>
        <w:t xml:space="preserve"> Sarah Mae </w:t>
      </w:r>
      <w:proofErr w:type="spellStart"/>
      <w:r w:rsidRPr="00074457">
        <w:rPr>
          <w:b/>
          <w:color w:val="000000" w:themeColor="text1"/>
          <w:sz w:val="24"/>
          <w:szCs w:val="24"/>
        </w:rPr>
        <w:t>Flemming</w:t>
      </w:r>
      <w:proofErr w:type="spellEnd"/>
      <w:r w:rsidRPr="00074457">
        <w:rPr>
          <w:b/>
          <w:color w:val="000000" w:themeColor="text1"/>
          <w:sz w:val="24"/>
          <w:szCs w:val="24"/>
        </w:rPr>
        <w:t xml:space="preserve"> Day</w:t>
      </w:r>
      <w:r w:rsidR="00544370">
        <w:rPr>
          <w:b/>
          <w:color w:val="000000" w:themeColor="text1"/>
          <w:sz w:val="24"/>
          <w:szCs w:val="24"/>
        </w:rPr>
        <w:fldChar w:fldCharType="begin"/>
      </w:r>
      <w:r w:rsidR="00544370">
        <w:instrText xml:space="preserve"> XE "</w:instrText>
      </w:r>
      <w:r w:rsidR="00544370" w:rsidRPr="00BA3F62">
        <w:rPr>
          <w:color w:val="000000" w:themeColor="text1"/>
          <w:sz w:val="24"/>
          <w:szCs w:val="24"/>
        </w:rPr>
        <w:instrText>Sarah Mae Flemming Day</w:instrText>
      </w:r>
      <w:r w:rsidR="00544370">
        <w:instrText xml:space="preserve">" </w:instrText>
      </w:r>
      <w:r w:rsidR="00544370">
        <w:rPr>
          <w:b/>
          <w:color w:val="000000" w:themeColor="text1"/>
          <w:sz w:val="24"/>
          <w:szCs w:val="24"/>
        </w:rPr>
        <w:fldChar w:fldCharType="end"/>
      </w:r>
      <w:r w:rsidRPr="00074457">
        <w:rPr>
          <w:b/>
          <w:color w:val="000000" w:themeColor="text1"/>
          <w:sz w:val="24"/>
          <w:szCs w:val="24"/>
        </w:rPr>
        <w:t xml:space="preserve"> </w:t>
      </w:r>
      <w:r w:rsidR="00992275" w:rsidRPr="00074457">
        <w:rPr>
          <w:b/>
          <w:color w:val="000000" w:themeColor="text1"/>
          <w:sz w:val="24"/>
          <w:szCs w:val="24"/>
        </w:rPr>
        <w:t xml:space="preserve">  </w:t>
      </w:r>
      <w:r w:rsidR="00BB1091" w:rsidRPr="00074457">
        <w:rPr>
          <w:b/>
          <w:color w:val="000000" w:themeColor="text1"/>
          <w:sz w:val="24"/>
          <w:szCs w:val="24"/>
        </w:rPr>
        <w:t xml:space="preserve"> </w:t>
      </w:r>
      <w:r w:rsidR="000E676B">
        <w:rPr>
          <w:b/>
          <w:color w:val="000000" w:themeColor="text1"/>
          <w:sz w:val="24"/>
          <w:szCs w:val="24"/>
        </w:rPr>
        <w:t xml:space="preserve">Rep. </w:t>
      </w:r>
      <w:r w:rsidRPr="00074457">
        <w:rPr>
          <w:b/>
          <w:color w:val="000000" w:themeColor="text1"/>
          <w:sz w:val="24"/>
          <w:szCs w:val="24"/>
        </w:rPr>
        <w:t>Johnson</w:t>
      </w:r>
      <w:r w:rsidR="00544370">
        <w:rPr>
          <w:b/>
          <w:color w:val="000000" w:themeColor="text1"/>
          <w:sz w:val="24"/>
          <w:szCs w:val="24"/>
        </w:rPr>
        <w:fldChar w:fldCharType="begin"/>
      </w:r>
      <w:r w:rsidR="00544370">
        <w:instrText xml:space="preserve"> XE </w:instrText>
      </w:r>
      <w:r w:rsidR="00544370" w:rsidRPr="00BA3F62">
        <w:instrText>"</w:instrText>
      </w:r>
      <w:r w:rsidR="00BA3F62">
        <w:rPr>
          <w:color w:val="000000" w:themeColor="text1"/>
          <w:sz w:val="24"/>
          <w:szCs w:val="24"/>
        </w:rPr>
        <w:instrText xml:space="preserve">Rep. </w:instrText>
      </w:r>
      <w:r w:rsidR="00544370" w:rsidRPr="00BA3F62">
        <w:rPr>
          <w:color w:val="000000" w:themeColor="text1"/>
          <w:sz w:val="24"/>
          <w:szCs w:val="24"/>
        </w:rPr>
        <w:instrText>Johnson</w:instrText>
      </w:r>
      <w:r w:rsidR="00BA3F62">
        <w:rPr>
          <w:color w:val="000000" w:themeColor="text1"/>
          <w:sz w:val="24"/>
          <w:szCs w:val="24"/>
        </w:rPr>
        <w:instrText>, J. L.</w:instrText>
      </w:r>
      <w:r w:rsidR="00544370">
        <w:instrText xml:space="preserve">" </w:instrText>
      </w:r>
      <w:r w:rsidR="00544370">
        <w:rPr>
          <w:b/>
          <w:color w:val="000000" w:themeColor="text1"/>
          <w:sz w:val="24"/>
          <w:szCs w:val="24"/>
        </w:rPr>
        <w:fldChar w:fldCharType="end"/>
      </w:r>
    </w:p>
    <w:p w:rsidR="00DC3B58" w:rsidRPr="00074457" w:rsidRDefault="00DC3B58" w:rsidP="00DC3B58">
      <w:pPr>
        <w:rPr>
          <w:color w:val="000000" w:themeColor="text1"/>
          <w:sz w:val="24"/>
          <w:szCs w:val="24"/>
        </w:rPr>
      </w:pPr>
      <w:r w:rsidRPr="00074457">
        <w:rPr>
          <w:color w:val="000000" w:themeColor="text1"/>
          <w:sz w:val="24"/>
          <w:szCs w:val="24"/>
        </w:rPr>
        <w:t xml:space="preserve">This legislation seeks to declare every June </w:t>
      </w:r>
      <w:proofErr w:type="gramStart"/>
      <w:r w:rsidRPr="00074457">
        <w:rPr>
          <w:color w:val="000000" w:themeColor="text1"/>
          <w:sz w:val="24"/>
          <w:szCs w:val="24"/>
        </w:rPr>
        <w:t>22nd</w:t>
      </w:r>
      <w:proofErr w:type="gramEnd"/>
      <w:r w:rsidRPr="00074457">
        <w:rPr>
          <w:color w:val="000000" w:themeColor="text1"/>
          <w:sz w:val="24"/>
          <w:szCs w:val="24"/>
        </w:rPr>
        <w:t xml:space="preserve"> to be "Sarah Mae </w:t>
      </w:r>
      <w:proofErr w:type="spellStart"/>
      <w:r w:rsidRPr="00074457">
        <w:rPr>
          <w:color w:val="000000" w:themeColor="text1"/>
          <w:sz w:val="24"/>
          <w:szCs w:val="24"/>
        </w:rPr>
        <w:t>Flemming</w:t>
      </w:r>
      <w:proofErr w:type="spellEnd"/>
      <w:r w:rsidRPr="00074457">
        <w:rPr>
          <w:color w:val="000000" w:themeColor="text1"/>
          <w:sz w:val="24"/>
          <w:szCs w:val="24"/>
        </w:rPr>
        <w:t xml:space="preserve"> Day" in South Carolina.  This honor would be in recognition of her early contribution to the civil rights movement in our state.</w:t>
      </w:r>
    </w:p>
    <w:p w:rsidR="00DC3B58" w:rsidRPr="00074457" w:rsidRDefault="00DC3B58" w:rsidP="00DC3B58">
      <w:pPr>
        <w:spacing w:after="0"/>
        <w:rPr>
          <w:b/>
          <w:color w:val="000000" w:themeColor="text1"/>
          <w:sz w:val="24"/>
          <w:szCs w:val="24"/>
        </w:rPr>
      </w:pPr>
      <w:r w:rsidRPr="00074457">
        <w:rPr>
          <w:b/>
          <w:color w:val="000000" w:themeColor="text1"/>
          <w:sz w:val="24"/>
          <w:szCs w:val="24"/>
        </w:rPr>
        <w:t>H. 4341</w:t>
      </w:r>
      <w:r w:rsidR="00544370">
        <w:rPr>
          <w:b/>
          <w:color w:val="000000" w:themeColor="text1"/>
          <w:sz w:val="24"/>
          <w:szCs w:val="24"/>
        </w:rPr>
        <w:fldChar w:fldCharType="begin"/>
      </w:r>
      <w:r w:rsidR="00544370">
        <w:instrText xml:space="preserve"> XE "</w:instrText>
      </w:r>
      <w:r w:rsidR="00544370" w:rsidRPr="00BA3F62">
        <w:rPr>
          <w:color w:val="000000" w:themeColor="text1"/>
          <w:sz w:val="24"/>
          <w:szCs w:val="24"/>
        </w:rPr>
        <w:instrText>H. 4341</w:instrText>
      </w:r>
      <w:r w:rsidR="00544370">
        <w:instrText xml:space="preserve">" </w:instrText>
      </w:r>
      <w:r w:rsidR="00544370">
        <w:rPr>
          <w:b/>
          <w:color w:val="000000" w:themeColor="text1"/>
          <w:sz w:val="24"/>
          <w:szCs w:val="24"/>
        </w:rPr>
        <w:fldChar w:fldCharType="end"/>
      </w:r>
      <w:r w:rsidRPr="00074457">
        <w:rPr>
          <w:b/>
          <w:color w:val="000000" w:themeColor="text1"/>
          <w:sz w:val="24"/>
          <w:szCs w:val="24"/>
        </w:rPr>
        <w:t xml:space="preserve"> Legislative Council Federal Action Review </w:t>
      </w:r>
      <w:r w:rsidR="00992275" w:rsidRPr="00074457">
        <w:rPr>
          <w:b/>
          <w:color w:val="000000" w:themeColor="text1"/>
          <w:sz w:val="24"/>
          <w:szCs w:val="24"/>
        </w:rPr>
        <w:t xml:space="preserve">  </w:t>
      </w:r>
      <w:r w:rsidRPr="00074457">
        <w:rPr>
          <w:b/>
          <w:color w:val="000000" w:themeColor="text1"/>
          <w:sz w:val="24"/>
          <w:szCs w:val="24"/>
        </w:rPr>
        <w:t xml:space="preserve"> Rep. Magnuson</w:t>
      </w:r>
      <w:r w:rsidR="00544370" w:rsidRPr="00BA3F62">
        <w:rPr>
          <w:color w:val="000000" w:themeColor="text1"/>
          <w:sz w:val="24"/>
          <w:szCs w:val="24"/>
        </w:rPr>
        <w:fldChar w:fldCharType="begin"/>
      </w:r>
      <w:r w:rsidR="00544370" w:rsidRPr="00BA3F62">
        <w:instrText xml:space="preserve"> XE "</w:instrText>
      </w:r>
      <w:r w:rsidR="00544370" w:rsidRPr="00BA3F62">
        <w:rPr>
          <w:color w:val="000000" w:themeColor="text1"/>
          <w:sz w:val="24"/>
          <w:szCs w:val="24"/>
        </w:rPr>
        <w:instrText>Rep. Magnuson</w:instrText>
      </w:r>
      <w:r w:rsidR="00544370" w:rsidRPr="00BA3F62">
        <w:instrText xml:space="preserve">" </w:instrText>
      </w:r>
      <w:r w:rsidR="00544370" w:rsidRPr="00BA3F62">
        <w:rPr>
          <w:color w:val="000000" w:themeColor="text1"/>
          <w:sz w:val="24"/>
          <w:szCs w:val="24"/>
        </w:rPr>
        <w:fldChar w:fldCharType="end"/>
      </w:r>
    </w:p>
    <w:p w:rsidR="00DC3B58" w:rsidRPr="00074457" w:rsidRDefault="00DC3B58" w:rsidP="00DC3B58">
      <w:pPr>
        <w:rPr>
          <w:color w:val="000000" w:themeColor="text1"/>
          <w:sz w:val="24"/>
          <w:szCs w:val="24"/>
        </w:rPr>
      </w:pPr>
      <w:r w:rsidRPr="00074457">
        <w:rPr>
          <w:color w:val="000000" w:themeColor="text1"/>
          <w:sz w:val="24"/>
          <w:szCs w:val="24"/>
        </w:rPr>
        <w:t>A bill to ban implementation of unconstitutional federal actions</w:t>
      </w:r>
      <w:r w:rsidR="00544370">
        <w:rPr>
          <w:color w:val="000000" w:themeColor="text1"/>
          <w:sz w:val="24"/>
          <w:szCs w:val="24"/>
        </w:rPr>
        <w:fldChar w:fldCharType="begin"/>
      </w:r>
      <w:r w:rsidR="00544370">
        <w:instrText xml:space="preserve"> XE "</w:instrText>
      </w:r>
      <w:r w:rsidR="00544370" w:rsidRPr="00986D18">
        <w:rPr>
          <w:color w:val="000000" w:themeColor="text1"/>
          <w:sz w:val="24"/>
          <w:szCs w:val="24"/>
        </w:rPr>
        <w:instrText>federal actions:</w:instrText>
      </w:r>
      <w:r w:rsidR="00544370" w:rsidRPr="00986D18">
        <w:instrText>review of</w:instrText>
      </w:r>
      <w:r w:rsidR="00544370">
        <w:instrText xml:space="preserve">" </w:instrText>
      </w:r>
      <w:r w:rsidR="00544370">
        <w:rPr>
          <w:color w:val="000000" w:themeColor="text1"/>
          <w:sz w:val="24"/>
          <w:szCs w:val="24"/>
        </w:rPr>
        <w:fldChar w:fldCharType="end"/>
      </w:r>
      <w:r w:rsidRPr="00074457">
        <w:rPr>
          <w:color w:val="000000" w:themeColor="text1"/>
          <w:sz w:val="24"/>
          <w:szCs w:val="24"/>
        </w:rPr>
        <w:t xml:space="preserve"> at any level in our state.  To monitor federal activities, and enforce this ban, Legislative Council could review any presidential executive order, act, law, treaty, regulation, rule, or regulatory order issued, adopted, or implemented on or after January 1, 2021.  It would then refer any suspect federal activity to our governor and state attorney general, who could recommend a constitutional review within the parameters set forth in this bill.  The attorney general would submit any findings to the General Assembly for its consideration.</w:t>
      </w:r>
    </w:p>
    <w:p w:rsidR="00DC3B58" w:rsidRPr="00074457" w:rsidRDefault="00DC3B58" w:rsidP="00DC3B58">
      <w:pPr>
        <w:spacing w:after="0"/>
        <w:rPr>
          <w:b/>
          <w:color w:val="000000" w:themeColor="text1"/>
          <w:sz w:val="24"/>
          <w:szCs w:val="24"/>
        </w:rPr>
      </w:pPr>
      <w:r w:rsidRPr="00074457">
        <w:rPr>
          <w:b/>
          <w:color w:val="000000" w:themeColor="text1"/>
          <w:sz w:val="24"/>
          <w:szCs w:val="24"/>
        </w:rPr>
        <w:t>H. 4342</w:t>
      </w:r>
      <w:r w:rsidR="00544370">
        <w:rPr>
          <w:b/>
          <w:color w:val="000000" w:themeColor="text1"/>
          <w:sz w:val="24"/>
          <w:szCs w:val="24"/>
        </w:rPr>
        <w:fldChar w:fldCharType="begin"/>
      </w:r>
      <w:r w:rsidR="00544370">
        <w:instrText xml:space="preserve"> XE "</w:instrText>
      </w:r>
      <w:r w:rsidR="00544370" w:rsidRPr="00BA3F62">
        <w:rPr>
          <w:color w:val="000000" w:themeColor="text1"/>
          <w:sz w:val="24"/>
          <w:szCs w:val="24"/>
        </w:rPr>
        <w:instrText>H. 4342</w:instrText>
      </w:r>
      <w:r w:rsidR="00544370" w:rsidRPr="00BA3F62">
        <w:instrText>"</w:instrText>
      </w:r>
      <w:r w:rsidR="00544370">
        <w:instrText xml:space="preserve"> </w:instrText>
      </w:r>
      <w:r w:rsidR="00544370">
        <w:rPr>
          <w:b/>
          <w:color w:val="000000" w:themeColor="text1"/>
          <w:sz w:val="24"/>
          <w:szCs w:val="24"/>
        </w:rPr>
        <w:fldChar w:fldCharType="end"/>
      </w:r>
      <w:r w:rsidRPr="00074457">
        <w:rPr>
          <w:b/>
          <w:color w:val="000000" w:themeColor="text1"/>
          <w:sz w:val="24"/>
          <w:szCs w:val="24"/>
        </w:rPr>
        <w:t xml:space="preserve"> Probate Judge Qualifications </w:t>
      </w:r>
      <w:r w:rsidR="00BB1091" w:rsidRPr="00074457">
        <w:rPr>
          <w:b/>
          <w:color w:val="000000" w:themeColor="text1"/>
          <w:sz w:val="24"/>
          <w:szCs w:val="24"/>
        </w:rPr>
        <w:t xml:space="preserve"> </w:t>
      </w:r>
      <w:r w:rsidR="00992275" w:rsidRPr="00074457">
        <w:rPr>
          <w:b/>
          <w:color w:val="000000" w:themeColor="text1"/>
          <w:sz w:val="24"/>
          <w:szCs w:val="24"/>
        </w:rPr>
        <w:t xml:space="preserve">  </w:t>
      </w:r>
      <w:r w:rsidRPr="00074457">
        <w:rPr>
          <w:b/>
          <w:color w:val="000000" w:themeColor="text1"/>
          <w:sz w:val="24"/>
          <w:szCs w:val="24"/>
        </w:rPr>
        <w:t>Rep. Rutherford</w:t>
      </w:r>
      <w:r w:rsidR="00544370" w:rsidRPr="00BA3F62">
        <w:rPr>
          <w:color w:val="000000" w:themeColor="text1"/>
          <w:sz w:val="24"/>
          <w:szCs w:val="24"/>
        </w:rPr>
        <w:fldChar w:fldCharType="begin"/>
      </w:r>
      <w:r w:rsidR="00544370" w:rsidRPr="00BA3F62">
        <w:instrText xml:space="preserve"> XE "</w:instrText>
      </w:r>
      <w:r w:rsidR="00544370" w:rsidRPr="00BA3F62">
        <w:rPr>
          <w:rFonts w:ascii="Calibri" w:eastAsia="Calibri" w:hAnsi="Calibri" w:cs="Times New Roman"/>
          <w:color w:val="000000" w:themeColor="text1"/>
          <w:sz w:val="24"/>
          <w:szCs w:val="24"/>
        </w:rPr>
        <w:instrText>Rep. Rutherford</w:instrText>
      </w:r>
      <w:r w:rsidR="00544370" w:rsidRPr="00BA3F62">
        <w:instrText xml:space="preserve">" </w:instrText>
      </w:r>
      <w:r w:rsidR="00544370" w:rsidRPr="00BA3F62">
        <w:rPr>
          <w:color w:val="000000" w:themeColor="text1"/>
          <w:sz w:val="24"/>
          <w:szCs w:val="24"/>
        </w:rPr>
        <w:fldChar w:fldCharType="end"/>
      </w:r>
    </w:p>
    <w:p w:rsidR="00DC3B58" w:rsidRPr="00074457" w:rsidRDefault="00DC3B58" w:rsidP="00DC3B58">
      <w:pPr>
        <w:rPr>
          <w:color w:val="000000" w:themeColor="text1"/>
          <w:sz w:val="24"/>
          <w:szCs w:val="24"/>
        </w:rPr>
      </w:pPr>
      <w:r w:rsidRPr="00074457">
        <w:rPr>
          <w:color w:val="000000" w:themeColor="text1"/>
          <w:sz w:val="24"/>
          <w:szCs w:val="24"/>
        </w:rPr>
        <w:t>Newly elected probate judges</w:t>
      </w:r>
      <w:r w:rsidR="00BA3F62">
        <w:rPr>
          <w:color w:val="000000" w:themeColor="text1"/>
          <w:sz w:val="24"/>
          <w:szCs w:val="24"/>
        </w:rPr>
        <w:fldChar w:fldCharType="begin"/>
      </w:r>
      <w:r w:rsidR="00BA3F62">
        <w:instrText xml:space="preserve"> XE "</w:instrText>
      </w:r>
      <w:r w:rsidR="00BA3F62" w:rsidRPr="00C3747C">
        <w:rPr>
          <w:color w:val="000000" w:themeColor="text1"/>
          <w:sz w:val="24"/>
          <w:szCs w:val="24"/>
        </w:rPr>
        <w:instrText>probate judges</w:instrText>
      </w:r>
      <w:r w:rsidR="00BA3F62">
        <w:instrText xml:space="preserve">" </w:instrText>
      </w:r>
      <w:r w:rsidR="00BA3F62">
        <w:rPr>
          <w:color w:val="000000" w:themeColor="text1"/>
          <w:sz w:val="24"/>
          <w:szCs w:val="24"/>
        </w:rPr>
        <w:fldChar w:fldCharType="end"/>
      </w:r>
      <w:r w:rsidRPr="00074457">
        <w:rPr>
          <w:color w:val="000000" w:themeColor="text1"/>
          <w:sz w:val="24"/>
          <w:szCs w:val="24"/>
        </w:rPr>
        <w:t xml:space="preserve"> would b</w:t>
      </w:r>
      <w:r w:rsidR="00461307">
        <w:rPr>
          <w:color w:val="000000" w:themeColor="text1"/>
          <w:sz w:val="24"/>
          <w:szCs w:val="24"/>
        </w:rPr>
        <w:t>e required to hold a four-year Bachelor of Science or Bachelor of A</w:t>
      </w:r>
      <w:r w:rsidRPr="00074457">
        <w:rPr>
          <w:color w:val="000000" w:themeColor="text1"/>
          <w:sz w:val="24"/>
          <w:szCs w:val="24"/>
        </w:rPr>
        <w:t>rts degree--or have four years’ experience working in a probate court--in order to be eligible for this seat, under this proposal.</w:t>
      </w:r>
    </w:p>
    <w:p w:rsidR="0019073B" w:rsidRPr="00C73BE7" w:rsidRDefault="0019073B" w:rsidP="007B26B9">
      <w:pPr>
        <w:pStyle w:val="Heading4"/>
        <w:spacing w:after="240"/>
        <w:rPr>
          <w:rFonts w:asciiTheme="minorHAnsi" w:hAnsiTheme="minorHAnsi" w:cstheme="minorHAnsi"/>
          <w:color w:val="000000" w:themeColor="text1"/>
          <w:sz w:val="28"/>
          <w:szCs w:val="28"/>
        </w:rPr>
      </w:pPr>
      <w:r w:rsidRPr="00C73BE7">
        <w:rPr>
          <w:rFonts w:asciiTheme="minorHAnsi" w:hAnsiTheme="minorHAnsi" w:cstheme="minorHAnsi"/>
          <w:color w:val="000000" w:themeColor="text1"/>
          <w:sz w:val="28"/>
          <w:szCs w:val="28"/>
        </w:rPr>
        <w:lastRenderedPageBreak/>
        <w:t>Labor, Commerce and Industry</w:t>
      </w:r>
    </w:p>
    <w:p w:rsidR="007B69E8" w:rsidRPr="00074457" w:rsidRDefault="007B69E8" w:rsidP="007B69E8">
      <w:pPr>
        <w:spacing w:after="0" w:line="240" w:lineRule="auto"/>
        <w:rPr>
          <w:rFonts w:ascii="Calibri" w:eastAsia="Calibri" w:hAnsi="Calibri" w:cs="Times New Roman"/>
          <w:b/>
          <w:color w:val="000000" w:themeColor="text1"/>
          <w:sz w:val="24"/>
          <w:szCs w:val="24"/>
        </w:rPr>
      </w:pPr>
      <w:r w:rsidRPr="00074457">
        <w:rPr>
          <w:rFonts w:ascii="Calibri" w:eastAsia="Calibri" w:hAnsi="Calibri" w:cs="Times New Roman"/>
          <w:b/>
          <w:color w:val="000000" w:themeColor="text1"/>
          <w:sz w:val="24"/>
          <w:szCs w:val="24"/>
        </w:rPr>
        <w:t>H. 4318</w:t>
      </w:r>
      <w:r w:rsidR="00544370">
        <w:rPr>
          <w:rFonts w:ascii="Calibri" w:eastAsia="Calibri" w:hAnsi="Calibri" w:cs="Times New Roman"/>
          <w:b/>
          <w:color w:val="000000" w:themeColor="text1"/>
          <w:sz w:val="24"/>
          <w:szCs w:val="24"/>
        </w:rPr>
        <w:fldChar w:fldCharType="begin"/>
      </w:r>
      <w:r w:rsidR="00544370">
        <w:instrText xml:space="preserve"> XE "</w:instrText>
      </w:r>
      <w:r w:rsidR="00544370" w:rsidRPr="00BA3F62">
        <w:rPr>
          <w:rFonts w:ascii="Calibri" w:eastAsia="Calibri" w:hAnsi="Calibri" w:cs="Times New Roman"/>
          <w:color w:val="000000" w:themeColor="text1"/>
          <w:sz w:val="24"/>
          <w:szCs w:val="24"/>
        </w:rPr>
        <w:instrText>H. 4318</w:instrText>
      </w:r>
      <w:r w:rsidR="00544370">
        <w:instrText xml:space="preserve">" </w:instrText>
      </w:r>
      <w:r w:rsidR="00544370">
        <w:rPr>
          <w:rFonts w:ascii="Calibri" w:eastAsia="Calibri" w:hAnsi="Calibri" w:cs="Times New Roman"/>
          <w:b/>
          <w:color w:val="000000" w:themeColor="text1"/>
          <w:sz w:val="24"/>
          <w:szCs w:val="24"/>
        </w:rPr>
        <w:fldChar w:fldCharType="end"/>
      </w:r>
      <w:r w:rsidRPr="00074457">
        <w:rPr>
          <w:rFonts w:ascii="Calibri" w:eastAsia="Calibri" w:hAnsi="Calibri" w:cs="Times New Roman"/>
          <w:b/>
          <w:color w:val="000000" w:themeColor="text1"/>
          <w:sz w:val="24"/>
          <w:szCs w:val="24"/>
        </w:rPr>
        <w:t xml:space="preserve">  Refunds for Interruptions in Cable Service</w:t>
      </w:r>
      <w:r w:rsidR="00544370">
        <w:rPr>
          <w:rFonts w:ascii="Calibri" w:eastAsia="Calibri" w:hAnsi="Calibri" w:cs="Times New Roman"/>
          <w:b/>
          <w:color w:val="000000" w:themeColor="text1"/>
          <w:sz w:val="24"/>
          <w:szCs w:val="24"/>
        </w:rPr>
        <w:fldChar w:fldCharType="begin"/>
      </w:r>
      <w:r w:rsidR="00544370">
        <w:instrText xml:space="preserve"> XE "</w:instrText>
      </w:r>
      <w:r w:rsidR="00BA3F62">
        <w:rPr>
          <w:rFonts w:ascii="Calibri" w:eastAsia="Calibri" w:hAnsi="Calibri" w:cs="Times New Roman"/>
          <w:color w:val="000000" w:themeColor="text1"/>
          <w:sz w:val="24"/>
          <w:szCs w:val="24"/>
        </w:rPr>
        <w:instrText>cable s</w:instrText>
      </w:r>
      <w:r w:rsidR="00544370" w:rsidRPr="00BA3F62">
        <w:rPr>
          <w:rFonts w:ascii="Calibri" w:eastAsia="Calibri" w:hAnsi="Calibri" w:cs="Times New Roman"/>
          <w:color w:val="000000" w:themeColor="text1"/>
          <w:sz w:val="24"/>
          <w:szCs w:val="24"/>
        </w:rPr>
        <w:instrText>ervice</w:instrText>
      </w:r>
      <w:r w:rsidR="00544370">
        <w:instrText xml:space="preserve">" </w:instrText>
      </w:r>
      <w:r w:rsidR="00544370">
        <w:rPr>
          <w:rFonts w:ascii="Calibri" w:eastAsia="Calibri" w:hAnsi="Calibri" w:cs="Times New Roman"/>
          <w:b/>
          <w:color w:val="000000" w:themeColor="text1"/>
          <w:sz w:val="24"/>
          <w:szCs w:val="24"/>
        </w:rPr>
        <w:fldChar w:fldCharType="end"/>
      </w:r>
      <w:r w:rsidRPr="00074457">
        <w:rPr>
          <w:rFonts w:ascii="Calibri" w:eastAsia="Calibri" w:hAnsi="Calibri" w:cs="Times New Roman"/>
          <w:b/>
          <w:color w:val="000000" w:themeColor="text1"/>
          <w:sz w:val="24"/>
          <w:szCs w:val="24"/>
        </w:rPr>
        <w:t xml:space="preserve"> </w:t>
      </w:r>
      <w:r w:rsidR="00992275" w:rsidRPr="00074457">
        <w:rPr>
          <w:rFonts w:ascii="Calibri" w:eastAsia="Calibri" w:hAnsi="Calibri" w:cs="Times New Roman"/>
          <w:b/>
          <w:color w:val="000000" w:themeColor="text1"/>
          <w:sz w:val="24"/>
          <w:szCs w:val="24"/>
        </w:rPr>
        <w:t xml:space="preserve">  </w:t>
      </w:r>
      <w:r w:rsidRPr="00074457">
        <w:rPr>
          <w:rFonts w:ascii="Calibri" w:eastAsia="Calibri" w:hAnsi="Calibri" w:cs="Times New Roman"/>
          <w:b/>
          <w:color w:val="000000" w:themeColor="text1"/>
          <w:sz w:val="24"/>
          <w:szCs w:val="24"/>
        </w:rPr>
        <w:t xml:space="preserve"> Rep. Rutherford</w:t>
      </w:r>
      <w:r w:rsidR="00544370">
        <w:rPr>
          <w:rFonts w:ascii="Calibri" w:eastAsia="Calibri" w:hAnsi="Calibri" w:cs="Times New Roman"/>
          <w:b/>
          <w:color w:val="000000" w:themeColor="text1"/>
          <w:sz w:val="24"/>
          <w:szCs w:val="24"/>
        </w:rPr>
        <w:fldChar w:fldCharType="begin"/>
      </w:r>
      <w:r w:rsidR="00544370">
        <w:instrText xml:space="preserve"> XE </w:instrText>
      </w:r>
      <w:r w:rsidR="00544370" w:rsidRPr="00BA3F62">
        <w:instrText>"</w:instrText>
      </w:r>
      <w:r w:rsidR="00544370" w:rsidRPr="00BA3F62">
        <w:rPr>
          <w:rFonts w:ascii="Calibri" w:eastAsia="Calibri" w:hAnsi="Calibri" w:cs="Times New Roman"/>
          <w:color w:val="000000" w:themeColor="text1"/>
          <w:sz w:val="24"/>
          <w:szCs w:val="24"/>
        </w:rPr>
        <w:instrText>Rep. Rutherford</w:instrText>
      </w:r>
      <w:r w:rsidR="00544370">
        <w:instrText xml:space="preserve">" </w:instrText>
      </w:r>
      <w:r w:rsidR="00544370">
        <w:rPr>
          <w:rFonts w:ascii="Calibri" w:eastAsia="Calibri" w:hAnsi="Calibri" w:cs="Times New Roman"/>
          <w:b/>
          <w:color w:val="000000" w:themeColor="text1"/>
          <w:sz w:val="24"/>
          <w:szCs w:val="24"/>
        </w:rPr>
        <w:fldChar w:fldCharType="end"/>
      </w:r>
    </w:p>
    <w:p w:rsidR="0019073B" w:rsidRPr="00074457" w:rsidRDefault="007B69E8" w:rsidP="007B69E8">
      <w:pPr>
        <w:rPr>
          <w:rFonts w:cstheme="minorHAnsi"/>
          <w:color w:val="000000" w:themeColor="text1"/>
          <w:sz w:val="24"/>
          <w:szCs w:val="24"/>
        </w:rPr>
      </w:pPr>
      <w:r w:rsidRPr="00074457">
        <w:rPr>
          <w:rFonts w:ascii="Calibri" w:eastAsia="Calibri" w:hAnsi="Calibri" w:cs="Times New Roman"/>
          <w:color w:val="000000" w:themeColor="text1"/>
          <w:sz w:val="24"/>
          <w:szCs w:val="24"/>
        </w:rPr>
        <w:t xml:space="preserve">This bill requires cable service providers to issue a pro rata refund to customers due to an interruption in cable service within fourteen days of the interruption in service.  Noncompliance with this requirements results in a fine to the cable service provider </w:t>
      </w:r>
      <w:proofErr w:type="gramStart"/>
      <w:r w:rsidRPr="00074457">
        <w:rPr>
          <w:rFonts w:ascii="Calibri" w:eastAsia="Calibri" w:hAnsi="Calibri" w:cs="Times New Roman"/>
          <w:color w:val="000000" w:themeColor="text1"/>
          <w:sz w:val="24"/>
          <w:szCs w:val="24"/>
        </w:rPr>
        <w:t>in the amount of</w:t>
      </w:r>
      <w:proofErr w:type="gramEnd"/>
      <w:r w:rsidRPr="00074457">
        <w:rPr>
          <w:rFonts w:ascii="Calibri" w:eastAsia="Calibri" w:hAnsi="Calibri" w:cs="Times New Roman"/>
          <w:color w:val="000000" w:themeColor="text1"/>
          <w:sz w:val="24"/>
          <w:szCs w:val="24"/>
        </w:rPr>
        <w:t xml:space="preserve"> ten thousand dollars per day.</w:t>
      </w:r>
    </w:p>
    <w:p w:rsidR="0019073B" w:rsidRPr="00C73BE7" w:rsidRDefault="0019073B" w:rsidP="007B26B9">
      <w:pPr>
        <w:pStyle w:val="Heading4"/>
        <w:spacing w:after="240"/>
        <w:rPr>
          <w:rFonts w:asciiTheme="minorHAnsi" w:hAnsiTheme="minorHAnsi" w:cstheme="minorHAnsi"/>
          <w:color w:val="000000" w:themeColor="text1"/>
          <w:sz w:val="28"/>
          <w:szCs w:val="28"/>
        </w:rPr>
      </w:pPr>
      <w:r w:rsidRPr="00C73BE7">
        <w:rPr>
          <w:rFonts w:asciiTheme="minorHAnsi" w:hAnsiTheme="minorHAnsi" w:cstheme="minorHAnsi"/>
          <w:color w:val="000000" w:themeColor="text1"/>
          <w:sz w:val="28"/>
          <w:szCs w:val="28"/>
        </w:rPr>
        <w:t>Medical, Military, Public and Municipal Affairs</w:t>
      </w:r>
    </w:p>
    <w:p w:rsidR="0019073B" w:rsidRPr="00C73BE7" w:rsidRDefault="0019073B" w:rsidP="007B26B9">
      <w:pPr>
        <w:pStyle w:val="Footer"/>
        <w:tabs>
          <w:tab w:val="clear" w:pos="4320"/>
          <w:tab w:val="clear" w:pos="8640"/>
        </w:tabs>
        <w:spacing w:after="240"/>
        <w:jc w:val="center"/>
        <w:rPr>
          <w:rFonts w:asciiTheme="minorHAnsi" w:hAnsiTheme="minorHAnsi" w:cstheme="minorHAnsi"/>
          <w:b/>
          <w:bCs/>
          <w:color w:val="000000" w:themeColor="text1"/>
          <w:sz w:val="28"/>
          <w:szCs w:val="28"/>
        </w:rPr>
      </w:pPr>
      <w:r w:rsidRPr="00C73BE7">
        <w:rPr>
          <w:rFonts w:asciiTheme="minorHAnsi" w:hAnsiTheme="minorHAnsi" w:cstheme="minorHAnsi"/>
          <w:b/>
          <w:bCs/>
          <w:color w:val="000000" w:themeColor="text1"/>
          <w:sz w:val="28"/>
          <w:szCs w:val="28"/>
        </w:rPr>
        <w:t>Ways and Means</w:t>
      </w:r>
    </w:p>
    <w:p w:rsidR="007A4E88" w:rsidRPr="00074457" w:rsidRDefault="007A4E88" w:rsidP="007A4E88">
      <w:pPr>
        <w:spacing w:after="0" w:line="240" w:lineRule="auto"/>
        <w:rPr>
          <w:rFonts w:ascii="Calibri" w:eastAsia="Calibri" w:hAnsi="Calibri" w:cs="Times New Roman"/>
          <w:b/>
          <w:color w:val="000000" w:themeColor="text1"/>
          <w:sz w:val="24"/>
          <w:szCs w:val="24"/>
        </w:rPr>
      </w:pPr>
      <w:r w:rsidRPr="00074457">
        <w:rPr>
          <w:rFonts w:ascii="Calibri" w:eastAsia="Calibri" w:hAnsi="Calibri" w:cs="Times New Roman"/>
          <w:b/>
          <w:color w:val="000000" w:themeColor="text1"/>
          <w:sz w:val="24"/>
          <w:szCs w:val="24"/>
        </w:rPr>
        <w:t>H. 4323</w:t>
      </w:r>
      <w:r w:rsidR="00A42704">
        <w:rPr>
          <w:rFonts w:ascii="Calibri" w:eastAsia="Calibri" w:hAnsi="Calibri" w:cs="Times New Roman"/>
          <w:b/>
          <w:color w:val="000000" w:themeColor="text1"/>
          <w:sz w:val="24"/>
          <w:szCs w:val="24"/>
        </w:rPr>
        <w:fldChar w:fldCharType="begin"/>
      </w:r>
      <w:r w:rsidR="00A42704">
        <w:instrText xml:space="preserve"> XE "</w:instrText>
      </w:r>
      <w:r w:rsidR="00A42704" w:rsidRPr="00BA3F62">
        <w:rPr>
          <w:rFonts w:ascii="Calibri" w:eastAsia="Calibri" w:hAnsi="Calibri" w:cs="Times New Roman"/>
          <w:color w:val="000000" w:themeColor="text1"/>
          <w:sz w:val="24"/>
          <w:szCs w:val="24"/>
        </w:rPr>
        <w:instrText>H. 4323</w:instrText>
      </w:r>
      <w:r w:rsidR="00A42704">
        <w:instrText xml:space="preserve">" </w:instrText>
      </w:r>
      <w:r w:rsidR="00A42704">
        <w:rPr>
          <w:rFonts w:ascii="Calibri" w:eastAsia="Calibri" w:hAnsi="Calibri" w:cs="Times New Roman"/>
          <w:b/>
          <w:color w:val="000000" w:themeColor="text1"/>
          <w:sz w:val="24"/>
          <w:szCs w:val="24"/>
        </w:rPr>
        <w:fldChar w:fldCharType="end"/>
      </w:r>
      <w:r w:rsidRPr="00074457">
        <w:rPr>
          <w:rFonts w:ascii="Calibri" w:eastAsia="Calibri" w:hAnsi="Calibri" w:cs="Times New Roman"/>
          <w:b/>
          <w:color w:val="000000" w:themeColor="text1"/>
          <w:sz w:val="24"/>
          <w:szCs w:val="24"/>
        </w:rPr>
        <w:t xml:space="preserve">  State Scholarship Eligibility</w:t>
      </w:r>
      <w:r w:rsidR="00BA3F62">
        <w:rPr>
          <w:rFonts w:ascii="Calibri" w:eastAsia="Calibri" w:hAnsi="Calibri" w:cs="Times New Roman"/>
          <w:b/>
          <w:color w:val="000000" w:themeColor="text1"/>
          <w:sz w:val="24"/>
          <w:szCs w:val="24"/>
        </w:rPr>
        <w:fldChar w:fldCharType="begin"/>
      </w:r>
      <w:r w:rsidR="00BA3F62">
        <w:instrText xml:space="preserve"> XE "</w:instrText>
      </w:r>
      <w:r w:rsidR="00BA3F62">
        <w:rPr>
          <w:rFonts w:ascii="Calibri" w:eastAsia="Calibri" w:hAnsi="Calibri" w:cs="Times New Roman"/>
          <w:color w:val="000000" w:themeColor="text1"/>
          <w:sz w:val="24"/>
          <w:szCs w:val="24"/>
        </w:rPr>
        <w:instrText>state scholarship e</w:instrText>
      </w:r>
      <w:r w:rsidR="00BA3F62" w:rsidRPr="00BA3F62">
        <w:rPr>
          <w:rFonts w:ascii="Calibri" w:eastAsia="Calibri" w:hAnsi="Calibri" w:cs="Times New Roman"/>
          <w:color w:val="000000" w:themeColor="text1"/>
          <w:sz w:val="24"/>
          <w:szCs w:val="24"/>
        </w:rPr>
        <w:instrText>ligibility</w:instrText>
      </w:r>
      <w:r w:rsidR="00BA3F62">
        <w:instrText xml:space="preserve">" </w:instrText>
      </w:r>
      <w:r w:rsidR="00BA3F62">
        <w:rPr>
          <w:rFonts w:ascii="Calibri" w:eastAsia="Calibri" w:hAnsi="Calibri" w:cs="Times New Roman"/>
          <w:b/>
          <w:color w:val="000000" w:themeColor="text1"/>
          <w:sz w:val="24"/>
          <w:szCs w:val="24"/>
        </w:rPr>
        <w:fldChar w:fldCharType="end"/>
      </w:r>
      <w:r w:rsidRPr="00074457">
        <w:rPr>
          <w:rFonts w:ascii="Calibri" w:eastAsia="Calibri" w:hAnsi="Calibri" w:cs="Times New Roman"/>
          <w:b/>
          <w:color w:val="000000" w:themeColor="text1"/>
          <w:sz w:val="24"/>
          <w:szCs w:val="24"/>
        </w:rPr>
        <w:t xml:space="preserve"> for Career Schools and Colleges </w:t>
      </w:r>
      <w:r w:rsidR="00A42704">
        <w:rPr>
          <w:rFonts w:ascii="Calibri" w:eastAsia="Calibri" w:hAnsi="Calibri" w:cs="Times New Roman"/>
          <w:b/>
          <w:color w:val="000000" w:themeColor="text1"/>
          <w:sz w:val="24"/>
          <w:szCs w:val="24"/>
        </w:rPr>
        <w:t xml:space="preserve">  </w:t>
      </w:r>
      <w:r w:rsidRPr="00074457">
        <w:rPr>
          <w:rFonts w:ascii="Calibri" w:eastAsia="Calibri" w:hAnsi="Calibri" w:cs="Times New Roman"/>
          <w:b/>
          <w:color w:val="000000" w:themeColor="text1"/>
          <w:sz w:val="24"/>
          <w:szCs w:val="24"/>
        </w:rPr>
        <w:t xml:space="preserve"> Rep. Bennett</w:t>
      </w:r>
      <w:r w:rsidR="00A42704">
        <w:rPr>
          <w:rFonts w:ascii="Calibri" w:eastAsia="Calibri" w:hAnsi="Calibri" w:cs="Times New Roman"/>
          <w:b/>
          <w:color w:val="000000" w:themeColor="text1"/>
          <w:sz w:val="24"/>
          <w:szCs w:val="24"/>
        </w:rPr>
        <w:fldChar w:fldCharType="begin"/>
      </w:r>
      <w:r w:rsidR="00A42704">
        <w:instrText xml:space="preserve"> XE "</w:instrText>
      </w:r>
      <w:r w:rsidR="00A42704" w:rsidRPr="00BA3F62">
        <w:rPr>
          <w:rFonts w:ascii="Calibri" w:eastAsia="Calibri" w:hAnsi="Calibri" w:cs="Times New Roman"/>
          <w:color w:val="000000" w:themeColor="text1"/>
          <w:sz w:val="24"/>
          <w:szCs w:val="24"/>
        </w:rPr>
        <w:instrText>Rep. Bennett</w:instrText>
      </w:r>
      <w:r w:rsidR="00A42704" w:rsidRPr="00BA3F62">
        <w:instrText>"</w:instrText>
      </w:r>
      <w:r w:rsidR="00A42704">
        <w:instrText xml:space="preserve"> </w:instrText>
      </w:r>
      <w:r w:rsidR="00A42704">
        <w:rPr>
          <w:rFonts w:ascii="Calibri" w:eastAsia="Calibri" w:hAnsi="Calibri" w:cs="Times New Roman"/>
          <w:b/>
          <w:color w:val="000000" w:themeColor="text1"/>
          <w:sz w:val="24"/>
          <w:szCs w:val="24"/>
        </w:rPr>
        <w:fldChar w:fldCharType="end"/>
      </w:r>
    </w:p>
    <w:p w:rsidR="007B26B9" w:rsidRDefault="009B2D8B" w:rsidP="000A54FC">
      <w:pPr>
        <w:rPr>
          <w:rFonts w:ascii="Calibri" w:eastAsia="Calibri" w:hAnsi="Calibri" w:cs="Times New Roman"/>
          <w:color w:val="000000" w:themeColor="text1"/>
          <w:sz w:val="24"/>
          <w:szCs w:val="24"/>
        </w:rPr>
      </w:pPr>
      <w:r>
        <w:rPr>
          <w:rFonts w:ascii="Calibri" w:eastAsia="Calibri" w:hAnsi="Calibri" w:cs="Times New Roman"/>
          <w:color w:val="000000" w:themeColor="text1"/>
          <w:sz w:val="24"/>
          <w:szCs w:val="24"/>
        </w:rPr>
        <w:t xml:space="preserve">This bill would add institutions </w:t>
      </w:r>
      <w:r w:rsidR="007A4E88" w:rsidRPr="00074457">
        <w:rPr>
          <w:rFonts w:ascii="Calibri" w:eastAsia="Calibri" w:hAnsi="Calibri" w:cs="Times New Roman"/>
          <w:color w:val="000000" w:themeColor="text1"/>
          <w:sz w:val="24"/>
          <w:szCs w:val="24"/>
        </w:rPr>
        <w:t xml:space="preserve">accredited by the Accrediting Commission of Career Schools and Colleges to the list of public or independent institutions in the eligibility provisions for the Palmetto Fellows Scholarships, the Legislative Incentives for Future Excellence (LIFE) Scholarships, and the SC Hope Scholarships. </w:t>
      </w:r>
    </w:p>
    <w:p w:rsidR="00461307" w:rsidRDefault="00FE2C80" w:rsidP="000A54FC">
      <w:pPr>
        <w:rPr>
          <w:rFonts w:ascii="Calibri" w:eastAsia="Calibri" w:hAnsi="Calibri" w:cs="Times New Roman"/>
          <w:color w:val="000000" w:themeColor="text1"/>
          <w:sz w:val="24"/>
          <w:szCs w:val="24"/>
        </w:rPr>
      </w:pPr>
      <w:r>
        <w:rPr>
          <w:rFonts w:ascii="Calibri" w:eastAsia="Calibri" w:hAnsi="Calibri" w:cs="Times New Roman"/>
          <w:color w:val="000000" w:themeColor="text1"/>
          <w:sz w:val="24"/>
          <w:szCs w:val="24"/>
        </w:rPr>
        <w:br w:type="page"/>
      </w:r>
    </w:p>
    <w:p w:rsidR="00461307" w:rsidRDefault="00FE2C80" w:rsidP="00FE2C80">
      <w:pPr>
        <w:pStyle w:val="Heading2"/>
        <w:rPr>
          <w:rFonts w:eastAsia="Calibri"/>
        </w:rPr>
      </w:pPr>
      <w:bookmarkStart w:id="8" w:name="_Toc71544669"/>
      <w:r>
        <w:rPr>
          <w:rFonts w:eastAsia="Calibri"/>
        </w:rPr>
        <w:lastRenderedPageBreak/>
        <w:t>INDEX</w:t>
      </w:r>
      <w:bookmarkEnd w:id="8"/>
    </w:p>
    <w:p w:rsidR="009B2D8B" w:rsidRDefault="009B2D8B" w:rsidP="000A54FC">
      <w:pPr>
        <w:rPr>
          <w:rFonts w:ascii="Calibri" w:eastAsia="Calibri" w:hAnsi="Calibri" w:cs="Times New Roman"/>
          <w:color w:val="000000" w:themeColor="text1"/>
          <w:sz w:val="24"/>
          <w:szCs w:val="24"/>
        </w:rPr>
      </w:pPr>
    </w:p>
    <w:p w:rsidR="00D1713B" w:rsidRDefault="00D1713B" w:rsidP="000A54FC">
      <w:pPr>
        <w:rPr>
          <w:rFonts w:cstheme="minorHAnsi"/>
          <w:noProof/>
          <w:color w:val="000000" w:themeColor="text1"/>
          <w:sz w:val="24"/>
          <w:szCs w:val="24"/>
        </w:rPr>
        <w:sectPr w:rsidR="00D1713B" w:rsidSect="00D1713B">
          <w:headerReference w:type="default" r:id="rId22"/>
          <w:footerReference w:type="even" r:id="rId23"/>
          <w:footerReference w:type="default" r:id="rId24"/>
          <w:headerReference w:type="first" r:id="rId25"/>
          <w:footerReference w:type="first" r:id="rId26"/>
          <w:type w:val="continuous"/>
          <w:pgSz w:w="12240" w:h="15840" w:code="1"/>
          <w:pgMar w:top="1440" w:right="1440" w:bottom="1440" w:left="1440" w:header="720" w:footer="720" w:gutter="0"/>
          <w:cols w:space="720"/>
          <w:titlePg/>
          <w:docGrid w:linePitch="360"/>
        </w:sectPr>
      </w:pPr>
      <w:r>
        <w:rPr>
          <w:rFonts w:cstheme="minorHAnsi"/>
          <w:color w:val="000000" w:themeColor="text1"/>
          <w:sz w:val="24"/>
          <w:szCs w:val="24"/>
        </w:rPr>
        <w:fldChar w:fldCharType="begin"/>
      </w:r>
      <w:r>
        <w:rPr>
          <w:rFonts w:cstheme="minorHAnsi"/>
          <w:color w:val="000000" w:themeColor="text1"/>
          <w:sz w:val="24"/>
          <w:szCs w:val="24"/>
        </w:rPr>
        <w:instrText xml:space="preserve"> INDEX \h "A" \c "2" \z "1033" </w:instrText>
      </w:r>
      <w:r>
        <w:rPr>
          <w:rFonts w:cstheme="minorHAnsi"/>
          <w:color w:val="000000" w:themeColor="text1"/>
          <w:sz w:val="24"/>
          <w:szCs w:val="24"/>
        </w:rPr>
        <w:fldChar w:fldCharType="separate"/>
      </w:r>
    </w:p>
    <w:p w:rsidR="00D1713B" w:rsidRDefault="00D1713B">
      <w:pPr>
        <w:pStyle w:val="IndexHeading"/>
        <w:keepNext/>
        <w:tabs>
          <w:tab w:val="right" w:pos="4310"/>
        </w:tabs>
        <w:rPr>
          <w:rFonts w:eastAsiaTheme="minorEastAsia" w:cstheme="minorBidi"/>
          <w:b w:val="0"/>
          <w:bCs w:val="0"/>
          <w:noProof/>
        </w:rPr>
      </w:pPr>
      <w:r>
        <w:rPr>
          <w:noProof/>
        </w:rPr>
        <w:t>1</w:t>
      </w:r>
    </w:p>
    <w:p w:rsidR="00D1713B" w:rsidRDefault="00D1713B">
      <w:pPr>
        <w:pStyle w:val="Index1"/>
        <w:tabs>
          <w:tab w:val="right" w:pos="4310"/>
        </w:tabs>
        <w:rPr>
          <w:noProof/>
        </w:rPr>
      </w:pPr>
      <w:r w:rsidRPr="001B5E22">
        <w:rPr>
          <w:noProof/>
          <w:color w:val="000000" w:themeColor="text1"/>
        </w:rPr>
        <w:t>1619 Project</w:t>
      </w:r>
      <w:r>
        <w:rPr>
          <w:noProof/>
        </w:rPr>
        <w:t>, 11</w:t>
      </w:r>
    </w:p>
    <w:p w:rsidR="00D1713B" w:rsidRDefault="00D1713B">
      <w:pPr>
        <w:pStyle w:val="IndexHeading"/>
        <w:keepNext/>
        <w:tabs>
          <w:tab w:val="right" w:pos="4310"/>
        </w:tabs>
        <w:rPr>
          <w:rFonts w:eastAsiaTheme="minorEastAsia" w:cstheme="minorBidi"/>
          <w:b w:val="0"/>
          <w:bCs w:val="0"/>
          <w:noProof/>
        </w:rPr>
      </w:pPr>
      <w:r>
        <w:rPr>
          <w:noProof/>
        </w:rPr>
        <w:t>A</w:t>
      </w:r>
    </w:p>
    <w:p w:rsidR="00D1713B" w:rsidRDefault="00D1713B">
      <w:pPr>
        <w:pStyle w:val="Index1"/>
        <w:tabs>
          <w:tab w:val="right" w:pos="4310"/>
        </w:tabs>
        <w:rPr>
          <w:noProof/>
        </w:rPr>
      </w:pPr>
      <w:r w:rsidRPr="001B5E22">
        <w:rPr>
          <w:noProof/>
          <w:color w:val="000000" w:themeColor="text1"/>
        </w:rPr>
        <w:t>academic integrity act</w:t>
      </w:r>
      <w:r>
        <w:rPr>
          <w:noProof/>
        </w:rPr>
        <w:t>, 11</w:t>
      </w:r>
    </w:p>
    <w:p w:rsidR="00D1713B" w:rsidRDefault="00D1713B">
      <w:pPr>
        <w:pStyle w:val="Index1"/>
        <w:tabs>
          <w:tab w:val="right" w:pos="4310"/>
        </w:tabs>
        <w:rPr>
          <w:noProof/>
        </w:rPr>
      </w:pPr>
      <w:r w:rsidRPr="001B5E22">
        <w:rPr>
          <w:noProof/>
          <w:color w:val="000000" w:themeColor="text1"/>
        </w:rPr>
        <w:t>advanced practice registered nurses and physician assistants</w:t>
      </w:r>
      <w:r>
        <w:rPr>
          <w:noProof/>
        </w:rPr>
        <w:t>, 7</w:t>
      </w:r>
    </w:p>
    <w:p w:rsidR="00D1713B" w:rsidRDefault="00D1713B">
      <w:pPr>
        <w:pStyle w:val="Index1"/>
        <w:tabs>
          <w:tab w:val="right" w:pos="4310"/>
        </w:tabs>
        <w:rPr>
          <w:noProof/>
        </w:rPr>
      </w:pPr>
      <w:r w:rsidRPr="001B5E22">
        <w:rPr>
          <w:noProof/>
          <w:color w:val="000000" w:themeColor="text1"/>
        </w:rPr>
        <w:t>alcohol sales</w:t>
      </w:r>
      <w:r>
        <w:rPr>
          <w:noProof/>
        </w:rPr>
        <w:t>, 2, 12</w:t>
      </w:r>
    </w:p>
    <w:p w:rsidR="00D1713B" w:rsidRDefault="00D1713B">
      <w:pPr>
        <w:pStyle w:val="Index1"/>
        <w:tabs>
          <w:tab w:val="right" w:pos="4310"/>
        </w:tabs>
        <w:rPr>
          <w:noProof/>
        </w:rPr>
      </w:pPr>
      <w:r w:rsidRPr="001B5E22">
        <w:rPr>
          <w:rFonts w:eastAsia="Times New Roman"/>
          <w:noProof/>
          <w:color w:val="000000" w:themeColor="text1"/>
        </w:rPr>
        <w:t>assistance for struggling schools and districts</w:t>
      </w:r>
      <w:r>
        <w:rPr>
          <w:noProof/>
        </w:rPr>
        <w:t>, 4</w:t>
      </w:r>
    </w:p>
    <w:p w:rsidR="00D1713B" w:rsidRDefault="00D1713B">
      <w:pPr>
        <w:pStyle w:val="Index1"/>
        <w:tabs>
          <w:tab w:val="right" w:pos="4310"/>
        </w:tabs>
        <w:rPr>
          <w:noProof/>
        </w:rPr>
      </w:pPr>
      <w:r w:rsidRPr="001B5E22">
        <w:rPr>
          <w:rFonts w:ascii="Calibri" w:eastAsia="Calibri" w:hAnsi="Calibri" w:cs="Times New Roman"/>
          <w:noProof/>
          <w:color w:val="000000" w:themeColor="text1"/>
        </w:rPr>
        <w:t>Aviation Fund</w:t>
      </w:r>
      <w:r>
        <w:rPr>
          <w:noProof/>
        </w:rPr>
        <w:t>, 9</w:t>
      </w:r>
    </w:p>
    <w:p w:rsidR="00D1713B" w:rsidRDefault="00D1713B">
      <w:pPr>
        <w:pStyle w:val="IndexHeading"/>
        <w:keepNext/>
        <w:tabs>
          <w:tab w:val="right" w:pos="4310"/>
        </w:tabs>
        <w:rPr>
          <w:rFonts w:eastAsiaTheme="minorEastAsia" w:cstheme="minorBidi"/>
          <w:b w:val="0"/>
          <w:bCs w:val="0"/>
          <w:noProof/>
        </w:rPr>
      </w:pPr>
      <w:r>
        <w:rPr>
          <w:noProof/>
        </w:rPr>
        <w:t>B</w:t>
      </w:r>
    </w:p>
    <w:p w:rsidR="00D1713B" w:rsidRDefault="00D1713B">
      <w:pPr>
        <w:pStyle w:val="Index1"/>
        <w:tabs>
          <w:tab w:val="right" w:pos="4310"/>
        </w:tabs>
        <w:rPr>
          <w:noProof/>
        </w:rPr>
      </w:pPr>
      <w:r w:rsidRPr="001B5E22">
        <w:rPr>
          <w:noProof/>
          <w:color w:val="000000" w:themeColor="text1"/>
        </w:rPr>
        <w:t>beach preservation policy</w:t>
      </w:r>
      <w:r>
        <w:rPr>
          <w:noProof/>
        </w:rPr>
        <w:t>, 7</w:t>
      </w:r>
    </w:p>
    <w:p w:rsidR="00D1713B" w:rsidRDefault="00D1713B">
      <w:pPr>
        <w:pStyle w:val="Index1"/>
        <w:tabs>
          <w:tab w:val="right" w:pos="4310"/>
        </w:tabs>
        <w:rPr>
          <w:noProof/>
        </w:rPr>
      </w:pPr>
      <w:r w:rsidRPr="001B5E22">
        <w:rPr>
          <w:noProof/>
          <w:color w:val="000000" w:themeColor="text1"/>
        </w:rPr>
        <w:t xml:space="preserve">blue catfish </w:t>
      </w:r>
      <w:r w:rsidRPr="001B5E22">
        <w:rPr>
          <w:noProof/>
          <w:color w:val="000000"/>
        </w:rPr>
        <w:t>(</w:t>
      </w:r>
      <w:r w:rsidRPr="001B5E22">
        <w:rPr>
          <w:i/>
          <w:noProof/>
          <w:color w:val="000000"/>
        </w:rPr>
        <w:t>Ictalurus furcatus</w:t>
      </w:r>
      <w:r w:rsidRPr="001B5E22">
        <w:rPr>
          <w:noProof/>
          <w:color w:val="000000"/>
        </w:rPr>
        <w:t>)</w:t>
      </w:r>
      <w:r>
        <w:rPr>
          <w:noProof/>
        </w:rPr>
        <w:t>, 7</w:t>
      </w:r>
    </w:p>
    <w:p w:rsidR="00D1713B" w:rsidRDefault="00D1713B">
      <w:pPr>
        <w:pStyle w:val="IndexHeading"/>
        <w:keepNext/>
        <w:tabs>
          <w:tab w:val="right" w:pos="4310"/>
        </w:tabs>
        <w:rPr>
          <w:rFonts w:eastAsiaTheme="minorEastAsia" w:cstheme="minorBidi"/>
          <w:b w:val="0"/>
          <w:bCs w:val="0"/>
          <w:noProof/>
        </w:rPr>
      </w:pPr>
      <w:r>
        <w:rPr>
          <w:noProof/>
        </w:rPr>
        <w:t>C</w:t>
      </w:r>
    </w:p>
    <w:p w:rsidR="00D1713B" w:rsidRDefault="00D1713B">
      <w:pPr>
        <w:pStyle w:val="Index1"/>
        <w:tabs>
          <w:tab w:val="right" w:pos="4310"/>
        </w:tabs>
        <w:rPr>
          <w:noProof/>
        </w:rPr>
      </w:pPr>
      <w:r w:rsidRPr="001B5E22">
        <w:rPr>
          <w:rFonts w:ascii="Calibri" w:eastAsia="Calibri" w:hAnsi="Calibri" w:cs="Times New Roman"/>
          <w:noProof/>
          <w:color w:val="000000" w:themeColor="text1"/>
        </w:rPr>
        <w:t>cable service</w:t>
      </w:r>
      <w:r>
        <w:rPr>
          <w:noProof/>
        </w:rPr>
        <w:t>, 13</w:t>
      </w:r>
    </w:p>
    <w:p w:rsidR="00D1713B" w:rsidRDefault="00D1713B">
      <w:pPr>
        <w:pStyle w:val="Index1"/>
        <w:tabs>
          <w:tab w:val="right" w:pos="4310"/>
        </w:tabs>
        <w:rPr>
          <w:noProof/>
        </w:rPr>
      </w:pPr>
      <w:r w:rsidRPr="001B5E22">
        <w:rPr>
          <w:noProof/>
          <w:color w:val="000000" w:themeColor="text1"/>
        </w:rPr>
        <w:t>capitol grounds boundaries</w:t>
      </w:r>
      <w:r>
        <w:rPr>
          <w:noProof/>
        </w:rPr>
        <w:t>, 5</w:t>
      </w:r>
    </w:p>
    <w:p w:rsidR="00D1713B" w:rsidRDefault="00D1713B">
      <w:pPr>
        <w:pStyle w:val="Index1"/>
        <w:tabs>
          <w:tab w:val="right" w:pos="4310"/>
        </w:tabs>
        <w:rPr>
          <w:noProof/>
        </w:rPr>
      </w:pPr>
      <w:r w:rsidRPr="001B5E22">
        <w:rPr>
          <w:bCs/>
          <w:noProof/>
          <w:color w:val="000000" w:themeColor="text1"/>
        </w:rPr>
        <w:t>charter school district board members</w:t>
      </w:r>
      <w:r>
        <w:rPr>
          <w:noProof/>
        </w:rPr>
        <w:t>, 5</w:t>
      </w:r>
    </w:p>
    <w:p w:rsidR="00D1713B" w:rsidRDefault="00D1713B">
      <w:pPr>
        <w:pStyle w:val="Index1"/>
        <w:tabs>
          <w:tab w:val="right" w:pos="4310"/>
        </w:tabs>
        <w:rPr>
          <w:noProof/>
        </w:rPr>
      </w:pPr>
      <w:r w:rsidRPr="001B5E22">
        <w:rPr>
          <w:bCs/>
          <w:noProof/>
          <w:color w:val="000000" w:themeColor="text1"/>
        </w:rPr>
        <w:t>Child Abuse Response Protocol Act</w:t>
      </w:r>
      <w:r>
        <w:rPr>
          <w:noProof/>
        </w:rPr>
        <w:t>, 2</w:t>
      </w:r>
    </w:p>
    <w:p w:rsidR="00D1713B" w:rsidRDefault="00D1713B">
      <w:pPr>
        <w:pStyle w:val="Index1"/>
        <w:tabs>
          <w:tab w:val="right" w:pos="4310"/>
        </w:tabs>
        <w:rPr>
          <w:noProof/>
        </w:rPr>
      </w:pPr>
      <w:r w:rsidRPr="001B5E22">
        <w:rPr>
          <w:rFonts w:ascii="Calibri" w:eastAsia="Calibri" w:hAnsi="Calibri" w:cs="Times New Roman"/>
          <w:noProof/>
          <w:color w:val="000000" w:themeColor="text1"/>
        </w:rPr>
        <w:t>community development tax credits</w:t>
      </w:r>
      <w:r>
        <w:rPr>
          <w:noProof/>
        </w:rPr>
        <w:t>, 9</w:t>
      </w:r>
    </w:p>
    <w:p w:rsidR="00D1713B" w:rsidRDefault="00D1713B">
      <w:pPr>
        <w:pStyle w:val="Index1"/>
        <w:tabs>
          <w:tab w:val="right" w:pos="4310"/>
        </w:tabs>
        <w:rPr>
          <w:noProof/>
        </w:rPr>
      </w:pPr>
      <w:r w:rsidRPr="001B5E22">
        <w:rPr>
          <w:noProof/>
          <w:color w:val="000000" w:themeColor="text1"/>
        </w:rPr>
        <w:t>county veterans officer</w:t>
      </w:r>
      <w:r>
        <w:rPr>
          <w:noProof/>
        </w:rPr>
        <w:t>, 7</w:t>
      </w:r>
    </w:p>
    <w:p w:rsidR="00D1713B" w:rsidRDefault="00D1713B">
      <w:pPr>
        <w:pStyle w:val="Index1"/>
        <w:tabs>
          <w:tab w:val="right" w:pos="4310"/>
        </w:tabs>
        <w:rPr>
          <w:noProof/>
        </w:rPr>
      </w:pPr>
      <w:r w:rsidRPr="001B5E22">
        <w:rPr>
          <w:rFonts w:ascii="Calibri" w:eastAsia="Calibri" w:hAnsi="Calibri" w:cs="Times New Roman"/>
          <w:noProof/>
          <w:color w:val="000000" w:themeColor="text1"/>
        </w:rPr>
        <w:t>criminal background checks</w:t>
      </w:r>
      <w:r>
        <w:rPr>
          <w:noProof/>
        </w:rPr>
        <w:t>, 10</w:t>
      </w:r>
    </w:p>
    <w:p w:rsidR="00D1713B" w:rsidRDefault="00D1713B">
      <w:pPr>
        <w:pStyle w:val="Index1"/>
        <w:tabs>
          <w:tab w:val="right" w:pos="4310"/>
        </w:tabs>
        <w:rPr>
          <w:noProof/>
        </w:rPr>
      </w:pPr>
      <w:r w:rsidRPr="001B5E22">
        <w:rPr>
          <w:rFonts w:eastAsia="Times New Roman"/>
          <w:noProof/>
          <w:color w:val="000000" w:themeColor="text1"/>
        </w:rPr>
        <w:t>critical race theory</w:t>
      </w:r>
      <w:r>
        <w:rPr>
          <w:noProof/>
        </w:rPr>
        <w:t>, 10</w:t>
      </w:r>
    </w:p>
    <w:p w:rsidR="00D1713B" w:rsidRDefault="00D1713B">
      <w:pPr>
        <w:pStyle w:val="IndexHeading"/>
        <w:keepNext/>
        <w:tabs>
          <w:tab w:val="right" w:pos="4310"/>
        </w:tabs>
        <w:rPr>
          <w:rFonts w:eastAsiaTheme="minorEastAsia" w:cstheme="minorBidi"/>
          <w:b w:val="0"/>
          <w:bCs w:val="0"/>
          <w:noProof/>
        </w:rPr>
      </w:pPr>
      <w:r>
        <w:rPr>
          <w:noProof/>
        </w:rPr>
        <w:t>D</w:t>
      </w:r>
    </w:p>
    <w:p w:rsidR="00D1713B" w:rsidRDefault="00D1713B">
      <w:pPr>
        <w:pStyle w:val="Index1"/>
        <w:tabs>
          <w:tab w:val="right" w:pos="4310"/>
        </w:tabs>
        <w:rPr>
          <w:noProof/>
        </w:rPr>
      </w:pPr>
      <w:r w:rsidRPr="001B5E22">
        <w:rPr>
          <w:bCs/>
          <w:noProof/>
          <w:color w:val="000000" w:themeColor="text1"/>
        </w:rPr>
        <w:t xml:space="preserve">death </w:t>
      </w:r>
      <w:r w:rsidRPr="001B5E22">
        <w:rPr>
          <w:bCs/>
          <w:noProof/>
        </w:rPr>
        <w:t>sentence methodology</w:t>
      </w:r>
      <w:r>
        <w:rPr>
          <w:noProof/>
        </w:rPr>
        <w:t>, 2</w:t>
      </w:r>
    </w:p>
    <w:p w:rsidR="00D1713B" w:rsidRDefault="00D1713B">
      <w:pPr>
        <w:pStyle w:val="IndexHeading"/>
        <w:keepNext/>
        <w:tabs>
          <w:tab w:val="right" w:pos="4310"/>
        </w:tabs>
        <w:rPr>
          <w:rFonts w:eastAsiaTheme="minorEastAsia" w:cstheme="minorBidi"/>
          <w:b w:val="0"/>
          <w:bCs w:val="0"/>
          <w:noProof/>
        </w:rPr>
      </w:pPr>
      <w:r>
        <w:rPr>
          <w:noProof/>
        </w:rPr>
        <w:t>E</w:t>
      </w:r>
    </w:p>
    <w:p w:rsidR="00D1713B" w:rsidRDefault="00D1713B">
      <w:pPr>
        <w:pStyle w:val="Index1"/>
        <w:tabs>
          <w:tab w:val="right" w:pos="4310"/>
        </w:tabs>
        <w:rPr>
          <w:noProof/>
        </w:rPr>
      </w:pPr>
      <w:r w:rsidRPr="001B5E22">
        <w:rPr>
          <w:rFonts w:ascii="Calibri" w:eastAsia="Calibri" w:hAnsi="Calibri" w:cs="Times New Roman"/>
          <w:noProof/>
          <w:color w:val="000000" w:themeColor="text1"/>
        </w:rPr>
        <w:t>economic development bonds</w:t>
      </w:r>
      <w:r>
        <w:rPr>
          <w:noProof/>
        </w:rPr>
        <w:t>, 9</w:t>
      </w:r>
    </w:p>
    <w:p w:rsidR="00D1713B" w:rsidRDefault="00D1713B">
      <w:pPr>
        <w:pStyle w:val="Index1"/>
        <w:tabs>
          <w:tab w:val="right" w:pos="4310"/>
        </w:tabs>
        <w:rPr>
          <w:noProof/>
        </w:rPr>
      </w:pPr>
      <w:r w:rsidRPr="001B5E22">
        <w:rPr>
          <w:noProof/>
          <w:color w:val="000000" w:themeColor="text1"/>
        </w:rPr>
        <w:t>environmental justice</w:t>
      </w:r>
      <w:r>
        <w:rPr>
          <w:noProof/>
        </w:rPr>
        <w:t>, 12</w:t>
      </w:r>
    </w:p>
    <w:p w:rsidR="00D1713B" w:rsidRDefault="00D1713B">
      <w:pPr>
        <w:pStyle w:val="IndexHeading"/>
        <w:keepNext/>
        <w:tabs>
          <w:tab w:val="right" w:pos="4310"/>
        </w:tabs>
        <w:rPr>
          <w:rFonts w:eastAsiaTheme="minorEastAsia" w:cstheme="minorBidi"/>
          <w:b w:val="0"/>
          <w:bCs w:val="0"/>
          <w:noProof/>
        </w:rPr>
      </w:pPr>
      <w:r>
        <w:rPr>
          <w:noProof/>
        </w:rPr>
        <w:t>F</w:t>
      </w:r>
    </w:p>
    <w:p w:rsidR="00D1713B" w:rsidRDefault="00D1713B">
      <w:pPr>
        <w:pStyle w:val="Index1"/>
        <w:tabs>
          <w:tab w:val="right" w:pos="4310"/>
        </w:tabs>
        <w:rPr>
          <w:noProof/>
        </w:rPr>
      </w:pPr>
      <w:r w:rsidRPr="001B5E22">
        <w:rPr>
          <w:rFonts w:ascii="Calibri" w:eastAsia="Calibri" w:hAnsi="Calibri" w:cs="Times New Roman"/>
          <w:noProof/>
          <w:color w:val="000000" w:themeColor="text1"/>
        </w:rPr>
        <w:t>federal</w:t>
      </w:r>
      <w:r>
        <w:rPr>
          <w:noProof/>
        </w:rPr>
        <w:t>, 10</w:t>
      </w:r>
    </w:p>
    <w:p w:rsidR="00D1713B" w:rsidRDefault="00D1713B">
      <w:pPr>
        <w:pStyle w:val="Index1"/>
        <w:tabs>
          <w:tab w:val="right" w:pos="4310"/>
        </w:tabs>
        <w:rPr>
          <w:noProof/>
        </w:rPr>
      </w:pPr>
      <w:r w:rsidRPr="001B5E22">
        <w:rPr>
          <w:noProof/>
          <w:color w:val="000000" w:themeColor="text1"/>
        </w:rPr>
        <w:t>federal actions</w:t>
      </w:r>
    </w:p>
    <w:p w:rsidR="00D1713B" w:rsidRDefault="00D1713B">
      <w:pPr>
        <w:pStyle w:val="Index2"/>
        <w:tabs>
          <w:tab w:val="right" w:pos="4310"/>
        </w:tabs>
        <w:rPr>
          <w:noProof/>
        </w:rPr>
      </w:pPr>
      <w:r>
        <w:rPr>
          <w:noProof/>
        </w:rPr>
        <w:t>review of, 12</w:t>
      </w:r>
    </w:p>
    <w:p w:rsidR="00D1713B" w:rsidRDefault="00D1713B">
      <w:pPr>
        <w:pStyle w:val="IndexHeading"/>
        <w:keepNext/>
        <w:tabs>
          <w:tab w:val="right" w:pos="4310"/>
        </w:tabs>
        <w:rPr>
          <w:rFonts w:eastAsiaTheme="minorEastAsia" w:cstheme="minorBidi"/>
          <w:b w:val="0"/>
          <w:bCs w:val="0"/>
          <w:noProof/>
        </w:rPr>
      </w:pPr>
      <w:r>
        <w:rPr>
          <w:noProof/>
        </w:rPr>
        <w:t>G</w:t>
      </w:r>
    </w:p>
    <w:p w:rsidR="00D1713B" w:rsidRDefault="00D1713B">
      <w:pPr>
        <w:pStyle w:val="Index1"/>
        <w:tabs>
          <w:tab w:val="right" w:pos="4310"/>
        </w:tabs>
        <w:rPr>
          <w:noProof/>
        </w:rPr>
      </w:pPr>
      <w:r w:rsidRPr="001B5E22">
        <w:rPr>
          <w:rFonts w:ascii="Calibri" w:eastAsia="Calibri" w:hAnsi="Calibri" w:cs="Times New Roman"/>
          <w:noProof/>
          <w:color w:val="000000" w:themeColor="text1"/>
        </w:rPr>
        <w:t>geothermal machinery tax credit extension</w:t>
      </w:r>
      <w:r>
        <w:rPr>
          <w:noProof/>
        </w:rPr>
        <w:t>, 9</w:t>
      </w:r>
    </w:p>
    <w:p w:rsidR="00D1713B" w:rsidRDefault="00D1713B">
      <w:pPr>
        <w:pStyle w:val="Index1"/>
        <w:tabs>
          <w:tab w:val="right" w:pos="4310"/>
        </w:tabs>
        <w:rPr>
          <w:noProof/>
        </w:rPr>
      </w:pPr>
      <w:r w:rsidRPr="001B5E22">
        <w:rPr>
          <w:noProof/>
          <w:color w:val="000000" w:themeColor="text1"/>
        </w:rPr>
        <w:t>graduate nurses</w:t>
      </w:r>
      <w:r>
        <w:rPr>
          <w:noProof/>
        </w:rPr>
        <w:t>, 7</w:t>
      </w:r>
    </w:p>
    <w:p w:rsidR="00D1713B" w:rsidRDefault="00D1713B">
      <w:pPr>
        <w:pStyle w:val="Index1"/>
        <w:tabs>
          <w:tab w:val="right" w:pos="4310"/>
        </w:tabs>
        <w:rPr>
          <w:noProof/>
        </w:rPr>
      </w:pPr>
      <w:r w:rsidRPr="001B5E22">
        <w:rPr>
          <w:noProof/>
          <w:color w:val="000000" w:themeColor="text1"/>
        </w:rPr>
        <w:t>Gun Violence Awareness Month</w:t>
      </w:r>
      <w:r>
        <w:rPr>
          <w:noProof/>
        </w:rPr>
        <w:t>, 12</w:t>
      </w:r>
    </w:p>
    <w:p w:rsidR="00D1713B" w:rsidRDefault="00D1713B">
      <w:pPr>
        <w:pStyle w:val="IndexHeading"/>
        <w:keepNext/>
        <w:tabs>
          <w:tab w:val="right" w:pos="4310"/>
        </w:tabs>
        <w:rPr>
          <w:rFonts w:eastAsiaTheme="minorEastAsia" w:cstheme="minorBidi"/>
          <w:b w:val="0"/>
          <w:bCs w:val="0"/>
          <w:noProof/>
        </w:rPr>
      </w:pPr>
      <w:r>
        <w:rPr>
          <w:noProof/>
        </w:rPr>
        <w:t>H</w:t>
      </w:r>
    </w:p>
    <w:p w:rsidR="00D1713B" w:rsidRDefault="00D1713B">
      <w:pPr>
        <w:pStyle w:val="Index1"/>
        <w:tabs>
          <w:tab w:val="right" w:pos="4310"/>
        </w:tabs>
        <w:rPr>
          <w:noProof/>
        </w:rPr>
      </w:pPr>
      <w:r w:rsidRPr="001B5E22">
        <w:rPr>
          <w:bCs/>
          <w:noProof/>
        </w:rPr>
        <w:t>H. 3017</w:t>
      </w:r>
      <w:r w:rsidRPr="001B5E22">
        <w:rPr>
          <w:noProof/>
          <w:color w:val="000000" w:themeColor="text1"/>
        </w:rPr>
        <w:t xml:space="preserve"> (R. 49)</w:t>
      </w:r>
      <w:r>
        <w:rPr>
          <w:noProof/>
        </w:rPr>
        <w:t>, 2</w:t>
      </w:r>
    </w:p>
    <w:p w:rsidR="00D1713B" w:rsidRDefault="00D1713B">
      <w:pPr>
        <w:pStyle w:val="Index1"/>
        <w:tabs>
          <w:tab w:val="right" w:pos="4310"/>
        </w:tabs>
        <w:rPr>
          <w:noProof/>
        </w:rPr>
      </w:pPr>
      <w:r w:rsidRPr="001B5E22">
        <w:rPr>
          <w:noProof/>
          <w:color w:val="000000" w:themeColor="text1"/>
        </w:rPr>
        <w:t>H. 3416</w:t>
      </w:r>
      <w:r>
        <w:rPr>
          <w:noProof/>
        </w:rPr>
        <w:t>, 7</w:t>
      </w:r>
    </w:p>
    <w:p w:rsidR="00D1713B" w:rsidRDefault="00D1713B">
      <w:pPr>
        <w:pStyle w:val="Index1"/>
        <w:tabs>
          <w:tab w:val="right" w:pos="4310"/>
        </w:tabs>
        <w:rPr>
          <w:noProof/>
        </w:rPr>
      </w:pPr>
      <w:r w:rsidRPr="001B5E22">
        <w:rPr>
          <w:bCs/>
          <w:noProof/>
          <w:color w:val="000000" w:themeColor="text1"/>
        </w:rPr>
        <w:t>H. 3539</w:t>
      </w:r>
      <w:r>
        <w:rPr>
          <w:noProof/>
        </w:rPr>
        <w:t>, 7</w:t>
      </w:r>
    </w:p>
    <w:p w:rsidR="00D1713B" w:rsidRDefault="00D1713B">
      <w:pPr>
        <w:pStyle w:val="Index1"/>
        <w:tabs>
          <w:tab w:val="right" w:pos="4310"/>
        </w:tabs>
        <w:rPr>
          <w:noProof/>
        </w:rPr>
      </w:pPr>
      <w:r w:rsidRPr="001B5E22">
        <w:rPr>
          <w:bCs/>
          <w:noProof/>
          <w:color w:val="000000" w:themeColor="text1"/>
        </w:rPr>
        <w:t>H. 3591</w:t>
      </w:r>
      <w:r>
        <w:rPr>
          <w:noProof/>
        </w:rPr>
        <w:t>, 3</w:t>
      </w:r>
    </w:p>
    <w:p w:rsidR="00D1713B" w:rsidRDefault="00D1713B">
      <w:pPr>
        <w:pStyle w:val="Index1"/>
        <w:tabs>
          <w:tab w:val="right" w:pos="4310"/>
        </w:tabs>
        <w:rPr>
          <w:noProof/>
        </w:rPr>
      </w:pPr>
      <w:r w:rsidRPr="001B5E22">
        <w:rPr>
          <w:bCs/>
          <w:noProof/>
          <w:color w:val="000000" w:themeColor="text1"/>
        </w:rPr>
        <w:t>H. 3592</w:t>
      </w:r>
      <w:r>
        <w:rPr>
          <w:noProof/>
        </w:rPr>
        <w:t>, 3</w:t>
      </w:r>
    </w:p>
    <w:p w:rsidR="00D1713B" w:rsidRDefault="00D1713B">
      <w:pPr>
        <w:pStyle w:val="Index1"/>
        <w:tabs>
          <w:tab w:val="right" w:pos="4310"/>
        </w:tabs>
        <w:rPr>
          <w:noProof/>
        </w:rPr>
      </w:pPr>
      <w:r w:rsidRPr="001B5E22">
        <w:rPr>
          <w:bCs/>
          <w:noProof/>
        </w:rPr>
        <w:t>H. 3689</w:t>
      </w:r>
      <w:r w:rsidRPr="001B5E22">
        <w:rPr>
          <w:noProof/>
          <w:color w:val="000000" w:themeColor="text1"/>
        </w:rPr>
        <w:t xml:space="preserve"> (R. 50)</w:t>
      </w:r>
      <w:r>
        <w:rPr>
          <w:noProof/>
        </w:rPr>
        <w:t>, 6</w:t>
      </w:r>
    </w:p>
    <w:p w:rsidR="00D1713B" w:rsidRDefault="00D1713B">
      <w:pPr>
        <w:pStyle w:val="Index1"/>
        <w:tabs>
          <w:tab w:val="right" w:pos="4310"/>
        </w:tabs>
        <w:rPr>
          <w:noProof/>
        </w:rPr>
      </w:pPr>
      <w:r w:rsidRPr="001B5E22">
        <w:rPr>
          <w:bCs/>
          <w:noProof/>
          <w:color w:val="000000" w:themeColor="text1"/>
        </w:rPr>
        <w:t>H. 3805</w:t>
      </w:r>
      <w:r>
        <w:rPr>
          <w:noProof/>
        </w:rPr>
        <w:t>, 6</w:t>
      </w:r>
    </w:p>
    <w:p w:rsidR="00D1713B" w:rsidRDefault="00D1713B">
      <w:pPr>
        <w:pStyle w:val="Index1"/>
        <w:tabs>
          <w:tab w:val="right" w:pos="4310"/>
        </w:tabs>
        <w:rPr>
          <w:noProof/>
        </w:rPr>
      </w:pPr>
      <w:r w:rsidRPr="001B5E22">
        <w:rPr>
          <w:noProof/>
          <w:color w:val="000000" w:themeColor="text1"/>
        </w:rPr>
        <w:t>H. 4299</w:t>
      </w:r>
      <w:r>
        <w:rPr>
          <w:noProof/>
        </w:rPr>
        <w:t>, 11</w:t>
      </w:r>
    </w:p>
    <w:p w:rsidR="00D1713B" w:rsidRDefault="00D1713B">
      <w:pPr>
        <w:pStyle w:val="Index1"/>
        <w:tabs>
          <w:tab w:val="right" w:pos="4310"/>
        </w:tabs>
        <w:rPr>
          <w:noProof/>
        </w:rPr>
      </w:pPr>
      <w:r w:rsidRPr="001B5E22">
        <w:rPr>
          <w:noProof/>
          <w:color w:val="000000" w:themeColor="text1"/>
        </w:rPr>
        <w:t>H. 4316</w:t>
      </w:r>
      <w:r>
        <w:rPr>
          <w:noProof/>
        </w:rPr>
        <w:t xml:space="preserve">, 11, </w:t>
      </w:r>
      <w:r w:rsidRPr="001B5E22">
        <w:rPr>
          <w:i/>
          <w:noProof/>
        </w:rPr>
        <w:t>See</w:t>
      </w:r>
      <w:r w:rsidRPr="001B5E22">
        <w:rPr>
          <w:noProof/>
        </w:rPr>
        <w:t xml:space="preserve"> 4319</w:t>
      </w:r>
    </w:p>
    <w:p w:rsidR="00D1713B" w:rsidRDefault="00D1713B">
      <w:pPr>
        <w:pStyle w:val="Index1"/>
        <w:tabs>
          <w:tab w:val="right" w:pos="4310"/>
        </w:tabs>
        <w:rPr>
          <w:noProof/>
        </w:rPr>
      </w:pPr>
      <w:r w:rsidRPr="001B5E22">
        <w:rPr>
          <w:rFonts w:ascii="Calibri" w:eastAsia="Calibri" w:hAnsi="Calibri" w:cs="Times New Roman"/>
          <w:noProof/>
          <w:color w:val="000000" w:themeColor="text1"/>
        </w:rPr>
        <w:t>H. 4318</w:t>
      </w:r>
      <w:r>
        <w:rPr>
          <w:noProof/>
        </w:rPr>
        <w:t>, 13</w:t>
      </w:r>
    </w:p>
    <w:p w:rsidR="00D1713B" w:rsidRDefault="00D1713B">
      <w:pPr>
        <w:pStyle w:val="Index1"/>
        <w:tabs>
          <w:tab w:val="right" w:pos="4310"/>
        </w:tabs>
        <w:rPr>
          <w:noProof/>
        </w:rPr>
      </w:pPr>
      <w:r w:rsidRPr="001B5E22">
        <w:rPr>
          <w:noProof/>
          <w:color w:val="000000" w:themeColor="text1"/>
        </w:rPr>
        <w:t>H. 4319</w:t>
      </w:r>
      <w:r>
        <w:rPr>
          <w:noProof/>
        </w:rPr>
        <w:t xml:space="preserve">, 11, </w:t>
      </w:r>
      <w:r w:rsidRPr="001B5E22">
        <w:rPr>
          <w:i/>
          <w:noProof/>
        </w:rPr>
        <w:t>See</w:t>
      </w:r>
      <w:r w:rsidRPr="001B5E22">
        <w:rPr>
          <w:noProof/>
        </w:rPr>
        <w:t xml:space="preserve"> 4316</w:t>
      </w:r>
    </w:p>
    <w:p w:rsidR="00D1713B" w:rsidRDefault="00D1713B">
      <w:pPr>
        <w:pStyle w:val="Index1"/>
        <w:tabs>
          <w:tab w:val="right" w:pos="4310"/>
        </w:tabs>
        <w:rPr>
          <w:noProof/>
        </w:rPr>
      </w:pPr>
      <w:r w:rsidRPr="001B5E22">
        <w:rPr>
          <w:noProof/>
          <w:color w:val="000000" w:themeColor="text1"/>
        </w:rPr>
        <w:t>H. 4321</w:t>
      </w:r>
      <w:r>
        <w:rPr>
          <w:noProof/>
        </w:rPr>
        <w:t>, 12</w:t>
      </w:r>
    </w:p>
    <w:p w:rsidR="00D1713B" w:rsidRDefault="00D1713B">
      <w:pPr>
        <w:pStyle w:val="Index1"/>
        <w:tabs>
          <w:tab w:val="right" w:pos="4310"/>
        </w:tabs>
        <w:rPr>
          <w:noProof/>
        </w:rPr>
      </w:pPr>
      <w:r w:rsidRPr="001B5E22">
        <w:rPr>
          <w:noProof/>
          <w:color w:val="000000" w:themeColor="text1"/>
        </w:rPr>
        <w:t>H. 4322</w:t>
      </w:r>
      <w:r>
        <w:rPr>
          <w:noProof/>
        </w:rPr>
        <w:t>, 12</w:t>
      </w:r>
    </w:p>
    <w:p w:rsidR="00D1713B" w:rsidRDefault="00D1713B">
      <w:pPr>
        <w:pStyle w:val="Index1"/>
        <w:tabs>
          <w:tab w:val="right" w:pos="4310"/>
        </w:tabs>
        <w:rPr>
          <w:noProof/>
        </w:rPr>
      </w:pPr>
      <w:r w:rsidRPr="001B5E22">
        <w:rPr>
          <w:rFonts w:ascii="Calibri" w:eastAsia="Calibri" w:hAnsi="Calibri" w:cs="Times New Roman"/>
          <w:noProof/>
          <w:color w:val="000000" w:themeColor="text1"/>
        </w:rPr>
        <w:t>H. 4323</w:t>
      </w:r>
      <w:r>
        <w:rPr>
          <w:noProof/>
        </w:rPr>
        <w:t>, 13</w:t>
      </w:r>
    </w:p>
    <w:p w:rsidR="00D1713B" w:rsidRDefault="00D1713B">
      <w:pPr>
        <w:pStyle w:val="Index1"/>
        <w:tabs>
          <w:tab w:val="right" w:pos="4310"/>
        </w:tabs>
        <w:rPr>
          <w:noProof/>
        </w:rPr>
      </w:pPr>
      <w:r w:rsidRPr="001B5E22">
        <w:rPr>
          <w:noProof/>
          <w:color w:val="000000" w:themeColor="text1"/>
        </w:rPr>
        <w:t>H. 4324</w:t>
      </w:r>
      <w:r>
        <w:rPr>
          <w:noProof/>
        </w:rPr>
        <w:t>, 12</w:t>
      </w:r>
    </w:p>
    <w:p w:rsidR="00D1713B" w:rsidRDefault="00D1713B">
      <w:pPr>
        <w:pStyle w:val="Index1"/>
        <w:tabs>
          <w:tab w:val="right" w:pos="4310"/>
        </w:tabs>
        <w:rPr>
          <w:noProof/>
        </w:rPr>
      </w:pPr>
      <w:r w:rsidRPr="001B5E22">
        <w:rPr>
          <w:noProof/>
          <w:color w:val="000000" w:themeColor="text1"/>
        </w:rPr>
        <w:t>H. 4325</w:t>
      </w:r>
      <w:r>
        <w:rPr>
          <w:noProof/>
        </w:rPr>
        <w:t>, 10</w:t>
      </w:r>
    </w:p>
    <w:p w:rsidR="00D1713B" w:rsidRDefault="00D1713B">
      <w:pPr>
        <w:pStyle w:val="Index1"/>
        <w:tabs>
          <w:tab w:val="right" w:pos="4310"/>
        </w:tabs>
        <w:rPr>
          <w:noProof/>
        </w:rPr>
      </w:pPr>
      <w:r w:rsidRPr="001B5E22">
        <w:rPr>
          <w:noProof/>
          <w:color w:val="000000" w:themeColor="text1"/>
        </w:rPr>
        <w:t>H. 4336</w:t>
      </w:r>
      <w:r>
        <w:rPr>
          <w:noProof/>
        </w:rPr>
        <w:t>, 12</w:t>
      </w:r>
    </w:p>
    <w:p w:rsidR="00D1713B" w:rsidRDefault="00D1713B">
      <w:pPr>
        <w:pStyle w:val="Index1"/>
        <w:tabs>
          <w:tab w:val="right" w:pos="4310"/>
        </w:tabs>
        <w:rPr>
          <w:noProof/>
        </w:rPr>
      </w:pPr>
      <w:r w:rsidRPr="001B5E22">
        <w:rPr>
          <w:noProof/>
          <w:color w:val="000000" w:themeColor="text1"/>
        </w:rPr>
        <w:t>H. 4338</w:t>
      </w:r>
      <w:r>
        <w:rPr>
          <w:noProof/>
        </w:rPr>
        <w:t>, 12</w:t>
      </w:r>
    </w:p>
    <w:p w:rsidR="00D1713B" w:rsidRDefault="00D1713B">
      <w:pPr>
        <w:pStyle w:val="Index1"/>
        <w:tabs>
          <w:tab w:val="right" w:pos="4310"/>
        </w:tabs>
        <w:rPr>
          <w:noProof/>
        </w:rPr>
      </w:pPr>
      <w:r w:rsidRPr="001B5E22">
        <w:rPr>
          <w:noProof/>
          <w:color w:val="000000" w:themeColor="text1"/>
        </w:rPr>
        <w:t>H. 4339</w:t>
      </w:r>
      <w:r>
        <w:rPr>
          <w:noProof/>
        </w:rPr>
        <w:t>, 12</w:t>
      </w:r>
    </w:p>
    <w:p w:rsidR="00D1713B" w:rsidRDefault="00D1713B">
      <w:pPr>
        <w:pStyle w:val="Index1"/>
        <w:tabs>
          <w:tab w:val="right" w:pos="4310"/>
        </w:tabs>
        <w:rPr>
          <w:noProof/>
        </w:rPr>
      </w:pPr>
      <w:r w:rsidRPr="001B5E22">
        <w:rPr>
          <w:noProof/>
          <w:color w:val="000000" w:themeColor="text1"/>
        </w:rPr>
        <w:t>H. 4340</w:t>
      </w:r>
      <w:r>
        <w:rPr>
          <w:noProof/>
        </w:rPr>
        <w:t>, 12</w:t>
      </w:r>
    </w:p>
    <w:p w:rsidR="00D1713B" w:rsidRDefault="00D1713B">
      <w:pPr>
        <w:pStyle w:val="Index1"/>
        <w:tabs>
          <w:tab w:val="right" w:pos="4310"/>
        </w:tabs>
        <w:rPr>
          <w:noProof/>
        </w:rPr>
      </w:pPr>
      <w:r w:rsidRPr="001B5E22">
        <w:rPr>
          <w:noProof/>
          <w:color w:val="000000" w:themeColor="text1"/>
        </w:rPr>
        <w:t>H. 4341</w:t>
      </w:r>
      <w:r>
        <w:rPr>
          <w:noProof/>
        </w:rPr>
        <w:t>, 12</w:t>
      </w:r>
    </w:p>
    <w:p w:rsidR="00D1713B" w:rsidRDefault="00D1713B">
      <w:pPr>
        <w:pStyle w:val="Index1"/>
        <w:tabs>
          <w:tab w:val="right" w:pos="4310"/>
        </w:tabs>
        <w:rPr>
          <w:noProof/>
        </w:rPr>
      </w:pPr>
      <w:r w:rsidRPr="001B5E22">
        <w:rPr>
          <w:noProof/>
          <w:color w:val="000000" w:themeColor="text1"/>
        </w:rPr>
        <w:t>H. 4342</w:t>
      </w:r>
      <w:r>
        <w:rPr>
          <w:noProof/>
        </w:rPr>
        <w:t>, 12</w:t>
      </w:r>
    </w:p>
    <w:p w:rsidR="00D1713B" w:rsidRDefault="00D1713B">
      <w:pPr>
        <w:pStyle w:val="Index1"/>
        <w:tabs>
          <w:tab w:val="right" w:pos="4310"/>
        </w:tabs>
        <w:rPr>
          <w:noProof/>
        </w:rPr>
      </w:pPr>
      <w:r w:rsidRPr="001B5E22">
        <w:rPr>
          <w:noProof/>
          <w:color w:val="000000" w:themeColor="text1"/>
        </w:rPr>
        <w:t>H. 4343</w:t>
      </w:r>
      <w:r>
        <w:rPr>
          <w:noProof/>
        </w:rPr>
        <w:t>, 11</w:t>
      </w:r>
    </w:p>
    <w:p w:rsidR="00D1713B" w:rsidRDefault="00D1713B">
      <w:pPr>
        <w:pStyle w:val="Index1"/>
        <w:tabs>
          <w:tab w:val="right" w:pos="4310"/>
        </w:tabs>
        <w:rPr>
          <w:noProof/>
        </w:rPr>
      </w:pPr>
      <w:r w:rsidRPr="001B5E22">
        <w:rPr>
          <w:noProof/>
          <w:color w:val="000000" w:themeColor="text1"/>
        </w:rPr>
        <w:t>H. 4347</w:t>
      </w:r>
      <w:r>
        <w:rPr>
          <w:noProof/>
        </w:rPr>
        <w:t>, 11</w:t>
      </w:r>
    </w:p>
    <w:p w:rsidR="00D1713B" w:rsidRDefault="00D1713B">
      <w:pPr>
        <w:pStyle w:val="Index1"/>
        <w:tabs>
          <w:tab w:val="right" w:pos="4310"/>
        </w:tabs>
        <w:rPr>
          <w:noProof/>
        </w:rPr>
      </w:pPr>
      <w:r w:rsidRPr="001B5E22">
        <w:rPr>
          <w:noProof/>
          <w:color w:val="000000" w:themeColor="text1"/>
        </w:rPr>
        <w:t>hard cider and mead</w:t>
      </w:r>
      <w:r>
        <w:rPr>
          <w:noProof/>
        </w:rPr>
        <w:t>, 12</w:t>
      </w:r>
    </w:p>
    <w:p w:rsidR="00D1713B" w:rsidRDefault="00D1713B">
      <w:pPr>
        <w:pStyle w:val="Index1"/>
        <w:tabs>
          <w:tab w:val="right" w:pos="4310"/>
        </w:tabs>
        <w:rPr>
          <w:noProof/>
        </w:rPr>
      </w:pPr>
      <w:r w:rsidRPr="001B5E22">
        <w:rPr>
          <w:bCs/>
          <w:noProof/>
          <w:color w:val="000000" w:themeColor="text1"/>
        </w:rPr>
        <w:t>hogs</w:t>
      </w:r>
    </w:p>
    <w:p w:rsidR="00D1713B" w:rsidRDefault="00D1713B">
      <w:pPr>
        <w:pStyle w:val="Index2"/>
        <w:tabs>
          <w:tab w:val="right" w:pos="4310"/>
        </w:tabs>
        <w:rPr>
          <w:noProof/>
        </w:rPr>
      </w:pPr>
      <w:r>
        <w:rPr>
          <w:noProof/>
        </w:rPr>
        <w:t>feral, 7</w:t>
      </w:r>
    </w:p>
    <w:p w:rsidR="00D1713B" w:rsidRDefault="00D1713B">
      <w:pPr>
        <w:pStyle w:val="IndexHeading"/>
        <w:keepNext/>
        <w:tabs>
          <w:tab w:val="right" w:pos="4310"/>
        </w:tabs>
        <w:rPr>
          <w:rFonts w:eastAsiaTheme="minorEastAsia" w:cstheme="minorBidi"/>
          <w:b w:val="0"/>
          <w:bCs w:val="0"/>
          <w:noProof/>
        </w:rPr>
      </w:pPr>
      <w:r>
        <w:rPr>
          <w:noProof/>
        </w:rPr>
        <w:t>I</w:t>
      </w:r>
    </w:p>
    <w:p w:rsidR="00D1713B" w:rsidRDefault="00D1713B">
      <w:pPr>
        <w:pStyle w:val="Index1"/>
        <w:tabs>
          <w:tab w:val="right" w:pos="4310"/>
        </w:tabs>
        <w:rPr>
          <w:noProof/>
        </w:rPr>
      </w:pPr>
      <w:r w:rsidRPr="001B5E22">
        <w:rPr>
          <w:noProof/>
          <w:color w:val="000000"/>
        </w:rPr>
        <w:t>identity politics</w:t>
      </w:r>
      <w:r>
        <w:rPr>
          <w:noProof/>
        </w:rPr>
        <w:t>, 11</w:t>
      </w:r>
    </w:p>
    <w:p w:rsidR="00D1713B" w:rsidRDefault="00D1713B">
      <w:pPr>
        <w:pStyle w:val="Index1"/>
        <w:tabs>
          <w:tab w:val="right" w:pos="4310"/>
        </w:tabs>
        <w:rPr>
          <w:noProof/>
        </w:rPr>
      </w:pPr>
      <w:r w:rsidRPr="001B5E22">
        <w:rPr>
          <w:rFonts w:ascii="Calibri" w:eastAsia="Calibri" w:hAnsi="Calibri" w:cs="Times New Roman"/>
          <w:noProof/>
          <w:color w:val="000000" w:themeColor="text1"/>
        </w:rPr>
        <w:t>income taxes</w:t>
      </w:r>
      <w:r>
        <w:rPr>
          <w:noProof/>
        </w:rPr>
        <w:t>, 10</w:t>
      </w:r>
    </w:p>
    <w:p w:rsidR="00D1713B" w:rsidRDefault="00D1713B">
      <w:pPr>
        <w:pStyle w:val="Index1"/>
        <w:tabs>
          <w:tab w:val="right" w:pos="4310"/>
        </w:tabs>
        <w:rPr>
          <w:noProof/>
        </w:rPr>
      </w:pPr>
      <w:r w:rsidRPr="001B5E22">
        <w:rPr>
          <w:rFonts w:ascii="Calibri" w:eastAsia="Calibri" w:hAnsi="Calibri" w:cs="Times New Roman"/>
          <w:noProof/>
          <w:color w:val="000000" w:themeColor="text1"/>
        </w:rPr>
        <w:t>individual income tax</w:t>
      </w:r>
    </w:p>
    <w:p w:rsidR="00D1713B" w:rsidRDefault="00D1713B">
      <w:pPr>
        <w:pStyle w:val="Index2"/>
        <w:tabs>
          <w:tab w:val="right" w:pos="4310"/>
        </w:tabs>
        <w:rPr>
          <w:noProof/>
        </w:rPr>
      </w:pPr>
      <w:r>
        <w:rPr>
          <w:noProof/>
        </w:rPr>
        <w:t>deadline extension, 10</w:t>
      </w:r>
    </w:p>
    <w:p w:rsidR="00D1713B" w:rsidRDefault="00D1713B">
      <w:pPr>
        <w:pStyle w:val="Index1"/>
        <w:tabs>
          <w:tab w:val="right" w:pos="4310"/>
        </w:tabs>
        <w:rPr>
          <w:noProof/>
        </w:rPr>
      </w:pPr>
      <w:r w:rsidRPr="001B5E22">
        <w:rPr>
          <w:bCs/>
          <w:noProof/>
          <w:color w:val="000000" w:themeColor="text1"/>
        </w:rPr>
        <w:t>intercollegiate athletes</w:t>
      </w:r>
    </w:p>
    <w:p w:rsidR="00D1713B" w:rsidRDefault="00D1713B">
      <w:pPr>
        <w:pStyle w:val="Index2"/>
        <w:tabs>
          <w:tab w:val="right" w:pos="4310"/>
        </w:tabs>
        <w:rPr>
          <w:noProof/>
        </w:rPr>
      </w:pPr>
      <w:r>
        <w:rPr>
          <w:noProof/>
        </w:rPr>
        <w:t>compensation of, 4</w:t>
      </w:r>
    </w:p>
    <w:p w:rsidR="00D1713B" w:rsidRDefault="00D1713B">
      <w:pPr>
        <w:pStyle w:val="Index1"/>
        <w:tabs>
          <w:tab w:val="right" w:pos="4310"/>
        </w:tabs>
        <w:rPr>
          <w:noProof/>
        </w:rPr>
      </w:pPr>
      <w:r w:rsidRPr="001B5E22">
        <w:rPr>
          <w:noProof/>
          <w:color w:val="000000" w:themeColor="text1"/>
        </w:rPr>
        <w:t>international truck registration plan</w:t>
      </w:r>
      <w:r>
        <w:rPr>
          <w:noProof/>
        </w:rPr>
        <w:t>, 6</w:t>
      </w:r>
    </w:p>
    <w:p w:rsidR="00D1713B" w:rsidRDefault="00D1713B">
      <w:pPr>
        <w:pStyle w:val="IndexHeading"/>
        <w:keepNext/>
        <w:tabs>
          <w:tab w:val="right" w:pos="4310"/>
        </w:tabs>
        <w:rPr>
          <w:rFonts w:eastAsiaTheme="minorEastAsia" w:cstheme="minorBidi"/>
          <w:b w:val="0"/>
          <w:bCs w:val="0"/>
          <w:noProof/>
        </w:rPr>
      </w:pPr>
      <w:r>
        <w:rPr>
          <w:noProof/>
        </w:rPr>
        <w:t>L</w:t>
      </w:r>
    </w:p>
    <w:p w:rsidR="00D1713B" w:rsidRDefault="00D1713B">
      <w:pPr>
        <w:pStyle w:val="Index1"/>
        <w:tabs>
          <w:tab w:val="right" w:pos="4310"/>
        </w:tabs>
        <w:rPr>
          <w:noProof/>
        </w:rPr>
      </w:pPr>
      <w:r w:rsidRPr="001B5E22">
        <w:rPr>
          <w:rFonts w:ascii="Calibri" w:eastAsia="Calibri" w:hAnsi="Calibri" w:cs="Times New Roman"/>
          <w:noProof/>
          <w:color w:val="000000" w:themeColor="text1"/>
        </w:rPr>
        <w:t>legally separated</w:t>
      </w:r>
    </w:p>
    <w:p w:rsidR="00D1713B" w:rsidRDefault="00D1713B">
      <w:pPr>
        <w:pStyle w:val="Index2"/>
        <w:tabs>
          <w:tab w:val="right" w:pos="4310"/>
        </w:tabs>
        <w:rPr>
          <w:noProof/>
        </w:rPr>
      </w:pPr>
      <w:r>
        <w:rPr>
          <w:noProof/>
        </w:rPr>
        <w:t>re property taxes, 10</w:t>
      </w:r>
    </w:p>
    <w:p w:rsidR="00D1713B" w:rsidRDefault="00D1713B">
      <w:pPr>
        <w:pStyle w:val="IndexHeading"/>
        <w:keepNext/>
        <w:tabs>
          <w:tab w:val="right" w:pos="4310"/>
        </w:tabs>
        <w:rPr>
          <w:rFonts w:eastAsiaTheme="minorEastAsia" w:cstheme="minorBidi"/>
          <w:b w:val="0"/>
          <w:bCs w:val="0"/>
          <w:noProof/>
        </w:rPr>
      </w:pPr>
      <w:r>
        <w:rPr>
          <w:noProof/>
        </w:rPr>
        <w:lastRenderedPageBreak/>
        <w:t>M</w:t>
      </w:r>
    </w:p>
    <w:p w:rsidR="00D1713B" w:rsidRDefault="00D1713B">
      <w:pPr>
        <w:pStyle w:val="Index1"/>
        <w:tabs>
          <w:tab w:val="right" w:pos="4310"/>
        </w:tabs>
        <w:rPr>
          <w:noProof/>
        </w:rPr>
      </w:pPr>
      <w:r w:rsidRPr="001B5E22">
        <w:rPr>
          <w:noProof/>
          <w:color w:val="000000" w:themeColor="text1"/>
        </w:rPr>
        <w:t>memorializing Congress</w:t>
      </w:r>
      <w:r>
        <w:rPr>
          <w:noProof/>
        </w:rPr>
        <w:t>, 11</w:t>
      </w:r>
    </w:p>
    <w:p w:rsidR="00D1713B" w:rsidRDefault="00D1713B">
      <w:pPr>
        <w:pStyle w:val="Index1"/>
        <w:tabs>
          <w:tab w:val="right" w:pos="4310"/>
        </w:tabs>
        <w:rPr>
          <w:noProof/>
        </w:rPr>
      </w:pPr>
      <w:r w:rsidRPr="001B5E22">
        <w:rPr>
          <w:bCs/>
          <w:noProof/>
          <w:color w:val="000000" w:themeColor="text1"/>
        </w:rPr>
        <w:t>military special license plates</w:t>
      </w:r>
      <w:r>
        <w:rPr>
          <w:noProof/>
        </w:rPr>
        <w:t>, 6</w:t>
      </w:r>
    </w:p>
    <w:p w:rsidR="00D1713B" w:rsidRDefault="00D1713B">
      <w:pPr>
        <w:pStyle w:val="IndexHeading"/>
        <w:keepNext/>
        <w:tabs>
          <w:tab w:val="right" w:pos="4310"/>
        </w:tabs>
        <w:rPr>
          <w:rFonts w:eastAsiaTheme="minorEastAsia" w:cstheme="minorBidi"/>
          <w:b w:val="0"/>
          <w:bCs w:val="0"/>
          <w:noProof/>
        </w:rPr>
      </w:pPr>
      <w:r>
        <w:rPr>
          <w:noProof/>
        </w:rPr>
        <w:t>N</w:t>
      </w:r>
    </w:p>
    <w:p w:rsidR="00D1713B" w:rsidRDefault="00D1713B">
      <w:pPr>
        <w:pStyle w:val="Index1"/>
        <w:tabs>
          <w:tab w:val="right" w:pos="4310"/>
        </w:tabs>
        <w:rPr>
          <w:noProof/>
        </w:rPr>
      </w:pPr>
      <w:r w:rsidRPr="001B5E22">
        <w:rPr>
          <w:noProof/>
          <w:color w:val="000000" w:themeColor="text1"/>
        </w:rPr>
        <w:t>nongame fishing devices</w:t>
      </w:r>
      <w:r>
        <w:rPr>
          <w:noProof/>
        </w:rPr>
        <w:t>, 7</w:t>
      </w:r>
    </w:p>
    <w:p w:rsidR="00D1713B" w:rsidRDefault="00D1713B">
      <w:pPr>
        <w:pStyle w:val="Index1"/>
        <w:tabs>
          <w:tab w:val="right" w:pos="4310"/>
        </w:tabs>
        <w:rPr>
          <w:noProof/>
        </w:rPr>
      </w:pPr>
      <w:r w:rsidRPr="001B5E22">
        <w:rPr>
          <w:bCs/>
          <w:noProof/>
          <w:color w:val="000000" w:themeColor="text1"/>
        </w:rPr>
        <w:t>non-native venomous reptiles</w:t>
      </w:r>
      <w:r>
        <w:rPr>
          <w:noProof/>
        </w:rPr>
        <w:t>, 7</w:t>
      </w:r>
    </w:p>
    <w:p w:rsidR="00D1713B" w:rsidRDefault="00D1713B">
      <w:pPr>
        <w:pStyle w:val="IndexHeading"/>
        <w:keepNext/>
        <w:tabs>
          <w:tab w:val="right" w:pos="4310"/>
        </w:tabs>
        <w:rPr>
          <w:rFonts w:eastAsiaTheme="minorEastAsia" w:cstheme="minorBidi"/>
          <w:b w:val="0"/>
          <w:bCs w:val="0"/>
          <w:noProof/>
        </w:rPr>
      </w:pPr>
      <w:r>
        <w:rPr>
          <w:noProof/>
        </w:rPr>
        <w:t>O</w:t>
      </w:r>
    </w:p>
    <w:p w:rsidR="00D1713B" w:rsidRDefault="00D1713B">
      <w:pPr>
        <w:pStyle w:val="Index1"/>
        <w:tabs>
          <w:tab w:val="right" w:pos="4310"/>
        </w:tabs>
        <w:rPr>
          <w:noProof/>
        </w:rPr>
      </w:pPr>
      <w:r w:rsidRPr="001B5E22">
        <w:rPr>
          <w:bCs/>
          <w:noProof/>
          <w:color w:val="000000" w:themeColor="text1"/>
        </w:rPr>
        <w:t>outdoor advertising signs</w:t>
      </w:r>
      <w:r>
        <w:rPr>
          <w:noProof/>
        </w:rPr>
        <w:t>, 5</w:t>
      </w:r>
    </w:p>
    <w:p w:rsidR="00D1713B" w:rsidRDefault="00D1713B">
      <w:pPr>
        <w:pStyle w:val="IndexHeading"/>
        <w:keepNext/>
        <w:tabs>
          <w:tab w:val="right" w:pos="4310"/>
        </w:tabs>
        <w:rPr>
          <w:rFonts w:eastAsiaTheme="minorEastAsia" w:cstheme="minorBidi"/>
          <w:b w:val="0"/>
          <w:bCs w:val="0"/>
          <w:noProof/>
        </w:rPr>
      </w:pPr>
      <w:r>
        <w:rPr>
          <w:noProof/>
        </w:rPr>
        <w:t>P</w:t>
      </w:r>
    </w:p>
    <w:p w:rsidR="00D1713B" w:rsidRDefault="00D1713B">
      <w:pPr>
        <w:pStyle w:val="Index1"/>
        <w:tabs>
          <w:tab w:val="right" w:pos="4310"/>
        </w:tabs>
        <w:rPr>
          <w:noProof/>
        </w:rPr>
      </w:pPr>
      <w:r w:rsidRPr="001B5E22">
        <w:rPr>
          <w:noProof/>
          <w:color w:val="000000" w:themeColor="text1"/>
        </w:rPr>
        <w:t>Palmetto Fellows scholarships</w:t>
      </w:r>
      <w:r>
        <w:rPr>
          <w:noProof/>
        </w:rPr>
        <w:t>, 2</w:t>
      </w:r>
    </w:p>
    <w:p w:rsidR="00D1713B" w:rsidRDefault="00D1713B">
      <w:pPr>
        <w:pStyle w:val="Index1"/>
        <w:tabs>
          <w:tab w:val="right" w:pos="4310"/>
        </w:tabs>
        <w:rPr>
          <w:noProof/>
        </w:rPr>
      </w:pPr>
      <w:r w:rsidRPr="001B5E22">
        <w:rPr>
          <w:rFonts w:ascii="Calibri" w:eastAsia="Calibri" w:hAnsi="Calibri" w:cs="Times New Roman"/>
          <w:noProof/>
          <w:color w:val="000000" w:themeColor="text1"/>
        </w:rPr>
        <w:t>partnerships</w:t>
      </w:r>
    </w:p>
    <w:p w:rsidR="00D1713B" w:rsidRDefault="00D1713B">
      <w:pPr>
        <w:pStyle w:val="Index2"/>
        <w:tabs>
          <w:tab w:val="right" w:pos="4310"/>
        </w:tabs>
        <w:rPr>
          <w:noProof/>
        </w:rPr>
      </w:pPr>
      <w:r>
        <w:rPr>
          <w:noProof/>
        </w:rPr>
        <w:t>tax credits, 9</w:t>
      </w:r>
    </w:p>
    <w:p w:rsidR="00D1713B" w:rsidRDefault="00D1713B">
      <w:pPr>
        <w:pStyle w:val="Index1"/>
        <w:tabs>
          <w:tab w:val="right" w:pos="4310"/>
        </w:tabs>
        <w:rPr>
          <w:noProof/>
        </w:rPr>
      </w:pPr>
      <w:r w:rsidRPr="001B5E22">
        <w:rPr>
          <w:rFonts w:ascii="Calibri" w:eastAsia="Calibri" w:hAnsi="Calibri" w:cs="Times New Roman"/>
          <w:noProof/>
          <w:color w:val="000000" w:themeColor="text1"/>
        </w:rPr>
        <w:t>Pay-for-Success Performance Accountability Act</w:t>
      </w:r>
      <w:r>
        <w:rPr>
          <w:noProof/>
        </w:rPr>
        <w:t>, 10</w:t>
      </w:r>
    </w:p>
    <w:p w:rsidR="00D1713B" w:rsidRDefault="00D1713B">
      <w:pPr>
        <w:pStyle w:val="Index1"/>
        <w:tabs>
          <w:tab w:val="right" w:pos="4310"/>
        </w:tabs>
        <w:rPr>
          <w:noProof/>
        </w:rPr>
      </w:pPr>
      <w:r w:rsidRPr="001B5E22">
        <w:rPr>
          <w:noProof/>
          <w:color w:val="000000" w:themeColor="text1"/>
        </w:rPr>
        <w:t>probate judges</w:t>
      </w:r>
      <w:r>
        <w:rPr>
          <w:noProof/>
        </w:rPr>
        <w:t>, 12</w:t>
      </w:r>
    </w:p>
    <w:p w:rsidR="00D1713B" w:rsidRDefault="00D1713B">
      <w:pPr>
        <w:pStyle w:val="Index1"/>
        <w:tabs>
          <w:tab w:val="right" w:pos="4310"/>
        </w:tabs>
        <w:rPr>
          <w:noProof/>
        </w:rPr>
      </w:pPr>
      <w:r w:rsidRPr="001B5E22">
        <w:rPr>
          <w:rFonts w:ascii="Calibri" w:eastAsia="Calibri" w:hAnsi="Calibri" w:cs="Times New Roman"/>
          <w:noProof/>
          <w:color w:val="000000" w:themeColor="text1"/>
        </w:rPr>
        <w:t>property taxes</w:t>
      </w:r>
      <w:r>
        <w:rPr>
          <w:noProof/>
        </w:rPr>
        <w:t>, 10</w:t>
      </w:r>
    </w:p>
    <w:p w:rsidR="00D1713B" w:rsidRDefault="00D1713B">
      <w:pPr>
        <w:pStyle w:val="Index1"/>
        <w:tabs>
          <w:tab w:val="right" w:pos="4310"/>
        </w:tabs>
        <w:rPr>
          <w:noProof/>
        </w:rPr>
      </w:pPr>
      <w:r w:rsidRPr="001B5E22">
        <w:rPr>
          <w:noProof/>
          <w:color w:val="000000" w:themeColor="text1"/>
        </w:rPr>
        <w:t>protective order hearings</w:t>
      </w:r>
      <w:r>
        <w:rPr>
          <w:noProof/>
        </w:rPr>
        <w:t>, 12</w:t>
      </w:r>
    </w:p>
    <w:p w:rsidR="00D1713B" w:rsidRDefault="00D1713B">
      <w:pPr>
        <w:pStyle w:val="IndexHeading"/>
        <w:keepNext/>
        <w:tabs>
          <w:tab w:val="right" w:pos="4310"/>
        </w:tabs>
        <w:rPr>
          <w:rFonts w:eastAsiaTheme="minorEastAsia" w:cstheme="minorBidi"/>
          <w:b w:val="0"/>
          <w:bCs w:val="0"/>
          <w:noProof/>
        </w:rPr>
      </w:pPr>
      <w:r>
        <w:rPr>
          <w:noProof/>
        </w:rPr>
        <w:t>R</w:t>
      </w:r>
    </w:p>
    <w:p w:rsidR="00D1713B" w:rsidRDefault="00D1713B">
      <w:pPr>
        <w:pStyle w:val="Index1"/>
        <w:tabs>
          <w:tab w:val="right" w:pos="4310"/>
        </w:tabs>
        <w:rPr>
          <w:noProof/>
        </w:rPr>
      </w:pPr>
      <w:r w:rsidRPr="001B5E22">
        <w:rPr>
          <w:rFonts w:ascii="Calibri" w:eastAsia="Calibri" w:hAnsi="Calibri" w:cs="Times New Roman"/>
          <w:noProof/>
          <w:color w:val="000000" w:themeColor="text1"/>
        </w:rPr>
        <w:t>ratification</w:t>
      </w:r>
      <w:r>
        <w:rPr>
          <w:noProof/>
        </w:rPr>
        <w:t>, 4, 6, 7, 10</w:t>
      </w:r>
    </w:p>
    <w:p w:rsidR="00D1713B" w:rsidRDefault="00D1713B">
      <w:pPr>
        <w:pStyle w:val="Index1"/>
        <w:tabs>
          <w:tab w:val="right" w:pos="4310"/>
        </w:tabs>
        <w:rPr>
          <w:noProof/>
        </w:rPr>
      </w:pPr>
      <w:r w:rsidRPr="001B5E22">
        <w:rPr>
          <w:rFonts w:eastAsia="Times New Roman"/>
          <w:noProof/>
          <w:color w:val="000000" w:themeColor="text1"/>
        </w:rPr>
        <w:t>REAL ID</w:t>
      </w:r>
      <w:r>
        <w:rPr>
          <w:noProof/>
        </w:rPr>
        <w:t>, 11</w:t>
      </w:r>
    </w:p>
    <w:p w:rsidR="00D1713B" w:rsidRDefault="00D1713B">
      <w:pPr>
        <w:pStyle w:val="Index1"/>
        <w:tabs>
          <w:tab w:val="right" w:pos="4310"/>
        </w:tabs>
        <w:rPr>
          <w:noProof/>
        </w:rPr>
      </w:pPr>
      <w:r w:rsidRPr="001B5E22">
        <w:rPr>
          <w:noProof/>
          <w:color w:val="000000" w:themeColor="text1"/>
        </w:rPr>
        <w:t>regional tertiary level developmental evaluation centers</w:t>
      </w:r>
      <w:r>
        <w:rPr>
          <w:noProof/>
        </w:rPr>
        <w:t>, 6</w:t>
      </w:r>
    </w:p>
    <w:p w:rsidR="00D1713B" w:rsidRDefault="00D1713B">
      <w:pPr>
        <w:pStyle w:val="Index1"/>
        <w:tabs>
          <w:tab w:val="right" w:pos="4310"/>
        </w:tabs>
        <w:rPr>
          <w:noProof/>
        </w:rPr>
      </w:pPr>
      <w:r w:rsidRPr="001B5E22">
        <w:rPr>
          <w:noProof/>
          <w:color w:val="000000" w:themeColor="text1"/>
        </w:rPr>
        <w:t>renal drug manufacturer</w:t>
      </w:r>
      <w:r>
        <w:rPr>
          <w:noProof/>
        </w:rPr>
        <w:t>, 2</w:t>
      </w:r>
    </w:p>
    <w:p w:rsidR="00D1713B" w:rsidRDefault="00D1713B">
      <w:pPr>
        <w:pStyle w:val="Index1"/>
        <w:tabs>
          <w:tab w:val="right" w:pos="4310"/>
        </w:tabs>
        <w:rPr>
          <w:noProof/>
        </w:rPr>
      </w:pPr>
      <w:r w:rsidRPr="001B5E22">
        <w:rPr>
          <w:rFonts w:ascii="Calibri" w:eastAsia="Calibri" w:hAnsi="Calibri" w:cs="Times New Roman"/>
          <w:noProof/>
          <w:color w:val="000000" w:themeColor="text1"/>
        </w:rPr>
        <w:t>Rep. Bennett</w:t>
      </w:r>
      <w:r>
        <w:rPr>
          <w:noProof/>
        </w:rPr>
        <w:t>, 13</w:t>
      </w:r>
    </w:p>
    <w:p w:rsidR="00D1713B" w:rsidRDefault="00D1713B">
      <w:pPr>
        <w:pStyle w:val="Index1"/>
        <w:tabs>
          <w:tab w:val="right" w:pos="4310"/>
        </w:tabs>
        <w:rPr>
          <w:noProof/>
        </w:rPr>
      </w:pPr>
      <w:r w:rsidRPr="001B5E22">
        <w:rPr>
          <w:rFonts w:eastAsia="Times New Roman"/>
          <w:noProof/>
          <w:color w:val="000000" w:themeColor="text1"/>
        </w:rPr>
        <w:t>Rep. Calhoon</w:t>
      </w:r>
      <w:r>
        <w:rPr>
          <w:noProof/>
        </w:rPr>
        <w:t>, 11</w:t>
      </w:r>
    </w:p>
    <w:p w:rsidR="00D1713B" w:rsidRDefault="00D1713B">
      <w:pPr>
        <w:pStyle w:val="Index1"/>
        <w:tabs>
          <w:tab w:val="right" w:pos="4310"/>
        </w:tabs>
        <w:rPr>
          <w:noProof/>
        </w:rPr>
      </w:pPr>
      <w:r w:rsidRPr="001B5E22">
        <w:rPr>
          <w:noProof/>
          <w:color w:val="000000" w:themeColor="text1"/>
        </w:rPr>
        <w:t>Rep. Cobb-Hunter</w:t>
      </w:r>
      <w:r>
        <w:rPr>
          <w:noProof/>
        </w:rPr>
        <w:t>, 12</w:t>
      </w:r>
    </w:p>
    <w:p w:rsidR="00D1713B" w:rsidRDefault="00D1713B">
      <w:pPr>
        <w:pStyle w:val="Index1"/>
        <w:tabs>
          <w:tab w:val="right" w:pos="4310"/>
        </w:tabs>
        <w:rPr>
          <w:noProof/>
        </w:rPr>
      </w:pPr>
      <w:r w:rsidRPr="001B5E22">
        <w:rPr>
          <w:rFonts w:eastAsia="Times New Roman"/>
          <w:noProof/>
          <w:color w:val="000000" w:themeColor="text1"/>
        </w:rPr>
        <w:t>Rep. Gatch</w:t>
      </w:r>
      <w:r>
        <w:rPr>
          <w:noProof/>
        </w:rPr>
        <w:t>, 11</w:t>
      </w:r>
    </w:p>
    <w:p w:rsidR="00D1713B" w:rsidRDefault="00D1713B">
      <w:pPr>
        <w:pStyle w:val="Index1"/>
        <w:tabs>
          <w:tab w:val="right" w:pos="4310"/>
        </w:tabs>
        <w:rPr>
          <w:noProof/>
        </w:rPr>
      </w:pPr>
      <w:r w:rsidRPr="001B5E22">
        <w:rPr>
          <w:noProof/>
          <w:color w:val="000000" w:themeColor="text1"/>
        </w:rPr>
        <w:t>Rep. Herbkersman</w:t>
      </w:r>
      <w:r>
        <w:rPr>
          <w:noProof/>
        </w:rPr>
        <w:t>, 12</w:t>
      </w:r>
    </w:p>
    <w:p w:rsidR="00D1713B" w:rsidRDefault="00D1713B">
      <w:pPr>
        <w:pStyle w:val="Index1"/>
        <w:tabs>
          <w:tab w:val="right" w:pos="4310"/>
        </w:tabs>
        <w:rPr>
          <w:noProof/>
        </w:rPr>
      </w:pPr>
      <w:r w:rsidRPr="001B5E22">
        <w:rPr>
          <w:noProof/>
          <w:color w:val="000000" w:themeColor="text1"/>
        </w:rPr>
        <w:t>Rep. Jefferson</w:t>
      </w:r>
      <w:r>
        <w:rPr>
          <w:noProof/>
        </w:rPr>
        <w:t>, 12</w:t>
      </w:r>
    </w:p>
    <w:p w:rsidR="00D1713B" w:rsidRDefault="00D1713B">
      <w:pPr>
        <w:pStyle w:val="Index1"/>
        <w:tabs>
          <w:tab w:val="right" w:pos="4310"/>
        </w:tabs>
        <w:rPr>
          <w:noProof/>
        </w:rPr>
      </w:pPr>
      <w:r w:rsidRPr="001B5E22">
        <w:rPr>
          <w:noProof/>
          <w:color w:val="000000" w:themeColor="text1"/>
        </w:rPr>
        <w:t>Rep. Johnson, J. E.</w:t>
      </w:r>
      <w:r>
        <w:rPr>
          <w:noProof/>
        </w:rPr>
        <w:t>, 12</w:t>
      </w:r>
    </w:p>
    <w:p w:rsidR="00D1713B" w:rsidRDefault="00D1713B">
      <w:pPr>
        <w:pStyle w:val="Index1"/>
        <w:tabs>
          <w:tab w:val="right" w:pos="4310"/>
        </w:tabs>
        <w:rPr>
          <w:noProof/>
        </w:rPr>
      </w:pPr>
      <w:r w:rsidRPr="001B5E22">
        <w:rPr>
          <w:noProof/>
          <w:color w:val="000000" w:themeColor="text1"/>
        </w:rPr>
        <w:t>Rep. Johnson, J. L.</w:t>
      </w:r>
      <w:r>
        <w:rPr>
          <w:noProof/>
        </w:rPr>
        <w:t>, 12</w:t>
      </w:r>
    </w:p>
    <w:p w:rsidR="00D1713B" w:rsidRDefault="00D1713B">
      <w:pPr>
        <w:pStyle w:val="Index1"/>
        <w:tabs>
          <w:tab w:val="right" w:pos="4310"/>
        </w:tabs>
        <w:rPr>
          <w:noProof/>
        </w:rPr>
      </w:pPr>
      <w:r w:rsidRPr="001B5E22">
        <w:rPr>
          <w:rFonts w:eastAsia="Times New Roman"/>
          <w:noProof/>
          <w:color w:val="000000" w:themeColor="text1"/>
        </w:rPr>
        <w:t>Rep. Long</w:t>
      </w:r>
      <w:r>
        <w:rPr>
          <w:noProof/>
        </w:rPr>
        <w:t>, 10</w:t>
      </w:r>
    </w:p>
    <w:p w:rsidR="00D1713B" w:rsidRDefault="00D1713B">
      <w:pPr>
        <w:pStyle w:val="Index1"/>
        <w:tabs>
          <w:tab w:val="right" w:pos="4310"/>
        </w:tabs>
        <w:rPr>
          <w:noProof/>
        </w:rPr>
      </w:pPr>
      <w:r w:rsidRPr="001B5E22">
        <w:rPr>
          <w:noProof/>
          <w:color w:val="000000" w:themeColor="text1"/>
        </w:rPr>
        <w:t>Rep. Magnuson</w:t>
      </w:r>
      <w:r>
        <w:rPr>
          <w:noProof/>
        </w:rPr>
        <w:t>, 12</w:t>
      </w:r>
    </w:p>
    <w:p w:rsidR="00D1713B" w:rsidRDefault="00D1713B">
      <w:pPr>
        <w:pStyle w:val="Index1"/>
        <w:tabs>
          <w:tab w:val="right" w:pos="4310"/>
        </w:tabs>
        <w:rPr>
          <w:noProof/>
        </w:rPr>
      </w:pPr>
      <w:r w:rsidRPr="001B5E22">
        <w:rPr>
          <w:noProof/>
          <w:color w:val="000000" w:themeColor="text1"/>
        </w:rPr>
        <w:t>Rep. May</w:t>
      </w:r>
      <w:r>
        <w:rPr>
          <w:noProof/>
        </w:rPr>
        <w:t>, 11</w:t>
      </w:r>
    </w:p>
    <w:p w:rsidR="00D1713B" w:rsidRDefault="00D1713B">
      <w:pPr>
        <w:pStyle w:val="Index1"/>
        <w:tabs>
          <w:tab w:val="right" w:pos="4310"/>
        </w:tabs>
        <w:rPr>
          <w:noProof/>
        </w:rPr>
      </w:pPr>
      <w:r w:rsidRPr="001B5E22">
        <w:rPr>
          <w:noProof/>
          <w:color w:val="000000" w:themeColor="text1"/>
        </w:rPr>
        <w:t>Rep. Pope</w:t>
      </w:r>
      <w:r>
        <w:rPr>
          <w:noProof/>
        </w:rPr>
        <w:t>, 12</w:t>
      </w:r>
    </w:p>
    <w:p w:rsidR="00D1713B" w:rsidRDefault="00D1713B">
      <w:pPr>
        <w:pStyle w:val="Index1"/>
        <w:tabs>
          <w:tab w:val="right" w:pos="4310"/>
        </w:tabs>
        <w:rPr>
          <w:noProof/>
        </w:rPr>
      </w:pPr>
      <w:r w:rsidRPr="001B5E22">
        <w:rPr>
          <w:rFonts w:ascii="Calibri" w:eastAsia="Calibri" w:hAnsi="Calibri" w:cs="Times New Roman"/>
          <w:noProof/>
          <w:color w:val="000000" w:themeColor="text1"/>
        </w:rPr>
        <w:t>Rep. Rutherford</w:t>
      </w:r>
      <w:r>
        <w:rPr>
          <w:noProof/>
        </w:rPr>
        <w:t>, 12, 13</w:t>
      </w:r>
    </w:p>
    <w:p w:rsidR="00D1713B" w:rsidRDefault="00D1713B">
      <w:pPr>
        <w:pStyle w:val="Index1"/>
        <w:tabs>
          <w:tab w:val="right" w:pos="4310"/>
        </w:tabs>
        <w:rPr>
          <w:noProof/>
        </w:rPr>
      </w:pPr>
      <w:r w:rsidRPr="001B5E22">
        <w:rPr>
          <w:noProof/>
          <w:color w:val="000000" w:themeColor="text1"/>
        </w:rPr>
        <w:t>Rep. Taylor</w:t>
      </w:r>
      <w:r>
        <w:rPr>
          <w:noProof/>
        </w:rPr>
        <w:t>, 11</w:t>
      </w:r>
    </w:p>
    <w:p w:rsidR="00D1713B" w:rsidRDefault="00D1713B">
      <w:pPr>
        <w:pStyle w:val="Index1"/>
        <w:tabs>
          <w:tab w:val="right" w:pos="4310"/>
        </w:tabs>
        <w:rPr>
          <w:noProof/>
        </w:rPr>
      </w:pPr>
      <w:r w:rsidRPr="001B5E22">
        <w:rPr>
          <w:noProof/>
          <w:color w:val="000000" w:themeColor="text1"/>
        </w:rPr>
        <w:t>Rep. Tedder</w:t>
      </w:r>
      <w:r>
        <w:rPr>
          <w:noProof/>
        </w:rPr>
        <w:t>, 12</w:t>
      </w:r>
    </w:p>
    <w:p w:rsidR="00D1713B" w:rsidRDefault="00D1713B">
      <w:pPr>
        <w:pStyle w:val="Index1"/>
        <w:tabs>
          <w:tab w:val="right" w:pos="4310"/>
        </w:tabs>
        <w:rPr>
          <w:noProof/>
        </w:rPr>
      </w:pPr>
      <w:r w:rsidRPr="001B5E22">
        <w:rPr>
          <w:bCs/>
          <w:noProof/>
          <w:color w:val="000000" w:themeColor="text1"/>
        </w:rPr>
        <w:t>reptiles</w:t>
      </w:r>
    </w:p>
    <w:p w:rsidR="00D1713B" w:rsidRDefault="00D1713B">
      <w:pPr>
        <w:pStyle w:val="Index2"/>
        <w:tabs>
          <w:tab w:val="right" w:pos="4310"/>
        </w:tabs>
        <w:rPr>
          <w:noProof/>
        </w:rPr>
      </w:pPr>
      <w:r>
        <w:rPr>
          <w:noProof/>
        </w:rPr>
        <w:t>non-native, venomous, 7</w:t>
      </w:r>
    </w:p>
    <w:p w:rsidR="00D1713B" w:rsidRDefault="00D1713B">
      <w:pPr>
        <w:pStyle w:val="Index1"/>
        <w:tabs>
          <w:tab w:val="right" w:pos="4310"/>
        </w:tabs>
        <w:rPr>
          <w:noProof/>
        </w:rPr>
      </w:pPr>
      <w:r w:rsidRPr="001B5E22">
        <w:rPr>
          <w:noProof/>
          <w:color w:val="000000" w:themeColor="text1"/>
        </w:rPr>
        <w:t>Republic of China</w:t>
      </w:r>
      <w:r>
        <w:rPr>
          <w:noProof/>
        </w:rPr>
        <w:t>, 11</w:t>
      </w:r>
    </w:p>
    <w:p w:rsidR="00D1713B" w:rsidRDefault="00D1713B">
      <w:pPr>
        <w:pStyle w:val="IndexHeading"/>
        <w:keepNext/>
        <w:tabs>
          <w:tab w:val="right" w:pos="4310"/>
        </w:tabs>
        <w:rPr>
          <w:rFonts w:eastAsiaTheme="minorEastAsia" w:cstheme="minorBidi"/>
          <w:b w:val="0"/>
          <w:bCs w:val="0"/>
          <w:noProof/>
        </w:rPr>
      </w:pPr>
      <w:r>
        <w:rPr>
          <w:noProof/>
        </w:rPr>
        <w:t>S</w:t>
      </w:r>
    </w:p>
    <w:p w:rsidR="00D1713B" w:rsidRDefault="00D1713B">
      <w:pPr>
        <w:pStyle w:val="Index1"/>
        <w:tabs>
          <w:tab w:val="right" w:pos="4310"/>
        </w:tabs>
        <w:rPr>
          <w:noProof/>
        </w:rPr>
      </w:pPr>
      <w:r w:rsidRPr="001B5E22">
        <w:rPr>
          <w:noProof/>
          <w:color w:val="000000" w:themeColor="text1"/>
        </w:rPr>
        <w:t>S. 107</w:t>
      </w:r>
      <w:r>
        <w:rPr>
          <w:noProof/>
        </w:rPr>
        <w:t>, 7</w:t>
      </w:r>
    </w:p>
    <w:p w:rsidR="00D1713B" w:rsidRDefault="00D1713B">
      <w:pPr>
        <w:pStyle w:val="Index1"/>
        <w:tabs>
          <w:tab w:val="right" w:pos="4310"/>
        </w:tabs>
        <w:rPr>
          <w:noProof/>
        </w:rPr>
      </w:pPr>
      <w:r w:rsidRPr="001B5E22">
        <w:rPr>
          <w:noProof/>
          <w:color w:val="000000" w:themeColor="text1"/>
        </w:rPr>
        <w:t>S. 131</w:t>
      </w:r>
      <w:r>
        <w:rPr>
          <w:noProof/>
        </w:rPr>
        <w:t>, 5</w:t>
      </w:r>
    </w:p>
    <w:p w:rsidR="00D1713B" w:rsidRDefault="00D1713B">
      <w:pPr>
        <w:pStyle w:val="Index1"/>
        <w:tabs>
          <w:tab w:val="right" w:pos="4310"/>
        </w:tabs>
        <w:rPr>
          <w:noProof/>
        </w:rPr>
      </w:pPr>
      <w:r w:rsidRPr="001B5E22">
        <w:rPr>
          <w:bCs/>
          <w:noProof/>
          <w:color w:val="000000" w:themeColor="text1"/>
        </w:rPr>
        <w:t>S. 200</w:t>
      </w:r>
      <w:r>
        <w:rPr>
          <w:noProof/>
        </w:rPr>
        <w:t>, 2</w:t>
      </w:r>
    </w:p>
    <w:p w:rsidR="00D1713B" w:rsidRDefault="00D1713B">
      <w:pPr>
        <w:pStyle w:val="Index1"/>
        <w:tabs>
          <w:tab w:val="right" w:pos="4310"/>
        </w:tabs>
        <w:rPr>
          <w:noProof/>
        </w:rPr>
      </w:pPr>
      <w:r w:rsidRPr="001B5E22">
        <w:rPr>
          <w:rFonts w:eastAsia="Times New Roman"/>
          <w:bCs/>
          <w:noProof/>
          <w:color w:val="000000" w:themeColor="text1"/>
        </w:rPr>
        <w:t>S. 201</w:t>
      </w:r>
      <w:r>
        <w:rPr>
          <w:noProof/>
        </w:rPr>
        <w:t>, 4</w:t>
      </w:r>
    </w:p>
    <w:p w:rsidR="00D1713B" w:rsidRDefault="00D1713B">
      <w:pPr>
        <w:pStyle w:val="Index1"/>
        <w:tabs>
          <w:tab w:val="right" w:pos="4310"/>
        </w:tabs>
        <w:rPr>
          <w:noProof/>
        </w:rPr>
      </w:pPr>
      <w:r w:rsidRPr="001B5E22">
        <w:rPr>
          <w:bCs/>
          <w:noProof/>
          <w:color w:val="000000" w:themeColor="text1"/>
        </w:rPr>
        <w:t>S. 229</w:t>
      </w:r>
      <w:r>
        <w:rPr>
          <w:noProof/>
        </w:rPr>
        <w:t>, 2</w:t>
      </w:r>
    </w:p>
    <w:p w:rsidR="00D1713B" w:rsidRDefault="00D1713B">
      <w:pPr>
        <w:pStyle w:val="Index1"/>
        <w:tabs>
          <w:tab w:val="right" w:pos="4310"/>
        </w:tabs>
        <w:rPr>
          <w:noProof/>
        </w:rPr>
      </w:pPr>
      <w:r w:rsidRPr="001B5E22">
        <w:rPr>
          <w:noProof/>
          <w:color w:val="000000" w:themeColor="text1"/>
        </w:rPr>
        <w:t>S. 231</w:t>
      </w:r>
      <w:r>
        <w:rPr>
          <w:noProof/>
        </w:rPr>
        <w:t>, 4</w:t>
      </w:r>
    </w:p>
    <w:p w:rsidR="00D1713B" w:rsidRDefault="00D1713B">
      <w:pPr>
        <w:pStyle w:val="Index1"/>
        <w:tabs>
          <w:tab w:val="right" w:pos="4310"/>
        </w:tabs>
        <w:rPr>
          <w:noProof/>
        </w:rPr>
      </w:pPr>
      <w:r w:rsidRPr="001B5E22">
        <w:rPr>
          <w:noProof/>
          <w:color w:val="000000" w:themeColor="text1"/>
        </w:rPr>
        <w:t>S. 36</w:t>
      </w:r>
      <w:r>
        <w:rPr>
          <w:noProof/>
        </w:rPr>
        <w:t>, 7</w:t>
      </w:r>
    </w:p>
    <w:p w:rsidR="00D1713B" w:rsidRDefault="00D1713B">
      <w:pPr>
        <w:pStyle w:val="Index1"/>
        <w:tabs>
          <w:tab w:val="right" w:pos="4310"/>
        </w:tabs>
        <w:rPr>
          <w:noProof/>
        </w:rPr>
      </w:pPr>
      <w:r w:rsidRPr="001B5E22">
        <w:rPr>
          <w:noProof/>
          <w:color w:val="000000" w:themeColor="text1"/>
        </w:rPr>
        <w:t>S. 427</w:t>
      </w:r>
      <w:r>
        <w:rPr>
          <w:noProof/>
        </w:rPr>
        <w:t>, 2</w:t>
      </w:r>
    </w:p>
    <w:p w:rsidR="00D1713B" w:rsidRDefault="00D1713B">
      <w:pPr>
        <w:pStyle w:val="Index1"/>
        <w:tabs>
          <w:tab w:val="right" w:pos="4310"/>
        </w:tabs>
        <w:rPr>
          <w:noProof/>
        </w:rPr>
      </w:pPr>
      <w:r w:rsidRPr="001B5E22">
        <w:rPr>
          <w:noProof/>
          <w:color w:val="000000" w:themeColor="text1"/>
        </w:rPr>
        <w:t>S. 431</w:t>
      </w:r>
      <w:r>
        <w:rPr>
          <w:noProof/>
        </w:rPr>
        <w:t>, 6</w:t>
      </w:r>
    </w:p>
    <w:p w:rsidR="00D1713B" w:rsidRDefault="00D1713B">
      <w:pPr>
        <w:pStyle w:val="Index1"/>
        <w:tabs>
          <w:tab w:val="right" w:pos="4310"/>
        </w:tabs>
        <w:rPr>
          <w:noProof/>
        </w:rPr>
      </w:pPr>
      <w:r w:rsidRPr="001B5E22">
        <w:rPr>
          <w:rFonts w:ascii="Calibri" w:eastAsia="Calibri" w:hAnsi="Calibri" w:cs="Times New Roman"/>
          <w:noProof/>
          <w:color w:val="000000" w:themeColor="text1"/>
        </w:rPr>
        <w:t>S. 436</w:t>
      </w:r>
      <w:r>
        <w:rPr>
          <w:noProof/>
        </w:rPr>
        <w:t>, 9</w:t>
      </w:r>
    </w:p>
    <w:p w:rsidR="00D1713B" w:rsidRDefault="00D1713B">
      <w:pPr>
        <w:pStyle w:val="Index1"/>
        <w:tabs>
          <w:tab w:val="right" w:pos="4310"/>
        </w:tabs>
        <w:rPr>
          <w:noProof/>
        </w:rPr>
      </w:pPr>
      <w:r w:rsidRPr="001B5E22">
        <w:rPr>
          <w:noProof/>
          <w:color w:val="000000" w:themeColor="text1"/>
        </w:rPr>
        <w:t>S. 455</w:t>
      </w:r>
      <w:r>
        <w:rPr>
          <w:noProof/>
        </w:rPr>
        <w:t>, 7</w:t>
      </w:r>
    </w:p>
    <w:p w:rsidR="00D1713B" w:rsidRDefault="00D1713B">
      <w:pPr>
        <w:pStyle w:val="Index1"/>
        <w:tabs>
          <w:tab w:val="right" w:pos="4310"/>
        </w:tabs>
        <w:rPr>
          <w:noProof/>
        </w:rPr>
      </w:pPr>
      <w:r w:rsidRPr="001B5E22">
        <w:rPr>
          <w:rFonts w:ascii="Calibri" w:eastAsia="Calibri" w:hAnsi="Calibri" w:cs="Times New Roman"/>
          <w:noProof/>
          <w:color w:val="000000" w:themeColor="text1"/>
        </w:rPr>
        <w:t>S. 461</w:t>
      </w:r>
      <w:r>
        <w:rPr>
          <w:noProof/>
        </w:rPr>
        <w:t>, 10</w:t>
      </w:r>
    </w:p>
    <w:p w:rsidR="00D1713B" w:rsidRDefault="00D1713B">
      <w:pPr>
        <w:pStyle w:val="Index1"/>
        <w:tabs>
          <w:tab w:val="right" w:pos="4310"/>
        </w:tabs>
        <w:rPr>
          <w:noProof/>
        </w:rPr>
      </w:pPr>
      <w:r w:rsidRPr="001B5E22">
        <w:rPr>
          <w:rFonts w:ascii="Calibri" w:eastAsia="Calibri" w:hAnsi="Calibri" w:cs="Times New Roman"/>
          <w:noProof/>
          <w:color w:val="000000" w:themeColor="text1"/>
        </w:rPr>
        <w:t>S. 463</w:t>
      </w:r>
      <w:r>
        <w:rPr>
          <w:noProof/>
        </w:rPr>
        <w:t>, 9</w:t>
      </w:r>
    </w:p>
    <w:p w:rsidR="00D1713B" w:rsidRDefault="00D1713B">
      <w:pPr>
        <w:pStyle w:val="Index1"/>
        <w:tabs>
          <w:tab w:val="right" w:pos="4310"/>
        </w:tabs>
        <w:rPr>
          <w:noProof/>
        </w:rPr>
      </w:pPr>
      <w:r w:rsidRPr="001B5E22">
        <w:rPr>
          <w:noProof/>
          <w:color w:val="000000" w:themeColor="text1"/>
        </w:rPr>
        <w:t>S. 503</w:t>
      </w:r>
      <w:r>
        <w:rPr>
          <w:noProof/>
        </w:rPr>
        <w:t>, 7</w:t>
      </w:r>
    </w:p>
    <w:p w:rsidR="00D1713B" w:rsidRDefault="00D1713B">
      <w:pPr>
        <w:pStyle w:val="Index1"/>
        <w:tabs>
          <w:tab w:val="right" w:pos="4310"/>
        </w:tabs>
        <w:rPr>
          <w:noProof/>
        </w:rPr>
      </w:pPr>
      <w:r w:rsidRPr="001B5E22">
        <w:rPr>
          <w:rFonts w:ascii="Calibri" w:eastAsia="Calibri" w:hAnsi="Calibri" w:cs="Times New Roman"/>
          <w:noProof/>
          <w:color w:val="000000" w:themeColor="text1"/>
        </w:rPr>
        <w:t>S. 527</w:t>
      </w:r>
      <w:r>
        <w:rPr>
          <w:noProof/>
        </w:rPr>
        <w:t>, 10</w:t>
      </w:r>
    </w:p>
    <w:p w:rsidR="00D1713B" w:rsidRDefault="00D1713B">
      <w:pPr>
        <w:pStyle w:val="Index1"/>
        <w:tabs>
          <w:tab w:val="right" w:pos="4310"/>
        </w:tabs>
        <w:rPr>
          <w:noProof/>
        </w:rPr>
      </w:pPr>
      <w:r w:rsidRPr="001B5E22">
        <w:rPr>
          <w:noProof/>
          <w:color w:val="000000" w:themeColor="text1"/>
        </w:rPr>
        <w:t>S. 545</w:t>
      </w:r>
      <w:r>
        <w:rPr>
          <w:noProof/>
        </w:rPr>
        <w:t>, 7</w:t>
      </w:r>
    </w:p>
    <w:p w:rsidR="00D1713B" w:rsidRDefault="00D1713B">
      <w:pPr>
        <w:pStyle w:val="Index1"/>
        <w:tabs>
          <w:tab w:val="right" w:pos="4310"/>
        </w:tabs>
        <w:rPr>
          <w:noProof/>
        </w:rPr>
      </w:pPr>
      <w:r w:rsidRPr="001B5E22">
        <w:rPr>
          <w:rFonts w:ascii="Calibri" w:eastAsia="Calibri" w:hAnsi="Calibri" w:cs="Times New Roman"/>
          <w:noProof/>
          <w:color w:val="000000" w:themeColor="text1"/>
        </w:rPr>
        <w:t>S. 587</w:t>
      </w:r>
      <w:r>
        <w:rPr>
          <w:noProof/>
        </w:rPr>
        <w:t>, 9</w:t>
      </w:r>
    </w:p>
    <w:p w:rsidR="00D1713B" w:rsidRDefault="00D1713B">
      <w:pPr>
        <w:pStyle w:val="Index1"/>
        <w:tabs>
          <w:tab w:val="right" w:pos="4310"/>
        </w:tabs>
        <w:rPr>
          <w:noProof/>
        </w:rPr>
      </w:pPr>
      <w:r w:rsidRPr="001B5E22">
        <w:rPr>
          <w:bCs/>
          <w:noProof/>
        </w:rPr>
        <w:t>S. 607</w:t>
      </w:r>
      <w:r w:rsidRPr="001B5E22">
        <w:rPr>
          <w:noProof/>
          <w:color w:val="000000" w:themeColor="text1"/>
        </w:rPr>
        <w:t xml:space="preserve"> (R. 45)</w:t>
      </w:r>
      <w:r>
        <w:rPr>
          <w:noProof/>
        </w:rPr>
        <w:t>, 5</w:t>
      </w:r>
    </w:p>
    <w:p w:rsidR="00D1713B" w:rsidRDefault="00D1713B">
      <w:pPr>
        <w:pStyle w:val="Index1"/>
        <w:tabs>
          <w:tab w:val="right" w:pos="4310"/>
        </w:tabs>
        <w:rPr>
          <w:noProof/>
        </w:rPr>
      </w:pPr>
      <w:r w:rsidRPr="001B5E22">
        <w:rPr>
          <w:rFonts w:ascii="Calibri" w:eastAsia="Calibri" w:hAnsi="Calibri" w:cs="Times New Roman"/>
          <w:noProof/>
          <w:color w:val="000000" w:themeColor="text1"/>
        </w:rPr>
        <w:t>S. 609</w:t>
      </w:r>
      <w:r>
        <w:rPr>
          <w:noProof/>
        </w:rPr>
        <w:t>, 10</w:t>
      </w:r>
    </w:p>
    <w:p w:rsidR="00D1713B" w:rsidRDefault="00D1713B">
      <w:pPr>
        <w:pStyle w:val="Index1"/>
        <w:tabs>
          <w:tab w:val="right" w:pos="4310"/>
        </w:tabs>
        <w:rPr>
          <w:noProof/>
        </w:rPr>
      </w:pPr>
      <w:r w:rsidRPr="001B5E22">
        <w:rPr>
          <w:noProof/>
          <w:color w:val="000000" w:themeColor="text1"/>
        </w:rPr>
        <w:t>S. 619</w:t>
      </w:r>
      <w:r>
        <w:rPr>
          <w:noProof/>
        </w:rPr>
        <w:t>, 2</w:t>
      </w:r>
    </w:p>
    <w:p w:rsidR="00D1713B" w:rsidRDefault="00D1713B">
      <w:pPr>
        <w:pStyle w:val="Index1"/>
        <w:tabs>
          <w:tab w:val="right" w:pos="4310"/>
        </w:tabs>
        <w:rPr>
          <w:noProof/>
        </w:rPr>
      </w:pPr>
      <w:r w:rsidRPr="001B5E22">
        <w:rPr>
          <w:rFonts w:ascii="Calibri" w:eastAsia="Calibri" w:hAnsi="Calibri" w:cs="Times New Roman"/>
          <w:noProof/>
          <w:color w:val="000000" w:themeColor="text1"/>
        </w:rPr>
        <w:t>S. 627</w:t>
      </w:r>
      <w:r>
        <w:rPr>
          <w:noProof/>
        </w:rPr>
        <w:t>, 10</w:t>
      </w:r>
    </w:p>
    <w:p w:rsidR="00D1713B" w:rsidRDefault="00D1713B">
      <w:pPr>
        <w:pStyle w:val="Index1"/>
        <w:tabs>
          <w:tab w:val="right" w:pos="4310"/>
        </w:tabs>
        <w:rPr>
          <w:noProof/>
        </w:rPr>
      </w:pPr>
      <w:r w:rsidRPr="001B5E22">
        <w:rPr>
          <w:rFonts w:ascii="Calibri" w:eastAsia="Calibri" w:hAnsi="Calibri" w:cs="Times New Roman"/>
          <w:noProof/>
          <w:color w:val="000000" w:themeColor="text1"/>
        </w:rPr>
        <w:t>S. 658</w:t>
      </w:r>
      <w:r>
        <w:rPr>
          <w:noProof/>
        </w:rPr>
        <w:t>, 10</w:t>
      </w:r>
    </w:p>
    <w:p w:rsidR="00D1713B" w:rsidRDefault="00D1713B">
      <w:pPr>
        <w:pStyle w:val="Index1"/>
        <w:tabs>
          <w:tab w:val="right" w:pos="4310"/>
        </w:tabs>
        <w:rPr>
          <w:noProof/>
        </w:rPr>
      </w:pPr>
      <w:r w:rsidRPr="001B5E22">
        <w:rPr>
          <w:bCs/>
          <w:noProof/>
          <w:color w:val="000000" w:themeColor="text1"/>
        </w:rPr>
        <w:t>S. 667</w:t>
      </w:r>
      <w:r>
        <w:rPr>
          <w:noProof/>
        </w:rPr>
        <w:t>, 5</w:t>
      </w:r>
    </w:p>
    <w:p w:rsidR="00D1713B" w:rsidRDefault="00D1713B">
      <w:pPr>
        <w:pStyle w:val="Index1"/>
        <w:tabs>
          <w:tab w:val="right" w:pos="4310"/>
        </w:tabs>
        <w:rPr>
          <w:noProof/>
        </w:rPr>
      </w:pPr>
      <w:r w:rsidRPr="001B5E22">
        <w:rPr>
          <w:rFonts w:ascii="Calibri" w:eastAsia="Calibri" w:hAnsi="Calibri" w:cs="Times New Roman"/>
          <w:noProof/>
          <w:color w:val="000000" w:themeColor="text1"/>
        </w:rPr>
        <w:t>S. 675</w:t>
      </w:r>
      <w:r>
        <w:rPr>
          <w:noProof/>
        </w:rPr>
        <w:t>, 9</w:t>
      </w:r>
    </w:p>
    <w:p w:rsidR="00D1713B" w:rsidRDefault="00D1713B">
      <w:pPr>
        <w:pStyle w:val="Index1"/>
        <w:tabs>
          <w:tab w:val="right" w:pos="4310"/>
        </w:tabs>
        <w:rPr>
          <w:noProof/>
        </w:rPr>
      </w:pPr>
      <w:r w:rsidRPr="001B5E22">
        <w:rPr>
          <w:rFonts w:ascii="Calibri" w:eastAsia="Calibri" w:hAnsi="Calibri" w:cs="Times New Roman"/>
          <w:noProof/>
          <w:color w:val="000000" w:themeColor="text1"/>
        </w:rPr>
        <w:t>S. 677</w:t>
      </w:r>
      <w:r>
        <w:rPr>
          <w:noProof/>
        </w:rPr>
        <w:t>, 9</w:t>
      </w:r>
    </w:p>
    <w:p w:rsidR="00D1713B" w:rsidRDefault="00D1713B">
      <w:pPr>
        <w:pStyle w:val="Index1"/>
        <w:tabs>
          <w:tab w:val="right" w:pos="4310"/>
        </w:tabs>
        <w:rPr>
          <w:noProof/>
        </w:rPr>
      </w:pPr>
      <w:r w:rsidRPr="001B5E22">
        <w:rPr>
          <w:bCs/>
          <w:noProof/>
        </w:rPr>
        <w:t>S. 685</w:t>
      </w:r>
      <w:r w:rsidRPr="001B5E22">
        <w:rPr>
          <w:noProof/>
          <w:color w:val="000000" w:themeColor="text1"/>
        </w:rPr>
        <w:t xml:space="preserve"> (R. 48)</w:t>
      </w:r>
      <w:r>
        <w:rPr>
          <w:noProof/>
        </w:rPr>
        <w:t>, 4</w:t>
      </w:r>
    </w:p>
    <w:p w:rsidR="00D1713B" w:rsidRDefault="00D1713B">
      <w:pPr>
        <w:pStyle w:val="Index1"/>
        <w:tabs>
          <w:tab w:val="right" w:pos="4310"/>
        </w:tabs>
        <w:rPr>
          <w:noProof/>
        </w:rPr>
      </w:pPr>
      <w:r w:rsidRPr="001B5E22">
        <w:rPr>
          <w:rFonts w:ascii="Calibri" w:eastAsia="Calibri" w:hAnsi="Calibri" w:cs="Times New Roman"/>
          <w:noProof/>
          <w:color w:val="000000" w:themeColor="text1"/>
        </w:rPr>
        <w:t>S. 689</w:t>
      </w:r>
      <w:r>
        <w:rPr>
          <w:noProof/>
        </w:rPr>
        <w:t>, 10</w:t>
      </w:r>
    </w:p>
    <w:p w:rsidR="00D1713B" w:rsidRDefault="00D1713B">
      <w:pPr>
        <w:pStyle w:val="Index1"/>
        <w:tabs>
          <w:tab w:val="right" w:pos="4310"/>
        </w:tabs>
        <w:rPr>
          <w:noProof/>
        </w:rPr>
      </w:pPr>
      <w:r w:rsidRPr="001B5E22">
        <w:rPr>
          <w:noProof/>
          <w:color w:val="000000" w:themeColor="text1"/>
        </w:rPr>
        <w:t>Sarah Mae Flemming Day</w:t>
      </w:r>
      <w:r>
        <w:rPr>
          <w:noProof/>
        </w:rPr>
        <w:t>, 12</w:t>
      </w:r>
    </w:p>
    <w:p w:rsidR="00D1713B" w:rsidRDefault="00D1713B">
      <w:pPr>
        <w:pStyle w:val="Index1"/>
        <w:tabs>
          <w:tab w:val="right" w:pos="4310"/>
        </w:tabs>
        <w:rPr>
          <w:noProof/>
        </w:rPr>
      </w:pPr>
      <w:r w:rsidRPr="001B5E22">
        <w:rPr>
          <w:noProof/>
          <w:color w:val="000000" w:themeColor="text1"/>
        </w:rPr>
        <w:t>Sergeant at Arms</w:t>
      </w:r>
      <w:r>
        <w:rPr>
          <w:noProof/>
        </w:rPr>
        <w:t>, 5</w:t>
      </w:r>
    </w:p>
    <w:p w:rsidR="00D1713B" w:rsidRDefault="00D1713B">
      <w:pPr>
        <w:pStyle w:val="Index1"/>
        <w:tabs>
          <w:tab w:val="right" w:pos="4310"/>
        </w:tabs>
        <w:rPr>
          <w:noProof/>
        </w:rPr>
      </w:pPr>
      <w:r w:rsidRPr="001B5E22">
        <w:rPr>
          <w:noProof/>
          <w:color w:val="000000" w:themeColor="text1"/>
        </w:rPr>
        <w:t>snakes</w:t>
      </w:r>
      <w:r>
        <w:rPr>
          <w:noProof/>
        </w:rPr>
        <w:t xml:space="preserve">. </w:t>
      </w:r>
      <w:r w:rsidRPr="001B5E22">
        <w:rPr>
          <w:i/>
          <w:noProof/>
          <w:color w:val="000000" w:themeColor="text1"/>
        </w:rPr>
        <w:t>See</w:t>
      </w:r>
      <w:r w:rsidRPr="001B5E22">
        <w:rPr>
          <w:noProof/>
          <w:color w:val="000000" w:themeColor="text1"/>
        </w:rPr>
        <w:t xml:space="preserve"> reptiles</w:t>
      </w:r>
    </w:p>
    <w:p w:rsidR="00D1713B" w:rsidRDefault="00D1713B">
      <w:pPr>
        <w:pStyle w:val="Index1"/>
        <w:tabs>
          <w:tab w:val="right" w:pos="4310"/>
        </w:tabs>
        <w:rPr>
          <w:noProof/>
        </w:rPr>
      </w:pPr>
      <w:r w:rsidRPr="001B5E22">
        <w:rPr>
          <w:noProof/>
          <w:color w:val="000000" w:themeColor="text1"/>
        </w:rPr>
        <w:t>S</w:t>
      </w:r>
      <w:r w:rsidRPr="001B5E22">
        <w:rPr>
          <w:rFonts w:eastAsia="Times New Roman"/>
          <w:noProof/>
          <w:snapToGrid w:val="0"/>
          <w:color w:val="000000" w:themeColor="text1"/>
        </w:rPr>
        <w:t>tate House</w:t>
      </w:r>
      <w:r>
        <w:rPr>
          <w:noProof/>
        </w:rPr>
        <w:t>, 5</w:t>
      </w:r>
    </w:p>
    <w:p w:rsidR="00D1713B" w:rsidRDefault="00D1713B">
      <w:pPr>
        <w:pStyle w:val="Index1"/>
        <w:tabs>
          <w:tab w:val="right" w:pos="4310"/>
        </w:tabs>
        <w:rPr>
          <w:noProof/>
        </w:rPr>
      </w:pPr>
      <w:r w:rsidRPr="001B5E22">
        <w:rPr>
          <w:rFonts w:ascii="Calibri" w:eastAsia="Calibri" w:hAnsi="Calibri" w:cs="Times New Roman"/>
          <w:noProof/>
          <w:color w:val="000000" w:themeColor="text1"/>
        </w:rPr>
        <w:t>state retirement systems</w:t>
      </w:r>
    </w:p>
    <w:p w:rsidR="00D1713B" w:rsidRDefault="00D1713B">
      <w:pPr>
        <w:pStyle w:val="Index2"/>
        <w:tabs>
          <w:tab w:val="right" w:pos="4310"/>
        </w:tabs>
        <w:rPr>
          <w:noProof/>
        </w:rPr>
      </w:pPr>
      <w:r>
        <w:rPr>
          <w:noProof/>
        </w:rPr>
        <w:t>contingent beneficiaries, 10</w:t>
      </w:r>
    </w:p>
    <w:p w:rsidR="00D1713B" w:rsidRDefault="00D1713B">
      <w:pPr>
        <w:pStyle w:val="Index1"/>
        <w:tabs>
          <w:tab w:val="right" w:pos="4310"/>
        </w:tabs>
        <w:rPr>
          <w:noProof/>
        </w:rPr>
      </w:pPr>
      <w:r w:rsidRPr="001B5E22">
        <w:rPr>
          <w:rFonts w:ascii="Calibri" w:eastAsia="Calibri" w:hAnsi="Calibri" w:cs="Times New Roman"/>
          <w:noProof/>
          <w:color w:val="000000" w:themeColor="text1"/>
        </w:rPr>
        <w:t>state scholarship eligibility</w:t>
      </w:r>
      <w:r>
        <w:rPr>
          <w:noProof/>
        </w:rPr>
        <w:t>, 13</w:t>
      </w:r>
    </w:p>
    <w:p w:rsidR="00D1713B" w:rsidRDefault="00D1713B">
      <w:pPr>
        <w:pStyle w:val="Index1"/>
        <w:tabs>
          <w:tab w:val="right" w:pos="4310"/>
        </w:tabs>
        <w:rPr>
          <w:noProof/>
        </w:rPr>
      </w:pPr>
      <w:r w:rsidRPr="001B5E22">
        <w:rPr>
          <w:rFonts w:eastAsia="Times New Roman"/>
          <w:bCs/>
          <w:noProof/>
          <w:color w:val="000000" w:themeColor="text1"/>
        </w:rPr>
        <w:t>statewide assessment program</w:t>
      </w:r>
      <w:r>
        <w:rPr>
          <w:noProof/>
        </w:rPr>
        <w:t>, 3</w:t>
      </w:r>
    </w:p>
    <w:p w:rsidR="00D1713B" w:rsidRDefault="00D1713B">
      <w:pPr>
        <w:pStyle w:val="Index1"/>
        <w:tabs>
          <w:tab w:val="right" w:pos="4310"/>
        </w:tabs>
        <w:rPr>
          <w:noProof/>
        </w:rPr>
      </w:pPr>
      <w:r w:rsidRPr="001B5E22">
        <w:rPr>
          <w:rFonts w:eastAsia="Times New Roman"/>
          <w:noProof/>
          <w:color w:val="000000" w:themeColor="text1"/>
        </w:rPr>
        <w:t>Student Identification Card Suicide Prevention Act</w:t>
      </w:r>
      <w:r>
        <w:rPr>
          <w:noProof/>
        </w:rPr>
        <w:t>, 4</w:t>
      </w:r>
    </w:p>
    <w:p w:rsidR="00D1713B" w:rsidRDefault="00D1713B">
      <w:pPr>
        <w:pStyle w:val="Index1"/>
        <w:tabs>
          <w:tab w:val="right" w:pos="4310"/>
        </w:tabs>
        <w:rPr>
          <w:noProof/>
        </w:rPr>
      </w:pPr>
      <w:r w:rsidRPr="001B5E22">
        <w:rPr>
          <w:rFonts w:eastAsia="Times New Roman"/>
          <w:noProof/>
          <w:color w:val="000000" w:themeColor="text1"/>
        </w:rPr>
        <w:t>sunscreen</w:t>
      </w:r>
      <w:r>
        <w:rPr>
          <w:noProof/>
        </w:rPr>
        <w:t>, 11</w:t>
      </w:r>
    </w:p>
    <w:p w:rsidR="00D1713B" w:rsidRDefault="00D1713B">
      <w:pPr>
        <w:pStyle w:val="Index1"/>
        <w:tabs>
          <w:tab w:val="right" w:pos="4310"/>
        </w:tabs>
        <w:rPr>
          <w:noProof/>
        </w:rPr>
      </w:pPr>
      <w:r w:rsidRPr="001B5E22">
        <w:rPr>
          <w:bCs/>
          <w:noProof/>
          <w:color w:val="000000" w:themeColor="text1"/>
        </w:rPr>
        <w:t>swine</w:t>
      </w:r>
      <w:r>
        <w:rPr>
          <w:noProof/>
        </w:rPr>
        <w:t>, 7</w:t>
      </w:r>
    </w:p>
    <w:p w:rsidR="00D1713B" w:rsidRDefault="00D1713B">
      <w:pPr>
        <w:pStyle w:val="IndexHeading"/>
        <w:keepNext/>
        <w:tabs>
          <w:tab w:val="right" w:pos="4310"/>
        </w:tabs>
        <w:rPr>
          <w:rFonts w:eastAsiaTheme="minorEastAsia" w:cstheme="minorBidi"/>
          <w:b w:val="0"/>
          <w:bCs w:val="0"/>
          <w:noProof/>
        </w:rPr>
      </w:pPr>
      <w:r>
        <w:rPr>
          <w:noProof/>
        </w:rPr>
        <w:t>T</w:t>
      </w:r>
    </w:p>
    <w:p w:rsidR="00D1713B" w:rsidRDefault="00D1713B">
      <w:pPr>
        <w:pStyle w:val="Index1"/>
        <w:tabs>
          <w:tab w:val="right" w:pos="4310"/>
        </w:tabs>
        <w:rPr>
          <w:noProof/>
        </w:rPr>
      </w:pPr>
      <w:r w:rsidRPr="001B5E22">
        <w:rPr>
          <w:noProof/>
          <w:color w:val="000000" w:themeColor="text1"/>
        </w:rPr>
        <w:t>Taiwan</w:t>
      </w:r>
      <w:r>
        <w:rPr>
          <w:noProof/>
        </w:rPr>
        <w:t xml:space="preserve">. </w:t>
      </w:r>
      <w:r w:rsidRPr="001B5E22">
        <w:rPr>
          <w:i/>
          <w:noProof/>
        </w:rPr>
        <w:t>See</w:t>
      </w:r>
      <w:r w:rsidRPr="001B5E22">
        <w:rPr>
          <w:noProof/>
        </w:rPr>
        <w:t xml:space="preserve"> Republic of China</w:t>
      </w:r>
    </w:p>
    <w:p w:rsidR="00D1713B" w:rsidRDefault="00D1713B">
      <w:pPr>
        <w:pStyle w:val="Index1"/>
        <w:tabs>
          <w:tab w:val="right" w:pos="4310"/>
        </w:tabs>
        <w:rPr>
          <w:noProof/>
        </w:rPr>
      </w:pPr>
      <w:r w:rsidRPr="001B5E22">
        <w:rPr>
          <w:rFonts w:eastAsia="Times New Roman"/>
          <w:bCs/>
          <w:noProof/>
          <w:color w:val="000000" w:themeColor="text1"/>
        </w:rPr>
        <w:t>teacher preparation report card</w:t>
      </w:r>
      <w:r>
        <w:rPr>
          <w:noProof/>
        </w:rPr>
        <w:t>, 3</w:t>
      </w:r>
    </w:p>
    <w:p w:rsidR="00D1713B" w:rsidRDefault="00D1713B">
      <w:pPr>
        <w:pStyle w:val="IndexHeading"/>
        <w:keepNext/>
        <w:tabs>
          <w:tab w:val="right" w:pos="4310"/>
        </w:tabs>
        <w:rPr>
          <w:rFonts w:eastAsiaTheme="minorEastAsia" w:cstheme="minorBidi"/>
          <w:b w:val="0"/>
          <w:bCs w:val="0"/>
          <w:noProof/>
        </w:rPr>
      </w:pPr>
      <w:r>
        <w:rPr>
          <w:noProof/>
        </w:rPr>
        <w:t>V</w:t>
      </w:r>
    </w:p>
    <w:p w:rsidR="00D1713B" w:rsidRDefault="00D1713B">
      <w:pPr>
        <w:pStyle w:val="Index1"/>
        <w:tabs>
          <w:tab w:val="right" w:pos="4310"/>
        </w:tabs>
        <w:rPr>
          <w:noProof/>
        </w:rPr>
      </w:pPr>
      <w:r w:rsidRPr="001B5E22">
        <w:rPr>
          <w:noProof/>
          <w:color w:val="000000" w:themeColor="text1"/>
        </w:rPr>
        <w:t>venomous</w:t>
      </w:r>
      <w:r>
        <w:rPr>
          <w:noProof/>
        </w:rPr>
        <w:t>, 8</w:t>
      </w:r>
    </w:p>
    <w:p w:rsidR="00D1713B" w:rsidRDefault="00D1713B">
      <w:pPr>
        <w:pStyle w:val="IndexHeading"/>
        <w:keepNext/>
        <w:tabs>
          <w:tab w:val="right" w:pos="4310"/>
        </w:tabs>
        <w:rPr>
          <w:rFonts w:eastAsiaTheme="minorEastAsia" w:cstheme="minorBidi"/>
          <w:b w:val="0"/>
          <w:bCs w:val="0"/>
          <w:noProof/>
        </w:rPr>
      </w:pPr>
      <w:r>
        <w:rPr>
          <w:noProof/>
        </w:rPr>
        <w:t>W</w:t>
      </w:r>
    </w:p>
    <w:p w:rsidR="00D1713B" w:rsidRDefault="00D1713B">
      <w:pPr>
        <w:pStyle w:val="Index1"/>
        <w:tabs>
          <w:tab w:val="right" w:pos="4310"/>
        </w:tabs>
        <w:rPr>
          <w:noProof/>
        </w:rPr>
      </w:pPr>
      <w:r w:rsidRPr="001B5E22">
        <w:rPr>
          <w:noProof/>
          <w:color w:val="000000" w:themeColor="text1"/>
        </w:rPr>
        <w:t>Workers’ Compensation claim</w:t>
      </w:r>
      <w:r>
        <w:rPr>
          <w:noProof/>
        </w:rPr>
        <w:t>, 12</w:t>
      </w:r>
    </w:p>
    <w:p w:rsidR="00D1713B" w:rsidRDefault="00D1713B" w:rsidP="000A54FC">
      <w:pPr>
        <w:rPr>
          <w:rFonts w:cstheme="minorHAnsi"/>
          <w:noProof/>
          <w:color w:val="000000" w:themeColor="text1"/>
          <w:sz w:val="24"/>
          <w:szCs w:val="24"/>
        </w:rPr>
        <w:sectPr w:rsidR="00D1713B" w:rsidSect="00D1713B">
          <w:type w:val="continuous"/>
          <w:pgSz w:w="12240" w:h="15840" w:code="1"/>
          <w:pgMar w:top="1440" w:right="1440" w:bottom="1440" w:left="1440" w:header="720" w:footer="720" w:gutter="0"/>
          <w:cols w:num="2" w:space="720"/>
          <w:titlePg/>
          <w:docGrid w:linePitch="360"/>
        </w:sectPr>
      </w:pPr>
    </w:p>
    <w:p w:rsidR="00461307" w:rsidRDefault="00D1713B" w:rsidP="000A54FC">
      <w:pPr>
        <w:rPr>
          <w:rFonts w:cstheme="minorHAnsi"/>
          <w:color w:val="000000" w:themeColor="text1"/>
          <w:sz w:val="24"/>
          <w:szCs w:val="24"/>
        </w:rPr>
      </w:pPr>
      <w:r>
        <w:rPr>
          <w:rFonts w:cstheme="minorHAnsi"/>
          <w:color w:val="000000" w:themeColor="text1"/>
          <w:sz w:val="24"/>
          <w:szCs w:val="24"/>
        </w:rPr>
        <w:fldChar w:fldCharType="end"/>
      </w:r>
    </w:p>
    <w:p w:rsidR="001269D3" w:rsidRDefault="001269D3" w:rsidP="000A54FC">
      <w:pPr>
        <w:rPr>
          <w:rFonts w:cstheme="minorHAnsi"/>
          <w:color w:val="000000" w:themeColor="text1"/>
          <w:sz w:val="24"/>
          <w:szCs w:val="24"/>
        </w:rPr>
      </w:pPr>
    </w:p>
    <w:p w:rsidR="001269D3" w:rsidRDefault="001269D3" w:rsidP="000A54FC">
      <w:pPr>
        <w:rPr>
          <w:rFonts w:cstheme="minorHAnsi"/>
          <w:color w:val="000000" w:themeColor="text1"/>
          <w:sz w:val="24"/>
          <w:szCs w:val="24"/>
        </w:rPr>
      </w:pPr>
    </w:p>
    <w:p w:rsidR="001269D3" w:rsidRDefault="001269D3" w:rsidP="000A54FC">
      <w:pPr>
        <w:rPr>
          <w:rFonts w:cstheme="minorHAnsi"/>
          <w:color w:val="000000" w:themeColor="text1"/>
          <w:sz w:val="24"/>
          <w:szCs w:val="24"/>
        </w:rPr>
      </w:pPr>
    </w:p>
    <w:p w:rsidR="001269D3" w:rsidRPr="00C73BE7" w:rsidRDefault="001269D3" w:rsidP="000A54FC">
      <w:pPr>
        <w:rPr>
          <w:rFonts w:cstheme="minorHAnsi"/>
          <w:color w:val="000000" w:themeColor="text1"/>
          <w:sz w:val="24"/>
          <w:szCs w:val="24"/>
        </w:rPr>
      </w:pPr>
    </w:p>
    <w:p w:rsidR="004E2C90" w:rsidRPr="00C73BE7" w:rsidRDefault="004E2C90" w:rsidP="004E2C90">
      <w:pPr>
        <w:rPr>
          <w:rFonts w:cstheme="minorHAnsi"/>
          <w:color w:val="000000" w:themeColor="text1"/>
          <w:sz w:val="18"/>
          <w:szCs w:val="18"/>
        </w:rPr>
      </w:pPr>
      <w:r w:rsidRPr="00C73BE7">
        <w:rPr>
          <w:rFonts w:cstheme="minorHAnsi"/>
          <w:color w:val="000000" w:themeColor="text1"/>
          <w:sz w:val="18"/>
          <w:szCs w:val="18"/>
        </w:rPr>
        <w:t xml:space="preserve">Sources:  The source for this document is the </w:t>
      </w:r>
      <w:r w:rsidRPr="00C73BE7">
        <w:rPr>
          <w:rFonts w:cstheme="minorHAnsi"/>
          <w:i/>
          <w:color w:val="000000" w:themeColor="text1"/>
          <w:sz w:val="18"/>
          <w:szCs w:val="18"/>
        </w:rPr>
        <w:t>House Journal</w:t>
      </w:r>
      <w:r w:rsidRPr="00C73BE7">
        <w:rPr>
          <w:rFonts w:cstheme="minorHAnsi"/>
          <w:color w:val="000000" w:themeColor="text1"/>
          <w:sz w:val="18"/>
          <w:szCs w:val="18"/>
        </w:rPr>
        <w:t xml:space="preserve"> for the 124th Session, 2021-2022, Sout</w:t>
      </w:r>
      <w:r w:rsidR="00461307">
        <w:rPr>
          <w:rFonts w:cstheme="minorHAnsi"/>
          <w:color w:val="000000" w:themeColor="text1"/>
          <w:sz w:val="18"/>
          <w:szCs w:val="18"/>
        </w:rPr>
        <w:t>h Carolina General Assembly,</w:t>
      </w:r>
      <w:r w:rsidR="00F74286" w:rsidRPr="00C73BE7">
        <w:rPr>
          <w:rFonts w:cstheme="minorHAnsi"/>
          <w:color w:val="000000" w:themeColor="text1"/>
          <w:sz w:val="18"/>
          <w:szCs w:val="18"/>
        </w:rPr>
        <w:t xml:space="preserve"> committee staff materials, and recorded archives of the House.</w:t>
      </w:r>
    </w:p>
    <w:p w:rsidR="00E53B5A" w:rsidRDefault="00E53B5A" w:rsidP="006D299A">
      <w:pPr>
        <w:pStyle w:val="NoSpacing"/>
        <w:spacing w:after="220"/>
        <w:rPr>
          <w:color w:val="000000" w:themeColor="text1"/>
          <w:sz w:val="18"/>
          <w:szCs w:val="18"/>
        </w:rPr>
      </w:pPr>
      <w:r>
        <w:rPr>
          <w:color w:val="000000" w:themeColor="text1"/>
          <w:sz w:val="18"/>
          <w:szCs w:val="18"/>
        </w:rPr>
        <w:fldChar w:fldCharType="begin"/>
      </w:r>
      <w:r>
        <w:rPr>
          <w:color w:val="000000" w:themeColor="text1"/>
          <w:sz w:val="18"/>
          <w:szCs w:val="18"/>
        </w:rPr>
        <w:instrText xml:space="preserve"> DATE \@ "M/d/yyyy h:mm am/pm" </w:instrText>
      </w:r>
      <w:r>
        <w:rPr>
          <w:color w:val="000000" w:themeColor="text1"/>
          <w:sz w:val="18"/>
          <w:szCs w:val="18"/>
        </w:rPr>
        <w:fldChar w:fldCharType="separate"/>
      </w:r>
      <w:r w:rsidR="00082F3E">
        <w:rPr>
          <w:noProof/>
          <w:color w:val="000000" w:themeColor="text1"/>
          <w:sz w:val="18"/>
          <w:szCs w:val="18"/>
        </w:rPr>
        <w:t>5/14/2021 10:52 AM</w:t>
      </w:r>
      <w:r>
        <w:rPr>
          <w:color w:val="000000" w:themeColor="text1"/>
          <w:sz w:val="18"/>
          <w:szCs w:val="18"/>
        </w:rPr>
        <w:fldChar w:fldCharType="end"/>
      </w:r>
    </w:p>
    <w:p w:rsidR="006D299A" w:rsidRPr="00C73BE7" w:rsidRDefault="006D299A" w:rsidP="006D299A">
      <w:pPr>
        <w:pStyle w:val="NoSpacing"/>
        <w:spacing w:after="220"/>
        <w:rPr>
          <w:rFonts w:cstheme="minorHAnsi"/>
          <w:bCs/>
          <w:color w:val="000000" w:themeColor="text1"/>
          <w:sz w:val="18"/>
          <w:szCs w:val="18"/>
        </w:rPr>
      </w:pPr>
      <w:r w:rsidRPr="00C73BE7">
        <w:rPr>
          <w:rFonts w:cstheme="minorHAnsi"/>
          <w:noProof/>
          <w:color w:val="000000" w:themeColor="text1"/>
          <w:sz w:val="18"/>
        </w:rPr>
        <mc:AlternateContent>
          <mc:Choice Requires="wps">
            <w:drawing>
              <wp:anchor distT="0" distB="0" distL="114300" distR="114300" simplePos="0" relativeHeight="251659264" behindDoc="1" locked="1" layoutInCell="0" allowOverlap="1" wp14:anchorId="396DA52A" wp14:editId="3E661A85">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DDB16" id="Rectangle 3" o:spid="_x0000_s1026" style="position:absolute;margin-left:126pt;margin-top:0;width:5in;height:4.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0169FD" w:rsidRPr="00C73BE7" w:rsidRDefault="000169FD" w:rsidP="000169FD">
      <w:pPr>
        <w:pStyle w:val="NoSpacing"/>
        <w:spacing w:after="220"/>
        <w:rPr>
          <w:rFonts w:cstheme="minorHAnsi"/>
          <w:color w:val="000000" w:themeColor="text1"/>
          <w:sz w:val="18"/>
          <w:szCs w:val="18"/>
        </w:rPr>
      </w:pPr>
      <w:r w:rsidRPr="00C73BE7">
        <w:rPr>
          <w:rFonts w:cstheme="minorHAnsi"/>
          <w:color w:val="000000" w:themeColor="text1"/>
          <w:sz w:val="18"/>
          <w:szCs w:val="18"/>
        </w:rPr>
        <w:t xml:space="preserve">The </w:t>
      </w:r>
      <w:r w:rsidRPr="00C73BE7">
        <w:rPr>
          <w:rFonts w:cstheme="minorHAnsi"/>
          <w:b/>
          <w:bCs/>
          <w:color w:val="000000" w:themeColor="text1"/>
          <w:sz w:val="18"/>
          <w:szCs w:val="18"/>
        </w:rPr>
        <w:t>Legislative Update</w:t>
      </w:r>
      <w:r w:rsidRPr="00C73BE7">
        <w:rPr>
          <w:rFonts w:cstheme="minorHAnsi"/>
          <w:color w:val="000000" w:themeColor="text1"/>
          <w:sz w:val="18"/>
          <w:szCs w:val="18"/>
        </w:rPr>
        <w:t xml:space="preserve"> is on the internet. Visit the South Carolina General Assembly home page (</w:t>
      </w:r>
      <w:hyperlink r:id="rId27" w:history="1">
        <w:r w:rsidRPr="00C73BE7">
          <w:rPr>
            <w:rStyle w:val="Hyperlink"/>
            <w:rFonts w:cstheme="minorHAnsi"/>
            <w:color w:val="000000" w:themeColor="text1"/>
            <w:sz w:val="18"/>
            <w:szCs w:val="18"/>
          </w:rPr>
          <w:t>http://www.scstatehouse.gov</w:t>
        </w:r>
      </w:hyperlink>
      <w:r w:rsidRPr="00C73BE7">
        <w:rPr>
          <w:rFonts w:cstheme="minorHAnsi"/>
          <w:color w:val="000000" w:themeColor="text1"/>
          <w:sz w:val="18"/>
          <w:szCs w:val="18"/>
        </w:rPr>
        <w:t xml:space="preserve">) and click on </w:t>
      </w:r>
      <w:r w:rsidRPr="00C73BE7">
        <w:rPr>
          <w:rFonts w:cstheme="minorHAnsi"/>
          <w:b/>
          <w:bCs/>
          <w:color w:val="000000" w:themeColor="text1"/>
          <w:sz w:val="18"/>
          <w:szCs w:val="18"/>
        </w:rPr>
        <w:t>Publications</w:t>
      </w:r>
      <w:r w:rsidRPr="00C73BE7">
        <w:rPr>
          <w:rFonts w:cstheme="minorHAnsi"/>
          <w:color w:val="000000" w:themeColor="text1"/>
          <w:sz w:val="18"/>
          <w:szCs w:val="18"/>
        </w:rPr>
        <w:t xml:space="preserve">, then click on </w:t>
      </w:r>
      <w:r w:rsidRPr="00C73BE7">
        <w:rPr>
          <w:rFonts w:cstheme="minorHAnsi"/>
          <w:b/>
          <w:bCs/>
          <w:color w:val="000000" w:themeColor="text1"/>
          <w:sz w:val="18"/>
          <w:szCs w:val="18"/>
        </w:rPr>
        <w:t>Legislative Updates</w:t>
      </w:r>
      <w:r w:rsidRPr="00C73BE7">
        <w:rPr>
          <w:rFonts w:cstheme="minorHAnsi"/>
          <w:color w:val="000000" w:themeColor="text1"/>
          <w:sz w:val="18"/>
          <w:szCs w:val="18"/>
        </w:rPr>
        <w:t xml:space="preserve">. This will list all of the </w:t>
      </w:r>
      <w:r w:rsidRPr="00C73BE7">
        <w:rPr>
          <w:rFonts w:cstheme="minorHAnsi"/>
          <w:b/>
          <w:color w:val="000000" w:themeColor="text1"/>
          <w:sz w:val="18"/>
          <w:szCs w:val="18"/>
        </w:rPr>
        <w:t>Legislative Updates</w:t>
      </w:r>
      <w:r w:rsidRPr="00C73BE7">
        <w:rPr>
          <w:rFonts w:cstheme="minorHAnsi"/>
          <w:color w:val="000000" w:themeColor="text1"/>
          <w:sz w:val="18"/>
          <w:szCs w:val="18"/>
        </w:rPr>
        <w:t xml:space="preserve"> by date in two forms:  Word documents and hypertext links. Click on the date you need. Also available under Publications is a bill </w:t>
      </w:r>
      <w:r w:rsidRPr="00C73BE7">
        <w:rPr>
          <w:rFonts w:cstheme="minorHAnsi"/>
          <w:b/>
          <w:bCs/>
          <w:color w:val="000000" w:themeColor="text1"/>
          <w:sz w:val="18"/>
          <w:szCs w:val="18"/>
        </w:rPr>
        <w:t>summary index</w:t>
      </w:r>
      <w:r w:rsidRPr="00C73BE7">
        <w:rPr>
          <w:rFonts w:cstheme="minorHAnsi"/>
          <w:color w:val="000000" w:themeColor="text1"/>
          <w:sz w:val="18"/>
          <w:szCs w:val="18"/>
        </w:rPr>
        <w:t xml:space="preserve">, where bills referenced in the Legislative Updates </w:t>
      </w:r>
      <w:proofErr w:type="gramStart"/>
      <w:r w:rsidRPr="00C73BE7">
        <w:rPr>
          <w:rFonts w:cstheme="minorHAnsi"/>
          <w:color w:val="000000" w:themeColor="text1"/>
          <w:sz w:val="18"/>
          <w:szCs w:val="18"/>
        </w:rPr>
        <w:t>are listed</w:t>
      </w:r>
      <w:proofErr w:type="gramEnd"/>
      <w:r w:rsidRPr="00C73BE7">
        <w:rPr>
          <w:rFonts w:cstheme="minorHAnsi"/>
          <w:color w:val="000000" w:themeColor="text1"/>
          <w:sz w:val="18"/>
          <w:szCs w:val="18"/>
        </w:rPr>
        <w:t xml:space="preserve"> in numeric order. Links to the Legislative Update issue </w:t>
      </w:r>
      <w:proofErr w:type="gramStart"/>
      <w:r w:rsidRPr="00C73BE7">
        <w:rPr>
          <w:rFonts w:cstheme="minorHAnsi"/>
          <w:color w:val="000000" w:themeColor="text1"/>
          <w:sz w:val="18"/>
          <w:szCs w:val="18"/>
        </w:rPr>
        <w:t>are provided</w:t>
      </w:r>
      <w:proofErr w:type="gramEnd"/>
      <w:r w:rsidRPr="00C73BE7">
        <w:rPr>
          <w:rFonts w:cstheme="minorHAnsi"/>
          <w:color w:val="000000" w:themeColor="text1"/>
          <w:sz w:val="18"/>
          <w:szCs w:val="18"/>
        </w:rPr>
        <w:t xml:space="preserve"> in the bill summary index.</w:t>
      </w:r>
    </w:p>
    <w:p w:rsidR="006D299A" w:rsidRPr="00C73BE7" w:rsidRDefault="006D299A" w:rsidP="006D299A">
      <w:pPr>
        <w:pStyle w:val="NoSpacing"/>
        <w:rPr>
          <w:rFonts w:cstheme="minorHAnsi"/>
          <w:color w:val="000000" w:themeColor="text1"/>
          <w:sz w:val="18"/>
          <w:szCs w:val="18"/>
        </w:rPr>
      </w:pPr>
      <w:r w:rsidRPr="00C73BE7">
        <w:rPr>
          <w:rFonts w:cstheme="minorHAnsi"/>
          <w:bCs/>
          <w:iCs/>
          <w:color w:val="000000" w:themeColor="text1"/>
          <w:sz w:val="18"/>
          <w:szCs w:val="18"/>
        </w:rPr>
        <w:t>NOTE: the Legislative Update is available to legislative tracking subscribers. You may register for this free service on the South Carolina General Assembly home page by clicking on Track Legislation (on the left-side vertical menu bar).</w:t>
      </w:r>
    </w:p>
    <w:p w:rsidR="006D299A" w:rsidRPr="00C73BE7" w:rsidRDefault="006D299A" w:rsidP="006D299A">
      <w:pPr>
        <w:spacing w:after="220" w:line="240" w:lineRule="auto"/>
        <w:rPr>
          <w:rFonts w:cstheme="minorHAnsi"/>
          <w:color w:val="000000" w:themeColor="text1"/>
          <w:sz w:val="18"/>
          <w:szCs w:val="18"/>
        </w:rPr>
      </w:pPr>
    </w:p>
    <w:sectPr w:rsidR="006D299A" w:rsidRPr="00C73BE7" w:rsidSect="00D1713B">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4C7" w:rsidRDefault="003D44C7">
      <w:pPr>
        <w:spacing w:after="0" w:line="240" w:lineRule="auto"/>
      </w:pPr>
      <w:r>
        <w:separator/>
      </w:r>
    </w:p>
  </w:endnote>
  <w:endnote w:type="continuationSeparator" w:id="0">
    <w:p w:rsidR="003D44C7" w:rsidRDefault="003D4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407" w:rsidRDefault="00C654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65407" w:rsidRDefault="00C654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407" w:rsidRDefault="00C654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2F3E">
      <w:rPr>
        <w:rStyle w:val="PageNumber"/>
        <w:noProof/>
      </w:rPr>
      <w:t>16</w:t>
    </w:r>
    <w:r>
      <w:rPr>
        <w:rStyle w:val="PageNumber"/>
      </w:rPr>
      <w:fldChar w:fldCharType="end"/>
    </w:r>
  </w:p>
  <w:p w:rsidR="00C65407" w:rsidRDefault="00C65407"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407" w:rsidRPr="00944689" w:rsidRDefault="00C65407"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rsidR="00C65407" w:rsidRPr="00944689" w:rsidRDefault="00C65407"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 xml:space="preserve">Columbia, S.C. </w:t>
    </w:r>
    <w:proofErr w:type="gramStart"/>
    <w:r w:rsidRPr="00944689">
      <w:rPr>
        <w:rFonts w:asciiTheme="minorHAnsi" w:hAnsiTheme="minorHAnsi" w:cstheme="minorHAnsi"/>
        <w:sz w:val="24"/>
      </w:rPr>
      <w:t>2920</w:t>
    </w:r>
    <w:r>
      <w:rPr>
        <w:rFonts w:asciiTheme="minorHAnsi" w:hAnsiTheme="minorHAnsi" w:cstheme="minorHAnsi"/>
        <w:sz w:val="24"/>
      </w:rPr>
      <w:t xml:space="preserve">1  </w:t>
    </w:r>
    <w:r w:rsidRPr="00944689">
      <w:rPr>
        <w:rFonts w:asciiTheme="minorHAnsi" w:hAnsiTheme="minorHAnsi" w:cstheme="minorHAnsi"/>
        <w:sz w:val="24"/>
      </w:rPr>
      <w:t>(</w:t>
    </w:r>
    <w:proofErr w:type="gramEnd"/>
    <w:r w:rsidRPr="00944689">
      <w:rPr>
        <w:rFonts w:asciiTheme="minorHAnsi" w:hAnsiTheme="minorHAnsi" w:cstheme="minorHAnsi"/>
        <w:sz w:val="24"/>
      </w:rPr>
      <w:t>803) 734-3230</w:t>
    </w:r>
  </w:p>
  <w:p w:rsidR="00C65407" w:rsidRPr="000D710E" w:rsidRDefault="00C65407"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4C7" w:rsidRDefault="003D44C7">
      <w:pPr>
        <w:spacing w:after="0" w:line="240" w:lineRule="auto"/>
      </w:pPr>
      <w:r>
        <w:separator/>
      </w:r>
    </w:p>
  </w:footnote>
  <w:footnote w:type="continuationSeparator" w:id="0">
    <w:p w:rsidR="003D44C7" w:rsidRDefault="003D4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407" w:rsidRPr="006A7882" w:rsidRDefault="00C65407">
    <w:pPr>
      <w:pStyle w:val="Header"/>
      <w:jc w:val="center"/>
      <w:rPr>
        <w:rFonts w:asciiTheme="minorHAnsi" w:hAnsiTheme="minorHAnsi" w:cstheme="minorHAnsi"/>
        <w:b/>
        <w:bCs/>
        <w:sz w:val="24"/>
      </w:rPr>
    </w:pPr>
    <w:r w:rsidRPr="006A7882">
      <w:rPr>
        <w:rFonts w:asciiTheme="minorHAnsi" w:hAnsiTheme="minorHAnsi" w:cstheme="minorHAnsi"/>
        <w:b/>
        <w:bCs/>
        <w:sz w:val="24"/>
      </w:rPr>
      <w:t xml:space="preserve">Legislative Update, </w:t>
    </w:r>
    <w:r>
      <w:rPr>
        <w:rFonts w:asciiTheme="minorHAnsi" w:hAnsiTheme="minorHAnsi" w:cstheme="minorHAnsi"/>
        <w:b/>
        <w:bCs/>
        <w:sz w:val="24"/>
      </w:rPr>
      <w:t>May 4 - 6,</w:t>
    </w:r>
    <w:r w:rsidRPr="006A7882">
      <w:rPr>
        <w:rFonts w:asciiTheme="minorHAnsi" w:hAnsiTheme="minorHAnsi" w:cstheme="minorHAnsi"/>
        <w:b/>
        <w:bCs/>
        <w:sz w:val="24"/>
      </w:rPr>
      <w:t xml:space="preserve"> 20</w:t>
    </w:r>
    <w:r>
      <w:rPr>
        <w:rFonts w:asciiTheme="minorHAnsi" w:hAnsiTheme="minorHAnsi" w:cstheme="minorHAnsi"/>
        <w:b/>
        <w:bCs/>
        <w:sz w:val="24"/>
      </w:rPr>
      <w:t>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407" w:rsidRDefault="00C65407">
    <w:pPr>
      <w:pStyle w:val="Header"/>
    </w:pPr>
    <w:r>
      <w:rPr>
        <w:noProof/>
        <w:sz w:val="20"/>
      </w:rPr>
      <mc:AlternateContent>
        <mc:Choice Requires="wps">
          <w:drawing>
            <wp:anchor distT="0" distB="0" distL="114300" distR="114300" simplePos="0" relativeHeight="251656704" behindDoc="0" locked="0" layoutInCell="1" allowOverlap="1" wp14:anchorId="590793FA" wp14:editId="12C4C560">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5407" w:rsidRDefault="00C65407">
                          <w:pPr>
                            <w:rPr>
                              <w:rFonts w:ascii="Arial" w:hAnsi="Arial"/>
                              <w:b/>
                              <w:sz w:val="28"/>
                            </w:rPr>
                          </w:pPr>
                          <w:r>
                            <w:rPr>
                              <w:rFonts w:ascii="Arial" w:hAnsi="Arial"/>
                              <w:b/>
                              <w:sz w:val="28"/>
                            </w:rPr>
                            <w:t>South Carolina House of Representatives</w:t>
                          </w:r>
                        </w:p>
                        <w:p w:rsidR="00C65407" w:rsidRPr="00F920F6" w:rsidRDefault="00C65407">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0793FA"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" stroked="f">
              <v:textbox>
                <w:txbxContent>
                  <w:p w:rsidR="00C65407" w:rsidRDefault="00C65407">
                    <w:pPr>
                      <w:rPr>
                        <w:rFonts w:ascii="Arial" w:hAnsi="Arial"/>
                        <w:b/>
                        <w:sz w:val="28"/>
                      </w:rPr>
                    </w:pPr>
                    <w:r>
                      <w:rPr>
                        <w:rFonts w:ascii="Arial" w:hAnsi="Arial"/>
                        <w:b/>
                        <w:sz w:val="28"/>
                      </w:rPr>
                      <w:t>South Carolina House of Representatives</w:t>
                    </w:r>
                  </w:p>
                  <w:p w:rsidR="00C65407" w:rsidRPr="00F920F6" w:rsidRDefault="00C65407">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21D4A867" wp14:editId="764D378E">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5407" w:rsidRDefault="00C65407">
                          <w:r>
                            <w:rPr>
                              <w:noProof/>
                            </w:rPr>
                            <w:drawing>
                              <wp:inline distT="0" distB="0" distL="0" distR="0" wp14:anchorId="5A596882" wp14:editId="330B192C">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4A867"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hNHhgIAABc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" stroked="f">
              <v:textbox>
                <w:txbxContent>
                  <w:p w:rsidR="00C65407" w:rsidRDefault="00C65407">
                    <w:r>
                      <w:rPr>
                        <w:noProof/>
                      </w:rPr>
                      <w:drawing>
                        <wp:inline distT="0" distB="0" distL="0" distR="0" wp14:anchorId="5A596882" wp14:editId="330B192C">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rsidR="00C65407" w:rsidRDefault="00C65407">
    <w:pPr>
      <w:pStyle w:val="Header"/>
    </w:pPr>
  </w:p>
  <w:p w:rsidR="00C65407" w:rsidRDefault="00C65407">
    <w:pPr>
      <w:pStyle w:val="Header"/>
    </w:pPr>
  </w:p>
  <w:p w:rsidR="00C65407" w:rsidRDefault="00C65407">
    <w:pPr>
      <w:pStyle w:val="Header"/>
    </w:pPr>
  </w:p>
  <w:p w:rsidR="00C65407" w:rsidRDefault="00C65407">
    <w:pPr>
      <w:pStyle w:val="Header"/>
    </w:pPr>
  </w:p>
  <w:p w:rsidR="00C65407" w:rsidRDefault="00C65407">
    <w:pPr>
      <w:pStyle w:val="Header"/>
    </w:pPr>
  </w:p>
  <w:p w:rsidR="00C65407" w:rsidRDefault="00C65407">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C65407">
      <w:tc>
        <w:tcPr>
          <w:tcW w:w="10170" w:type="dxa"/>
          <w:tcBorders>
            <w:bottom w:val="single" w:sz="18" w:space="0" w:color="auto"/>
          </w:tcBorders>
          <w:vAlign w:val="center"/>
        </w:tcPr>
        <w:p w:rsidR="00C65407" w:rsidRDefault="00C65407">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C65407" w:rsidRDefault="00C65407">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F2C943B-E030-412C-8064-7E138F1038D7}"/>
    <w:docVar w:name="dgnword-eventsink" w:val="556760672"/>
  </w:docVars>
  <w:rsids>
    <w:rsidRoot w:val="008F30F9"/>
    <w:rsid w:val="0000536D"/>
    <w:rsid w:val="00005F44"/>
    <w:rsid w:val="000167BA"/>
    <w:rsid w:val="000169FD"/>
    <w:rsid w:val="000212BE"/>
    <w:rsid w:val="00024B85"/>
    <w:rsid w:val="00035298"/>
    <w:rsid w:val="0004521E"/>
    <w:rsid w:val="00047EC0"/>
    <w:rsid w:val="00056849"/>
    <w:rsid w:val="00056AB4"/>
    <w:rsid w:val="00060A4B"/>
    <w:rsid w:val="00061BA2"/>
    <w:rsid w:val="000713CB"/>
    <w:rsid w:val="00074457"/>
    <w:rsid w:val="00076D28"/>
    <w:rsid w:val="00082C11"/>
    <w:rsid w:val="00082F3E"/>
    <w:rsid w:val="00093FF7"/>
    <w:rsid w:val="00097F05"/>
    <w:rsid w:val="000A4BB2"/>
    <w:rsid w:val="000A54FC"/>
    <w:rsid w:val="000B6376"/>
    <w:rsid w:val="000D710E"/>
    <w:rsid w:val="000E0A04"/>
    <w:rsid w:val="000E4623"/>
    <w:rsid w:val="000E676B"/>
    <w:rsid w:val="000F1C71"/>
    <w:rsid w:val="000F2712"/>
    <w:rsid w:val="0010252B"/>
    <w:rsid w:val="0011728A"/>
    <w:rsid w:val="00117C48"/>
    <w:rsid w:val="001269D3"/>
    <w:rsid w:val="00131FE1"/>
    <w:rsid w:val="00140E15"/>
    <w:rsid w:val="001422BE"/>
    <w:rsid w:val="00173ED4"/>
    <w:rsid w:val="0018137F"/>
    <w:rsid w:val="001844A4"/>
    <w:rsid w:val="0019073B"/>
    <w:rsid w:val="001A3AB8"/>
    <w:rsid w:val="001C1BE1"/>
    <w:rsid w:val="001C39D3"/>
    <w:rsid w:val="001C3AC7"/>
    <w:rsid w:val="001D460C"/>
    <w:rsid w:val="001D4E6D"/>
    <w:rsid w:val="001E3C90"/>
    <w:rsid w:val="001E6660"/>
    <w:rsid w:val="0022303E"/>
    <w:rsid w:val="00224625"/>
    <w:rsid w:val="00226122"/>
    <w:rsid w:val="00236729"/>
    <w:rsid w:val="00240145"/>
    <w:rsid w:val="002422BC"/>
    <w:rsid w:val="00255C70"/>
    <w:rsid w:val="00257357"/>
    <w:rsid w:val="00270712"/>
    <w:rsid w:val="0027111F"/>
    <w:rsid w:val="0028756D"/>
    <w:rsid w:val="00294E36"/>
    <w:rsid w:val="002C038F"/>
    <w:rsid w:val="002C70B8"/>
    <w:rsid w:val="002D2B89"/>
    <w:rsid w:val="002D4957"/>
    <w:rsid w:val="002E478D"/>
    <w:rsid w:val="002F1089"/>
    <w:rsid w:val="002F5C51"/>
    <w:rsid w:val="00305E9F"/>
    <w:rsid w:val="00310B5D"/>
    <w:rsid w:val="003129BD"/>
    <w:rsid w:val="0033443E"/>
    <w:rsid w:val="00352ED2"/>
    <w:rsid w:val="00354081"/>
    <w:rsid w:val="0035471F"/>
    <w:rsid w:val="003675A4"/>
    <w:rsid w:val="0037438F"/>
    <w:rsid w:val="00376DC0"/>
    <w:rsid w:val="0038522D"/>
    <w:rsid w:val="00390460"/>
    <w:rsid w:val="003B7E4D"/>
    <w:rsid w:val="003C2785"/>
    <w:rsid w:val="003D0743"/>
    <w:rsid w:val="003D44C7"/>
    <w:rsid w:val="003D7A23"/>
    <w:rsid w:val="003E790D"/>
    <w:rsid w:val="003E7F0F"/>
    <w:rsid w:val="003F0D51"/>
    <w:rsid w:val="003F4348"/>
    <w:rsid w:val="003F441E"/>
    <w:rsid w:val="003F5E11"/>
    <w:rsid w:val="003F61AC"/>
    <w:rsid w:val="0041218F"/>
    <w:rsid w:val="0042053C"/>
    <w:rsid w:val="0043115B"/>
    <w:rsid w:val="004337F4"/>
    <w:rsid w:val="00456113"/>
    <w:rsid w:val="00461307"/>
    <w:rsid w:val="004710F6"/>
    <w:rsid w:val="00476B65"/>
    <w:rsid w:val="00481D5B"/>
    <w:rsid w:val="004B36B2"/>
    <w:rsid w:val="004C0BCE"/>
    <w:rsid w:val="004C3D82"/>
    <w:rsid w:val="004E22CC"/>
    <w:rsid w:val="004E2C90"/>
    <w:rsid w:val="004F58D8"/>
    <w:rsid w:val="005139F2"/>
    <w:rsid w:val="00523FDF"/>
    <w:rsid w:val="00537060"/>
    <w:rsid w:val="0054262A"/>
    <w:rsid w:val="00544370"/>
    <w:rsid w:val="0054548B"/>
    <w:rsid w:val="005466AA"/>
    <w:rsid w:val="00555083"/>
    <w:rsid w:val="00555C0B"/>
    <w:rsid w:val="00556268"/>
    <w:rsid w:val="00563AAB"/>
    <w:rsid w:val="005677FA"/>
    <w:rsid w:val="0057246D"/>
    <w:rsid w:val="005820C9"/>
    <w:rsid w:val="005972F6"/>
    <w:rsid w:val="005A044A"/>
    <w:rsid w:val="005B0391"/>
    <w:rsid w:val="005B2DC8"/>
    <w:rsid w:val="005C204D"/>
    <w:rsid w:val="005F1CB1"/>
    <w:rsid w:val="005F2BAC"/>
    <w:rsid w:val="005F45B7"/>
    <w:rsid w:val="0060058E"/>
    <w:rsid w:val="00627311"/>
    <w:rsid w:val="006311D8"/>
    <w:rsid w:val="00634B4C"/>
    <w:rsid w:val="00643082"/>
    <w:rsid w:val="006441B5"/>
    <w:rsid w:val="00656328"/>
    <w:rsid w:val="006637AE"/>
    <w:rsid w:val="00663F0B"/>
    <w:rsid w:val="0066401E"/>
    <w:rsid w:val="00670DCE"/>
    <w:rsid w:val="00673FDE"/>
    <w:rsid w:val="006749F7"/>
    <w:rsid w:val="006837EB"/>
    <w:rsid w:val="00685462"/>
    <w:rsid w:val="0069095C"/>
    <w:rsid w:val="00692BA2"/>
    <w:rsid w:val="00695321"/>
    <w:rsid w:val="006B02F8"/>
    <w:rsid w:val="006B2EA4"/>
    <w:rsid w:val="006C1345"/>
    <w:rsid w:val="006C45E7"/>
    <w:rsid w:val="006C7C35"/>
    <w:rsid w:val="006D299A"/>
    <w:rsid w:val="006E2B9A"/>
    <w:rsid w:val="006E4462"/>
    <w:rsid w:val="006E4991"/>
    <w:rsid w:val="006E7BC6"/>
    <w:rsid w:val="006F2198"/>
    <w:rsid w:val="006F24CD"/>
    <w:rsid w:val="007164F4"/>
    <w:rsid w:val="007216CC"/>
    <w:rsid w:val="00736585"/>
    <w:rsid w:val="007369F6"/>
    <w:rsid w:val="007429BD"/>
    <w:rsid w:val="007466D5"/>
    <w:rsid w:val="00746DCE"/>
    <w:rsid w:val="00747B33"/>
    <w:rsid w:val="00751147"/>
    <w:rsid w:val="00755977"/>
    <w:rsid w:val="0076327E"/>
    <w:rsid w:val="0077017A"/>
    <w:rsid w:val="007A4E88"/>
    <w:rsid w:val="007B26B9"/>
    <w:rsid w:val="007B69E8"/>
    <w:rsid w:val="007C4A1B"/>
    <w:rsid w:val="007D1AD3"/>
    <w:rsid w:val="007D76D3"/>
    <w:rsid w:val="007E32F0"/>
    <w:rsid w:val="0081085D"/>
    <w:rsid w:val="00823FA0"/>
    <w:rsid w:val="00826CA2"/>
    <w:rsid w:val="00837368"/>
    <w:rsid w:val="0084569E"/>
    <w:rsid w:val="00851027"/>
    <w:rsid w:val="0085102B"/>
    <w:rsid w:val="00852C4E"/>
    <w:rsid w:val="00855728"/>
    <w:rsid w:val="00857A37"/>
    <w:rsid w:val="00860C8E"/>
    <w:rsid w:val="008704C5"/>
    <w:rsid w:val="008731B9"/>
    <w:rsid w:val="008732D8"/>
    <w:rsid w:val="00874BE9"/>
    <w:rsid w:val="00877495"/>
    <w:rsid w:val="0088183C"/>
    <w:rsid w:val="008866A3"/>
    <w:rsid w:val="00886EF5"/>
    <w:rsid w:val="00890BBB"/>
    <w:rsid w:val="008A3FE4"/>
    <w:rsid w:val="008B00EB"/>
    <w:rsid w:val="008C5163"/>
    <w:rsid w:val="008D0D49"/>
    <w:rsid w:val="008D26B9"/>
    <w:rsid w:val="008D6661"/>
    <w:rsid w:val="008E01C5"/>
    <w:rsid w:val="008F30F9"/>
    <w:rsid w:val="009026B7"/>
    <w:rsid w:val="009051B0"/>
    <w:rsid w:val="009119A3"/>
    <w:rsid w:val="00945BCB"/>
    <w:rsid w:val="00955F0D"/>
    <w:rsid w:val="00956400"/>
    <w:rsid w:val="0096155E"/>
    <w:rsid w:val="00961FC6"/>
    <w:rsid w:val="00970635"/>
    <w:rsid w:val="009730B7"/>
    <w:rsid w:val="0098266F"/>
    <w:rsid w:val="00992275"/>
    <w:rsid w:val="00994635"/>
    <w:rsid w:val="009A56BE"/>
    <w:rsid w:val="009A5EB6"/>
    <w:rsid w:val="009B2D8B"/>
    <w:rsid w:val="009D223C"/>
    <w:rsid w:val="009F2E07"/>
    <w:rsid w:val="009F71B6"/>
    <w:rsid w:val="00A0368B"/>
    <w:rsid w:val="00A03A25"/>
    <w:rsid w:val="00A14B6E"/>
    <w:rsid w:val="00A2014D"/>
    <w:rsid w:val="00A21572"/>
    <w:rsid w:val="00A320FB"/>
    <w:rsid w:val="00A325DA"/>
    <w:rsid w:val="00A34467"/>
    <w:rsid w:val="00A34BFE"/>
    <w:rsid w:val="00A375B4"/>
    <w:rsid w:val="00A42704"/>
    <w:rsid w:val="00A44C7F"/>
    <w:rsid w:val="00A575A5"/>
    <w:rsid w:val="00A60A17"/>
    <w:rsid w:val="00A673CA"/>
    <w:rsid w:val="00A7150C"/>
    <w:rsid w:val="00A862AF"/>
    <w:rsid w:val="00A90B7F"/>
    <w:rsid w:val="00A93EF8"/>
    <w:rsid w:val="00AC414E"/>
    <w:rsid w:val="00AD2D88"/>
    <w:rsid w:val="00AD463C"/>
    <w:rsid w:val="00AE2DB6"/>
    <w:rsid w:val="00AE3C25"/>
    <w:rsid w:val="00AE7632"/>
    <w:rsid w:val="00B01DF7"/>
    <w:rsid w:val="00B04599"/>
    <w:rsid w:val="00B04C15"/>
    <w:rsid w:val="00B1775F"/>
    <w:rsid w:val="00B30B5E"/>
    <w:rsid w:val="00B3257E"/>
    <w:rsid w:val="00B36037"/>
    <w:rsid w:val="00B40E67"/>
    <w:rsid w:val="00B42EE1"/>
    <w:rsid w:val="00B52B3A"/>
    <w:rsid w:val="00B63C1B"/>
    <w:rsid w:val="00B667C5"/>
    <w:rsid w:val="00B70F9D"/>
    <w:rsid w:val="00B737D8"/>
    <w:rsid w:val="00B85325"/>
    <w:rsid w:val="00B95F21"/>
    <w:rsid w:val="00BA230E"/>
    <w:rsid w:val="00BA3F62"/>
    <w:rsid w:val="00BB1091"/>
    <w:rsid w:val="00BB7B83"/>
    <w:rsid w:val="00BE014E"/>
    <w:rsid w:val="00BE1878"/>
    <w:rsid w:val="00BE71AD"/>
    <w:rsid w:val="00BF2CE0"/>
    <w:rsid w:val="00BF3422"/>
    <w:rsid w:val="00BF3A47"/>
    <w:rsid w:val="00BF5EB7"/>
    <w:rsid w:val="00C01DAC"/>
    <w:rsid w:val="00C2275E"/>
    <w:rsid w:val="00C25309"/>
    <w:rsid w:val="00C25D04"/>
    <w:rsid w:val="00C57067"/>
    <w:rsid w:val="00C60E3F"/>
    <w:rsid w:val="00C65407"/>
    <w:rsid w:val="00C672E9"/>
    <w:rsid w:val="00C71386"/>
    <w:rsid w:val="00C73BE7"/>
    <w:rsid w:val="00C83F45"/>
    <w:rsid w:val="00C87FFA"/>
    <w:rsid w:val="00C9743E"/>
    <w:rsid w:val="00CB45CA"/>
    <w:rsid w:val="00CD190C"/>
    <w:rsid w:val="00CD780A"/>
    <w:rsid w:val="00CE3C54"/>
    <w:rsid w:val="00CF2CB6"/>
    <w:rsid w:val="00D053DC"/>
    <w:rsid w:val="00D12117"/>
    <w:rsid w:val="00D139DF"/>
    <w:rsid w:val="00D1589C"/>
    <w:rsid w:val="00D164BF"/>
    <w:rsid w:val="00D1713B"/>
    <w:rsid w:val="00D2407F"/>
    <w:rsid w:val="00D42DE6"/>
    <w:rsid w:val="00D64FFC"/>
    <w:rsid w:val="00D654D6"/>
    <w:rsid w:val="00D7564F"/>
    <w:rsid w:val="00D767DD"/>
    <w:rsid w:val="00D8144B"/>
    <w:rsid w:val="00D9759D"/>
    <w:rsid w:val="00DB0F4B"/>
    <w:rsid w:val="00DC195B"/>
    <w:rsid w:val="00DC2D24"/>
    <w:rsid w:val="00DC37CA"/>
    <w:rsid w:val="00DC3B58"/>
    <w:rsid w:val="00DD6DB1"/>
    <w:rsid w:val="00DE22F4"/>
    <w:rsid w:val="00E00F14"/>
    <w:rsid w:val="00E0527F"/>
    <w:rsid w:val="00E05C53"/>
    <w:rsid w:val="00E1503D"/>
    <w:rsid w:val="00E20FCC"/>
    <w:rsid w:val="00E22D4E"/>
    <w:rsid w:val="00E23580"/>
    <w:rsid w:val="00E23AAB"/>
    <w:rsid w:val="00E336CA"/>
    <w:rsid w:val="00E36C70"/>
    <w:rsid w:val="00E420F5"/>
    <w:rsid w:val="00E53B5A"/>
    <w:rsid w:val="00E63044"/>
    <w:rsid w:val="00E83D44"/>
    <w:rsid w:val="00E84CC2"/>
    <w:rsid w:val="00E94E30"/>
    <w:rsid w:val="00EB504A"/>
    <w:rsid w:val="00ED26C3"/>
    <w:rsid w:val="00ED69C3"/>
    <w:rsid w:val="00EE238C"/>
    <w:rsid w:val="00EF161E"/>
    <w:rsid w:val="00EF437C"/>
    <w:rsid w:val="00F037D0"/>
    <w:rsid w:val="00F1481A"/>
    <w:rsid w:val="00F23C7E"/>
    <w:rsid w:val="00F3301B"/>
    <w:rsid w:val="00F4278D"/>
    <w:rsid w:val="00F6115D"/>
    <w:rsid w:val="00F74286"/>
    <w:rsid w:val="00F83C26"/>
    <w:rsid w:val="00F920F6"/>
    <w:rsid w:val="00F9783E"/>
    <w:rsid w:val="00FA094A"/>
    <w:rsid w:val="00FA3039"/>
    <w:rsid w:val="00FD0260"/>
    <w:rsid w:val="00FD7C9B"/>
    <w:rsid w:val="00FE2C80"/>
    <w:rsid w:val="00FE40C5"/>
    <w:rsid w:val="00FF5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5E7"/>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0A54FC"/>
    <w:pPr>
      <w:spacing w:after="100"/>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character" w:styleId="CommentReference">
    <w:name w:val="annotation reference"/>
    <w:basedOn w:val="DefaultParagraphFont"/>
    <w:uiPriority w:val="99"/>
    <w:semiHidden/>
    <w:unhideWhenUsed/>
    <w:rsid w:val="004710F6"/>
    <w:rPr>
      <w:sz w:val="16"/>
      <w:szCs w:val="16"/>
    </w:rPr>
  </w:style>
  <w:style w:type="paragraph" w:styleId="CommentText">
    <w:name w:val="annotation text"/>
    <w:basedOn w:val="Normal"/>
    <w:link w:val="CommentTextChar"/>
    <w:uiPriority w:val="99"/>
    <w:semiHidden/>
    <w:unhideWhenUsed/>
    <w:rsid w:val="004710F6"/>
    <w:pPr>
      <w:spacing w:line="240" w:lineRule="auto"/>
    </w:pPr>
    <w:rPr>
      <w:sz w:val="20"/>
      <w:szCs w:val="20"/>
    </w:rPr>
  </w:style>
  <w:style w:type="character" w:customStyle="1" w:styleId="CommentTextChar">
    <w:name w:val="Comment Text Char"/>
    <w:basedOn w:val="DefaultParagraphFont"/>
    <w:link w:val="CommentText"/>
    <w:uiPriority w:val="99"/>
    <w:semiHidden/>
    <w:rsid w:val="004710F6"/>
    <w:rPr>
      <w:sz w:val="20"/>
      <w:szCs w:val="20"/>
    </w:rPr>
  </w:style>
  <w:style w:type="paragraph" w:styleId="CommentSubject">
    <w:name w:val="annotation subject"/>
    <w:basedOn w:val="CommentText"/>
    <w:next w:val="CommentText"/>
    <w:link w:val="CommentSubjectChar"/>
    <w:uiPriority w:val="99"/>
    <w:semiHidden/>
    <w:unhideWhenUsed/>
    <w:rsid w:val="0028756D"/>
    <w:rPr>
      <w:b/>
      <w:bCs/>
    </w:rPr>
  </w:style>
  <w:style w:type="character" w:customStyle="1" w:styleId="CommentSubjectChar">
    <w:name w:val="Comment Subject Char"/>
    <w:basedOn w:val="CommentTextChar"/>
    <w:link w:val="CommentSubject"/>
    <w:uiPriority w:val="99"/>
    <w:semiHidden/>
    <w:rsid w:val="0028756D"/>
    <w:rPr>
      <w:b/>
      <w:bCs/>
      <w:sz w:val="20"/>
      <w:szCs w:val="20"/>
    </w:rPr>
  </w:style>
  <w:style w:type="paragraph" w:styleId="TOC2">
    <w:name w:val="toc 2"/>
    <w:basedOn w:val="Normal"/>
    <w:next w:val="Normal"/>
    <w:autoRedefine/>
    <w:uiPriority w:val="39"/>
    <w:unhideWhenUsed/>
    <w:rsid w:val="00FE2C8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59728340">
      <w:bodyDiv w:val="1"/>
      <w:marLeft w:val="0"/>
      <w:marRight w:val="0"/>
      <w:marTop w:val="0"/>
      <w:marBottom w:val="0"/>
      <w:divBdr>
        <w:top w:val="none" w:sz="0" w:space="0" w:color="auto"/>
        <w:left w:val="none" w:sz="0" w:space="0" w:color="auto"/>
        <w:bottom w:val="none" w:sz="0" w:space="0" w:color="auto"/>
        <w:right w:val="none" w:sz="0" w:space="0" w:color="auto"/>
      </w:divBdr>
    </w:div>
    <w:div w:id="578444434">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869225169">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396127963">
      <w:bodyDiv w:val="1"/>
      <w:marLeft w:val="0"/>
      <w:marRight w:val="0"/>
      <w:marTop w:val="0"/>
      <w:marBottom w:val="0"/>
      <w:divBdr>
        <w:top w:val="none" w:sz="0" w:space="0" w:color="auto"/>
        <w:left w:val="none" w:sz="0" w:space="0" w:color="auto"/>
        <w:bottom w:val="none" w:sz="0" w:space="0" w:color="auto"/>
        <w:right w:val="none" w:sz="0" w:space="0" w:color="auto"/>
      </w:divBdr>
    </w:div>
    <w:div w:id="1462263941">
      <w:bodyDiv w:val="1"/>
      <w:marLeft w:val="0"/>
      <w:marRight w:val="0"/>
      <w:marTop w:val="0"/>
      <w:marBottom w:val="0"/>
      <w:divBdr>
        <w:top w:val="none" w:sz="0" w:space="0" w:color="auto"/>
        <w:left w:val="none" w:sz="0" w:space="0" w:color="auto"/>
        <w:bottom w:val="none" w:sz="0" w:space="0" w:color="auto"/>
        <w:right w:val="none" w:sz="0" w:space="0" w:color="auto"/>
      </w:divBdr>
    </w:div>
    <w:div w:id="1770395481">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 w:id="2073842354">
      <w:bodyDiv w:val="1"/>
      <w:marLeft w:val="0"/>
      <w:marRight w:val="0"/>
      <w:marTop w:val="0"/>
      <w:marBottom w:val="0"/>
      <w:divBdr>
        <w:top w:val="none" w:sz="0" w:space="0" w:color="auto"/>
        <w:left w:val="none" w:sz="0" w:space="0" w:color="auto"/>
        <w:bottom w:val="none" w:sz="0" w:space="0" w:color="auto"/>
        <w:right w:val="none" w:sz="0" w:space="0" w:color="auto"/>
      </w:divBdr>
    </w:div>
    <w:div w:id="207835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tatehouse.gov/billsearch.php?billnumbers=200&amp;session=124&amp;summary=B" TargetMode="External"/><Relationship Id="rId13" Type="http://schemas.openxmlformats.org/officeDocument/2006/relationships/hyperlink" Target="http://scstatehouse.gov/billsearch.php?billnumbers=685&amp;session=124&amp;summary=B" TargetMode="External"/><Relationship Id="rId18" Type="http://schemas.openxmlformats.org/officeDocument/2006/relationships/hyperlink" Target="https://www.scstatehouse.gov/billsearch.php?billnumbers=4325&amp;session=124&amp;summary=B"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scstatehouse.gov/billsearch.php?billnumbers=4319&amp;session=124&amp;summary=B" TargetMode="External"/><Relationship Id="rId7" Type="http://schemas.openxmlformats.org/officeDocument/2006/relationships/endnotes" Target="endnotes.xml"/><Relationship Id="rId12" Type="http://schemas.openxmlformats.org/officeDocument/2006/relationships/hyperlink" Target="https://www.scstatehouse.gov/billsearch.php?billnumbers=231&amp;session=124&amp;summary=B" TargetMode="External"/><Relationship Id="rId17" Type="http://schemas.openxmlformats.org/officeDocument/2006/relationships/hyperlink" Target="http://scstatehouse.gov/billsearch.php?billnumbers=3689&amp;session=124&amp;summary=B"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cstatehouse.gov/billsearch.php?billnumbers=3689&amp;session=124&amp;summary=B" TargetMode="External"/><Relationship Id="rId20" Type="http://schemas.openxmlformats.org/officeDocument/2006/relationships/hyperlink" Target="https://www.scstatehouse.gov/billsearch.php?billnumbers=4347&amp;session=124&amp;summary=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tatehouse.gov/billsearch.php?billnumbers=3592&amp;session=124&amp;summary=B"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statehouse.gov/billsearch.php?billnumbers=667&amp;session=124&amp;summary=B"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hyperlink" Target="http://scstatehouse.gov/billsearch.php?billnumbers=3591&amp;session=124&amp;summary=B" TargetMode="External"/><Relationship Id="rId19" Type="http://schemas.openxmlformats.org/officeDocument/2006/relationships/hyperlink" Target="https://www.scstatehouse.gov/billsearch.php?billnumbers=4343&amp;session=124&amp;summary=B" TargetMode="External"/><Relationship Id="rId4" Type="http://schemas.openxmlformats.org/officeDocument/2006/relationships/settings" Target="settings.xml"/><Relationship Id="rId9" Type="http://schemas.openxmlformats.org/officeDocument/2006/relationships/hyperlink" Target="http://scstatehouse.gov/billsearch.php?billnumbers=3017&amp;session=124&amp;summary=B" TargetMode="External"/><Relationship Id="rId14" Type="http://schemas.openxmlformats.org/officeDocument/2006/relationships/hyperlink" Target="http://scstatehouse.gov/billsearch.php?billnumbers=607&amp;session=124&amp;summary=B" TargetMode="External"/><Relationship Id="rId22" Type="http://schemas.openxmlformats.org/officeDocument/2006/relationships/header" Target="header1.xml"/><Relationship Id="rId27" Type="http://schemas.openxmlformats.org/officeDocument/2006/relationships/hyperlink" Target="http://www.scstatehouse.gov"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97098-0B8A-416C-9A01-30B956EA0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6617</Words>
  <Characters>37720</Characters>
  <Application>Microsoft Office Word</Application>
  <DocSecurity>4</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44249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38 No. 16 May 10, 2021 - South Carolina Legislature Online</dc:title>
  <dc:subject/>
  <dc:creator>Don Hottel</dc:creator>
  <cp:keywords/>
  <dc:description/>
  <cp:lastModifiedBy>Sade Wilson</cp:lastModifiedBy>
  <cp:revision>2</cp:revision>
  <cp:lastPrinted>2021-01-20T11:51:00Z</cp:lastPrinted>
  <dcterms:created xsi:type="dcterms:W3CDTF">2021-05-14T14:55:00Z</dcterms:created>
  <dcterms:modified xsi:type="dcterms:W3CDTF">2021-05-14T14:55:00Z</dcterms:modified>
</cp:coreProperties>
</file>