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  54-0001                                              SECTION  54                                                 PAGE 0220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 91,947      91,947      88,410      88,410      88,410      88,410      88,410      88,410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379,209     379,209     371,662     371,662     371,662     371,662     341,124     341,124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3,500       3,500       3,500       3,500       3,500       3,500       3,500       3,500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474,656     474,656     463,572     463,572     463,572     463,572     433,034     433,034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(10.00)     (10.00)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116,519     113,019     116,519     113,019     116,519     113,019     104,137     100,637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591,175     587,675     580,091     576,591     580,091     576,591     537,171     533,671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(10.00)     (10.00)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CONSULTIVE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249,134     181,644     255,460     187,970     255,460     187,970     240,016     172,526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(12.50)     (10.50)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249,134     181,644     255,460     187,970     255,460     187,970     240,016     172,526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(12.50)     (10.50)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116,601      45,651     116,601      45,651     116,601      45,651     111,600      40,650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CONSULTIVE SERVICES            365,735     227,295     372,061     233,621     372,061     233,621     351,616     213,176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(12.50)     (10.50)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COMPLIANCE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1,072,711     596,815     967,023     491,127     967,023     491,127     926,670     450,774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(24.50)     (14.00)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1,072,711     596,815     967,023     491,127     967,023     491,127     926,670     450,774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(24.50)     (14.00)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231,605     104,552     228,726     101,673     228,726     101,673     187,340      60,287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COMPLIANCE PROGRAMS          1,304,316     701,367   1,195,749     592,800   1,195,749     592,800   1,114,010     511,061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(24.50)     (14.00)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  541,683     385,544     518,997     362,858     518,997     362,858     489,183     333,044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54-0002                                              SECTION  54                                                 PAGE 0221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  541,683     385,544     518,997     362,858     518,997     362,858     489,183     333,044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  541,683     385,544     518,997     362,858     518,997     362,858     489,183     333,044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 2,802,909   1,901,881   2,666,898   1,765,870   2,666,898   1,765,870   2,491,980   1,590,952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 (47.00)     (34.50)     (47.00)     (34.50)     (47.00)     (34.50)     (47.00)     (34.50)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DE8304-7604-4BE3-813A-F69D0A5C2F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F7B7EF-22E2-485A-A87D-04DB062115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76C730-5A5D-4A8F-94F5-13778C2018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8A8035F-543B-484A-A46D-48025A6229B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26F408-4405-4C26-8EA3-C342F52B24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1139</Words>
  <Characters>6497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