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A0503F">
        <w:rPr>
          <w:rFonts w:eastAsia="Times New Roman" w:cs="Times New Roman"/>
          <w:b/>
          <w:szCs w:val="20"/>
        </w:rPr>
        <w:t>South Carolina General Assembly</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A0503F">
        <w:rPr>
          <w:rFonts w:eastAsia="Times New Roman" w:cs="Times New Roman"/>
          <w:szCs w:val="20"/>
        </w:rPr>
        <w:t>118th Session, 2009-2010</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503F" w:rsidRPr="00A0503F" w:rsidRDefault="00671CC3"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A323, R128, S1022</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503F">
        <w:rPr>
          <w:rFonts w:eastAsia="Times New Roman" w:cs="Times New Roman"/>
          <w:b/>
          <w:szCs w:val="20"/>
        </w:rPr>
        <w:t>STATUS INFORMATION</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503F">
        <w:rPr>
          <w:rFonts w:eastAsia="Times New Roman" w:cs="Times New Roman"/>
          <w:szCs w:val="20"/>
        </w:rPr>
        <w:t>General Bill</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503F">
        <w:rPr>
          <w:rFonts w:eastAsia="Times New Roman" w:cs="Times New Roman"/>
          <w:szCs w:val="20"/>
        </w:rPr>
        <w:t>Sponsors: Senators Hayes, Mulvaney and Peeler</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503F">
        <w:rPr>
          <w:rFonts w:eastAsia="Times New Roman" w:cs="Times New Roman"/>
          <w:szCs w:val="20"/>
        </w:rPr>
        <w:t>Document Path: l:\council\bills\dka\3802dw10.docx</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503F">
        <w:rPr>
          <w:rFonts w:eastAsia="Times New Roman" w:cs="Times New Roman"/>
          <w:szCs w:val="20"/>
        </w:rPr>
        <w:t>Companion/Similar bill(s): 678, 4342</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96A97" w:rsidRDefault="00896A97"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896A97" w:rsidRDefault="00896A97"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19, 2010</w:t>
      </w:r>
    </w:p>
    <w:p w:rsidR="00896A97" w:rsidRDefault="00896A97"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January 21, 2010</w:t>
      </w:r>
    </w:p>
    <w:p w:rsidR="00896A97" w:rsidRDefault="00896A97"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February 24, 2010, Signed</w:t>
      </w:r>
    </w:p>
    <w:p w:rsidR="00896A97" w:rsidRDefault="00896A97"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A0503F">
        <w:rPr>
          <w:rFonts w:eastAsia="Times New Roman" w:cs="Times New Roman"/>
          <w:szCs w:val="20"/>
        </w:rPr>
        <w:t>Summary: York County Natural Gas Authority</w:t>
      </w: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503F" w:rsidRPr="00A0503F" w:rsidRDefault="00A0503F" w:rsidP="00A0503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A0503F" w:rsidRPr="00A0503F" w:rsidRDefault="00A0503F" w:rsidP="00A0503F">
      <w:pPr>
        <w:widowControl w:val="0"/>
        <w:tabs>
          <w:tab w:val="center" w:pos="590"/>
          <w:tab w:val="center" w:pos="1440"/>
          <w:tab w:val="left" w:pos="1872"/>
          <w:tab w:val="left" w:pos="9187"/>
        </w:tabs>
        <w:rPr>
          <w:rFonts w:eastAsia="Times New Roman" w:cs="Times New Roman"/>
          <w:szCs w:val="20"/>
        </w:rPr>
      </w:pPr>
      <w:r w:rsidRPr="00A0503F">
        <w:rPr>
          <w:rFonts w:eastAsia="Times New Roman" w:cs="Times New Roman"/>
          <w:b/>
          <w:szCs w:val="20"/>
        </w:rPr>
        <w:t>HISTORY OF LEGISLATIVE ACTIONS</w:t>
      </w:r>
    </w:p>
    <w:p w:rsidR="00A0503F" w:rsidRPr="00A0503F" w:rsidRDefault="00A0503F" w:rsidP="00A0503F">
      <w:pPr>
        <w:widowControl w:val="0"/>
        <w:tabs>
          <w:tab w:val="center" w:pos="590"/>
          <w:tab w:val="center" w:pos="1440"/>
          <w:tab w:val="left" w:pos="1872"/>
          <w:tab w:val="left" w:pos="9187"/>
        </w:tabs>
        <w:rPr>
          <w:rFonts w:eastAsia="Times New Roman" w:cs="Times New Roman"/>
          <w:szCs w:val="20"/>
        </w:rPr>
      </w:pPr>
    </w:p>
    <w:p w:rsidR="00A0503F" w:rsidRPr="00A0503F" w:rsidRDefault="00A0503F" w:rsidP="00A0503F">
      <w:pPr>
        <w:widowControl w:val="0"/>
        <w:tabs>
          <w:tab w:val="center" w:pos="590"/>
          <w:tab w:val="center" w:pos="1440"/>
          <w:tab w:val="left" w:pos="1872"/>
          <w:tab w:val="left" w:pos="9187"/>
        </w:tabs>
        <w:rPr>
          <w:rFonts w:eastAsia="Times New Roman" w:cs="Times New Roman"/>
          <w:szCs w:val="20"/>
        </w:rPr>
      </w:pPr>
      <w:r w:rsidRPr="00A0503F">
        <w:rPr>
          <w:rFonts w:eastAsia="Times New Roman" w:cs="Times New Roman"/>
          <w:szCs w:val="20"/>
          <w:u w:val="single"/>
        </w:rPr>
        <w:tab/>
        <w:t>Date</w:t>
      </w:r>
      <w:r w:rsidRPr="00A0503F">
        <w:rPr>
          <w:rFonts w:eastAsia="Times New Roman" w:cs="Times New Roman"/>
          <w:szCs w:val="20"/>
          <w:u w:val="single"/>
        </w:rPr>
        <w:tab/>
        <w:t>Body</w:t>
      </w:r>
      <w:r w:rsidRPr="00A0503F">
        <w:rPr>
          <w:rFonts w:eastAsia="Times New Roman" w:cs="Times New Roman"/>
          <w:szCs w:val="20"/>
          <w:u w:val="single"/>
        </w:rPr>
        <w:tab/>
        <w:t>Action Description with journal page number</w:t>
      </w:r>
      <w:r w:rsidRPr="00A0503F">
        <w:rPr>
          <w:rFonts w:eastAsia="Times New Roman" w:cs="Times New Roman"/>
          <w:szCs w:val="20"/>
          <w:u w:val="single"/>
        </w:rPr>
        <w:tab/>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B51A49">
        <w:rPr>
          <w:rFonts w:cs="Times New Roman"/>
        </w:rPr>
        <w:t>Introduced, rea</w:t>
      </w:r>
      <w:r>
        <w:rPr>
          <w:rFonts w:cs="Times New Roman"/>
        </w:rPr>
        <w:t xml:space="preserve">d first time, placed on local &amp; </w:t>
      </w:r>
      <w:r w:rsidRPr="00B51A49">
        <w:rPr>
          <w:rFonts w:cs="Times New Roman"/>
        </w:rPr>
        <w:t xml:space="preserve">uncontested calendar </w:t>
      </w:r>
      <w:hyperlink r:id="rId6" w:history="1">
        <w:r w:rsidRPr="00216602">
          <w:rPr>
            <w:rStyle w:val="Hyperlink"/>
            <w:rFonts w:cs="Times New Roman"/>
          </w:rPr>
          <w:t>SJ</w:t>
        </w:r>
      </w:hyperlink>
      <w:r>
        <w:rPr>
          <w:rFonts w:cs="Times New Roman"/>
        </w:rPr>
        <w:noBreakHyphen/>
      </w:r>
      <w:r w:rsidRPr="00B51A49">
        <w:rPr>
          <w:rFonts w:cs="Times New Roman"/>
        </w:rPr>
        <w:t>58</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B51A49">
        <w:rPr>
          <w:rFonts w:cs="Times New Roman"/>
        </w:rPr>
        <w:t xml:space="preserve">Read second time </w:t>
      </w:r>
      <w:hyperlink r:id="rId7" w:history="1">
        <w:r w:rsidRPr="00216602">
          <w:rPr>
            <w:rStyle w:val="Hyperlink"/>
            <w:rFonts w:cs="Times New Roman"/>
          </w:rPr>
          <w:t>SJ</w:t>
        </w:r>
      </w:hyperlink>
      <w:r>
        <w:rPr>
          <w:rFonts w:cs="Times New Roman"/>
        </w:rPr>
        <w:noBreakHyphen/>
      </w:r>
      <w:r w:rsidRPr="00B51A49">
        <w:rPr>
          <w:rFonts w:cs="Times New Roman"/>
        </w:rPr>
        <w:t>12</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1/14/2010</w:t>
      </w:r>
      <w:r>
        <w:rPr>
          <w:rFonts w:cs="Times New Roman"/>
        </w:rPr>
        <w:tab/>
        <w:t>Senate</w:t>
      </w:r>
      <w:r>
        <w:rPr>
          <w:rFonts w:cs="Times New Roman"/>
        </w:rPr>
        <w:tab/>
      </w:r>
      <w:r w:rsidRPr="00B51A49">
        <w:rPr>
          <w:rFonts w:cs="Times New Roman"/>
        </w:rPr>
        <w:t>Unanimous co</w:t>
      </w:r>
      <w:r>
        <w:rPr>
          <w:rFonts w:cs="Times New Roman"/>
        </w:rPr>
        <w:t xml:space="preserve">nsent for third reading on next </w:t>
      </w:r>
      <w:r w:rsidRPr="00B51A49">
        <w:rPr>
          <w:rFonts w:cs="Times New Roman"/>
        </w:rPr>
        <w:t xml:space="preserve">legislative day </w:t>
      </w:r>
      <w:hyperlink r:id="rId8" w:history="1">
        <w:r w:rsidRPr="00216602">
          <w:rPr>
            <w:rStyle w:val="Hyperlink"/>
            <w:rFonts w:cs="Times New Roman"/>
          </w:rPr>
          <w:t>SJ</w:t>
        </w:r>
      </w:hyperlink>
      <w:r>
        <w:rPr>
          <w:rFonts w:cs="Times New Roman"/>
        </w:rPr>
        <w:noBreakHyphen/>
      </w:r>
      <w:r w:rsidRPr="00B51A49">
        <w:rPr>
          <w:rFonts w:cs="Times New Roman"/>
        </w:rPr>
        <w:t>12</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1/15/2010</w:t>
      </w:r>
      <w:r>
        <w:rPr>
          <w:rFonts w:cs="Times New Roman"/>
        </w:rPr>
        <w:tab/>
        <w:t>Senate</w:t>
      </w:r>
      <w:r>
        <w:rPr>
          <w:rFonts w:cs="Times New Roman"/>
        </w:rPr>
        <w:tab/>
      </w:r>
      <w:r w:rsidRPr="00B51A49">
        <w:rPr>
          <w:rFonts w:cs="Times New Roman"/>
        </w:rPr>
        <w:t xml:space="preserve">Read third time and sent to House </w:t>
      </w:r>
      <w:hyperlink r:id="rId9" w:history="1">
        <w:r w:rsidRPr="00216602">
          <w:rPr>
            <w:rStyle w:val="Hyperlink"/>
            <w:rFonts w:cs="Times New Roman"/>
          </w:rPr>
          <w:t>SJ</w:t>
        </w:r>
      </w:hyperlink>
      <w:r>
        <w:rPr>
          <w:rFonts w:cs="Times New Roman"/>
        </w:rPr>
        <w:noBreakHyphen/>
      </w:r>
      <w:r w:rsidRPr="00B51A49">
        <w:rPr>
          <w:rFonts w:cs="Times New Roman"/>
        </w:rPr>
        <w:t>1</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B51A49">
        <w:rPr>
          <w:rFonts w:cs="Times New Roman"/>
        </w:rPr>
        <w:t xml:space="preserve">Introduced and read first time </w:t>
      </w:r>
      <w:hyperlink r:id="rId10" w:history="1">
        <w:r w:rsidRPr="00216602">
          <w:rPr>
            <w:rStyle w:val="Hyperlink"/>
            <w:rFonts w:cs="Times New Roman"/>
          </w:rPr>
          <w:t>HJ</w:t>
        </w:r>
      </w:hyperlink>
      <w:r>
        <w:rPr>
          <w:rFonts w:cs="Times New Roman"/>
        </w:rPr>
        <w:noBreakHyphen/>
      </w:r>
      <w:r w:rsidRPr="00B51A49">
        <w:rPr>
          <w:rFonts w:cs="Times New Roman"/>
        </w:rPr>
        <w:t>4</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B51A49">
        <w:rPr>
          <w:rFonts w:cs="Times New Roman"/>
        </w:rPr>
        <w:t xml:space="preserve">Referred to </w:t>
      </w:r>
      <w:r w:rsidRPr="00B51A49">
        <w:rPr>
          <w:rFonts w:cs="Times New Roman"/>
          <w:b/>
        </w:rPr>
        <w:t>York Delegation</w:t>
      </w:r>
      <w:r w:rsidRPr="00B51A49">
        <w:rPr>
          <w:rFonts w:cs="Times New Roman"/>
        </w:rPr>
        <w:t xml:space="preserve"> </w:t>
      </w:r>
      <w:hyperlink r:id="rId11" w:history="1">
        <w:r w:rsidRPr="00216602">
          <w:rPr>
            <w:rStyle w:val="Hyperlink"/>
            <w:rFonts w:cs="Times New Roman"/>
          </w:rPr>
          <w:t>HJ</w:t>
        </w:r>
      </w:hyperlink>
      <w:r>
        <w:rPr>
          <w:rFonts w:cs="Times New Roman"/>
        </w:rPr>
        <w:noBreakHyphen/>
      </w:r>
      <w:r w:rsidRPr="00B51A49">
        <w:rPr>
          <w:rFonts w:cs="Times New Roman"/>
        </w:rPr>
        <w:t>4</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1/19/2010</w:t>
      </w:r>
      <w:r>
        <w:rPr>
          <w:rFonts w:cs="Times New Roman"/>
        </w:rPr>
        <w:tab/>
        <w:t>House</w:t>
      </w:r>
      <w:r>
        <w:rPr>
          <w:rFonts w:cs="Times New Roman"/>
        </w:rPr>
        <w:tab/>
      </w:r>
      <w:r w:rsidRPr="00B51A49">
        <w:rPr>
          <w:rFonts w:cs="Times New Roman"/>
        </w:rPr>
        <w:t xml:space="preserve">Delegation report: Favorable </w:t>
      </w:r>
      <w:r w:rsidRPr="00B51A49">
        <w:rPr>
          <w:rFonts w:cs="Times New Roman"/>
          <w:b/>
        </w:rPr>
        <w:t>York Delegation</w:t>
      </w:r>
      <w:r w:rsidRPr="00B51A49">
        <w:rPr>
          <w:rFonts w:cs="Times New Roman"/>
        </w:rPr>
        <w:t xml:space="preserve"> </w:t>
      </w:r>
      <w:hyperlink r:id="rId12" w:history="1">
        <w:r w:rsidRPr="00216602">
          <w:rPr>
            <w:rStyle w:val="Hyperlink"/>
            <w:rFonts w:cs="Times New Roman"/>
          </w:rPr>
          <w:t>HJ</w:t>
        </w:r>
      </w:hyperlink>
      <w:r>
        <w:rPr>
          <w:rFonts w:cs="Times New Roman"/>
        </w:rPr>
        <w:noBreakHyphen/>
      </w:r>
      <w:r w:rsidRPr="00B51A49">
        <w:rPr>
          <w:rFonts w:cs="Times New Roman"/>
        </w:rPr>
        <w:t>1</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House</w:t>
      </w:r>
      <w:r>
        <w:rPr>
          <w:rFonts w:cs="Times New Roman"/>
        </w:rPr>
        <w:tab/>
      </w:r>
      <w:r w:rsidRPr="00B51A49">
        <w:rPr>
          <w:rFonts w:cs="Times New Roman"/>
        </w:rPr>
        <w:t xml:space="preserve">Read second time </w:t>
      </w:r>
      <w:hyperlink r:id="rId13" w:history="1">
        <w:r w:rsidRPr="00216602">
          <w:rPr>
            <w:rStyle w:val="Hyperlink"/>
            <w:rFonts w:cs="Times New Roman"/>
          </w:rPr>
          <w:t>HJ</w:t>
        </w:r>
      </w:hyperlink>
      <w:r>
        <w:rPr>
          <w:rFonts w:cs="Times New Roman"/>
        </w:rPr>
        <w:noBreakHyphen/>
      </w:r>
      <w:r w:rsidRPr="00B51A49">
        <w:rPr>
          <w:rFonts w:cs="Times New Roman"/>
        </w:rPr>
        <w:t>13</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1/21/2010</w:t>
      </w:r>
      <w:r>
        <w:rPr>
          <w:rFonts w:cs="Times New Roman"/>
        </w:rPr>
        <w:tab/>
        <w:t>House</w:t>
      </w:r>
      <w:r>
        <w:rPr>
          <w:rFonts w:cs="Times New Roman"/>
        </w:rPr>
        <w:tab/>
      </w:r>
      <w:r w:rsidRPr="00B51A49">
        <w:rPr>
          <w:rFonts w:cs="Times New Roman"/>
        </w:rPr>
        <w:t xml:space="preserve">Read third time and enrolled </w:t>
      </w:r>
      <w:hyperlink r:id="rId14" w:history="1">
        <w:r w:rsidRPr="00216602">
          <w:rPr>
            <w:rStyle w:val="Hyperlink"/>
            <w:rFonts w:cs="Times New Roman"/>
          </w:rPr>
          <w:t>HJ</w:t>
        </w:r>
      </w:hyperlink>
      <w:r>
        <w:rPr>
          <w:rFonts w:cs="Times New Roman"/>
        </w:rPr>
        <w:noBreakHyphen/>
      </w:r>
      <w:r w:rsidRPr="00B51A49">
        <w:rPr>
          <w:rFonts w:cs="Times New Roman"/>
        </w:rPr>
        <w:t>25</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2/18/2010</w:t>
      </w:r>
      <w:r>
        <w:rPr>
          <w:rFonts w:cs="Times New Roman"/>
        </w:rPr>
        <w:tab/>
      </w:r>
      <w:r>
        <w:rPr>
          <w:rFonts w:cs="Times New Roman"/>
        </w:rPr>
        <w:tab/>
      </w:r>
      <w:r w:rsidRPr="00B51A49">
        <w:rPr>
          <w:rFonts w:cs="Times New Roman"/>
        </w:rPr>
        <w:t>Ratified R 128</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2/24/2010</w:t>
      </w:r>
      <w:r>
        <w:rPr>
          <w:rFonts w:cs="Times New Roman"/>
        </w:rPr>
        <w:tab/>
      </w:r>
      <w:r>
        <w:rPr>
          <w:rFonts w:cs="Times New Roman"/>
        </w:rPr>
        <w:tab/>
      </w:r>
      <w:r w:rsidRPr="00B51A49">
        <w:rPr>
          <w:rFonts w:cs="Times New Roman"/>
        </w:rPr>
        <w:t>Signed By Governor</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3/3/2010</w:t>
      </w:r>
      <w:r>
        <w:rPr>
          <w:rFonts w:cs="Times New Roman"/>
        </w:rPr>
        <w:tab/>
      </w:r>
      <w:r>
        <w:rPr>
          <w:rFonts w:cs="Times New Roman"/>
        </w:rPr>
        <w:tab/>
      </w:r>
      <w:r w:rsidRPr="00B51A49">
        <w:rPr>
          <w:rFonts w:cs="Times New Roman"/>
        </w:rPr>
        <w:t>Effective date 02/24/10</w:t>
      </w:r>
    </w:p>
    <w:p w:rsidR="00671CC3" w:rsidRDefault="00671CC3" w:rsidP="00671CC3">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B51A49">
        <w:rPr>
          <w:rFonts w:cs="Times New Roman"/>
        </w:rPr>
        <w:t>Act No</w:t>
      </w:r>
      <w:r>
        <w:rPr>
          <w:rFonts w:cs="Times New Roman"/>
        </w:rPr>
        <w:t>. </w:t>
      </w:r>
      <w:r w:rsidRPr="00B51A49">
        <w:rPr>
          <w:rFonts w:cs="Times New Roman"/>
        </w:rPr>
        <w:t>323</w:t>
      </w:r>
    </w:p>
    <w:p w:rsidR="00671CC3" w:rsidRDefault="00671CC3" w:rsidP="00671CC3">
      <w:pPr>
        <w:widowControl w:val="0"/>
        <w:tabs>
          <w:tab w:val="right" w:pos="1008"/>
          <w:tab w:val="left" w:pos="1152"/>
          <w:tab w:val="left" w:pos="1872"/>
          <w:tab w:val="left" w:pos="9187"/>
        </w:tabs>
        <w:ind w:left="2088" w:hanging="2088"/>
        <w:rPr>
          <w:rFonts w:cs="Times New Roman"/>
        </w:rPr>
      </w:pPr>
    </w:p>
    <w:p w:rsidR="00A0503F" w:rsidRPr="00A0503F" w:rsidRDefault="00A0503F" w:rsidP="00A0503F">
      <w:pPr>
        <w:widowControl w:val="0"/>
        <w:tabs>
          <w:tab w:val="right" w:pos="1008"/>
          <w:tab w:val="left" w:pos="1152"/>
          <w:tab w:val="left" w:pos="1872"/>
          <w:tab w:val="left" w:pos="9187"/>
        </w:tabs>
        <w:ind w:left="2088" w:hanging="2088"/>
        <w:rPr>
          <w:rFonts w:eastAsia="Times New Roman" w:cs="Times New Roman"/>
          <w:szCs w:val="20"/>
        </w:rPr>
      </w:pPr>
    </w:p>
    <w:p w:rsidR="00A0503F" w:rsidRPr="00A0503F" w:rsidRDefault="00A0503F"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A0503F">
        <w:rPr>
          <w:rFonts w:eastAsia="Times New Roman" w:cs="Times New Roman"/>
          <w:b/>
          <w:szCs w:val="20"/>
        </w:rPr>
        <w:t>VERSIONS OF THIS BILL</w:t>
      </w:r>
    </w:p>
    <w:p w:rsidR="00A0503F" w:rsidRPr="00A0503F" w:rsidRDefault="00A0503F"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0503F" w:rsidRPr="00A0503F" w:rsidRDefault="00B76F50"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5" w:history="1">
        <w:r w:rsidR="00A0503F" w:rsidRPr="00A0503F">
          <w:rPr>
            <w:rFonts w:eastAsia="Times New Roman" w:cs="Times New Roman"/>
            <w:color w:val="0000FF" w:themeColor="hyperlink"/>
            <w:szCs w:val="20"/>
            <w:u w:val="single"/>
          </w:rPr>
          <w:t>1/12/2010</w:t>
        </w:r>
      </w:hyperlink>
    </w:p>
    <w:p w:rsidR="00A0503F" w:rsidRPr="00A0503F" w:rsidRDefault="00B76F50"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A0503F" w:rsidRPr="00A0503F">
          <w:rPr>
            <w:rFonts w:eastAsia="Times New Roman" w:cs="Times New Roman"/>
            <w:color w:val="0000FF" w:themeColor="hyperlink"/>
            <w:szCs w:val="20"/>
            <w:u w:val="single"/>
          </w:rPr>
          <w:t>1/12/2010-A</w:t>
        </w:r>
      </w:hyperlink>
    </w:p>
    <w:p w:rsidR="00A0503F" w:rsidRPr="00A0503F" w:rsidRDefault="00B76F50"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A0503F" w:rsidRPr="00A0503F">
          <w:rPr>
            <w:rFonts w:eastAsia="Times New Roman" w:cs="Times New Roman"/>
            <w:color w:val="0000FF" w:themeColor="hyperlink"/>
            <w:szCs w:val="20"/>
            <w:u w:val="single"/>
          </w:rPr>
          <w:t>1/19/2010</w:t>
        </w:r>
      </w:hyperlink>
    </w:p>
    <w:p w:rsidR="00A0503F" w:rsidRPr="00A0503F" w:rsidRDefault="00A0503F"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A0503F" w:rsidRDefault="00A0503F" w:rsidP="00A050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A0503F" w:rsidSect="00A0503F">
          <w:pgSz w:w="12240" w:h="15840" w:code="1"/>
          <w:pgMar w:top="1080" w:right="1440" w:bottom="1080" w:left="1440" w:header="720" w:footer="720" w:gutter="0"/>
          <w:pgNumType w:start="1"/>
          <w:cols w:space="720"/>
          <w:noEndnote/>
          <w:docGrid w:linePitch="360"/>
        </w:sectPr>
      </w:pP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(A323, R128, S1022)</w:t>
      </w:r>
    </w:p>
    <w:p w:rsidR="00C4429C" w:rsidRPr="008836A5"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C4429C" w:rsidRPr="00A0503F"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A0503F">
        <w:rPr>
          <w:rFonts w:cs="Times New Roman"/>
          <w:b/>
          <w:color w:val="000000" w:themeColor="text1"/>
          <w:szCs w:val="36"/>
        </w:rPr>
        <w:t xml:space="preserve">AN ACT </w:t>
      </w:r>
      <w:r w:rsidRPr="00A0503F">
        <w:rPr>
          <w:rFonts w:cs="Times New Roman"/>
          <w:b/>
        </w:rPr>
        <w:t>TO AMEND ACT 959 OF 1954, AS AMENDED, RELATING TO THE CREATION OF THE YORK COUNTY NATURAL GAS AUTHORITY, SO AS TO ALLOW IT TO CONNECT TO ANY SOURCE OF NATURAL GAS AND TO INCREASE ITS POWERS TO ALLOW, AMONG OTHER THINGS, THE PURCHASE AND SALE OF THE TOWN OF BLACKSBURG’S NATURAL GAS SYSTEM.</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431">
        <w:rPr>
          <w:rFonts w:cs="Times New Roman"/>
        </w:rPr>
        <w:t>Be it enacted by the General Assembly of the State of South Carolina:</w:t>
      </w: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Findings</w:t>
      </w:r>
    </w:p>
    <w:p w:rsidR="00C4429C" w:rsidRPr="002D14E0"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431">
        <w:rPr>
          <w:rFonts w:cs="Times New Roman"/>
        </w:rPr>
        <w:t>SECTION</w:t>
      </w:r>
      <w:r w:rsidRPr="00CA3431">
        <w:rPr>
          <w:rFonts w:cs="Times New Roman"/>
        </w:rPr>
        <w:tab/>
        <w:t>1.</w:t>
      </w:r>
      <w:r w:rsidRPr="00CA3431">
        <w:rPr>
          <w:rFonts w:cs="Times New Roman"/>
        </w:rPr>
        <w:tab/>
        <w:t>The General Assembly finds:</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rPr>
        <w:tab/>
        <w:t>(A)</w:t>
      </w:r>
      <w:r w:rsidRPr="00CA3431">
        <w:rPr>
          <w:rFonts w:cs="Times New Roman"/>
        </w:rPr>
        <w:tab/>
        <w:t xml:space="preserve">The York County Natural Gas Authority (authority) was created </w:t>
      </w:r>
      <w:r w:rsidRPr="00CA3431">
        <w:rPr>
          <w:rFonts w:cs="Times New Roman"/>
          <w:color w:val="000000" w:themeColor="text1"/>
          <w:u w:color="000000" w:themeColor="text1"/>
        </w:rPr>
        <w:t>pursuant to Act 959 of the Acts and Joint Resolutions of the General Assembly of the State of South Carolina for the year 1954, as last amended by Act 20 of 1997.</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(B)</w:t>
      </w:r>
      <w:r w:rsidRPr="00CA3431">
        <w:rPr>
          <w:rFonts w:cs="Times New Roman"/>
          <w:color w:val="000000" w:themeColor="text1"/>
          <w:u w:color="000000" w:themeColor="text1"/>
        </w:rPr>
        <w:tab/>
        <w:t>Before this time, the authority’s service area included all of York County and certain portions in northeast Cherokee County to the centerline of the Transcontinental Pipeline.</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(C)</w:t>
      </w:r>
      <w:r w:rsidRPr="00CA3431">
        <w:rPr>
          <w:rFonts w:cs="Times New Roman"/>
          <w:color w:val="000000" w:themeColor="text1"/>
          <w:u w:color="000000" w:themeColor="text1"/>
        </w:rPr>
        <w:tab/>
        <w:t>The Town of Blacksburg operates a natural gas system but determined that it does not have sufficient resources to construct all of the transmission or distribution lines which are needed to serve the northeastern portion of Cherokee County.</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(D)</w:t>
      </w:r>
      <w:r w:rsidRPr="00CA3431">
        <w:rPr>
          <w:rFonts w:cs="Times New Roman"/>
          <w:color w:val="000000" w:themeColor="text1"/>
          <w:u w:color="000000" w:themeColor="text1"/>
        </w:rPr>
        <w:tab/>
        <w:t>Given the small size of its system, increasing competition, and increasing costs, the Town of Blacksburg is not able to provide natural gas service to its citizens as economically as could the authority.</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(E)</w:t>
      </w:r>
      <w:r w:rsidRPr="00CA3431">
        <w:rPr>
          <w:rFonts w:cs="Times New Roman"/>
          <w:color w:val="000000" w:themeColor="text1"/>
          <w:u w:color="000000" w:themeColor="text1"/>
        </w:rPr>
        <w:tab/>
        <w:t>The authority offered to purchase all of the Town of Blacksburg’s natural gas system, but before the sale, conveyance, or disposal of the property could occur, the qualified registered electors of the Town of Blacksburg were required to approve a sale, pursuant to Chapter 31, Title 5, Code of Laws of South Carolina, 1976, as amended.</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(F)</w:t>
      </w:r>
      <w:r w:rsidRPr="00CA3431">
        <w:rPr>
          <w:rFonts w:cs="Times New Roman"/>
          <w:color w:val="000000" w:themeColor="text1"/>
          <w:u w:color="000000" w:themeColor="text1"/>
        </w:rPr>
        <w:tab/>
        <w:t>In compliance with statutory requirements, an election was held on November 4, 2008, where a majority of the voters authorized the Blacksburg Town Council to sell, convey, or otherwise dispose of all or part of the Town of Blacksburg’s natural gas system to the authority upon the terms and conditions as approved by town council.</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(G)</w:t>
      </w:r>
      <w:r w:rsidRPr="00CA3431">
        <w:rPr>
          <w:rFonts w:cs="Times New Roman"/>
          <w:color w:val="000000" w:themeColor="text1"/>
          <w:u w:color="000000" w:themeColor="text1"/>
        </w:rPr>
        <w:tab/>
        <w:t>However, before this time the authority was not authorized to own or operate the Town of Blacksburg’s natural gas system.</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lastRenderedPageBreak/>
        <w:tab/>
        <w:t>(H)</w:t>
      </w:r>
      <w:r w:rsidRPr="00CA3431">
        <w:rPr>
          <w:rFonts w:cs="Times New Roman"/>
          <w:color w:val="000000" w:themeColor="text1"/>
          <w:u w:color="000000" w:themeColor="text1"/>
        </w:rPr>
        <w:tab/>
        <w:t>In order to augment and increase the authority’s function and powers so that the authority may better provide natural gas to its customers in York County and the northeastern portion of Cherokee County and after this time to include customers served by the Town of Blacksburg, the General Assembly has determined that the authority’s enabling legislation should be amended as provided for in Section 2 of this act.</w:t>
      </w: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Authority created</w:t>
      </w:r>
    </w:p>
    <w:p w:rsidR="00C4429C" w:rsidRPr="002D14E0"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SECTION</w:t>
      </w:r>
      <w:r w:rsidRPr="00CA3431">
        <w:rPr>
          <w:rFonts w:cs="Times New Roman"/>
          <w:color w:val="000000" w:themeColor="text1"/>
          <w:u w:color="000000" w:themeColor="text1"/>
        </w:rPr>
        <w:tab/>
        <w:t>2.</w:t>
      </w:r>
      <w:r w:rsidRPr="00CA3431">
        <w:rPr>
          <w:rFonts w:cs="Times New Roman"/>
          <w:color w:val="000000" w:themeColor="text1"/>
          <w:u w:color="000000" w:themeColor="text1"/>
        </w:rPr>
        <w:tab/>
        <w:t>Sections 1 and 2 of Act 959 of 1954, as last amended by Act 193 of 1995, are further amended to read:</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“Section</w:t>
      </w:r>
      <w:r w:rsidRPr="00CA3431">
        <w:rPr>
          <w:rFonts w:cs="Times New Roman"/>
          <w:color w:val="000000" w:themeColor="text1"/>
          <w:u w:color="000000" w:themeColor="text1"/>
        </w:rPr>
        <w:tab/>
        <w:t>1.</w:t>
      </w:r>
      <w:r w:rsidRPr="00CA3431">
        <w:rPr>
          <w:rFonts w:cs="Times New Roman"/>
          <w:color w:val="000000" w:themeColor="text1"/>
          <w:u w:color="000000" w:themeColor="text1"/>
        </w:rPr>
        <w:tab/>
        <w:t xml:space="preserve"> There is created a body corporate and politic of perpetual succession to be known as the York County Natural Gas Authority (authority) subject to and in full accordance with the provisions of Act 959 of 1954, as amended.  As used throughout this act, natural gas means and refers, collectively and separately, to the following: natural gas, liquefied natural gas; compressed natural gas; liquefied propane, and any other mixture of hydrocarbon gases.  It is the function of the authority to furnish, transport, and distribute natural gas throughout the service area of the authority, as well as promote, advertise, sell, store, lease, maintain, service</w:t>
      </w:r>
      <w:r>
        <w:rPr>
          <w:rFonts w:cs="Times New Roman"/>
          <w:color w:val="000000" w:themeColor="text1"/>
          <w:u w:color="000000" w:themeColor="text1"/>
        </w:rPr>
        <w:t>,</w:t>
      </w:r>
      <w:r w:rsidRPr="00CA3431">
        <w:rPr>
          <w:rFonts w:cs="Times New Roman"/>
          <w:color w:val="000000" w:themeColor="text1"/>
          <w:u w:color="000000" w:themeColor="text1"/>
        </w:rPr>
        <w:t xml:space="preserve"> and finance any appliances, equipment, products, or other matters related to the sale or use of natural gas.  To fulfill its functions, the authority may purchase, lease, acquire, build, construct, maintain, and operate natural gas distribution systems and transmission lines within the service area defined in this act.  The authority may connect to any natural gas source, system, or pipeline it considers appropriate.  The authority shall have all the powers provided for in Section 4 of Act 959 of 1954, as amended, or elsewhere provided to fulfill, further, or serve its functions.  The transmission lines, distribution systems, their component parts, all apparatus, equipment, products, and property incident to them or used or useful in the operation of them, and all additions, improvements, extensions, and enlargements to any of them, are referred to collectively in this act as the system.  The system serves persons, firms, corporations, municipal corporations, and any subdivision or division of the State located in the service area as defined in Section 2 of this act in as many economically feasible areas as the authority determines.</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Section</w:t>
      </w:r>
      <w:r w:rsidRPr="00CA3431">
        <w:rPr>
          <w:rFonts w:cs="Times New Roman"/>
          <w:color w:val="000000" w:themeColor="text1"/>
          <w:u w:color="000000" w:themeColor="text1"/>
        </w:rPr>
        <w:tab/>
        <w:t>2.</w:t>
      </w:r>
      <w:r w:rsidRPr="00CA3431">
        <w:rPr>
          <w:rFonts w:cs="Times New Roman"/>
          <w:color w:val="000000" w:themeColor="text1"/>
          <w:u w:color="000000" w:themeColor="text1"/>
        </w:rPr>
        <w:tab/>
        <w:t>(A)</w:t>
      </w:r>
      <w:r w:rsidRPr="00CA3431">
        <w:rPr>
          <w:rFonts w:cs="Times New Roman"/>
          <w:color w:val="000000" w:themeColor="text1"/>
          <w:u w:color="000000" w:themeColor="text1"/>
        </w:rPr>
        <w:tab/>
        <w:t xml:space="preserve"> The service area of the authority includes all of York County, including each municipality within York County and that portion of Cherokee County and each municipality in it beginning at the intersection of the Broad River, the York County line, and the Cherokee County line; extending in a northwesterly direction along the center line of the Broad River to its intersection with the North Carolina state line; then east along the common boundary of North Carolina and Cherokee County to the York County line.</w:t>
      </w: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ab/>
        <w:t>(B)</w:t>
      </w:r>
      <w:r w:rsidRPr="00CA3431">
        <w:rPr>
          <w:rFonts w:cs="Times New Roman"/>
          <w:color w:val="000000" w:themeColor="text1"/>
          <w:u w:color="000000" w:themeColor="text1"/>
        </w:rPr>
        <w:tab/>
        <w:t xml:space="preserve"> The authority is authorized to purchase, own, or operate the natural gas system owned by the Town of Blacksburg either separately or as part of the authority’s system and the Blacksburg Town Council is authorized to sell, convey, or dispose of all or part of the Town of Blacksburg’s natural gas system to the authority.  Upon completion of the purchase and sale, the authority is authorized to serve the present and potential customers of the Town of Blacksburg and to exercise all rights, powers, and benefits previously exercised by the Town of Blacksburg with respect to the provision of natural gas services, the authority’s system, or the Town of Blacksburg’s system.”</w:t>
      </w: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Amends and replaces previous acts</w:t>
      </w:r>
    </w:p>
    <w:p w:rsidR="00C4429C" w:rsidRPr="002D14E0"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CA3431">
        <w:rPr>
          <w:rFonts w:cs="Times New Roman"/>
          <w:color w:val="000000" w:themeColor="text1"/>
          <w:u w:color="000000" w:themeColor="text1"/>
        </w:rPr>
        <w:t>SECTION</w:t>
      </w:r>
      <w:r w:rsidRPr="00CA3431">
        <w:rPr>
          <w:rFonts w:cs="Times New Roman"/>
          <w:color w:val="000000" w:themeColor="text1"/>
          <w:u w:color="000000" w:themeColor="text1"/>
        </w:rPr>
        <w:tab/>
        <w:t>3.</w:t>
      </w:r>
      <w:r w:rsidRPr="00CA3431">
        <w:rPr>
          <w:rFonts w:cs="Times New Roman"/>
          <w:color w:val="000000" w:themeColor="text1"/>
          <w:u w:color="000000" w:themeColor="text1"/>
        </w:rPr>
        <w:tab/>
        <w:t>This act is intended to and amends and replaces Sections 1 and 2 of Act 959 of 1954.  Upon the effective date of this act, Sections 1 and 2 of Act 959 of 1954 sha</w:t>
      </w:r>
      <w:r>
        <w:rPr>
          <w:rFonts w:cs="Times New Roman"/>
          <w:color w:val="000000" w:themeColor="text1"/>
          <w:u w:color="000000" w:themeColor="text1"/>
        </w:rPr>
        <w:t xml:space="preserve">ll provide in full as provided </w:t>
      </w:r>
      <w:r w:rsidRPr="00CA3431">
        <w:rPr>
          <w:rFonts w:cs="Times New Roman"/>
          <w:color w:val="000000" w:themeColor="text1"/>
          <w:u w:color="000000" w:themeColor="text1"/>
        </w:rPr>
        <w:t>in SECTION 2 of this act, and, moreover, all other provisions in Act 959 of 1954, as previously amended (Sections 3 through 12 of Act 959 of 1954 were previously amended by Sections 3 through 12 of Section 2 in Act 193 of 1995), shall remain unaltered and unaffected by this act, except that to the extent of any conflict between this act and other provisions of Act 959 of 1954, as amended, the provisions of this act shall govern and control.</w:t>
      </w: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4429C"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C4429C" w:rsidRPr="002D14E0"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C4429C" w:rsidRPr="00CA3431" w:rsidRDefault="00C4429C"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A3431">
        <w:rPr>
          <w:rFonts w:cs="Times New Roman"/>
        </w:rPr>
        <w:t>SECTION</w:t>
      </w:r>
      <w:r w:rsidRPr="00CA3431">
        <w:rPr>
          <w:rFonts w:cs="Times New Roman"/>
        </w:rPr>
        <w:tab/>
        <w:t>4.</w:t>
      </w:r>
      <w:r w:rsidRPr="00CA3431">
        <w:rPr>
          <w:rFonts w:cs="Times New Roman"/>
        </w:rPr>
        <w:tab/>
        <w:t>This act takes effect upon approval by the Governor.</w:t>
      </w:r>
    </w:p>
    <w:p w:rsidR="00C4429C" w:rsidRDefault="00C4429C" w:rsidP="00C4429C">
      <w:pPr>
        <w:tabs>
          <w:tab w:val="left" w:pos="1440"/>
          <w:tab w:val="left" w:pos="1800"/>
          <w:tab w:val="left" w:pos="2880"/>
        </w:tabs>
        <w:rPr>
          <w:color w:val="000000" w:themeColor="text1"/>
        </w:rPr>
      </w:pPr>
    </w:p>
    <w:p w:rsidR="00C4429C" w:rsidRDefault="00C4429C" w:rsidP="00C4429C">
      <w:pPr>
        <w:tabs>
          <w:tab w:val="left" w:pos="1440"/>
          <w:tab w:val="left" w:pos="1800"/>
          <w:tab w:val="left" w:pos="2880"/>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February, 2010.</w:t>
      </w:r>
    </w:p>
    <w:p w:rsidR="00C4429C" w:rsidRDefault="00C4429C" w:rsidP="00C4429C">
      <w:pPr>
        <w:tabs>
          <w:tab w:val="left" w:pos="1440"/>
          <w:tab w:val="left" w:pos="1800"/>
          <w:tab w:val="left" w:pos="2880"/>
        </w:tabs>
        <w:rPr>
          <w:color w:val="000000" w:themeColor="text1"/>
        </w:rPr>
      </w:pPr>
    </w:p>
    <w:p w:rsidR="00C4429C" w:rsidRDefault="00C4429C" w:rsidP="00C4429C">
      <w:pPr>
        <w:tabs>
          <w:tab w:val="left" w:pos="1440"/>
          <w:tab w:val="left" w:pos="1800"/>
          <w:tab w:val="left" w:pos="2880"/>
        </w:tabs>
        <w:rPr>
          <w:color w:val="000000" w:themeColor="text1"/>
        </w:rPr>
      </w:pPr>
      <w:r>
        <w:rPr>
          <w:color w:val="000000" w:themeColor="text1"/>
        </w:rPr>
        <w:t>Approved the 24</w:t>
      </w:r>
      <w:r w:rsidRPr="00C87F23">
        <w:rPr>
          <w:color w:val="000000" w:themeColor="text1"/>
          <w:vertAlign w:val="superscript"/>
        </w:rPr>
        <w:t>th</w:t>
      </w:r>
      <w:r>
        <w:rPr>
          <w:color w:val="000000" w:themeColor="text1"/>
        </w:rPr>
        <w:t xml:space="preserve"> day of February, 2010. </w:t>
      </w:r>
    </w:p>
    <w:p w:rsidR="00C4429C" w:rsidRDefault="00C4429C" w:rsidP="00C4429C">
      <w:pPr>
        <w:tabs>
          <w:tab w:val="left" w:pos="1440"/>
          <w:tab w:val="left" w:pos="1800"/>
          <w:tab w:val="left" w:pos="2880"/>
        </w:tabs>
        <w:jc w:val="center"/>
        <w:rPr>
          <w:color w:val="000000" w:themeColor="text1"/>
        </w:rPr>
      </w:pPr>
    </w:p>
    <w:p w:rsidR="00C4429C" w:rsidRDefault="00C4429C" w:rsidP="00C4429C">
      <w:pPr>
        <w:tabs>
          <w:tab w:val="left" w:pos="1440"/>
          <w:tab w:val="left" w:pos="1800"/>
          <w:tab w:val="left" w:pos="2880"/>
        </w:tabs>
        <w:jc w:val="center"/>
        <w:rPr>
          <w:color w:val="000000" w:themeColor="text1"/>
        </w:rPr>
      </w:pPr>
      <w:r>
        <w:rPr>
          <w:color w:val="000000" w:themeColor="text1"/>
        </w:rPr>
        <w:t>__________</w:t>
      </w:r>
    </w:p>
    <w:p w:rsidR="008836A5" w:rsidRPr="0002414E" w:rsidRDefault="008836A5" w:rsidP="00C442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02414E" w:rsidSect="00A0503F">
      <w:footerReference w:type="default" r:id="rId18"/>
      <w:footerReference w:type="first" r:id="rId19"/>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2D2D" w:rsidRDefault="003B2D2D" w:rsidP="007D5FAC">
      <w:r>
        <w:separator/>
      </w:r>
    </w:p>
  </w:endnote>
  <w:endnote w:type="continuationSeparator" w:id="0">
    <w:p w:rsidR="003B2D2D" w:rsidRDefault="003B2D2D"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3F" w:rsidRPr="00A0503F" w:rsidRDefault="00A0503F" w:rsidP="00A0503F">
    <w:pPr>
      <w:pStyle w:val="Footer"/>
      <w:tabs>
        <w:tab w:val="clear" w:pos="4680"/>
        <w:tab w:val="clear" w:pos="9360"/>
        <w:tab w:val="center" w:pos="3168"/>
      </w:tabs>
      <w:spacing w:before="120"/>
    </w:pPr>
    <w:r>
      <w:tab/>
    </w:r>
    <w:r w:rsidR="00584A5B">
      <w:fldChar w:fldCharType="begin"/>
    </w:r>
    <w:r w:rsidR="00C4429C">
      <w:instrText xml:space="preserve"> PAGE  \* MERGEFORMAT </w:instrText>
    </w:r>
    <w:r w:rsidR="00584A5B">
      <w:fldChar w:fldCharType="separate"/>
    </w:r>
    <w:r w:rsidR="00C4429C">
      <w:rPr>
        <w:noProof/>
      </w:rPr>
      <w:t>3</w:t>
    </w:r>
    <w:r w:rsidR="00584A5B">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503F" w:rsidRDefault="00A050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2D2D" w:rsidRDefault="003B2D2D" w:rsidP="007D5FAC">
      <w:r>
        <w:separator/>
      </w:r>
    </w:p>
  </w:footnote>
  <w:footnote w:type="continuationSeparator" w:id="0">
    <w:p w:rsidR="003B2D2D" w:rsidRDefault="003B2D2D"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336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1022"/>
    <w:docVar w:name="ActSecretary" w:val="Pair"/>
    <w:docVar w:name="ActSIdno" w:val="(349)  1022DW10"/>
    <w:docVar w:name="clipname" w:val="1022DW10"/>
    <w:docVar w:name="dvBillNumber" w:val="1022"/>
    <w:docVar w:name="dvBillNumberPrefix" w:val="S"/>
    <w:docVar w:name="dvOriginalBody" w:val="Senate"/>
    <w:docVar w:name="OrigSENATEBillNo" w:val="1022"/>
    <w:docVar w:name="SENATEACTFULLPATH" w:val="L:\COUNCIL\ACTS\1022DW10.DOCX"/>
    <w:docVar w:name="WhatActtype" w:val="AN ACT"/>
  </w:docVars>
  <w:rsids>
    <w:rsidRoot w:val="00CE2764"/>
    <w:rsid w:val="00002DE0"/>
    <w:rsid w:val="00020349"/>
    <w:rsid w:val="00021B0B"/>
    <w:rsid w:val="0002414E"/>
    <w:rsid w:val="00030487"/>
    <w:rsid w:val="00040C05"/>
    <w:rsid w:val="0004579B"/>
    <w:rsid w:val="00051B4F"/>
    <w:rsid w:val="00052641"/>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666F8"/>
    <w:rsid w:val="00170F30"/>
    <w:rsid w:val="00172771"/>
    <w:rsid w:val="001747A9"/>
    <w:rsid w:val="001750EA"/>
    <w:rsid w:val="001754BB"/>
    <w:rsid w:val="0018353C"/>
    <w:rsid w:val="00184AD0"/>
    <w:rsid w:val="00193769"/>
    <w:rsid w:val="001A646B"/>
    <w:rsid w:val="001A75A0"/>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16602"/>
    <w:rsid w:val="00223E0F"/>
    <w:rsid w:val="00231146"/>
    <w:rsid w:val="002321B6"/>
    <w:rsid w:val="00234401"/>
    <w:rsid w:val="00234E70"/>
    <w:rsid w:val="002367D4"/>
    <w:rsid w:val="00241B81"/>
    <w:rsid w:val="00241C04"/>
    <w:rsid w:val="00242F15"/>
    <w:rsid w:val="00254411"/>
    <w:rsid w:val="00254B6B"/>
    <w:rsid w:val="00257ACD"/>
    <w:rsid w:val="002710C8"/>
    <w:rsid w:val="00273EA7"/>
    <w:rsid w:val="00274843"/>
    <w:rsid w:val="00275CBF"/>
    <w:rsid w:val="00276491"/>
    <w:rsid w:val="00276CCF"/>
    <w:rsid w:val="00277809"/>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0AC"/>
    <w:rsid w:val="002C7D37"/>
    <w:rsid w:val="002D14E0"/>
    <w:rsid w:val="002D3267"/>
    <w:rsid w:val="002D7489"/>
    <w:rsid w:val="002D7F22"/>
    <w:rsid w:val="002E0E09"/>
    <w:rsid w:val="002E2659"/>
    <w:rsid w:val="002F1141"/>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803CD"/>
    <w:rsid w:val="00392293"/>
    <w:rsid w:val="0039655A"/>
    <w:rsid w:val="00396C58"/>
    <w:rsid w:val="003A6D96"/>
    <w:rsid w:val="003A7517"/>
    <w:rsid w:val="003B1A01"/>
    <w:rsid w:val="003B2D2D"/>
    <w:rsid w:val="003B2E6E"/>
    <w:rsid w:val="003B355D"/>
    <w:rsid w:val="003B6BB7"/>
    <w:rsid w:val="003B746E"/>
    <w:rsid w:val="003C030C"/>
    <w:rsid w:val="003D2A73"/>
    <w:rsid w:val="003F7404"/>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73DE7"/>
    <w:rsid w:val="00484DF4"/>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109D"/>
    <w:rsid w:val="0054323B"/>
    <w:rsid w:val="005515CE"/>
    <w:rsid w:val="00556774"/>
    <w:rsid w:val="00556D79"/>
    <w:rsid w:val="00560EBF"/>
    <w:rsid w:val="005627E7"/>
    <w:rsid w:val="00562952"/>
    <w:rsid w:val="005672F0"/>
    <w:rsid w:val="005741F9"/>
    <w:rsid w:val="005839FC"/>
    <w:rsid w:val="00583CB3"/>
    <w:rsid w:val="00584A5B"/>
    <w:rsid w:val="005859EE"/>
    <w:rsid w:val="00586694"/>
    <w:rsid w:val="00590D1D"/>
    <w:rsid w:val="00591D7C"/>
    <w:rsid w:val="00594D39"/>
    <w:rsid w:val="005A1FF2"/>
    <w:rsid w:val="005A7D5F"/>
    <w:rsid w:val="005A7E88"/>
    <w:rsid w:val="005B2750"/>
    <w:rsid w:val="005B3E85"/>
    <w:rsid w:val="005B4DB1"/>
    <w:rsid w:val="005C4B9E"/>
    <w:rsid w:val="005C5915"/>
    <w:rsid w:val="005D50CE"/>
    <w:rsid w:val="005D5723"/>
    <w:rsid w:val="005D6054"/>
    <w:rsid w:val="005E07AD"/>
    <w:rsid w:val="005E36AC"/>
    <w:rsid w:val="005F0A1D"/>
    <w:rsid w:val="005F14EC"/>
    <w:rsid w:val="005F1A8F"/>
    <w:rsid w:val="005F79FF"/>
    <w:rsid w:val="00602ACC"/>
    <w:rsid w:val="006055BC"/>
    <w:rsid w:val="00605B6E"/>
    <w:rsid w:val="00605C15"/>
    <w:rsid w:val="0060700F"/>
    <w:rsid w:val="00607EF9"/>
    <w:rsid w:val="0061164A"/>
    <w:rsid w:val="00612BB0"/>
    <w:rsid w:val="006236C9"/>
    <w:rsid w:val="00625487"/>
    <w:rsid w:val="00626F43"/>
    <w:rsid w:val="0063724D"/>
    <w:rsid w:val="0064018A"/>
    <w:rsid w:val="00641A70"/>
    <w:rsid w:val="00643998"/>
    <w:rsid w:val="00655550"/>
    <w:rsid w:val="00657AB1"/>
    <w:rsid w:val="006635F3"/>
    <w:rsid w:val="00663AC3"/>
    <w:rsid w:val="00671C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64BFB"/>
    <w:rsid w:val="00765D0A"/>
    <w:rsid w:val="007664A2"/>
    <w:rsid w:val="007746C2"/>
    <w:rsid w:val="00775B87"/>
    <w:rsid w:val="00784A23"/>
    <w:rsid w:val="007946C3"/>
    <w:rsid w:val="007A73EA"/>
    <w:rsid w:val="007B0E40"/>
    <w:rsid w:val="007B296A"/>
    <w:rsid w:val="007B2D27"/>
    <w:rsid w:val="007C3D08"/>
    <w:rsid w:val="007C3EC8"/>
    <w:rsid w:val="007C7B7F"/>
    <w:rsid w:val="007D04D9"/>
    <w:rsid w:val="007D5FAC"/>
    <w:rsid w:val="007D60DE"/>
    <w:rsid w:val="007E3A81"/>
    <w:rsid w:val="007F3574"/>
    <w:rsid w:val="007F6631"/>
    <w:rsid w:val="007F6D46"/>
    <w:rsid w:val="007F7184"/>
    <w:rsid w:val="00800AD0"/>
    <w:rsid w:val="00825B01"/>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836A5"/>
    <w:rsid w:val="008928FE"/>
    <w:rsid w:val="00892AF7"/>
    <w:rsid w:val="00896A97"/>
    <w:rsid w:val="008B2051"/>
    <w:rsid w:val="008B4292"/>
    <w:rsid w:val="008B4762"/>
    <w:rsid w:val="008B48BD"/>
    <w:rsid w:val="008C325E"/>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7070"/>
    <w:rsid w:val="00953BF7"/>
    <w:rsid w:val="009560AB"/>
    <w:rsid w:val="009631DC"/>
    <w:rsid w:val="00971351"/>
    <w:rsid w:val="0097332E"/>
    <w:rsid w:val="00974FD7"/>
    <w:rsid w:val="00980444"/>
    <w:rsid w:val="00982E93"/>
    <w:rsid w:val="00997D30"/>
    <w:rsid w:val="009A31B6"/>
    <w:rsid w:val="009B0FA5"/>
    <w:rsid w:val="009B6EA6"/>
    <w:rsid w:val="009C170D"/>
    <w:rsid w:val="009D09E4"/>
    <w:rsid w:val="009D0B32"/>
    <w:rsid w:val="009D75E7"/>
    <w:rsid w:val="009F42DA"/>
    <w:rsid w:val="00A0002B"/>
    <w:rsid w:val="00A03978"/>
    <w:rsid w:val="00A0503F"/>
    <w:rsid w:val="00A050C0"/>
    <w:rsid w:val="00A062DB"/>
    <w:rsid w:val="00A14F94"/>
    <w:rsid w:val="00A22884"/>
    <w:rsid w:val="00A23CED"/>
    <w:rsid w:val="00A25E64"/>
    <w:rsid w:val="00A26387"/>
    <w:rsid w:val="00A3022E"/>
    <w:rsid w:val="00A450A2"/>
    <w:rsid w:val="00A46627"/>
    <w:rsid w:val="00A475E8"/>
    <w:rsid w:val="00A54723"/>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303AC"/>
    <w:rsid w:val="00B374C4"/>
    <w:rsid w:val="00B408FD"/>
    <w:rsid w:val="00B4797F"/>
    <w:rsid w:val="00B516BA"/>
    <w:rsid w:val="00B520A2"/>
    <w:rsid w:val="00B62CAB"/>
    <w:rsid w:val="00B72ED3"/>
    <w:rsid w:val="00B73571"/>
    <w:rsid w:val="00B74177"/>
    <w:rsid w:val="00B76F50"/>
    <w:rsid w:val="00B83DA1"/>
    <w:rsid w:val="00B846E9"/>
    <w:rsid w:val="00BB1593"/>
    <w:rsid w:val="00BB43F6"/>
    <w:rsid w:val="00BB7B1B"/>
    <w:rsid w:val="00BC5FF9"/>
    <w:rsid w:val="00BE36EB"/>
    <w:rsid w:val="00BE41F8"/>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236AE"/>
    <w:rsid w:val="00C30E1C"/>
    <w:rsid w:val="00C34674"/>
    <w:rsid w:val="00C3483A"/>
    <w:rsid w:val="00C4429C"/>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2764"/>
    <w:rsid w:val="00CE54EA"/>
    <w:rsid w:val="00CE5B85"/>
    <w:rsid w:val="00D00681"/>
    <w:rsid w:val="00D04DCB"/>
    <w:rsid w:val="00D1180E"/>
    <w:rsid w:val="00D132DB"/>
    <w:rsid w:val="00D13C21"/>
    <w:rsid w:val="00D16DAA"/>
    <w:rsid w:val="00D17AD0"/>
    <w:rsid w:val="00D20F47"/>
    <w:rsid w:val="00D22D2D"/>
    <w:rsid w:val="00D24F96"/>
    <w:rsid w:val="00D25595"/>
    <w:rsid w:val="00D31442"/>
    <w:rsid w:val="00D3443A"/>
    <w:rsid w:val="00D366FE"/>
    <w:rsid w:val="00D36CF8"/>
    <w:rsid w:val="00D375C1"/>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DF41C8"/>
    <w:rsid w:val="00E00FC9"/>
    <w:rsid w:val="00E02CA8"/>
    <w:rsid w:val="00E076BB"/>
    <w:rsid w:val="00E14905"/>
    <w:rsid w:val="00E3356F"/>
    <w:rsid w:val="00E33964"/>
    <w:rsid w:val="00E3462F"/>
    <w:rsid w:val="00E36231"/>
    <w:rsid w:val="00E43324"/>
    <w:rsid w:val="00E500F1"/>
    <w:rsid w:val="00E5358E"/>
    <w:rsid w:val="00E5665F"/>
    <w:rsid w:val="00E60357"/>
    <w:rsid w:val="00E61B4C"/>
    <w:rsid w:val="00E71D4E"/>
    <w:rsid w:val="00E757F4"/>
    <w:rsid w:val="00E8607F"/>
    <w:rsid w:val="00E9303D"/>
    <w:rsid w:val="00EA2A3A"/>
    <w:rsid w:val="00EA77B0"/>
    <w:rsid w:val="00EB223A"/>
    <w:rsid w:val="00EC47CE"/>
    <w:rsid w:val="00ED4871"/>
    <w:rsid w:val="00EE616B"/>
    <w:rsid w:val="00EE663F"/>
    <w:rsid w:val="00EF0E4A"/>
    <w:rsid w:val="00EF3301"/>
    <w:rsid w:val="00EF6923"/>
    <w:rsid w:val="00F035BD"/>
    <w:rsid w:val="00F057E3"/>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5D6B"/>
    <w:rsid w:val="00F669CB"/>
    <w:rsid w:val="00F66E0E"/>
    <w:rsid w:val="00F721C4"/>
    <w:rsid w:val="00F7296A"/>
    <w:rsid w:val="00F865BD"/>
    <w:rsid w:val="00F86999"/>
    <w:rsid w:val="00FA7E14"/>
    <w:rsid w:val="00FB1A6A"/>
    <w:rsid w:val="00FB471B"/>
    <w:rsid w:val="00FC380D"/>
    <w:rsid w:val="00FC7CD4"/>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oNotEmbedSmartTags/>
  <w:decimalSymbol w:val="."/>
  <w:listSeparator w:val=","/>
  <w15:docId w15:val="{A7F816F5-9A18-412F-8C0D-69A647832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A050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table" w:styleId="TableGrid">
    <w:name w:val="Table Grid"/>
    <w:basedOn w:val="TableNormal"/>
    <w:uiPriority w:val="59"/>
    <w:rsid w:val="00DF41C8"/>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A0503F"/>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6635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1-14-10.docx" TargetMode="External"/><Relationship Id="rId13" Type="http://schemas.openxmlformats.org/officeDocument/2006/relationships/hyperlink" Target="file:///h:\HJ%20Archive\2010\01-20-10.docx"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file:///h:\SJ%20Archive\2010\01-14-10.docx" TargetMode="External"/><Relationship Id="rId12" Type="http://schemas.openxmlformats.org/officeDocument/2006/relationships/hyperlink" Target="file:///h:\HJ%20Archive\2010\01-19-10.docx" TargetMode="External"/><Relationship Id="rId17" Type="http://schemas.openxmlformats.org/officeDocument/2006/relationships/hyperlink" Target="file:///p:\pprever\2009-10\1022_20100119.docx" TargetMode="External"/><Relationship Id="rId2" Type="http://schemas.openxmlformats.org/officeDocument/2006/relationships/settings" Target="settings.xml"/><Relationship Id="rId16" Type="http://schemas.openxmlformats.org/officeDocument/2006/relationships/hyperlink" Target="file:///p:\pprever\2009-10\1022_20100112A.docx"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HJ%20Archive\2010\01-19-10.docx" TargetMode="External"/><Relationship Id="rId5" Type="http://schemas.openxmlformats.org/officeDocument/2006/relationships/endnotes" Target="endnotes.xml"/><Relationship Id="rId15" Type="http://schemas.openxmlformats.org/officeDocument/2006/relationships/hyperlink" Target="file:///p:\pprever\2009-10\1022_20100112.docx" TargetMode="External"/><Relationship Id="rId10" Type="http://schemas.openxmlformats.org/officeDocument/2006/relationships/hyperlink" Target="file:///h:\HJ%20Archive\2010\01-19-10.docx"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file:///h:\SJ%20Archive\2010\01-15-10.docx" TargetMode="External"/><Relationship Id="rId14" Type="http://schemas.openxmlformats.org/officeDocument/2006/relationships/hyperlink" Target="file:///h:\HJ%20Archive\2010\01-21-1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1265</Words>
  <Characters>6494</Characters>
  <Application>Microsoft Office Word</Application>
  <DocSecurity>0</DocSecurity>
  <Lines>169</Lines>
  <Paragraphs>57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1022: York County Natural Gas Authority - South Carolina Legislature Online</dc:title>
  <dc:subject/>
  <dc:creator>SharonPair</dc:creator>
  <cp:keywords/>
  <dc:description/>
  <cp:lastModifiedBy>N Cumfer</cp:lastModifiedBy>
  <cp:revision>7</cp:revision>
  <cp:lastPrinted>2009-02-19T22:23:00Z</cp:lastPrinted>
  <dcterms:created xsi:type="dcterms:W3CDTF">2010-09-08T19:33:00Z</dcterms:created>
  <dcterms:modified xsi:type="dcterms:W3CDTF">2014-11-24T15:10:00Z</dcterms:modified>
</cp:coreProperties>
</file>