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4AB" w:rsidRDefault="00B214AB" w:rsidP="00B214AB">
      <w:pPr>
        <w:widowControl w:val="0"/>
        <w:jc w:val="center"/>
      </w:pPr>
      <w:bookmarkStart w:id="0" w:name="_GoBack"/>
      <w:bookmarkEnd w:id="0"/>
      <w:r w:rsidRPr="00B214AB">
        <w:rPr>
          <w:b/>
        </w:rPr>
        <w:t>South Carolina General Assembly</w:t>
      </w:r>
    </w:p>
    <w:p w:rsidR="00B214AB" w:rsidRDefault="00B214AB" w:rsidP="00B214AB">
      <w:pPr>
        <w:widowControl w:val="0"/>
        <w:jc w:val="center"/>
      </w:pPr>
      <w:r>
        <w:t>118th Session, 2009-2010</w:t>
      </w: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  <w:rPr>
          <w:b/>
        </w:rPr>
      </w:pPr>
      <w:r w:rsidRPr="00B214AB">
        <w:rPr>
          <w:b/>
        </w:rPr>
        <w:t>S.</w:t>
      </w:r>
      <w:r>
        <w:rPr>
          <w:b/>
        </w:rPr>
        <w:t xml:space="preserve"> </w:t>
      </w:r>
      <w:r w:rsidRPr="00B214AB">
        <w:rPr>
          <w:b/>
        </w:rPr>
        <w:t>1202</w:t>
      </w:r>
    </w:p>
    <w:p w:rsidR="00B214AB" w:rsidRDefault="00B214AB" w:rsidP="00B214AB">
      <w:pPr>
        <w:widowControl w:val="0"/>
        <w:rPr>
          <w:b/>
        </w:rPr>
      </w:pPr>
    </w:p>
    <w:p w:rsidR="00B214AB" w:rsidRDefault="00B214AB" w:rsidP="00B214AB">
      <w:pPr>
        <w:widowControl w:val="0"/>
      </w:pPr>
      <w:r w:rsidRPr="00B214AB">
        <w:rPr>
          <w:b/>
        </w:rPr>
        <w:t>STATUS INFORMATION</w:t>
      </w: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</w:pPr>
      <w:r>
        <w:t>Senate Resolution</w:t>
      </w:r>
    </w:p>
    <w:p w:rsidR="00B214AB" w:rsidRDefault="00B214AB" w:rsidP="00B214AB">
      <w:pPr>
        <w:widowControl w:val="0"/>
      </w:pPr>
      <w:r>
        <w:t>Sponsors: Senators Bright, S. Martin, Peeler and Reese</w:t>
      </w:r>
    </w:p>
    <w:p w:rsidR="00B214AB" w:rsidRDefault="00B214AB" w:rsidP="00B214AB">
      <w:pPr>
        <w:widowControl w:val="0"/>
      </w:pPr>
      <w:r>
        <w:t>Document Path: l:\s-res\lb\038guts.kmm.lb.docx</w:t>
      </w: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</w:pPr>
      <w:r>
        <w:t>Introduced in the Senate on February 18, 2010</w:t>
      </w:r>
    </w:p>
    <w:p w:rsidR="00B214AB" w:rsidRDefault="00B214AB" w:rsidP="00B214AB">
      <w:pPr>
        <w:widowControl w:val="0"/>
      </w:pPr>
      <w:r>
        <w:t>Adopted by the Senate on February 18, 2010</w:t>
      </w: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</w:pPr>
      <w:r>
        <w:t xml:space="preserve">Summary: </w:t>
      </w:r>
      <w:r w:rsidR="00435536">
        <w:t>David Gutshall</w:t>
      </w: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</w:pPr>
    </w:p>
    <w:p w:rsidR="00B214AB" w:rsidRDefault="00B214AB" w:rsidP="00B21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4AB">
        <w:rPr>
          <w:b/>
        </w:rPr>
        <w:t>HISTORY OF LEGISLATIVE ACTIONS</w:t>
      </w:r>
    </w:p>
    <w:p w:rsidR="00B214AB" w:rsidRDefault="00B214AB" w:rsidP="00B21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14AB" w:rsidRPr="00B214AB" w:rsidRDefault="00B214AB" w:rsidP="00B21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4AB">
        <w:rPr>
          <w:u w:val="single"/>
        </w:rPr>
        <w:tab/>
        <w:t>Date</w:t>
      </w:r>
      <w:r w:rsidRPr="00B214AB">
        <w:rPr>
          <w:u w:val="single"/>
        </w:rPr>
        <w:tab/>
        <w:t>Body</w:t>
      </w:r>
      <w:r w:rsidRPr="00B214AB">
        <w:rPr>
          <w:u w:val="single"/>
        </w:rPr>
        <w:tab/>
        <w:t>Action Description with journal page number</w:t>
      </w:r>
      <w:r w:rsidRPr="00B214AB">
        <w:rPr>
          <w:u w:val="single"/>
        </w:rPr>
        <w:tab/>
      </w:r>
    </w:p>
    <w:p w:rsidR="00A31364" w:rsidRDefault="00A31364" w:rsidP="00A31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2/18/2010</w:t>
      </w:r>
      <w:r>
        <w:tab/>
        <w:t>Senate</w:t>
      </w:r>
      <w:r>
        <w:tab/>
      </w:r>
      <w:r w:rsidRPr="00FF3EFB">
        <w:t xml:space="preserve">Introduced and adopted </w:t>
      </w:r>
      <w:hyperlink r:id="rId6" w:history="1">
        <w:r w:rsidRPr="006439E4">
          <w:rPr>
            <w:rStyle w:val="Hyperlink"/>
          </w:rPr>
          <w:t>SJ</w:t>
        </w:r>
      </w:hyperlink>
      <w:r>
        <w:noBreakHyphen/>
      </w:r>
      <w:r w:rsidRPr="00FF3EFB">
        <w:t>4</w:t>
      </w:r>
    </w:p>
    <w:p w:rsidR="00A31364" w:rsidRDefault="00A31364" w:rsidP="00A31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4AB" w:rsidRPr="00B214AB" w:rsidRDefault="00B214AB" w:rsidP="00B21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4AB" w:rsidRDefault="00B214AB" w:rsidP="00B214AB">
      <w:r w:rsidRPr="00B214AB">
        <w:rPr>
          <w:b/>
        </w:rPr>
        <w:t>VERSIONS OF THIS BILL</w:t>
      </w:r>
    </w:p>
    <w:p w:rsidR="00B214AB" w:rsidRDefault="00B214AB" w:rsidP="00B214AB"/>
    <w:p w:rsidR="00B214AB" w:rsidRDefault="00BB5D75" w:rsidP="00B214AB">
      <w:hyperlink r:id="rId7" w:history="1">
        <w:r w:rsidR="00B214AB">
          <w:rPr>
            <w:rStyle w:val="Hyperlink"/>
          </w:rPr>
          <w:t>2/18/2010</w:t>
        </w:r>
      </w:hyperlink>
    </w:p>
    <w:p w:rsidR="00B214AB" w:rsidRDefault="00B214AB" w:rsidP="00B214AB"/>
    <w:p w:rsidR="00B214AB" w:rsidRDefault="00B214AB" w:rsidP="00B214AB">
      <w:pPr>
        <w:sectPr w:rsidR="00B214AB" w:rsidSect="00B214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0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7C9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DAVID GUTSHALL, HEAD FOOTBALL COACH FOR THE DORMAN HIGH SCHOOL CAVALIERS IN SPARTANBURG, FOR A RECORD 300TH CAREER VICTORY.</w:t>
      </w:r>
    </w:p>
    <w:p w:rsidR="00FC7C9C" w:rsidRDefault="00FC7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David Gutshall, Head Football Coach at </w:t>
      </w:r>
      <w:r w:rsidRPr="005D52F9">
        <w:rPr>
          <w:color w:val="000000" w:themeColor="text1"/>
          <w:u w:color="000000" w:themeColor="text1"/>
        </w:rPr>
        <w:t>Dorman High School</w:t>
      </w:r>
      <w:r>
        <w:rPr>
          <w:color w:val="000000" w:themeColor="text1"/>
          <w:u w:color="000000" w:themeColor="text1"/>
        </w:rPr>
        <w:t>, recently celebrated his 300th coaching victory in October 2009 during his 17th season with the Cavaliers;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D52F9">
        <w:rPr>
          <w:color w:val="000000" w:themeColor="text1"/>
          <w:u w:color="000000" w:themeColor="text1"/>
        </w:rPr>
        <w:t>he Cavaliers are currently ranked third in the class AAAA state sportswriter</w:t>
      </w:r>
      <w:r w:rsidR="003C642B" w:rsidRPr="003C642B">
        <w:rPr>
          <w:color w:val="000000" w:themeColor="text1"/>
          <w:u w:color="000000" w:themeColor="text1"/>
        </w:rPr>
        <w:t>’</w:t>
      </w:r>
      <w:r w:rsidRPr="005D52F9">
        <w:rPr>
          <w:color w:val="000000" w:themeColor="text1"/>
          <w:u w:color="000000" w:themeColor="text1"/>
        </w:rPr>
        <w:t>s poll</w:t>
      </w:r>
      <w:r>
        <w:rPr>
          <w:color w:val="000000" w:themeColor="text1"/>
          <w:u w:color="000000" w:themeColor="text1"/>
        </w:rPr>
        <w:t>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D52F9">
        <w:rPr>
          <w:color w:val="000000" w:themeColor="text1"/>
          <w:u w:color="000000" w:themeColor="text1"/>
        </w:rPr>
        <w:t>Coach Gutshall has received many recognitions in his career</w:t>
      </w:r>
      <w:r>
        <w:rPr>
          <w:color w:val="000000" w:themeColor="text1"/>
          <w:u w:color="000000" w:themeColor="text1"/>
        </w:rPr>
        <w:t>,</w:t>
      </w:r>
      <w:r w:rsidRPr="005D52F9">
        <w:rPr>
          <w:color w:val="000000" w:themeColor="text1"/>
          <w:u w:color="000000" w:themeColor="text1"/>
        </w:rPr>
        <w:t xml:space="preserve"> including being named Region Coach of the year twelve times, 5th All</w:t>
      </w:r>
      <w:r w:rsidR="003C642B">
        <w:rPr>
          <w:color w:val="000000" w:themeColor="text1"/>
          <w:u w:color="000000" w:themeColor="text1"/>
        </w:rPr>
        <w:noBreakHyphen/>
      </w:r>
      <w:r w:rsidRPr="005D52F9">
        <w:rPr>
          <w:color w:val="000000" w:themeColor="text1"/>
          <w:u w:color="000000" w:themeColor="text1"/>
        </w:rPr>
        <w:t>Time Winningest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Prep Football Coach, 2nd Winningest Active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Coach, and </w:t>
      </w:r>
      <w:r>
        <w:rPr>
          <w:color w:val="000000" w:themeColor="text1"/>
          <w:u w:color="000000" w:themeColor="text1"/>
        </w:rPr>
        <w:t xml:space="preserve">the </w:t>
      </w:r>
      <w:r w:rsidRPr="005D52F9">
        <w:rPr>
          <w:color w:val="000000" w:themeColor="text1"/>
          <w:u w:color="000000" w:themeColor="text1"/>
        </w:rPr>
        <w:t>2008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High School Football Coach of the Year from the S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5D52F9">
        <w:rPr>
          <w:color w:val="000000" w:themeColor="text1"/>
          <w:u w:color="000000" w:themeColor="text1"/>
        </w:rPr>
        <w:t xml:space="preserve"> Football Coaches Association</w:t>
      </w:r>
      <w:r>
        <w:rPr>
          <w:color w:val="000000" w:themeColor="text1"/>
          <w:u w:color="000000" w:themeColor="text1"/>
        </w:rPr>
        <w:t>; and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>
        <w:rPr>
          <w:rFonts w:eastAsia="Times New Roman"/>
        </w:rPr>
        <w:t xml:space="preserve">hereas, </w:t>
      </w:r>
      <w:r w:rsidRPr="0048282E">
        <w:rPr>
          <w:color w:val="000000" w:themeColor="text1"/>
          <w:u w:color="000000" w:themeColor="text1"/>
        </w:rPr>
        <w:t>it i</w:t>
      </w:r>
      <w:r>
        <w:rPr>
          <w:color w:val="000000" w:themeColor="text1"/>
          <w:u w:color="000000" w:themeColor="text1"/>
        </w:rPr>
        <w:t xml:space="preserve">s fitting </w:t>
      </w:r>
      <w:r w:rsidRPr="0048282E">
        <w:rPr>
          <w:color w:val="000000" w:themeColor="text1"/>
          <w:u w:color="000000" w:themeColor="text1"/>
        </w:rPr>
        <w:t xml:space="preserve">and proper for the members of the Senate to pause in their deliberations to recognize the career of this fine and outstanding South Carolinian. </w:t>
      </w:r>
      <w:r>
        <w:rPr>
          <w:color w:val="000000" w:themeColor="text1"/>
          <w:u w:color="000000" w:themeColor="text1"/>
        </w:rPr>
        <w:t xml:space="preserve"> </w:t>
      </w:r>
      <w:r w:rsidRPr="0048282E">
        <w:rPr>
          <w:color w:val="000000" w:themeColor="text1"/>
          <w:u w:color="000000" w:themeColor="text1"/>
        </w:rPr>
        <w:t xml:space="preserve">Now, therefore, 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0DC" w:rsidRPr="00522CE0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David Gutshall, Head Football Coach for the Dorman High School Cavaliers in Spartanburg, for a record 300th win.</w:t>
      </w:r>
    </w:p>
    <w:p w:rsidR="008840DC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0DC" w:rsidRPr="00522CE0" w:rsidRDefault="008840DC" w:rsidP="00884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Coach Dave Gutshall.</w:t>
      </w:r>
    </w:p>
    <w:p w:rsidR="00F60E0F" w:rsidRDefault="003C6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0E0F" w:rsidRDefault="00F60E0F" w:rsidP="00B214AB">
      <w:pPr>
        <w:suppressAutoHyphens/>
        <w:jc w:val="both"/>
        <w:rPr>
          <w:rFonts w:eastAsia="Times New Roman"/>
        </w:rPr>
      </w:pPr>
    </w:p>
    <w:sectPr w:rsidR="00F60E0F" w:rsidSect="00B214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C9C" w:rsidRDefault="00FC7C9C" w:rsidP="00522CE0">
      <w:r>
        <w:separator/>
      </w:r>
    </w:p>
  </w:endnote>
  <w:endnote w:type="continuationSeparator" w:id="0">
    <w:p w:rsidR="00FC7C9C" w:rsidRDefault="00FC7C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4AB87-F411-4A38-AD7C-A5FCC7C60FB7}"/>
    <w:embedBold r:id="rId2" w:fontKey="{3F8A4140-935B-4753-B244-6CD60B0F9F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50B681-AC9A-4254-A7E3-3F5A35DDCE46}"/>
    <w:embedBold r:id="rId4" w:fontKey="{DD92E337-6602-4869-97D8-3BE98DA92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C26411-B945-47DE-A744-2E57DFA54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4AB" w:rsidRPr="00F60E0F" w:rsidRDefault="00B214AB" w:rsidP="00F60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r w:rsidR="00BB5D75">
      <w:fldChar w:fldCharType="begin"/>
    </w:r>
    <w:r w:rsidR="00BB5D75">
      <w:instrText xml:space="preserve"> PAGE  \* MERGEFORMAT </w:instrText>
    </w:r>
    <w:r w:rsidR="00BB5D75">
      <w:fldChar w:fldCharType="separate"/>
    </w:r>
    <w:r w:rsidR="00BB5D75">
      <w:rPr>
        <w:noProof/>
      </w:rPr>
      <w:t>1</w:t>
    </w:r>
    <w:r w:rsidR="00BB5D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C9C" w:rsidRDefault="00FC7C9C" w:rsidP="00522CE0">
      <w:r>
        <w:separator/>
      </w:r>
    </w:p>
  </w:footnote>
  <w:footnote w:type="continuationSeparator" w:id="0">
    <w:p w:rsidR="00FC7C9C" w:rsidRDefault="00FC7C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8GUTS.KMM.LB"/>
    <w:docVar w:name="CoverAttorneyInitials" w:val="KMM"/>
    <w:docVar w:name="CoverAttorneyLastName" w:val="Moffitt"/>
    <w:docVar w:name="CoverBillType" w:val="r"/>
    <w:docVar w:name="CoverSenator" w:val="LB"/>
    <w:docVar w:name="dvBillNumber" w:val="1202"/>
    <w:docVar w:name="dvBillNumberPrefix" w:val="S. "/>
    <w:docVar w:name="dvOriginalBody" w:val="Senate"/>
    <w:docVar w:name="fulldraftpath" w:val="L:\S-RES\LB\038GUTS.KMM.LB.DOCX"/>
    <w:docVar w:name="NameofBody" w:val="S"/>
    <w:docVar w:name="vgroup2" w:val="S-RES"/>
  </w:docVars>
  <w:rsids>
    <w:rsidRoot w:val="00931BBC"/>
    <w:rsid w:val="00042AC1"/>
    <w:rsid w:val="00046516"/>
    <w:rsid w:val="0007601D"/>
    <w:rsid w:val="000B0607"/>
    <w:rsid w:val="000B0720"/>
    <w:rsid w:val="000B5EAF"/>
    <w:rsid w:val="00170561"/>
    <w:rsid w:val="00186AC9"/>
    <w:rsid w:val="00197DF1"/>
    <w:rsid w:val="001B3645"/>
    <w:rsid w:val="001B3DD9"/>
    <w:rsid w:val="001B7E5D"/>
    <w:rsid w:val="001D3BAC"/>
    <w:rsid w:val="00206404"/>
    <w:rsid w:val="00245C4E"/>
    <w:rsid w:val="002C1321"/>
    <w:rsid w:val="002C5896"/>
    <w:rsid w:val="002D3BED"/>
    <w:rsid w:val="00307C2B"/>
    <w:rsid w:val="00347E02"/>
    <w:rsid w:val="00383247"/>
    <w:rsid w:val="003C642B"/>
    <w:rsid w:val="003D6E2B"/>
    <w:rsid w:val="003E7597"/>
    <w:rsid w:val="00435536"/>
    <w:rsid w:val="00450668"/>
    <w:rsid w:val="004952FA"/>
    <w:rsid w:val="004B0916"/>
    <w:rsid w:val="004B6A22"/>
    <w:rsid w:val="004D7F37"/>
    <w:rsid w:val="00522CE0"/>
    <w:rsid w:val="00565148"/>
    <w:rsid w:val="00593361"/>
    <w:rsid w:val="005A5017"/>
    <w:rsid w:val="005A648C"/>
    <w:rsid w:val="005F1745"/>
    <w:rsid w:val="006439E4"/>
    <w:rsid w:val="00662A04"/>
    <w:rsid w:val="006C74EA"/>
    <w:rsid w:val="00720D40"/>
    <w:rsid w:val="007318D4"/>
    <w:rsid w:val="00765784"/>
    <w:rsid w:val="007A4390"/>
    <w:rsid w:val="007E5CB7"/>
    <w:rsid w:val="008314D2"/>
    <w:rsid w:val="008840DC"/>
    <w:rsid w:val="008903D5"/>
    <w:rsid w:val="008A7E71"/>
    <w:rsid w:val="008B2F42"/>
    <w:rsid w:val="008E185F"/>
    <w:rsid w:val="008F023B"/>
    <w:rsid w:val="00904E16"/>
    <w:rsid w:val="009162B3"/>
    <w:rsid w:val="00927C62"/>
    <w:rsid w:val="00931BBC"/>
    <w:rsid w:val="00983951"/>
    <w:rsid w:val="00984124"/>
    <w:rsid w:val="00984640"/>
    <w:rsid w:val="00995C37"/>
    <w:rsid w:val="009C118A"/>
    <w:rsid w:val="00A02011"/>
    <w:rsid w:val="00A31364"/>
    <w:rsid w:val="00A4011E"/>
    <w:rsid w:val="00A86015"/>
    <w:rsid w:val="00A9594E"/>
    <w:rsid w:val="00AD36BB"/>
    <w:rsid w:val="00AE59C8"/>
    <w:rsid w:val="00AF7229"/>
    <w:rsid w:val="00B10098"/>
    <w:rsid w:val="00B214AB"/>
    <w:rsid w:val="00B5790D"/>
    <w:rsid w:val="00B945C5"/>
    <w:rsid w:val="00BA20EA"/>
    <w:rsid w:val="00BB5AFC"/>
    <w:rsid w:val="00BB5D75"/>
    <w:rsid w:val="00BC0A56"/>
    <w:rsid w:val="00C45366"/>
    <w:rsid w:val="00C57023"/>
    <w:rsid w:val="00C7316A"/>
    <w:rsid w:val="00C74052"/>
    <w:rsid w:val="00CB187A"/>
    <w:rsid w:val="00CC0EC7"/>
    <w:rsid w:val="00D1088B"/>
    <w:rsid w:val="00D156D2"/>
    <w:rsid w:val="00D86943"/>
    <w:rsid w:val="00DA47B9"/>
    <w:rsid w:val="00DD64FE"/>
    <w:rsid w:val="00E058D3"/>
    <w:rsid w:val="00E76AD9"/>
    <w:rsid w:val="00E91E2F"/>
    <w:rsid w:val="00EA3546"/>
    <w:rsid w:val="00EB47AE"/>
    <w:rsid w:val="00EC34E1"/>
    <w:rsid w:val="00F0234A"/>
    <w:rsid w:val="00F36612"/>
    <w:rsid w:val="00F52959"/>
    <w:rsid w:val="00F55884"/>
    <w:rsid w:val="00F60E0F"/>
    <w:rsid w:val="00FC0D36"/>
    <w:rsid w:val="00FC7C9C"/>
    <w:rsid w:val="00FE4DA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A1008464-A2F9-496B-B2BE-236AB87A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1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202_201002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18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265</Words>
  <Characters>1471</Characters>
  <Application>Microsoft Office Word</Application>
  <DocSecurity>0</DocSecurity>
  <Lines>70</Lines>
  <Paragraphs>25</Paragraphs>
  <ScaleCrop>false</ScaleCrop>
  <Company> 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1202: David Gutshall - South Carolina Legislature Online</dc:title>
  <dc:subject/>
  <dc:creator>BonnieHuth</dc:creator>
  <cp:keywords/>
  <dc:description/>
  <cp:lastModifiedBy>N Cumfer</cp:lastModifiedBy>
  <cp:revision>7</cp:revision>
  <cp:lastPrinted>2010-01-20T17:04:00Z</cp:lastPrinted>
  <dcterms:created xsi:type="dcterms:W3CDTF">2010-02-18T17:45:00Z</dcterms:created>
  <dcterms:modified xsi:type="dcterms:W3CDTF">2014-11-24T15:13:00Z</dcterms:modified>
</cp:coreProperties>
</file>