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C0A" w:rsidRDefault="00E00C0A" w:rsidP="00E00C0A">
      <w:pPr>
        <w:widowControl w:val="0"/>
        <w:jc w:val="center"/>
      </w:pPr>
      <w:bookmarkStart w:id="0" w:name="_GoBack"/>
      <w:bookmarkEnd w:id="0"/>
      <w:r w:rsidRPr="00E00C0A">
        <w:rPr>
          <w:b/>
        </w:rPr>
        <w:t>South Carolina General Assembly</w:t>
      </w:r>
    </w:p>
    <w:p w:rsidR="00E00C0A" w:rsidRDefault="00E00C0A" w:rsidP="00E00C0A">
      <w:pPr>
        <w:widowControl w:val="0"/>
        <w:jc w:val="center"/>
      </w:pPr>
      <w:r>
        <w:t>118th Session, 2009-2010</w:t>
      </w:r>
    </w:p>
    <w:p w:rsidR="00E00C0A" w:rsidRDefault="00E00C0A" w:rsidP="00E00C0A">
      <w:pPr>
        <w:widowControl w:val="0"/>
        <w:jc w:val="left"/>
      </w:pPr>
    </w:p>
    <w:p w:rsidR="00E00C0A" w:rsidRDefault="00E00C0A" w:rsidP="00E00C0A">
      <w:pPr>
        <w:widowControl w:val="0"/>
        <w:jc w:val="left"/>
        <w:rPr>
          <w:b/>
        </w:rPr>
      </w:pPr>
      <w:r w:rsidRPr="00E00C0A">
        <w:rPr>
          <w:b/>
        </w:rPr>
        <w:t>S.</w:t>
      </w:r>
      <w:r>
        <w:rPr>
          <w:b/>
        </w:rPr>
        <w:t xml:space="preserve"> </w:t>
      </w:r>
      <w:r w:rsidRPr="00E00C0A">
        <w:rPr>
          <w:b/>
        </w:rPr>
        <w:t>1241</w:t>
      </w:r>
    </w:p>
    <w:p w:rsidR="00E00C0A" w:rsidRDefault="00E00C0A" w:rsidP="00E00C0A">
      <w:pPr>
        <w:widowControl w:val="0"/>
        <w:jc w:val="left"/>
        <w:rPr>
          <w:b/>
        </w:rPr>
      </w:pPr>
    </w:p>
    <w:p w:rsidR="00E00C0A" w:rsidRDefault="00E00C0A" w:rsidP="00E00C0A">
      <w:pPr>
        <w:widowControl w:val="0"/>
        <w:jc w:val="left"/>
      </w:pPr>
      <w:r w:rsidRPr="00E00C0A">
        <w:rPr>
          <w:b/>
        </w:rPr>
        <w:t>STATUS INFORMATION</w:t>
      </w:r>
    </w:p>
    <w:p w:rsidR="00E00C0A" w:rsidRDefault="00E00C0A" w:rsidP="00E00C0A">
      <w:pPr>
        <w:widowControl w:val="0"/>
        <w:jc w:val="left"/>
      </w:pPr>
    </w:p>
    <w:p w:rsidR="00E00C0A" w:rsidRDefault="00E00C0A" w:rsidP="00E00C0A">
      <w:pPr>
        <w:widowControl w:val="0"/>
        <w:jc w:val="left"/>
      </w:pPr>
      <w:r>
        <w:t>General Bill</w:t>
      </w:r>
    </w:p>
    <w:p w:rsidR="00E00C0A" w:rsidRDefault="00E00C0A" w:rsidP="00E00C0A">
      <w:pPr>
        <w:widowControl w:val="0"/>
        <w:jc w:val="left"/>
      </w:pPr>
      <w:r>
        <w:t>Sponsors: Senator Cleary</w:t>
      </w:r>
    </w:p>
    <w:p w:rsidR="00E00C0A" w:rsidRDefault="00E00C0A" w:rsidP="00E00C0A">
      <w:pPr>
        <w:widowControl w:val="0"/>
        <w:jc w:val="left"/>
      </w:pPr>
      <w:r>
        <w:t>Document Path: l:\council\bills\dka\3888dw10.docx</w:t>
      </w:r>
    </w:p>
    <w:p w:rsidR="00E00C0A" w:rsidRDefault="00E00C0A" w:rsidP="00E00C0A">
      <w:pPr>
        <w:widowControl w:val="0"/>
        <w:jc w:val="left"/>
      </w:pPr>
    </w:p>
    <w:p w:rsidR="00E00C0A" w:rsidRDefault="00E00C0A" w:rsidP="00E00C0A">
      <w:pPr>
        <w:widowControl w:val="0"/>
        <w:jc w:val="left"/>
      </w:pPr>
      <w:r>
        <w:t>Introduced in the Senate on March 2, 2010</w:t>
      </w:r>
    </w:p>
    <w:p w:rsidR="00E00C0A" w:rsidRDefault="00E00C0A" w:rsidP="00E00C0A">
      <w:pPr>
        <w:widowControl w:val="0"/>
        <w:jc w:val="left"/>
      </w:pPr>
      <w:r>
        <w:t xml:space="preserve">Currently residing in the Senate Committee on </w:t>
      </w:r>
      <w:r w:rsidRPr="00E00C0A">
        <w:rPr>
          <w:b/>
        </w:rPr>
        <w:t>Judiciary</w:t>
      </w:r>
    </w:p>
    <w:p w:rsidR="00E00C0A" w:rsidRDefault="00E00C0A" w:rsidP="00E00C0A">
      <w:pPr>
        <w:widowControl w:val="0"/>
        <w:jc w:val="left"/>
      </w:pPr>
    </w:p>
    <w:p w:rsidR="00E00C0A" w:rsidRDefault="00E00C0A" w:rsidP="00E00C0A">
      <w:pPr>
        <w:widowControl w:val="0"/>
        <w:jc w:val="left"/>
      </w:pPr>
      <w:r>
        <w:t xml:space="preserve">Summary: </w:t>
      </w:r>
      <w:r w:rsidR="00DA0CDA">
        <w:t>Counties</w:t>
      </w:r>
    </w:p>
    <w:p w:rsidR="00E00C0A" w:rsidRDefault="00E00C0A" w:rsidP="00E00C0A">
      <w:pPr>
        <w:widowControl w:val="0"/>
        <w:jc w:val="left"/>
      </w:pPr>
    </w:p>
    <w:p w:rsidR="00E00C0A" w:rsidRDefault="00E00C0A" w:rsidP="00E00C0A">
      <w:pPr>
        <w:widowControl w:val="0"/>
        <w:jc w:val="left"/>
      </w:pPr>
    </w:p>
    <w:p w:rsidR="00E00C0A" w:rsidRDefault="00E00C0A" w:rsidP="00E00C0A">
      <w:pPr>
        <w:widowControl w:val="0"/>
        <w:tabs>
          <w:tab w:val="center" w:pos="590"/>
          <w:tab w:val="center" w:pos="1440"/>
          <w:tab w:val="left" w:pos="1872"/>
          <w:tab w:val="left" w:pos="9187"/>
        </w:tabs>
        <w:jc w:val="left"/>
      </w:pPr>
      <w:r w:rsidRPr="00E00C0A">
        <w:rPr>
          <w:b/>
        </w:rPr>
        <w:t>HISTORY OF LEGISLATIVE ACTIONS</w:t>
      </w:r>
    </w:p>
    <w:p w:rsidR="00E00C0A" w:rsidRDefault="00E00C0A" w:rsidP="00E00C0A">
      <w:pPr>
        <w:widowControl w:val="0"/>
        <w:tabs>
          <w:tab w:val="center" w:pos="590"/>
          <w:tab w:val="center" w:pos="1440"/>
          <w:tab w:val="left" w:pos="1872"/>
          <w:tab w:val="left" w:pos="9187"/>
        </w:tabs>
        <w:jc w:val="left"/>
      </w:pPr>
    </w:p>
    <w:p w:rsidR="00E00C0A" w:rsidRPr="00E00C0A" w:rsidRDefault="00E00C0A" w:rsidP="00E00C0A">
      <w:pPr>
        <w:widowControl w:val="0"/>
        <w:tabs>
          <w:tab w:val="center" w:pos="590"/>
          <w:tab w:val="center" w:pos="1440"/>
          <w:tab w:val="left" w:pos="1872"/>
          <w:tab w:val="left" w:pos="9187"/>
        </w:tabs>
        <w:jc w:val="left"/>
      </w:pPr>
      <w:r w:rsidRPr="00E00C0A">
        <w:rPr>
          <w:u w:val="single"/>
        </w:rPr>
        <w:tab/>
        <w:t>Date</w:t>
      </w:r>
      <w:r w:rsidRPr="00E00C0A">
        <w:rPr>
          <w:u w:val="single"/>
        </w:rPr>
        <w:tab/>
        <w:t>Body</w:t>
      </w:r>
      <w:r w:rsidRPr="00E00C0A">
        <w:rPr>
          <w:u w:val="single"/>
        </w:rPr>
        <w:tab/>
        <w:t>Action Description with journal page number</w:t>
      </w:r>
      <w:r w:rsidRPr="00E00C0A">
        <w:rPr>
          <w:u w:val="single"/>
        </w:rPr>
        <w:tab/>
      </w:r>
    </w:p>
    <w:p w:rsidR="00D845FF" w:rsidRDefault="00D845FF" w:rsidP="00D845FF">
      <w:pPr>
        <w:widowControl w:val="0"/>
        <w:tabs>
          <w:tab w:val="right" w:pos="1008"/>
          <w:tab w:val="left" w:pos="1152"/>
          <w:tab w:val="left" w:pos="1872"/>
          <w:tab w:val="left" w:pos="9187"/>
        </w:tabs>
        <w:ind w:left="2088" w:hanging="2088"/>
        <w:jc w:val="left"/>
      </w:pPr>
      <w:r>
        <w:tab/>
        <w:t>3/2/2010</w:t>
      </w:r>
      <w:r>
        <w:tab/>
        <w:t>Senate</w:t>
      </w:r>
      <w:r>
        <w:tab/>
      </w:r>
      <w:r w:rsidRPr="00754F6E">
        <w:t xml:space="preserve">Introduced and read first time </w:t>
      </w:r>
      <w:hyperlink r:id="rId7" w:history="1">
        <w:r w:rsidRPr="00F8517F">
          <w:rPr>
            <w:rStyle w:val="Hyperlink"/>
          </w:rPr>
          <w:t>SJ</w:t>
        </w:r>
      </w:hyperlink>
      <w:r>
        <w:noBreakHyphen/>
      </w:r>
      <w:r w:rsidRPr="00754F6E">
        <w:t>14</w:t>
      </w:r>
    </w:p>
    <w:p w:rsidR="00D845FF" w:rsidRDefault="00D845FF" w:rsidP="00D845FF">
      <w:pPr>
        <w:widowControl w:val="0"/>
        <w:tabs>
          <w:tab w:val="right" w:pos="1008"/>
          <w:tab w:val="left" w:pos="1152"/>
          <w:tab w:val="left" w:pos="1872"/>
          <w:tab w:val="left" w:pos="9187"/>
        </w:tabs>
        <w:ind w:left="2088" w:hanging="2088"/>
        <w:jc w:val="left"/>
      </w:pPr>
      <w:r>
        <w:tab/>
        <w:t>3/2/2010</w:t>
      </w:r>
      <w:r>
        <w:tab/>
        <w:t>Senate</w:t>
      </w:r>
      <w:r>
        <w:tab/>
      </w:r>
      <w:r w:rsidRPr="00754F6E">
        <w:t xml:space="preserve">Referred to Committee on </w:t>
      </w:r>
      <w:r w:rsidRPr="00754F6E">
        <w:rPr>
          <w:b/>
        </w:rPr>
        <w:t>Judiciary</w:t>
      </w:r>
      <w:r w:rsidRPr="00754F6E">
        <w:t xml:space="preserve"> </w:t>
      </w:r>
      <w:hyperlink r:id="rId8" w:history="1">
        <w:r w:rsidRPr="00F8517F">
          <w:rPr>
            <w:rStyle w:val="Hyperlink"/>
          </w:rPr>
          <w:t>SJ</w:t>
        </w:r>
      </w:hyperlink>
      <w:r>
        <w:noBreakHyphen/>
      </w:r>
      <w:r w:rsidRPr="00754F6E">
        <w:t>14</w:t>
      </w:r>
    </w:p>
    <w:p w:rsidR="00D845FF" w:rsidRDefault="00D845FF" w:rsidP="00D845FF">
      <w:pPr>
        <w:widowControl w:val="0"/>
        <w:tabs>
          <w:tab w:val="right" w:pos="1008"/>
          <w:tab w:val="left" w:pos="1152"/>
          <w:tab w:val="left" w:pos="1872"/>
          <w:tab w:val="left" w:pos="9187"/>
        </w:tabs>
        <w:ind w:left="2088" w:hanging="2088"/>
        <w:jc w:val="left"/>
      </w:pPr>
      <w:r>
        <w:tab/>
        <w:t>3/5/2010</w:t>
      </w:r>
      <w:r>
        <w:tab/>
        <w:t>Senate</w:t>
      </w:r>
      <w:r>
        <w:tab/>
      </w:r>
      <w:r w:rsidRPr="00754F6E">
        <w:t>Referred to Subcommittee: Cleary (ch), Ford, S.Martin</w:t>
      </w:r>
    </w:p>
    <w:p w:rsidR="00D845FF" w:rsidRDefault="00D845FF" w:rsidP="00D845FF">
      <w:pPr>
        <w:widowControl w:val="0"/>
        <w:tabs>
          <w:tab w:val="right" w:pos="1008"/>
          <w:tab w:val="left" w:pos="1152"/>
          <w:tab w:val="left" w:pos="1872"/>
          <w:tab w:val="left" w:pos="9187"/>
        </w:tabs>
        <w:ind w:left="2088" w:hanging="2088"/>
        <w:jc w:val="left"/>
      </w:pPr>
    </w:p>
    <w:p w:rsidR="00E00C0A" w:rsidRPr="00E00C0A" w:rsidRDefault="00E00C0A" w:rsidP="00E00C0A">
      <w:pPr>
        <w:widowControl w:val="0"/>
        <w:tabs>
          <w:tab w:val="right" w:pos="1008"/>
          <w:tab w:val="left" w:pos="1152"/>
          <w:tab w:val="left" w:pos="1872"/>
          <w:tab w:val="left" w:pos="9187"/>
        </w:tabs>
        <w:ind w:left="2088" w:hanging="2088"/>
        <w:jc w:val="left"/>
      </w:pPr>
    </w:p>
    <w:p w:rsidR="00E00C0A" w:rsidRDefault="00E00C0A" w:rsidP="00E00C0A">
      <w:pPr>
        <w:widowControl w:val="0"/>
        <w:jc w:val="left"/>
      </w:pPr>
      <w:r w:rsidRPr="00E00C0A">
        <w:rPr>
          <w:b/>
        </w:rPr>
        <w:t>VERSIONS OF THIS BILL</w:t>
      </w:r>
    </w:p>
    <w:p w:rsidR="00E00C0A" w:rsidRDefault="00E00C0A" w:rsidP="00E00C0A">
      <w:pPr>
        <w:widowControl w:val="0"/>
        <w:jc w:val="left"/>
      </w:pPr>
    </w:p>
    <w:p w:rsidR="00E00C0A" w:rsidRDefault="00B54728" w:rsidP="00E00C0A">
      <w:pPr>
        <w:widowControl w:val="0"/>
        <w:jc w:val="left"/>
      </w:pPr>
      <w:hyperlink r:id="rId9" w:history="1">
        <w:r w:rsidR="00E00C0A">
          <w:rPr>
            <w:rStyle w:val="Hyperlink"/>
          </w:rPr>
          <w:t>3/2/2010</w:t>
        </w:r>
      </w:hyperlink>
    </w:p>
    <w:p w:rsidR="00E00C0A" w:rsidRDefault="00E00C0A" w:rsidP="00E00C0A"/>
    <w:p w:rsidR="00E00C0A" w:rsidRDefault="00E00C0A" w:rsidP="00E00C0A">
      <w:pPr>
        <w:sectPr w:rsidR="00E00C0A" w:rsidSect="00E00C0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6</w:t>
      </w:r>
      <w:r w:rsidR="00E15AA3">
        <w:noBreakHyphen/>
      </w:r>
      <w:r>
        <w:t>11</w:t>
      </w:r>
      <w:r w:rsidR="00E15AA3">
        <w:noBreakHyphen/>
      </w:r>
      <w:r>
        <w:t>410, 6</w:t>
      </w:r>
      <w:r w:rsidR="00E15AA3">
        <w:noBreakHyphen/>
      </w:r>
      <w:r>
        <w:t>11</w:t>
      </w:r>
      <w:r w:rsidR="00E15AA3">
        <w:noBreakHyphen/>
      </w:r>
      <w:r>
        <w:t>420, 6</w:t>
      </w:r>
      <w:r w:rsidR="00E15AA3">
        <w:noBreakHyphen/>
      </w:r>
      <w:r>
        <w:t>11</w:t>
      </w:r>
      <w:r w:rsidR="00E15AA3">
        <w:noBreakHyphen/>
      </w:r>
      <w:r w:rsidR="0074674D">
        <w:t>435</w:t>
      </w:r>
      <w:r>
        <w:t>, AS AMENDED, AND 6</w:t>
      </w:r>
      <w:r w:rsidR="00E15AA3">
        <w:noBreakHyphen/>
      </w:r>
      <w:r>
        <w:t>11</w:t>
      </w:r>
      <w:r w:rsidR="00E15AA3">
        <w:noBreakHyphen/>
      </w:r>
      <w:r>
        <w:t xml:space="preserve">1610, CODE OF LAWS OF SOUTH CAROLINA, 1976, RELATING TO THE DEFINITIONS USED REGARDING THE AUTHORITY OF THE GOVERNING BODY OF A COUNTY TO ENLARGE, DIMINISH, OR CONSOLIDATE THE BOUNDARIES OF A SPECIAL PURPOSE DISTRICT; THE POWERS OF A COUNTY REGARDING A DISTRICT; THE ALTERATION OF </w:t>
      </w:r>
      <w:r w:rsidR="00C612CC">
        <w:t>A DISTRICT RESULTING IN OVERLAP</w:t>
      </w:r>
      <w:r w:rsidR="003F77FD">
        <w:t>,</w:t>
      </w:r>
      <w:r>
        <w:t xml:space="preserve"> </w:t>
      </w:r>
      <w:r w:rsidR="00F04E98">
        <w:t xml:space="preserve">ALL </w:t>
      </w:r>
      <w:r w:rsidR="009A1D95">
        <w:t xml:space="preserve">SO AS TO </w:t>
      </w:r>
      <w:r>
        <w:t xml:space="preserve">ENLARGE THE SCOPE OF THE POWERS OF A COUNTY </w:t>
      </w:r>
      <w:r w:rsidR="00C612CC">
        <w:t xml:space="preserve">TO </w:t>
      </w:r>
      <w:r>
        <w:t xml:space="preserve">AFFECT A CHANGE IN THE BOUNDARIES OF A DISTRICT. </w:t>
      </w: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12CC">
        <w:t>Section 6</w:t>
      </w:r>
      <w:r w:rsidR="00E15AA3">
        <w:noBreakHyphen/>
      </w:r>
      <w:r w:rsidR="00C612CC">
        <w:t>11</w:t>
      </w:r>
      <w:r w:rsidR="00E15AA3">
        <w:noBreakHyphen/>
      </w:r>
      <w:r w:rsidR="00C612CC">
        <w:t>410 of the 1976 Code is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Pr="00A71126" w:rsidRDefault="00C612CC"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15AA3">
        <w:noBreakHyphen/>
      </w:r>
      <w:r>
        <w:t>11</w:t>
      </w:r>
      <w:r w:rsidR="00E15AA3">
        <w:noBreakHyphen/>
      </w:r>
      <w:r>
        <w:t>410.</w:t>
      </w:r>
      <w:r>
        <w:tab/>
      </w:r>
      <w:r>
        <w:tab/>
      </w:r>
      <w:r w:rsidRPr="00A71126">
        <w:t>For the purposes of this article</w:t>
      </w:r>
      <w:r w:rsidRPr="00C612CC">
        <w:rPr>
          <w:strike/>
        </w:rPr>
        <w:t>, the following terms shall have the following meanings</w:t>
      </w:r>
      <w:r w:rsidRPr="00A71126">
        <w:t xml:space="preserve">: </w:t>
      </w:r>
    </w:p>
    <w:p w:rsidR="00C612CC" w:rsidRPr="00A71126" w:rsidRDefault="00F40B03"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12CC" w:rsidRPr="00A71126">
        <w:t>(a)</w:t>
      </w:r>
      <w:r>
        <w:tab/>
      </w:r>
      <w:r w:rsidR="00E15AA3" w:rsidRPr="00E15AA3">
        <w:t>‘</w:t>
      </w:r>
      <w:r w:rsidR="00C612CC" w:rsidRPr="00A71126">
        <w:t>Special purpose district</w:t>
      </w:r>
      <w:r w:rsidR="00E15AA3" w:rsidRPr="00E15AA3">
        <w:t>’</w:t>
      </w:r>
      <w:r w:rsidR="00C612CC" w:rsidRPr="00A71126">
        <w:t xml:space="preserve"> </w:t>
      </w:r>
      <w:r w:rsidR="00C612CC" w:rsidRPr="00F40B03">
        <w:rPr>
          <w:strike/>
        </w:rPr>
        <w:t>shall mean any</w:t>
      </w:r>
      <w:r w:rsidR="00C612CC" w:rsidRPr="00A71126">
        <w:t xml:space="preserve"> </w:t>
      </w:r>
      <w:r>
        <w:rPr>
          <w:u w:val="single"/>
        </w:rPr>
        <w:t>means a</w:t>
      </w:r>
      <w:r>
        <w:t xml:space="preserve"> </w:t>
      </w:r>
      <w:r w:rsidR="00C612CC" w:rsidRPr="00A71126">
        <w:t>district</w:t>
      </w:r>
      <w:r w:rsidR="001E0C8D">
        <w:rPr>
          <w:u w:val="single"/>
        </w:rPr>
        <w:t>,</w:t>
      </w:r>
      <w:r w:rsidR="00C612CC" w:rsidRPr="00A71126">
        <w:t xml:space="preserve"> </w:t>
      </w:r>
      <w:r w:rsidR="001E0C8D">
        <w:rPr>
          <w:u w:val="single"/>
        </w:rPr>
        <w:t>including a Rural Community Water District performing functions prescribed by Chapter 13, Title 6,</w:t>
      </w:r>
      <w:r w:rsidR="001E0C8D">
        <w:t xml:space="preserve"> </w:t>
      </w:r>
      <w:r w:rsidR="00C612CC" w:rsidRPr="00A71126">
        <w:t xml:space="preserve">created by act of the General Assembly </w:t>
      </w:r>
      <w:r w:rsidR="00C612CC" w:rsidRPr="00F40B03">
        <w:rPr>
          <w:strike/>
        </w:rPr>
        <w:t>prior to</w:t>
      </w:r>
      <w:r w:rsidR="00C612CC" w:rsidRPr="00A71126">
        <w:t xml:space="preserve"> </w:t>
      </w:r>
      <w:r>
        <w:rPr>
          <w:u w:val="single"/>
        </w:rPr>
        <w:t>before</w:t>
      </w:r>
      <w:r>
        <w:t xml:space="preserve"> </w:t>
      </w:r>
      <w:r w:rsidR="00C612CC" w:rsidRPr="00A71126">
        <w:t xml:space="preserve">March 7, 1973, and to which has been committed </w:t>
      </w:r>
      <w:r w:rsidR="00C612CC" w:rsidRPr="00F40B03">
        <w:rPr>
          <w:strike/>
        </w:rPr>
        <w:t>prior to</w:t>
      </w:r>
      <w:r w:rsidR="00C612CC" w:rsidRPr="00A71126">
        <w:t xml:space="preserve"> </w:t>
      </w:r>
      <w:r>
        <w:rPr>
          <w:u w:val="single"/>
        </w:rPr>
        <w:t>before</w:t>
      </w:r>
      <w:r>
        <w:t xml:space="preserve"> </w:t>
      </w:r>
      <w:r w:rsidR="00C612CC" w:rsidRPr="00A71126">
        <w:t xml:space="preserve">March 7, 1973, </w:t>
      </w:r>
      <w:r w:rsidR="00C612CC" w:rsidRPr="00F40B03">
        <w:rPr>
          <w:strike/>
        </w:rPr>
        <w:t>any</w:t>
      </w:r>
      <w:r w:rsidR="00C612CC" w:rsidRPr="00A71126">
        <w:t xml:space="preserve"> </w:t>
      </w:r>
      <w:r>
        <w:rPr>
          <w:u w:val="single"/>
        </w:rPr>
        <w:t>a</w:t>
      </w:r>
      <w:r>
        <w:t xml:space="preserve"> </w:t>
      </w:r>
      <w:r w:rsidR="00C612CC" w:rsidRPr="00A71126">
        <w:t>local governmental function</w:t>
      </w:r>
      <w:r>
        <w:t xml:space="preserve"> </w:t>
      </w:r>
      <w:r>
        <w:rPr>
          <w:u w:val="single"/>
        </w:rPr>
        <w:t>as further modified by and consistent with Section 6</w:t>
      </w:r>
      <w:r w:rsidR="00E15AA3">
        <w:rPr>
          <w:u w:val="single"/>
        </w:rPr>
        <w:noBreakHyphen/>
      </w:r>
      <w:r>
        <w:rPr>
          <w:u w:val="single"/>
        </w:rPr>
        <w:t>11</w:t>
      </w:r>
      <w:r w:rsidR="00E15AA3">
        <w:rPr>
          <w:u w:val="single"/>
        </w:rPr>
        <w:noBreakHyphen/>
      </w:r>
      <w:r>
        <w:rPr>
          <w:u w:val="single"/>
        </w:rPr>
        <w:t>1610</w:t>
      </w:r>
      <w:r w:rsidR="00C612CC" w:rsidRPr="00A71126">
        <w:t xml:space="preserve">. </w:t>
      </w:r>
    </w:p>
    <w:p w:rsidR="00C612CC" w:rsidRPr="00A71126" w:rsidRDefault="00F40B03"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12CC" w:rsidRPr="00A71126">
        <w:t>(b)</w:t>
      </w:r>
      <w:r>
        <w:tab/>
      </w:r>
      <w:r w:rsidR="00E15AA3" w:rsidRPr="00E15AA3">
        <w:t>‘</w:t>
      </w:r>
      <w:r w:rsidR="00C612CC" w:rsidRPr="00A71126">
        <w:t>County board</w:t>
      </w:r>
      <w:r w:rsidR="00E15AA3" w:rsidRPr="00E15AA3">
        <w:t>’</w:t>
      </w:r>
      <w:r w:rsidR="00C612CC" w:rsidRPr="00A71126">
        <w:t xml:space="preserve"> </w:t>
      </w:r>
      <w:r w:rsidR="00C612CC" w:rsidRPr="00F40B03">
        <w:rPr>
          <w:strike/>
        </w:rPr>
        <w:t>shall mean</w:t>
      </w:r>
      <w:r w:rsidR="00C612CC" w:rsidRPr="00A71126">
        <w:t xml:space="preserve"> </w:t>
      </w:r>
      <w:r>
        <w:rPr>
          <w:u w:val="single"/>
        </w:rPr>
        <w:t>means</w:t>
      </w:r>
      <w:r>
        <w:t xml:space="preserve"> </w:t>
      </w:r>
      <w:r w:rsidR="00C612CC" w:rsidRPr="00A71126">
        <w:t xml:space="preserve">the governing bodies of the several counties of the State </w:t>
      </w:r>
      <w:r w:rsidR="00C612CC" w:rsidRPr="0074674D">
        <w:rPr>
          <w:strike/>
        </w:rPr>
        <w:t>as n</w:t>
      </w:r>
      <w:r w:rsidR="00C612CC" w:rsidRPr="00F40B03">
        <w:rPr>
          <w:strike/>
        </w:rPr>
        <w:t>ow or hereafter constituted</w:t>
      </w:r>
      <w:r w:rsidR="00C612CC" w:rsidRPr="00A71126">
        <w:t xml:space="preserve">. </w:t>
      </w:r>
    </w:p>
    <w:p w:rsidR="00C612CC" w:rsidRDefault="00F40B03"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12CC" w:rsidRPr="00A71126">
        <w:t>(c)</w:t>
      </w:r>
      <w:r>
        <w:tab/>
      </w:r>
      <w:r w:rsidR="00E15AA3" w:rsidRPr="00E15AA3">
        <w:t>‘</w:t>
      </w:r>
      <w:r w:rsidR="00C612CC" w:rsidRPr="00A71126">
        <w:t>Commission</w:t>
      </w:r>
      <w:r w:rsidR="00E15AA3" w:rsidRPr="00E15AA3">
        <w:t>’</w:t>
      </w:r>
      <w:r w:rsidR="00C612CC" w:rsidRPr="00A71126">
        <w:t xml:space="preserve"> </w:t>
      </w:r>
      <w:r w:rsidR="00C612CC" w:rsidRPr="00F40B03">
        <w:rPr>
          <w:strike/>
        </w:rPr>
        <w:t>shall mean</w:t>
      </w:r>
      <w:r w:rsidR="00C612CC" w:rsidRPr="00A71126">
        <w:t xml:space="preserve"> </w:t>
      </w:r>
      <w:r>
        <w:rPr>
          <w:u w:val="single"/>
        </w:rPr>
        <w:t>means</w:t>
      </w:r>
      <w:r>
        <w:t xml:space="preserve"> </w:t>
      </w:r>
      <w:r w:rsidR="00C612CC" w:rsidRPr="00A71126">
        <w:t xml:space="preserve">the governing body of </w:t>
      </w:r>
      <w:r w:rsidR="00C612CC" w:rsidRPr="00F40B03">
        <w:rPr>
          <w:strike/>
        </w:rPr>
        <w:t>any</w:t>
      </w:r>
      <w:r w:rsidR="00C612CC" w:rsidRPr="00A71126">
        <w:t xml:space="preserve"> </w:t>
      </w:r>
      <w:r>
        <w:rPr>
          <w:u w:val="single"/>
        </w:rPr>
        <w:t>a</w:t>
      </w:r>
      <w:r>
        <w:t xml:space="preserve"> </w:t>
      </w:r>
      <w:r w:rsidR="00C612CC" w:rsidRPr="00A71126">
        <w:t xml:space="preserve">special purpose district </w:t>
      </w:r>
      <w:r w:rsidR="00C612CC" w:rsidRPr="0074674D">
        <w:rPr>
          <w:strike/>
        </w:rPr>
        <w:t>as n</w:t>
      </w:r>
      <w:r w:rsidR="00C612CC" w:rsidRPr="00F40B03">
        <w:rPr>
          <w:strike/>
        </w:rPr>
        <w:t>ow or hereafter constituted</w:t>
      </w:r>
      <w:r w:rsidR="00C612CC">
        <w:t>.</w:t>
      </w:r>
      <w:r>
        <w:t>”</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6</w:t>
      </w:r>
      <w:r w:rsidR="00E15AA3">
        <w:noBreakHyphen/>
      </w:r>
      <w:r>
        <w:t>11</w:t>
      </w:r>
      <w:r w:rsidR="00E15AA3">
        <w:noBreakHyphen/>
      </w:r>
      <w:r>
        <w:t>420 of the 1976 Code is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40B03">
        <w:t>“</w:t>
      </w:r>
      <w:r>
        <w:t>Section 6</w:t>
      </w:r>
      <w:r w:rsidR="00E15AA3">
        <w:noBreakHyphen/>
      </w:r>
      <w:r>
        <w:t>11</w:t>
      </w:r>
      <w:r w:rsidR="00E15AA3">
        <w:noBreakHyphen/>
      </w:r>
      <w:r>
        <w:t>420.</w:t>
      </w:r>
      <w:r>
        <w:tab/>
      </w:r>
      <w:r w:rsidR="00F40B03">
        <w:tab/>
      </w:r>
      <w:r w:rsidR="00F40B03" w:rsidRPr="00A71126">
        <w:t>The county boards of the several counties of the State are authorized to enlarge, diminish</w:t>
      </w:r>
      <w:r w:rsidR="00F40B03">
        <w:rPr>
          <w:u w:val="single"/>
        </w:rPr>
        <w:t>,</w:t>
      </w:r>
      <w:r w:rsidR="00F40B03" w:rsidRPr="00A71126">
        <w:t xml:space="preserve"> or consolidate </w:t>
      </w:r>
      <w:r w:rsidR="00F40B03" w:rsidRPr="00F40B03">
        <w:rPr>
          <w:strike/>
        </w:rPr>
        <w:t>any</w:t>
      </w:r>
      <w:r w:rsidR="00F40B03" w:rsidRPr="00A71126">
        <w:t xml:space="preserve"> </w:t>
      </w:r>
      <w:r w:rsidR="00F40B03">
        <w:rPr>
          <w:u w:val="single"/>
        </w:rPr>
        <w:t>an</w:t>
      </w:r>
      <w:r w:rsidR="00F40B03">
        <w:t xml:space="preserve"> </w:t>
      </w:r>
      <w:r w:rsidR="00F40B03" w:rsidRPr="00A71126">
        <w:t xml:space="preserve">existing special purpose </w:t>
      </w:r>
      <w:r w:rsidR="00F40B03" w:rsidRPr="00F40B03">
        <w:rPr>
          <w:strike/>
        </w:rPr>
        <w:t>districts</w:t>
      </w:r>
      <w:r w:rsidR="00F40B03" w:rsidRPr="00A71126">
        <w:t xml:space="preserve"> </w:t>
      </w:r>
      <w:r w:rsidR="00F40B03">
        <w:rPr>
          <w:u w:val="single"/>
        </w:rPr>
        <w:t>district</w:t>
      </w:r>
      <w:r w:rsidR="00F40B03">
        <w:t xml:space="preserve"> </w:t>
      </w:r>
      <w:r w:rsidR="00F40B03" w:rsidRPr="00A71126">
        <w:t xml:space="preserve">located within </w:t>
      </w:r>
      <w:r w:rsidR="00F40B03" w:rsidRPr="00F40B03">
        <w:rPr>
          <w:strike/>
        </w:rPr>
        <w:t>such</w:t>
      </w:r>
      <w:r w:rsidR="00F40B03" w:rsidRPr="00A71126">
        <w:t xml:space="preserve"> </w:t>
      </w:r>
      <w:r w:rsidR="00F40B03">
        <w:rPr>
          <w:u w:val="single"/>
        </w:rPr>
        <w:t>that</w:t>
      </w:r>
      <w:r w:rsidR="00F40B03">
        <w:t xml:space="preserve"> </w:t>
      </w:r>
      <w:r w:rsidR="00F40B03" w:rsidRPr="00A71126">
        <w:t>county</w:t>
      </w:r>
      <w:r w:rsidR="00CF27CB">
        <w:rPr>
          <w:u w:val="single"/>
        </w:rPr>
        <w:t>, including a Rural Community Water District</w:t>
      </w:r>
      <w:r w:rsidR="00F40B03" w:rsidRPr="00A71126">
        <w:t xml:space="preserve"> and authorize the issuance of general obligation bonds by </w:t>
      </w:r>
      <w:r w:rsidR="00F40B03" w:rsidRPr="00F40B03">
        <w:rPr>
          <w:strike/>
        </w:rPr>
        <w:t>such</w:t>
      </w:r>
      <w:r w:rsidR="00F40B03" w:rsidRPr="00A71126">
        <w:t xml:space="preserve"> </w:t>
      </w:r>
      <w:r w:rsidR="00F40B03">
        <w:rPr>
          <w:u w:val="single"/>
        </w:rPr>
        <w:t>the</w:t>
      </w:r>
      <w:r w:rsidR="00F40B03">
        <w:t xml:space="preserve"> </w:t>
      </w:r>
      <w:r w:rsidR="00F40B03" w:rsidRPr="00A71126">
        <w:t>special purpose district by the proced</w:t>
      </w:r>
      <w:r w:rsidR="00F40B03">
        <w:t>ure prescribed by this article.”</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rsidR="00E15AA3">
        <w:noBreakHyphen/>
      </w:r>
      <w:r>
        <w:t>11</w:t>
      </w:r>
      <w:r w:rsidR="00E15AA3">
        <w:noBreakHyphen/>
      </w:r>
      <w:r>
        <w:t>435 of the 1976 Code, as last amended by Act 81 of 2003, is further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03" w:rsidRPr="00A71126" w:rsidRDefault="00C612CC"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40B03">
        <w:t>“</w:t>
      </w:r>
      <w:r>
        <w:t>Section 6</w:t>
      </w:r>
      <w:r w:rsidR="00E15AA3">
        <w:noBreakHyphen/>
      </w:r>
      <w:r>
        <w:t>11</w:t>
      </w:r>
      <w:r w:rsidR="00E15AA3">
        <w:noBreakHyphen/>
      </w:r>
      <w:r>
        <w:t>435.</w:t>
      </w:r>
      <w:r>
        <w:tab/>
      </w:r>
      <w:r w:rsidR="00F40B03">
        <w:tab/>
        <w:t>(A)</w:t>
      </w:r>
      <w:r w:rsidR="00F40B03">
        <w:tab/>
      </w:r>
      <w:r w:rsidR="00F40B03" w:rsidRPr="00A71126">
        <w:t xml:space="preserve">For purposes of this section </w:t>
      </w:r>
      <w:r w:rsidR="00E15AA3" w:rsidRPr="00E15AA3">
        <w:t>‘</w:t>
      </w:r>
      <w:r w:rsidR="00F40B03" w:rsidRPr="00A71126">
        <w:t>political subdivision</w:t>
      </w:r>
      <w:r w:rsidR="00E15AA3" w:rsidRPr="00E15AA3">
        <w:t>’</w:t>
      </w:r>
      <w:r w:rsidR="00F40B03" w:rsidRPr="00A71126">
        <w:t xml:space="preserve"> means a municipality, county, or special purpose district. </w:t>
      </w:r>
    </w:p>
    <w:p w:rsidR="00F40B03" w:rsidRPr="00A71126" w:rsidRDefault="00F40B03"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126">
        <w:t>(B)</w:t>
      </w:r>
      <w:r>
        <w:tab/>
      </w:r>
      <w:r w:rsidRPr="00A71126">
        <w:t xml:space="preserve">A consolidated or enlarged special purpose district which results from action taken pursuant to this chapter may not provide a governmental service to an area within its boundaries to which it has not previously provided </w:t>
      </w:r>
      <w:r w:rsidRPr="001E0C8D">
        <w:rPr>
          <w:strike/>
        </w:rPr>
        <w:t>such</w:t>
      </w:r>
      <w:r w:rsidRPr="00A71126">
        <w:t xml:space="preserve"> </w:t>
      </w:r>
      <w:r w:rsidR="001E0C8D">
        <w:rPr>
          <w:u w:val="single"/>
        </w:rPr>
        <w:t>that</w:t>
      </w:r>
      <w:r w:rsidR="001E0C8D">
        <w:t xml:space="preserve"> </w:t>
      </w:r>
      <w:r w:rsidR="001E0C8D" w:rsidRPr="00A71126">
        <w:t xml:space="preserve">service </w:t>
      </w:r>
      <w:r w:rsidRPr="00A71126">
        <w:t xml:space="preserve">if an overlapping political subdivision is authorized to provide that same service in the area and the area is situated within the boundaries of </w:t>
      </w:r>
      <w:r w:rsidRPr="001E0C8D">
        <w:rPr>
          <w:strike/>
        </w:rPr>
        <w:t>such</w:t>
      </w:r>
      <w:r w:rsidRPr="00A71126">
        <w:t xml:space="preserve"> </w:t>
      </w:r>
      <w:r w:rsidR="001E0C8D">
        <w:rPr>
          <w:u w:val="single"/>
        </w:rPr>
        <w:t>the</w:t>
      </w:r>
      <w:r w:rsidR="001E0C8D">
        <w:t xml:space="preserve"> </w:t>
      </w:r>
      <w:r w:rsidRPr="00A71126">
        <w:t xml:space="preserve">overlapping </w:t>
      </w:r>
      <w:r w:rsidR="001E0C8D">
        <w:rPr>
          <w:u w:val="single"/>
        </w:rPr>
        <w:t>surviving</w:t>
      </w:r>
      <w:r w:rsidR="001E0C8D">
        <w:t xml:space="preserve"> </w:t>
      </w:r>
      <w:r w:rsidRPr="00A71126">
        <w:t xml:space="preserve">political subdivision without the express authorization of the governing body of </w:t>
      </w:r>
      <w:r w:rsidRPr="001E0C8D">
        <w:rPr>
          <w:strike/>
        </w:rPr>
        <w:t>such</w:t>
      </w:r>
      <w:r w:rsidRPr="00A71126">
        <w:t xml:space="preserve"> </w:t>
      </w:r>
      <w:r w:rsidR="001E0C8D">
        <w:rPr>
          <w:u w:val="single"/>
        </w:rPr>
        <w:t>the</w:t>
      </w:r>
      <w:r w:rsidR="001E0C8D">
        <w:t xml:space="preserve"> </w:t>
      </w:r>
      <w:r w:rsidRPr="00A71126">
        <w:t xml:space="preserve">overlapping political subdivision.  The governing body of the county </w:t>
      </w:r>
      <w:r w:rsidRPr="001E0C8D">
        <w:rPr>
          <w:strike/>
        </w:rPr>
        <w:t>shall</w:t>
      </w:r>
      <w:r w:rsidRPr="00A71126">
        <w:t xml:space="preserve"> expressly </w:t>
      </w:r>
      <w:r w:rsidR="001E0C8D">
        <w:rPr>
          <w:u w:val="single"/>
        </w:rPr>
        <w:t>shall</w:t>
      </w:r>
      <w:r w:rsidR="001E0C8D">
        <w:t xml:space="preserve"> </w:t>
      </w:r>
      <w:r w:rsidRPr="00A71126">
        <w:t xml:space="preserve">provide by ordinance that the consolidated or enlarged special purpose district shall not provide a governmental service to an area within its boundaries within which an overlapping political subdivision is authorized to provide that same service. </w:t>
      </w:r>
    </w:p>
    <w:p w:rsidR="00C612CC" w:rsidRDefault="00F40B03"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71126">
        <w:t>(C)</w:t>
      </w:r>
      <w:r>
        <w:tab/>
      </w:r>
      <w:r w:rsidRPr="00A71126">
        <w:t>If the boundaries of a special purpose district which provides waterworks or sewer service are diminished</w:t>
      </w:r>
      <w:r w:rsidR="001E0C8D">
        <w:rPr>
          <w:u w:val="single"/>
        </w:rPr>
        <w:t>, but not consolidated,</w:t>
      </w:r>
      <w:r w:rsidRPr="00A71126">
        <w:t xml:space="preserve"> in accordance with this article, the special purpose district may continue to provide water or sewer services outside of its diminished boundaries (1) in accordance with its enabling legislation, or (2) if provided by the governing body of the county in the resolution required by Section 6</w:t>
      </w:r>
      <w:r w:rsidR="00E15AA3">
        <w:noBreakHyphen/>
      </w:r>
      <w:r w:rsidRPr="00A71126">
        <w:t>11</w:t>
      </w:r>
      <w:r w:rsidR="00E15AA3">
        <w:noBreakHyphen/>
      </w:r>
      <w:r w:rsidRPr="00A71126">
        <w:t>460, pursuant to an intergovernmental agreement with one or more political subdivisions authorized to provide the water or sewer service directly.</w:t>
      </w:r>
      <w:r>
        <w:t>”</w:t>
      </w:r>
      <w:r w:rsidRPr="00A71126">
        <w:t xml:space="preserve"> </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w:t>
      </w:r>
      <w:r w:rsidR="00E15AA3">
        <w:noBreakHyphen/>
      </w:r>
      <w:r>
        <w:t>11</w:t>
      </w:r>
      <w:r w:rsidR="00E15AA3">
        <w:noBreakHyphen/>
      </w:r>
      <w:r>
        <w:t>1610 of the 1976 Code is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7CB" w:rsidRPr="00A71126" w:rsidRDefault="00C612CC" w:rsidP="00C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04E98">
        <w:t>“</w:t>
      </w:r>
      <w:r>
        <w:t>Section 6</w:t>
      </w:r>
      <w:r w:rsidR="00E15AA3">
        <w:noBreakHyphen/>
      </w:r>
      <w:r>
        <w:t>11</w:t>
      </w:r>
      <w:r w:rsidR="00E15AA3">
        <w:noBreakHyphen/>
      </w:r>
      <w:r w:rsidR="00AB54E1">
        <w:t xml:space="preserve">1610. </w:t>
      </w:r>
      <w:r w:rsidR="00AB54E1">
        <w:tab/>
      </w:r>
      <w:r>
        <w:tab/>
      </w:r>
      <w:r w:rsidR="00CF27CB" w:rsidRPr="00A71126">
        <w:t xml:space="preserve">For the purposes of this </w:t>
      </w:r>
      <w:r w:rsidR="00CF27CB" w:rsidRPr="00CF27CB">
        <w:rPr>
          <w:strike/>
        </w:rPr>
        <w:t>article</w:t>
      </w:r>
      <w:r w:rsidR="00CF27CB">
        <w:t xml:space="preserve"> </w:t>
      </w:r>
      <w:r w:rsidR="00CF27CB">
        <w:rPr>
          <w:u w:val="single"/>
        </w:rPr>
        <w:t>chapter</w:t>
      </w:r>
      <w:r w:rsidR="00CF27CB" w:rsidRPr="00A71126">
        <w:t xml:space="preserve">, </w:t>
      </w:r>
      <w:r w:rsidR="00E15AA3" w:rsidRPr="00E15AA3">
        <w:t>‘</w:t>
      </w:r>
      <w:r w:rsidR="00CF27CB" w:rsidRPr="00A71126">
        <w:t>special purpose district</w:t>
      </w:r>
      <w:r w:rsidR="00E15AA3" w:rsidRPr="00E15AA3">
        <w:t>’</w:t>
      </w:r>
      <w:r w:rsidR="00CF27CB" w:rsidRPr="00A71126">
        <w:t xml:space="preserve"> means </w:t>
      </w:r>
      <w:r w:rsidR="00CF27CB" w:rsidRPr="00CF27CB">
        <w:rPr>
          <w:strike/>
        </w:rPr>
        <w:t>any</w:t>
      </w:r>
      <w:r w:rsidR="00CF27CB" w:rsidRPr="00A71126">
        <w:t xml:space="preserve"> </w:t>
      </w:r>
      <w:r w:rsidR="00CF27CB">
        <w:rPr>
          <w:u w:val="single"/>
        </w:rPr>
        <w:t>a</w:t>
      </w:r>
      <w:r w:rsidR="00CF27CB">
        <w:t xml:space="preserve"> </w:t>
      </w:r>
      <w:r w:rsidR="00CF27CB" w:rsidRPr="00A71126">
        <w:t xml:space="preserve">district created by an act of the General Assembly or pursuant to general law and which provides </w:t>
      </w:r>
      <w:r w:rsidR="00CF27CB" w:rsidRPr="00CF27CB">
        <w:rPr>
          <w:strike/>
        </w:rPr>
        <w:t>any</w:t>
      </w:r>
      <w:r w:rsidR="00CF27CB" w:rsidRPr="00A71126">
        <w:t xml:space="preserve"> </w:t>
      </w:r>
      <w:r w:rsidR="00CF27CB">
        <w:rPr>
          <w:u w:val="single"/>
        </w:rPr>
        <w:t>a</w:t>
      </w:r>
      <w:r w:rsidR="00CF27CB">
        <w:t xml:space="preserve"> </w:t>
      </w:r>
      <w:r w:rsidR="00CF27CB" w:rsidRPr="00A71126">
        <w:t xml:space="preserve">local governmental power or function including, but not limited to, fire protection, sewerage treatment, water or natural gas distribution, recreation, and means </w:t>
      </w:r>
      <w:r w:rsidR="00CF27CB" w:rsidRPr="00CF27CB">
        <w:rPr>
          <w:strike/>
        </w:rPr>
        <w:t>any</w:t>
      </w:r>
      <w:r w:rsidR="00CF27CB" w:rsidRPr="00A71126">
        <w:t xml:space="preserve"> </w:t>
      </w:r>
      <w:r w:rsidR="00CF27CB">
        <w:rPr>
          <w:u w:val="single"/>
        </w:rPr>
        <w:t>a</w:t>
      </w:r>
      <w:r w:rsidR="00CF27CB">
        <w:t xml:space="preserve"> </w:t>
      </w:r>
      <w:r w:rsidR="00CF27CB" w:rsidRPr="00A71126">
        <w:t>rural community water district authorized or created under the provisions of Chapter 13</w:t>
      </w:r>
      <w:r w:rsidR="00CF27CB">
        <w:rPr>
          <w:u w:val="single"/>
        </w:rPr>
        <w:t>,</w:t>
      </w:r>
      <w:r w:rsidR="00CF27CB" w:rsidRPr="00A71126">
        <w:t xml:space="preserve"> </w:t>
      </w:r>
      <w:r w:rsidR="00CF27CB" w:rsidRPr="00CF27CB">
        <w:rPr>
          <w:strike/>
        </w:rPr>
        <w:t>of</w:t>
      </w:r>
      <w:r w:rsidR="00CF27CB" w:rsidRPr="00A71126">
        <w:t xml:space="preserve"> Title 6.  </w:t>
      </w:r>
      <w:r w:rsidR="00CF27CB">
        <w:rPr>
          <w:u w:val="single"/>
        </w:rPr>
        <w:t>A</w:t>
      </w:r>
      <w:r w:rsidR="00CF27CB">
        <w:t xml:space="preserve"> </w:t>
      </w:r>
      <w:r w:rsidR="00CF27CB" w:rsidRPr="00A71126">
        <w:t xml:space="preserve">special purpose </w:t>
      </w:r>
      <w:r w:rsidR="00CF27CB" w:rsidRPr="00CF27CB">
        <w:rPr>
          <w:strike/>
        </w:rPr>
        <w:t>districts do</w:t>
      </w:r>
      <w:r w:rsidR="00CF27CB">
        <w:t xml:space="preserve"> </w:t>
      </w:r>
      <w:r w:rsidR="00CF27CB">
        <w:rPr>
          <w:u w:val="single"/>
        </w:rPr>
        <w:t>district does</w:t>
      </w:r>
      <w:r w:rsidR="00CF27CB" w:rsidRPr="00A71126">
        <w:t xml:space="preserve"> not include </w:t>
      </w:r>
      <w:r w:rsidR="00CF27CB" w:rsidRPr="00CF27CB">
        <w:rPr>
          <w:strike/>
        </w:rPr>
        <w:t>any</w:t>
      </w:r>
      <w:r w:rsidR="00CF27CB" w:rsidRPr="00A71126">
        <w:t xml:space="preserve"> </w:t>
      </w:r>
      <w:r w:rsidR="00CF27CB">
        <w:rPr>
          <w:u w:val="single"/>
        </w:rPr>
        <w:t>a</w:t>
      </w:r>
      <w:r w:rsidR="00CF27CB">
        <w:t xml:space="preserve"> </w:t>
      </w:r>
      <w:r w:rsidR="00CF27CB" w:rsidRPr="00A71126">
        <w:t xml:space="preserve">state agency, department, </w:t>
      </w:r>
      <w:r w:rsidR="00CF27CB">
        <w:t>commission, or school district.”</w:t>
      </w: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12CC">
        <w:t>5</w:t>
      </w:r>
      <w:r>
        <w:t>.</w:t>
      </w:r>
      <w:r>
        <w:tab/>
        <w:t>This act takes effect upon approval by the Governor.</w:t>
      </w:r>
    </w:p>
    <w:p w:rsidR="00B12358" w:rsidRDefault="00E15A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358" w:rsidRDefault="00B12358" w:rsidP="00E00C0A">
      <w:pPr>
        <w:suppressAutoHyphens/>
      </w:pPr>
    </w:p>
    <w:sectPr w:rsidR="00B12358" w:rsidSect="00E00C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AA3" w:rsidRDefault="00E15AA3" w:rsidP="009F0C77">
      <w:r>
        <w:separator/>
      </w:r>
    </w:p>
  </w:endnote>
  <w:endnote w:type="continuationSeparator" w:id="0">
    <w:p w:rsidR="00E15AA3" w:rsidRDefault="00E15A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1334AD-690F-4E06-908B-9979E82920A5}"/>
    <w:embedBold r:id="rId2" w:fontKey="{E400EB4F-6C6D-46F7-82EE-0C8B12EA7B83}"/>
  </w:font>
  <w:font w:name="Calibri">
    <w:panose1 w:val="020F0502020204030204"/>
    <w:charset w:val="00"/>
    <w:family w:val="swiss"/>
    <w:pitch w:val="variable"/>
    <w:sig w:usb0="E10002FF" w:usb1="4000ACFF" w:usb2="00000009" w:usb3="00000000" w:csb0="0000019F" w:csb1="00000000"/>
    <w:embedRegular r:id="rId3" w:fontKey="{68C590AB-25B1-4A0C-8F83-2333F39E5C0B}"/>
  </w:font>
  <w:font w:name="Cambria">
    <w:panose1 w:val="02040503050406030204"/>
    <w:charset w:val="00"/>
    <w:family w:val="roman"/>
    <w:pitch w:val="variable"/>
    <w:sig w:usb0="E00002FF" w:usb1="400004FF" w:usb2="00000000" w:usb3="00000000" w:csb0="0000019F" w:csb1="00000000"/>
    <w:embedRegular r:id="rId4" w:fontKey="{5C2AFA5A-9CE3-44C9-9274-75DA6CCAD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C0A" w:rsidRPr="00B12358" w:rsidRDefault="00E00C0A" w:rsidP="00B12358">
    <w:pPr>
      <w:pStyle w:val="Footer"/>
      <w:tabs>
        <w:tab w:val="clear" w:pos="4680"/>
        <w:tab w:val="clear" w:pos="9360"/>
        <w:tab w:val="center" w:pos="2995"/>
      </w:tabs>
      <w:spacing w:before="120"/>
    </w:pPr>
    <w:r>
      <w:t>[1241]</w:t>
    </w:r>
    <w:r>
      <w:tab/>
    </w:r>
    <w:r w:rsidR="00B54728">
      <w:fldChar w:fldCharType="begin"/>
    </w:r>
    <w:r w:rsidR="00B54728">
      <w:instrText xml:space="preserve"> PAGE  \* MERGEFORMAT </w:instrText>
    </w:r>
    <w:r w:rsidR="00B54728">
      <w:fldChar w:fldCharType="separate"/>
    </w:r>
    <w:r w:rsidR="00B54728">
      <w:rPr>
        <w:noProof/>
      </w:rPr>
      <w:t>1</w:t>
    </w:r>
    <w:r w:rsidR="00B547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AA3" w:rsidRDefault="00E15AA3" w:rsidP="009F0C77">
      <w:r>
        <w:separator/>
      </w:r>
    </w:p>
  </w:footnote>
  <w:footnote w:type="continuationSeparator" w:id="0">
    <w:p w:rsidR="00E15AA3" w:rsidRDefault="00E15A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88DW10"/>
    <w:docVar w:name="CoverBillType" w:val="b"/>
    <w:docVar w:name="docpath" w:val="L:\Council\bills\DKA\3888DW10.DOCX"/>
    <w:docVar w:name="dvBillNumber" w:val="1241"/>
    <w:docVar w:name="dvBillNumberPrefix" w:val="S. "/>
    <w:docVar w:name="dvOriginalBody" w:val="Senate"/>
    <w:docVar w:name="dvSteno" w:val="DKA"/>
    <w:docVar w:name="NameofBody" w:val="s"/>
    <w:docVar w:name="vgroup2" w:val="Council"/>
  </w:docVars>
  <w:rsids>
    <w:rsidRoot w:val="001D1907"/>
    <w:rsid w:val="00026C9A"/>
    <w:rsid w:val="000965A1"/>
    <w:rsid w:val="000D6C73"/>
    <w:rsid w:val="000E1785"/>
    <w:rsid w:val="001023A4"/>
    <w:rsid w:val="0010776B"/>
    <w:rsid w:val="00133E66"/>
    <w:rsid w:val="00134ACF"/>
    <w:rsid w:val="00144E15"/>
    <w:rsid w:val="001A4A62"/>
    <w:rsid w:val="001A681E"/>
    <w:rsid w:val="001C6751"/>
    <w:rsid w:val="001D08F2"/>
    <w:rsid w:val="001D1907"/>
    <w:rsid w:val="001E0C8D"/>
    <w:rsid w:val="002037CA"/>
    <w:rsid w:val="002047A2"/>
    <w:rsid w:val="002059AE"/>
    <w:rsid w:val="002321B6"/>
    <w:rsid w:val="0023696B"/>
    <w:rsid w:val="00250967"/>
    <w:rsid w:val="00256C3D"/>
    <w:rsid w:val="002759C5"/>
    <w:rsid w:val="00277DEE"/>
    <w:rsid w:val="00280D88"/>
    <w:rsid w:val="00294ABE"/>
    <w:rsid w:val="002A3EB4"/>
    <w:rsid w:val="00325348"/>
    <w:rsid w:val="00383778"/>
    <w:rsid w:val="00393688"/>
    <w:rsid w:val="003D411E"/>
    <w:rsid w:val="003E3C1E"/>
    <w:rsid w:val="003E6148"/>
    <w:rsid w:val="003F77FD"/>
    <w:rsid w:val="00400EAA"/>
    <w:rsid w:val="0041760A"/>
    <w:rsid w:val="00456E5A"/>
    <w:rsid w:val="004809EE"/>
    <w:rsid w:val="00511EE9"/>
    <w:rsid w:val="00521E00"/>
    <w:rsid w:val="005413EA"/>
    <w:rsid w:val="005474C7"/>
    <w:rsid w:val="00554ED3"/>
    <w:rsid w:val="00577C6C"/>
    <w:rsid w:val="0058501B"/>
    <w:rsid w:val="005A6813"/>
    <w:rsid w:val="0060184D"/>
    <w:rsid w:val="006215AA"/>
    <w:rsid w:val="006340D9"/>
    <w:rsid w:val="00643B8E"/>
    <w:rsid w:val="00665EBC"/>
    <w:rsid w:val="0069470D"/>
    <w:rsid w:val="006A476C"/>
    <w:rsid w:val="006B500C"/>
    <w:rsid w:val="006C6A93"/>
    <w:rsid w:val="006E02F9"/>
    <w:rsid w:val="0074674D"/>
    <w:rsid w:val="00753C04"/>
    <w:rsid w:val="00756946"/>
    <w:rsid w:val="00757F80"/>
    <w:rsid w:val="00771EEC"/>
    <w:rsid w:val="00786819"/>
    <w:rsid w:val="007A325A"/>
    <w:rsid w:val="007B1D2F"/>
    <w:rsid w:val="007F1523"/>
    <w:rsid w:val="007F509E"/>
    <w:rsid w:val="007F5799"/>
    <w:rsid w:val="007F6947"/>
    <w:rsid w:val="00872729"/>
    <w:rsid w:val="008F4429"/>
    <w:rsid w:val="009352BB"/>
    <w:rsid w:val="00940DB4"/>
    <w:rsid w:val="00990668"/>
    <w:rsid w:val="009A1D95"/>
    <w:rsid w:val="009F0C77"/>
    <w:rsid w:val="009F4DD1"/>
    <w:rsid w:val="00A64E80"/>
    <w:rsid w:val="00A741D9"/>
    <w:rsid w:val="00A9741D"/>
    <w:rsid w:val="00AB54E1"/>
    <w:rsid w:val="00AD4B17"/>
    <w:rsid w:val="00AF763C"/>
    <w:rsid w:val="00B1000E"/>
    <w:rsid w:val="00B12358"/>
    <w:rsid w:val="00B26FA6"/>
    <w:rsid w:val="00B30C46"/>
    <w:rsid w:val="00B54728"/>
    <w:rsid w:val="00B741CB"/>
    <w:rsid w:val="00B934F3"/>
    <w:rsid w:val="00BB6347"/>
    <w:rsid w:val="00BD2134"/>
    <w:rsid w:val="00C038D8"/>
    <w:rsid w:val="00C045DD"/>
    <w:rsid w:val="00C3136F"/>
    <w:rsid w:val="00C3483A"/>
    <w:rsid w:val="00C612CC"/>
    <w:rsid w:val="00C74E9D"/>
    <w:rsid w:val="00C82FD3"/>
    <w:rsid w:val="00CC6B7B"/>
    <w:rsid w:val="00CD3619"/>
    <w:rsid w:val="00CF27CB"/>
    <w:rsid w:val="00CF4447"/>
    <w:rsid w:val="00D405E7"/>
    <w:rsid w:val="00D41D56"/>
    <w:rsid w:val="00D6260D"/>
    <w:rsid w:val="00D6662B"/>
    <w:rsid w:val="00D845FF"/>
    <w:rsid w:val="00D95E2F"/>
    <w:rsid w:val="00D970A9"/>
    <w:rsid w:val="00DA0CDA"/>
    <w:rsid w:val="00DB3AC0"/>
    <w:rsid w:val="00DB7A74"/>
    <w:rsid w:val="00DE68F0"/>
    <w:rsid w:val="00DF3845"/>
    <w:rsid w:val="00DF7E17"/>
    <w:rsid w:val="00E00C0A"/>
    <w:rsid w:val="00E15AA3"/>
    <w:rsid w:val="00EB00A2"/>
    <w:rsid w:val="00EB1BF3"/>
    <w:rsid w:val="00EF3EEE"/>
    <w:rsid w:val="00F04E98"/>
    <w:rsid w:val="00F149A7"/>
    <w:rsid w:val="00F40B03"/>
    <w:rsid w:val="00F50BAF"/>
    <w:rsid w:val="00F52C10"/>
    <w:rsid w:val="00F81FFD"/>
    <w:rsid w:val="00F8517F"/>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00E174-FCDC-4FDD-85BE-ED4D6FCE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00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3" Type="http://schemas.openxmlformats.org/officeDocument/2006/relationships/settings" Target="settings.xml"/><Relationship Id="rId7" Type="http://schemas.openxmlformats.org/officeDocument/2006/relationships/hyperlink" Target="file:///h:\S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41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000AF-244A-4DB6-A1F7-748A8C47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749</Words>
  <Characters>4076</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1241: Counties - South Carolina Legislature Online</dc:title>
  <dc:subject/>
  <dc:creator>SharonPair</dc:creator>
  <cp:keywords/>
  <dc:description/>
  <cp:lastModifiedBy>N Cumfer</cp:lastModifiedBy>
  <cp:revision>8</cp:revision>
  <cp:lastPrinted>2010-02-04T18:26:00Z</cp:lastPrinted>
  <dcterms:created xsi:type="dcterms:W3CDTF">2010-03-02T18:27:00Z</dcterms:created>
  <dcterms:modified xsi:type="dcterms:W3CDTF">2014-11-24T15:13:00Z</dcterms:modified>
</cp:coreProperties>
</file>