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80B" w:rsidRDefault="001D080B" w:rsidP="001D080B">
      <w:pPr>
        <w:widowControl w:val="0"/>
        <w:jc w:val="center"/>
      </w:pPr>
      <w:bookmarkStart w:id="0" w:name="_GoBack"/>
      <w:bookmarkEnd w:id="0"/>
      <w:r w:rsidRPr="001D080B">
        <w:rPr>
          <w:b/>
        </w:rPr>
        <w:t>South Carolina General Assembly</w:t>
      </w:r>
    </w:p>
    <w:p w:rsidR="001D080B" w:rsidRDefault="001D080B" w:rsidP="001D080B">
      <w:pPr>
        <w:widowControl w:val="0"/>
        <w:jc w:val="center"/>
      </w:pPr>
      <w:r>
        <w:t>118th Session, 2009-2010</w:t>
      </w:r>
    </w:p>
    <w:p w:rsidR="001D080B" w:rsidRDefault="001D080B" w:rsidP="001D080B">
      <w:pPr>
        <w:widowControl w:val="0"/>
        <w:jc w:val="left"/>
      </w:pPr>
    </w:p>
    <w:p w:rsidR="001D080B" w:rsidRDefault="001D080B" w:rsidP="001D080B">
      <w:pPr>
        <w:widowControl w:val="0"/>
        <w:jc w:val="left"/>
        <w:rPr>
          <w:b/>
        </w:rPr>
      </w:pPr>
      <w:r w:rsidRPr="001D080B">
        <w:rPr>
          <w:b/>
        </w:rPr>
        <w:t>S.</w:t>
      </w:r>
      <w:r>
        <w:rPr>
          <w:b/>
        </w:rPr>
        <w:t xml:space="preserve"> </w:t>
      </w:r>
      <w:r w:rsidRPr="001D080B">
        <w:rPr>
          <w:b/>
        </w:rPr>
        <w:t>1389</w:t>
      </w:r>
    </w:p>
    <w:p w:rsidR="001D080B" w:rsidRDefault="001D080B" w:rsidP="001D080B">
      <w:pPr>
        <w:widowControl w:val="0"/>
        <w:jc w:val="left"/>
        <w:rPr>
          <w:b/>
        </w:rPr>
      </w:pPr>
    </w:p>
    <w:p w:rsidR="001D080B" w:rsidRDefault="001D080B" w:rsidP="001D080B">
      <w:pPr>
        <w:widowControl w:val="0"/>
        <w:jc w:val="left"/>
      </w:pPr>
      <w:r w:rsidRPr="001D080B">
        <w:rPr>
          <w:b/>
        </w:rPr>
        <w:t>STATUS INFORMATION</w:t>
      </w:r>
    </w:p>
    <w:p w:rsidR="001D080B" w:rsidRDefault="001D080B" w:rsidP="001D080B">
      <w:pPr>
        <w:widowControl w:val="0"/>
        <w:jc w:val="left"/>
      </w:pPr>
    </w:p>
    <w:p w:rsidR="001D080B" w:rsidRDefault="001D080B" w:rsidP="001D080B">
      <w:pPr>
        <w:widowControl w:val="0"/>
        <w:jc w:val="left"/>
      </w:pPr>
      <w:r>
        <w:t>Concurrent Resolution</w:t>
      </w:r>
    </w:p>
    <w:p w:rsidR="001D080B" w:rsidRDefault="001D080B" w:rsidP="001D080B">
      <w:pPr>
        <w:widowControl w:val="0"/>
        <w:jc w:val="left"/>
      </w:pPr>
      <w:r>
        <w:t>Sponsors: Senators Knotts, Alexander, Anderson, Bright, Bryant, Campbell, Campsen, Cleary, Coleman, Courson, Cromer, Davis, Elliott, Fair, Ford, Grooms, Hayes, Hutto, Jackson, Land, Leatherman, Leventis, Lourie, Malloy, L. Martin, S. Martin, Massey, Matthews, McConnell, McGill, Mulvaney, Nicholson, O'Dell, Peeler, Pinckney, Rankin, Reese, Rose, Ryberg, Scott, Setzler, Sheheen, Shoopman, Thomas, Verdin and Williams</w:t>
      </w:r>
    </w:p>
    <w:p w:rsidR="001D080B" w:rsidRDefault="001D080B" w:rsidP="001D080B">
      <w:pPr>
        <w:widowControl w:val="0"/>
        <w:jc w:val="left"/>
      </w:pPr>
      <w:r>
        <w:t>Document Path: l:\council\bills\dka\3986dw10.docx</w:t>
      </w:r>
    </w:p>
    <w:p w:rsidR="001D080B" w:rsidRDefault="001D080B" w:rsidP="001D080B">
      <w:pPr>
        <w:widowControl w:val="0"/>
        <w:jc w:val="left"/>
      </w:pPr>
    </w:p>
    <w:p w:rsidR="002F6AA0" w:rsidRDefault="002F6AA0" w:rsidP="001D080B">
      <w:pPr>
        <w:widowControl w:val="0"/>
        <w:jc w:val="left"/>
      </w:pPr>
      <w:r>
        <w:t>Introduced in the Senate on April 22, 2010</w:t>
      </w:r>
    </w:p>
    <w:p w:rsidR="002F6AA0" w:rsidRDefault="002F6AA0" w:rsidP="001D080B">
      <w:pPr>
        <w:widowControl w:val="0"/>
        <w:jc w:val="left"/>
      </w:pPr>
      <w:r>
        <w:t>Introduced in the House on April 28, 2010</w:t>
      </w:r>
    </w:p>
    <w:p w:rsidR="002F6AA0" w:rsidRDefault="002F6AA0" w:rsidP="001D080B">
      <w:pPr>
        <w:widowControl w:val="0"/>
        <w:jc w:val="left"/>
      </w:pPr>
      <w:r>
        <w:t>Adopted by the General Assembly on April 28, 2010</w:t>
      </w:r>
    </w:p>
    <w:p w:rsidR="002F6AA0" w:rsidRDefault="002F6AA0" w:rsidP="001D080B">
      <w:pPr>
        <w:widowControl w:val="0"/>
        <w:jc w:val="left"/>
      </w:pPr>
    </w:p>
    <w:p w:rsidR="001D080B" w:rsidRDefault="001D080B" w:rsidP="001D080B">
      <w:pPr>
        <w:widowControl w:val="0"/>
        <w:jc w:val="left"/>
      </w:pPr>
      <w:r>
        <w:t xml:space="preserve">Summary: </w:t>
      </w:r>
      <w:r w:rsidR="00067DE6">
        <w:t>Dr. Lonnie Randloph, Jr.</w:t>
      </w:r>
    </w:p>
    <w:p w:rsidR="001D080B" w:rsidRDefault="001D080B" w:rsidP="001D080B">
      <w:pPr>
        <w:widowControl w:val="0"/>
        <w:jc w:val="left"/>
      </w:pPr>
    </w:p>
    <w:p w:rsidR="001D080B" w:rsidRDefault="001D080B" w:rsidP="001D080B">
      <w:pPr>
        <w:widowControl w:val="0"/>
        <w:jc w:val="left"/>
      </w:pPr>
    </w:p>
    <w:p w:rsidR="001D080B" w:rsidRDefault="001D080B" w:rsidP="001D080B">
      <w:pPr>
        <w:widowControl w:val="0"/>
        <w:tabs>
          <w:tab w:val="center" w:pos="590"/>
          <w:tab w:val="center" w:pos="1440"/>
          <w:tab w:val="left" w:pos="1872"/>
          <w:tab w:val="left" w:pos="9187"/>
        </w:tabs>
        <w:jc w:val="left"/>
      </w:pPr>
      <w:r w:rsidRPr="001D080B">
        <w:rPr>
          <w:b/>
        </w:rPr>
        <w:t>HISTORY OF LEGISLATIVE ACTIONS</w:t>
      </w:r>
    </w:p>
    <w:p w:rsidR="001D080B" w:rsidRDefault="001D080B" w:rsidP="001D080B">
      <w:pPr>
        <w:widowControl w:val="0"/>
        <w:tabs>
          <w:tab w:val="center" w:pos="590"/>
          <w:tab w:val="center" w:pos="1440"/>
          <w:tab w:val="left" w:pos="1872"/>
          <w:tab w:val="left" w:pos="9187"/>
        </w:tabs>
        <w:jc w:val="left"/>
      </w:pPr>
    </w:p>
    <w:p w:rsidR="001D080B" w:rsidRPr="001D080B" w:rsidRDefault="001D080B" w:rsidP="001D080B">
      <w:pPr>
        <w:widowControl w:val="0"/>
        <w:tabs>
          <w:tab w:val="center" w:pos="590"/>
          <w:tab w:val="center" w:pos="1440"/>
          <w:tab w:val="left" w:pos="1872"/>
          <w:tab w:val="left" w:pos="9187"/>
        </w:tabs>
        <w:jc w:val="left"/>
      </w:pPr>
      <w:r w:rsidRPr="001D080B">
        <w:rPr>
          <w:u w:val="single"/>
        </w:rPr>
        <w:tab/>
        <w:t>Date</w:t>
      </w:r>
      <w:r w:rsidRPr="001D080B">
        <w:rPr>
          <w:u w:val="single"/>
        </w:rPr>
        <w:tab/>
        <w:t>Body</w:t>
      </w:r>
      <w:r w:rsidRPr="001D080B">
        <w:rPr>
          <w:u w:val="single"/>
        </w:rPr>
        <w:tab/>
        <w:t>Action Description with journal page number</w:t>
      </w:r>
      <w:r w:rsidRPr="001D080B">
        <w:rPr>
          <w:u w:val="single"/>
        </w:rPr>
        <w:tab/>
      </w:r>
    </w:p>
    <w:p w:rsidR="00BC45FA" w:rsidRDefault="00BC45FA" w:rsidP="00BC45FA">
      <w:pPr>
        <w:widowControl w:val="0"/>
        <w:tabs>
          <w:tab w:val="right" w:pos="1008"/>
          <w:tab w:val="left" w:pos="1152"/>
          <w:tab w:val="left" w:pos="1872"/>
          <w:tab w:val="left" w:pos="9187"/>
        </w:tabs>
        <w:ind w:left="2088" w:hanging="2088"/>
        <w:jc w:val="left"/>
      </w:pPr>
      <w:r>
        <w:tab/>
        <w:t>4/22/2010</w:t>
      </w:r>
      <w:r>
        <w:tab/>
        <w:t>Senate</w:t>
      </w:r>
      <w:r>
        <w:tab/>
      </w:r>
      <w:r w:rsidRPr="004F69B9">
        <w:t xml:space="preserve">Introduced, adopted, sent to House </w:t>
      </w:r>
      <w:hyperlink r:id="rId7" w:history="1">
        <w:r w:rsidRPr="004C1B48">
          <w:rPr>
            <w:rStyle w:val="Hyperlink"/>
          </w:rPr>
          <w:t>SJ</w:t>
        </w:r>
      </w:hyperlink>
      <w:r>
        <w:noBreakHyphen/>
      </w:r>
      <w:r w:rsidRPr="004F69B9">
        <w:t>8</w:t>
      </w:r>
    </w:p>
    <w:p w:rsidR="00BC45FA" w:rsidRDefault="00BC45FA" w:rsidP="00BC45FA">
      <w:pPr>
        <w:widowControl w:val="0"/>
        <w:tabs>
          <w:tab w:val="right" w:pos="1008"/>
          <w:tab w:val="left" w:pos="1152"/>
          <w:tab w:val="left" w:pos="1872"/>
          <w:tab w:val="left" w:pos="9187"/>
        </w:tabs>
        <w:ind w:left="2088" w:hanging="2088"/>
        <w:jc w:val="left"/>
      </w:pPr>
      <w:r>
        <w:tab/>
        <w:t>4/28/2010</w:t>
      </w:r>
      <w:r>
        <w:tab/>
        <w:t>House</w:t>
      </w:r>
      <w:r>
        <w:tab/>
      </w:r>
      <w:r w:rsidRPr="004F69B9">
        <w:t xml:space="preserve">Introduced, adopted, returned with concurrence </w:t>
      </w:r>
      <w:hyperlink r:id="rId8" w:history="1">
        <w:r w:rsidRPr="004C1B48">
          <w:rPr>
            <w:rStyle w:val="Hyperlink"/>
          </w:rPr>
          <w:t>HJ</w:t>
        </w:r>
      </w:hyperlink>
      <w:r>
        <w:noBreakHyphen/>
      </w:r>
      <w:r w:rsidRPr="004F69B9">
        <w:t>19</w:t>
      </w:r>
    </w:p>
    <w:p w:rsidR="00BC45FA" w:rsidRDefault="00BC45FA" w:rsidP="00BC45FA">
      <w:pPr>
        <w:widowControl w:val="0"/>
        <w:tabs>
          <w:tab w:val="right" w:pos="1008"/>
          <w:tab w:val="left" w:pos="1152"/>
          <w:tab w:val="left" w:pos="1872"/>
          <w:tab w:val="left" w:pos="9187"/>
        </w:tabs>
        <w:ind w:left="2088" w:hanging="2088"/>
        <w:jc w:val="left"/>
      </w:pPr>
    </w:p>
    <w:p w:rsidR="001D080B" w:rsidRPr="001D080B" w:rsidRDefault="001D080B" w:rsidP="001D080B">
      <w:pPr>
        <w:widowControl w:val="0"/>
        <w:tabs>
          <w:tab w:val="right" w:pos="1008"/>
          <w:tab w:val="left" w:pos="1152"/>
          <w:tab w:val="left" w:pos="1872"/>
          <w:tab w:val="left" w:pos="9187"/>
        </w:tabs>
        <w:ind w:left="2088" w:hanging="2088"/>
        <w:jc w:val="left"/>
      </w:pPr>
    </w:p>
    <w:p w:rsidR="001D080B" w:rsidRDefault="001D080B" w:rsidP="001D080B">
      <w:r w:rsidRPr="001D080B">
        <w:rPr>
          <w:b/>
        </w:rPr>
        <w:t>VERSIONS OF THIS BILL</w:t>
      </w:r>
    </w:p>
    <w:p w:rsidR="001D080B" w:rsidRDefault="001D080B" w:rsidP="001D080B"/>
    <w:p w:rsidR="001D080B" w:rsidRDefault="00C5177A" w:rsidP="001D080B">
      <w:hyperlink r:id="rId9" w:history="1">
        <w:r w:rsidR="001D080B">
          <w:rPr>
            <w:rStyle w:val="Hyperlink"/>
          </w:rPr>
          <w:t>4/22/2010</w:t>
        </w:r>
      </w:hyperlink>
    </w:p>
    <w:p w:rsidR="001D080B" w:rsidRDefault="001D080B" w:rsidP="001D080B"/>
    <w:p w:rsidR="001D080B" w:rsidRDefault="001D080B" w:rsidP="001D080B">
      <w:pPr>
        <w:sectPr w:rsidR="001D080B" w:rsidSect="001D080B">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6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F05F3">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F0D" w:rsidRDefault="00974F0D" w:rsidP="00974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Pr="00AF0904">
        <w:rPr>
          <w:color w:val="000000" w:themeColor="text1"/>
          <w:u w:color="000000" w:themeColor="text1"/>
        </w:rPr>
        <w:t xml:space="preserve">RECOGNIZE </w:t>
      </w:r>
      <w:r>
        <w:rPr>
          <w:color w:val="000000" w:themeColor="text1"/>
          <w:u w:color="000000" w:themeColor="text1"/>
        </w:rPr>
        <w:t>AND HONOR DR. LONNIE RANDOLPH, JR., OF COLUMBIA</w:t>
      </w:r>
      <w:r w:rsidRPr="00AF0904">
        <w:rPr>
          <w:color w:val="000000" w:themeColor="text1"/>
          <w:u w:color="000000" w:themeColor="text1"/>
        </w:rPr>
        <w:t xml:space="preserve"> </w:t>
      </w:r>
      <w:r>
        <w:rPr>
          <w:color w:val="000000" w:themeColor="text1"/>
          <w:u w:color="000000" w:themeColor="text1"/>
        </w:rPr>
        <w:t xml:space="preserve">UPON THE OCCASION OF HIS RETIREMENT FROM THE SOUTH CAROLINA COMMISSION FOR CONSUMER AFFAIRS, AND TO EXPRESS THE GRATITUDE OF THE SOUTH CAROLINA GENERAL ASSEMBLY </w:t>
      </w:r>
      <w:r w:rsidRPr="00AF0904">
        <w:rPr>
          <w:color w:val="000000" w:themeColor="text1"/>
          <w:u w:color="000000" w:themeColor="text1"/>
        </w:rPr>
        <w:t xml:space="preserve">FOR </w:t>
      </w:r>
      <w:r>
        <w:rPr>
          <w:color w:val="000000" w:themeColor="text1"/>
          <w:u w:color="000000" w:themeColor="text1"/>
        </w:rPr>
        <w:t>HIS MORE THAN THIRTY YE</w:t>
      </w:r>
      <w:r w:rsidRPr="00AF0904">
        <w:rPr>
          <w:color w:val="000000" w:themeColor="text1"/>
          <w:u w:color="000000" w:themeColor="text1"/>
        </w:rPr>
        <w:t xml:space="preserve">ARS OF TIRELESS SERVICE </w:t>
      </w:r>
      <w:r>
        <w:rPr>
          <w:color w:val="000000" w:themeColor="text1"/>
          <w:u w:color="000000" w:themeColor="text1"/>
        </w:rPr>
        <w:t>AS A MEMBER OF THAT COMMISSION.</w:t>
      </w:r>
    </w:p>
    <w:p w:rsidR="005F05F3" w:rsidRDefault="005F05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74F0D" w:rsidRDefault="00974F0D" w:rsidP="00974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1C46A4">
        <w:rPr>
          <w:color w:val="000000" w:themeColor="text1"/>
          <w:u w:color="000000" w:themeColor="text1"/>
        </w:rPr>
        <w:t xml:space="preserve">it is with </w:t>
      </w:r>
      <w:r>
        <w:rPr>
          <w:color w:val="000000" w:themeColor="text1"/>
          <w:u w:color="000000" w:themeColor="text1"/>
        </w:rPr>
        <w:t>much</w:t>
      </w:r>
      <w:r w:rsidRPr="001C46A4">
        <w:rPr>
          <w:color w:val="000000" w:themeColor="text1"/>
          <w:u w:color="000000" w:themeColor="text1"/>
        </w:rPr>
        <w:t xml:space="preserve"> pleasure that the South Carolina </w:t>
      </w:r>
      <w:r>
        <w:rPr>
          <w:color w:val="000000" w:themeColor="text1"/>
          <w:u w:color="000000" w:themeColor="text1"/>
        </w:rPr>
        <w:t>General Assembly</w:t>
      </w:r>
      <w:r w:rsidRPr="001C46A4">
        <w:rPr>
          <w:color w:val="000000" w:themeColor="text1"/>
          <w:u w:color="000000" w:themeColor="text1"/>
        </w:rPr>
        <w:t xml:space="preserve"> honors those individuals who give tirelessly of themselves to the welfare of this </w:t>
      </w:r>
      <w:r>
        <w:rPr>
          <w:color w:val="000000" w:themeColor="text1"/>
          <w:u w:color="000000" w:themeColor="text1"/>
        </w:rPr>
        <w:t>great st</w:t>
      </w:r>
      <w:r w:rsidRPr="001C46A4">
        <w:rPr>
          <w:color w:val="000000" w:themeColor="text1"/>
          <w:u w:color="000000" w:themeColor="text1"/>
        </w:rPr>
        <w:t>ate</w:t>
      </w:r>
      <w:r w:rsidRPr="00DF7C7A">
        <w:rPr>
          <w:color w:val="000000" w:themeColor="text1"/>
          <w:u w:color="000000" w:themeColor="text1"/>
        </w:rPr>
        <w:t>’</w:t>
      </w:r>
      <w:r w:rsidRPr="001C46A4">
        <w:rPr>
          <w:color w:val="000000" w:themeColor="text1"/>
          <w:u w:color="000000" w:themeColor="text1"/>
        </w:rPr>
        <w:t>s citizenry; a</w:t>
      </w:r>
      <w:r>
        <w:rPr>
          <w:color w:val="000000" w:themeColor="text1"/>
          <w:u w:color="000000" w:themeColor="text1"/>
        </w:rPr>
        <w:t>nd</w:t>
      </w:r>
    </w:p>
    <w:p w:rsidR="00974F0D" w:rsidRDefault="00974F0D" w:rsidP="00974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4F0D" w:rsidRDefault="00974F0D" w:rsidP="00974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Dr. Lonnie Randolph, Jr., of Columbia </w:t>
      </w:r>
      <w:r w:rsidRPr="001C46A4">
        <w:rPr>
          <w:color w:val="000000" w:themeColor="text1"/>
          <w:u w:color="000000" w:themeColor="text1"/>
        </w:rPr>
        <w:t xml:space="preserve">stands </w:t>
      </w:r>
      <w:r>
        <w:rPr>
          <w:color w:val="000000" w:themeColor="text1"/>
          <w:u w:color="000000" w:themeColor="text1"/>
        </w:rPr>
        <w:t xml:space="preserve">high </w:t>
      </w:r>
      <w:r w:rsidRPr="001C46A4">
        <w:rPr>
          <w:color w:val="000000" w:themeColor="text1"/>
          <w:u w:color="000000" w:themeColor="text1"/>
        </w:rPr>
        <w:t xml:space="preserve">among their number as an outstanding public benefactor, one much admired in his role as </w:t>
      </w:r>
      <w:r>
        <w:rPr>
          <w:color w:val="000000" w:themeColor="text1"/>
          <w:u w:color="000000" w:themeColor="text1"/>
        </w:rPr>
        <w:t>a member and present chairman of the South Carolina Commission for Consumer Affairs, as well as for his labors as a doctor of optometry and community volunteer; and</w:t>
      </w:r>
    </w:p>
    <w:p w:rsidR="00974F0D" w:rsidRDefault="00974F0D" w:rsidP="00974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4F0D" w:rsidRDefault="00974F0D" w:rsidP="00974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having completed his early education in the Columbia pu</w:t>
      </w:r>
      <w:r w:rsidRPr="008C2320">
        <w:rPr>
          <w:color w:val="000000" w:themeColor="text1"/>
          <w:u w:color="000000" w:themeColor="text1"/>
        </w:rPr>
        <w:t>blic schools</w:t>
      </w:r>
      <w:r>
        <w:rPr>
          <w:color w:val="000000" w:themeColor="text1"/>
          <w:u w:color="000000" w:themeColor="text1"/>
        </w:rPr>
        <w:t xml:space="preserve">, Lonnie </w:t>
      </w:r>
      <w:r w:rsidRPr="008C2320">
        <w:rPr>
          <w:color w:val="000000" w:themeColor="text1"/>
          <w:u w:color="000000" w:themeColor="text1"/>
        </w:rPr>
        <w:t>Randolph attended Benedict College</w:t>
      </w:r>
      <w:r>
        <w:rPr>
          <w:color w:val="000000" w:themeColor="text1"/>
          <w:u w:color="000000" w:themeColor="text1"/>
        </w:rPr>
        <w:t>,</w:t>
      </w:r>
      <w:r w:rsidRPr="008C2320">
        <w:rPr>
          <w:color w:val="000000" w:themeColor="text1"/>
          <w:u w:color="000000" w:themeColor="text1"/>
        </w:rPr>
        <w:t xml:space="preserve"> where he studied biology</w:t>
      </w:r>
      <w:r>
        <w:rPr>
          <w:color w:val="000000" w:themeColor="text1"/>
          <w:u w:color="000000" w:themeColor="text1"/>
        </w:rPr>
        <w:t xml:space="preserve">. Continuing his education, he </w:t>
      </w:r>
      <w:r w:rsidRPr="008C2320">
        <w:rPr>
          <w:color w:val="000000" w:themeColor="text1"/>
          <w:u w:color="000000" w:themeColor="text1"/>
        </w:rPr>
        <w:t>graduat</w:t>
      </w:r>
      <w:r>
        <w:rPr>
          <w:color w:val="000000" w:themeColor="text1"/>
          <w:u w:color="000000" w:themeColor="text1"/>
        </w:rPr>
        <w:t>ed</w:t>
      </w:r>
      <w:r w:rsidRPr="008C2320">
        <w:rPr>
          <w:color w:val="000000" w:themeColor="text1"/>
          <w:u w:color="000000" w:themeColor="text1"/>
        </w:rPr>
        <w:t xml:space="preserve"> </w:t>
      </w:r>
      <w:r>
        <w:rPr>
          <w:color w:val="000000" w:themeColor="text1"/>
          <w:u w:color="000000" w:themeColor="text1"/>
        </w:rPr>
        <w:t xml:space="preserve">in 1977 </w:t>
      </w:r>
      <w:r w:rsidRPr="008C2320">
        <w:rPr>
          <w:color w:val="000000" w:themeColor="text1"/>
          <w:u w:color="000000" w:themeColor="text1"/>
        </w:rPr>
        <w:t xml:space="preserve">from the Southern College of Optometry with a </w:t>
      </w:r>
      <w:r>
        <w:rPr>
          <w:color w:val="000000" w:themeColor="text1"/>
          <w:u w:color="000000" w:themeColor="text1"/>
        </w:rPr>
        <w:t>do</w:t>
      </w:r>
      <w:r w:rsidRPr="008C2320">
        <w:rPr>
          <w:color w:val="000000" w:themeColor="text1"/>
          <w:u w:color="000000" w:themeColor="text1"/>
        </w:rPr>
        <w:t xml:space="preserve">ctor of </w:t>
      </w:r>
      <w:r>
        <w:rPr>
          <w:color w:val="000000" w:themeColor="text1"/>
          <w:u w:color="000000" w:themeColor="text1"/>
        </w:rPr>
        <w:t>o</w:t>
      </w:r>
      <w:r w:rsidRPr="008C2320">
        <w:rPr>
          <w:color w:val="000000" w:themeColor="text1"/>
          <w:u w:color="000000" w:themeColor="text1"/>
        </w:rPr>
        <w:t>ptometry degree</w:t>
      </w:r>
      <w:r>
        <w:rPr>
          <w:color w:val="000000" w:themeColor="text1"/>
          <w:u w:color="000000" w:themeColor="text1"/>
        </w:rPr>
        <w:t>; and</w:t>
      </w:r>
    </w:p>
    <w:p w:rsidR="00974F0D" w:rsidRDefault="00974F0D" w:rsidP="00974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4F0D" w:rsidRPr="008C2320" w:rsidRDefault="00974F0D" w:rsidP="00974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for over thirty years, more than ten of them as chair, Dr. Randolph </w:t>
      </w:r>
      <w:r w:rsidRPr="008C2320">
        <w:rPr>
          <w:color w:val="000000" w:themeColor="text1"/>
          <w:u w:color="000000" w:themeColor="text1"/>
        </w:rPr>
        <w:t>has served with distinction on the Commission for Consumer Affairs</w:t>
      </w:r>
      <w:r>
        <w:rPr>
          <w:color w:val="000000" w:themeColor="text1"/>
          <w:u w:color="000000" w:themeColor="text1"/>
        </w:rPr>
        <w:t>,</w:t>
      </w:r>
      <w:r w:rsidRPr="008C2320">
        <w:rPr>
          <w:color w:val="000000" w:themeColor="text1"/>
          <w:u w:color="000000" w:themeColor="text1"/>
        </w:rPr>
        <w:t xml:space="preserve"> providing exemplary leadership and enthusiastic service</w:t>
      </w:r>
      <w:r>
        <w:rPr>
          <w:color w:val="000000" w:themeColor="text1"/>
          <w:u w:color="000000" w:themeColor="text1"/>
        </w:rPr>
        <w:t>; and</w:t>
      </w:r>
    </w:p>
    <w:p w:rsidR="00974F0D" w:rsidRPr="008C2320" w:rsidRDefault="00974F0D" w:rsidP="00974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4F0D" w:rsidRPr="008C2320" w:rsidRDefault="00974F0D" w:rsidP="00974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w:t>
      </w:r>
      <w:r w:rsidRPr="008C2320">
        <w:rPr>
          <w:color w:val="000000" w:themeColor="text1"/>
          <w:u w:color="000000" w:themeColor="text1"/>
        </w:rPr>
        <w:t>uring his tenure, his active participation, total involvement</w:t>
      </w:r>
      <w:r>
        <w:rPr>
          <w:color w:val="000000" w:themeColor="text1"/>
          <w:u w:color="000000" w:themeColor="text1"/>
        </w:rPr>
        <w:t>,</w:t>
      </w:r>
      <w:r w:rsidRPr="008C2320">
        <w:rPr>
          <w:color w:val="000000" w:themeColor="text1"/>
          <w:u w:color="000000" w:themeColor="text1"/>
        </w:rPr>
        <w:t xml:space="preserve"> and practical counsel on the </w:t>
      </w:r>
      <w:r>
        <w:rPr>
          <w:color w:val="000000" w:themeColor="text1"/>
          <w:u w:color="000000" w:themeColor="text1"/>
        </w:rPr>
        <w:t>c</w:t>
      </w:r>
      <w:r w:rsidRPr="008C2320">
        <w:rPr>
          <w:color w:val="000000" w:themeColor="text1"/>
          <w:u w:color="000000" w:themeColor="text1"/>
        </w:rPr>
        <w:t xml:space="preserve">ommission </w:t>
      </w:r>
      <w:r>
        <w:rPr>
          <w:color w:val="000000" w:themeColor="text1"/>
          <w:u w:color="000000" w:themeColor="text1"/>
        </w:rPr>
        <w:t>have been</w:t>
      </w:r>
      <w:r w:rsidRPr="008C2320">
        <w:rPr>
          <w:color w:val="000000" w:themeColor="text1"/>
          <w:u w:color="000000" w:themeColor="text1"/>
        </w:rPr>
        <w:t xml:space="preserve"> </w:t>
      </w:r>
      <w:r w:rsidRPr="008C2320">
        <w:rPr>
          <w:color w:val="000000" w:themeColor="text1"/>
          <w:u w:color="000000" w:themeColor="text1"/>
        </w:rPr>
        <w:lastRenderedPageBreak/>
        <w:t>of great assistance in the effective conduct of the many duties of the</w:t>
      </w:r>
      <w:r>
        <w:rPr>
          <w:color w:val="000000" w:themeColor="text1"/>
          <w:u w:color="000000" w:themeColor="text1"/>
        </w:rPr>
        <w:t xml:space="preserve"> </w:t>
      </w:r>
      <w:r w:rsidRPr="008C2320">
        <w:rPr>
          <w:color w:val="000000" w:themeColor="text1"/>
          <w:u w:color="000000" w:themeColor="text1"/>
        </w:rPr>
        <w:t>Department of Consumer Affairs</w:t>
      </w:r>
      <w:r>
        <w:rPr>
          <w:color w:val="000000" w:themeColor="text1"/>
          <w:u w:color="000000" w:themeColor="text1"/>
        </w:rPr>
        <w:t>; and</w:t>
      </w:r>
    </w:p>
    <w:p w:rsidR="00974F0D" w:rsidRPr="008C2320" w:rsidRDefault="00974F0D" w:rsidP="00974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4F0D" w:rsidRPr="008C2320" w:rsidRDefault="00974F0D" w:rsidP="00974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8C2320">
        <w:rPr>
          <w:color w:val="000000" w:themeColor="text1"/>
          <w:u w:color="000000" w:themeColor="text1"/>
        </w:rPr>
        <w:t>Dr. Randolph</w:t>
      </w:r>
      <w:r w:rsidRPr="00DF7C7A">
        <w:rPr>
          <w:color w:val="000000" w:themeColor="text1"/>
          <w:u w:color="000000" w:themeColor="text1"/>
        </w:rPr>
        <w:t>’</w:t>
      </w:r>
      <w:r w:rsidRPr="008C2320">
        <w:rPr>
          <w:color w:val="000000" w:themeColor="text1"/>
          <w:u w:color="000000" w:themeColor="text1"/>
        </w:rPr>
        <w:t xml:space="preserve">s positive impact on the </w:t>
      </w:r>
      <w:r>
        <w:rPr>
          <w:color w:val="000000" w:themeColor="text1"/>
          <w:u w:color="000000" w:themeColor="text1"/>
        </w:rPr>
        <w:t>c</w:t>
      </w:r>
      <w:r w:rsidRPr="008C2320">
        <w:rPr>
          <w:color w:val="000000" w:themeColor="text1"/>
          <w:u w:color="000000" w:themeColor="text1"/>
        </w:rPr>
        <w:t xml:space="preserve">ommission </w:t>
      </w:r>
      <w:r>
        <w:rPr>
          <w:color w:val="000000" w:themeColor="text1"/>
          <w:u w:color="000000" w:themeColor="text1"/>
        </w:rPr>
        <w:t xml:space="preserve">has </w:t>
      </w:r>
      <w:r w:rsidRPr="008C2320">
        <w:rPr>
          <w:color w:val="000000" w:themeColor="text1"/>
          <w:u w:color="000000" w:themeColor="text1"/>
        </w:rPr>
        <w:t xml:space="preserve">enabled the Department </w:t>
      </w:r>
      <w:r>
        <w:rPr>
          <w:color w:val="000000" w:themeColor="text1"/>
          <w:u w:color="000000" w:themeColor="text1"/>
        </w:rPr>
        <w:t>of</w:t>
      </w:r>
      <w:r w:rsidRPr="008C2320">
        <w:rPr>
          <w:color w:val="000000" w:themeColor="text1"/>
          <w:u w:color="000000" w:themeColor="text1"/>
        </w:rPr>
        <w:t xml:space="preserve"> Consumer Affairs to assist consumers in resolving legitimate complaints, while providing the public with the necessary facts and information needed to make the best purchase decisions possible</w:t>
      </w:r>
      <w:r>
        <w:rPr>
          <w:color w:val="000000" w:themeColor="text1"/>
          <w:u w:color="000000" w:themeColor="text1"/>
        </w:rPr>
        <w:t>; and</w:t>
      </w:r>
    </w:p>
    <w:p w:rsidR="00974F0D" w:rsidRPr="008C2320" w:rsidRDefault="00974F0D" w:rsidP="00974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4F0D" w:rsidRPr="008C2320" w:rsidRDefault="00974F0D" w:rsidP="00974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w:t>
      </w:r>
      <w:r w:rsidRPr="008C2320">
        <w:rPr>
          <w:color w:val="000000" w:themeColor="text1"/>
          <w:u w:color="000000" w:themeColor="text1"/>
        </w:rPr>
        <w:t xml:space="preserve">is loyal support </w:t>
      </w:r>
      <w:r>
        <w:rPr>
          <w:color w:val="000000" w:themeColor="text1"/>
          <w:u w:color="000000" w:themeColor="text1"/>
        </w:rPr>
        <w:t xml:space="preserve">has </w:t>
      </w:r>
      <w:r w:rsidRPr="008C2320">
        <w:rPr>
          <w:color w:val="000000" w:themeColor="text1"/>
          <w:u w:color="000000" w:themeColor="text1"/>
        </w:rPr>
        <w:t xml:space="preserve">assisted the </w:t>
      </w:r>
      <w:r>
        <w:rPr>
          <w:color w:val="000000" w:themeColor="text1"/>
          <w:u w:color="000000" w:themeColor="text1"/>
        </w:rPr>
        <w:t>c</w:t>
      </w:r>
      <w:r w:rsidRPr="008C2320">
        <w:rPr>
          <w:color w:val="000000" w:themeColor="text1"/>
          <w:u w:color="000000" w:themeColor="text1"/>
        </w:rPr>
        <w:t xml:space="preserve">ommission and the </w:t>
      </w:r>
      <w:r>
        <w:rPr>
          <w:color w:val="000000" w:themeColor="text1"/>
          <w:u w:color="000000" w:themeColor="text1"/>
        </w:rPr>
        <w:t>d</w:t>
      </w:r>
      <w:r w:rsidRPr="008C2320">
        <w:rPr>
          <w:color w:val="000000" w:themeColor="text1"/>
          <w:u w:color="000000" w:themeColor="text1"/>
        </w:rPr>
        <w:t>epartment in winning widespread respect and confidence among South Carolina consumers</w:t>
      </w:r>
      <w:r>
        <w:rPr>
          <w:color w:val="000000" w:themeColor="text1"/>
          <w:u w:color="000000" w:themeColor="text1"/>
        </w:rPr>
        <w:t xml:space="preserve"> and </w:t>
      </w:r>
      <w:r w:rsidRPr="008C2320">
        <w:rPr>
          <w:color w:val="000000" w:themeColor="text1"/>
          <w:u w:color="000000" w:themeColor="text1"/>
        </w:rPr>
        <w:t>business and government leaders</w:t>
      </w:r>
      <w:r>
        <w:rPr>
          <w:color w:val="000000" w:themeColor="text1"/>
          <w:u w:color="000000" w:themeColor="text1"/>
        </w:rPr>
        <w:t xml:space="preserve">, </w:t>
      </w:r>
      <w:r w:rsidRPr="008C2320">
        <w:rPr>
          <w:color w:val="000000" w:themeColor="text1"/>
          <w:u w:color="000000" w:themeColor="text1"/>
        </w:rPr>
        <w:t xml:space="preserve">and </w:t>
      </w:r>
      <w:r>
        <w:rPr>
          <w:color w:val="000000" w:themeColor="text1"/>
          <w:u w:color="000000" w:themeColor="text1"/>
        </w:rPr>
        <w:t xml:space="preserve">his leadership style has been informed by his strong </w:t>
      </w:r>
      <w:r w:rsidRPr="008C2320">
        <w:rPr>
          <w:color w:val="000000" w:themeColor="text1"/>
          <w:u w:color="000000" w:themeColor="text1"/>
        </w:rPr>
        <w:t>understanding that knowledgeable consumers</w:t>
      </w:r>
      <w:r>
        <w:rPr>
          <w:color w:val="000000" w:themeColor="text1"/>
          <w:u w:color="000000" w:themeColor="text1"/>
        </w:rPr>
        <w:t xml:space="preserve"> </w:t>
      </w:r>
      <w:r w:rsidRPr="008C2320">
        <w:rPr>
          <w:color w:val="000000" w:themeColor="text1"/>
          <w:u w:color="000000" w:themeColor="text1"/>
        </w:rPr>
        <w:t>who</w:t>
      </w:r>
      <w:r>
        <w:rPr>
          <w:color w:val="000000" w:themeColor="text1"/>
          <w:u w:color="000000" w:themeColor="text1"/>
        </w:rPr>
        <w:t xml:space="preserve"> </w:t>
      </w:r>
      <w:r w:rsidRPr="008C2320">
        <w:rPr>
          <w:color w:val="000000" w:themeColor="text1"/>
          <w:u w:color="000000" w:themeColor="text1"/>
        </w:rPr>
        <w:t xml:space="preserve">make </w:t>
      </w:r>
      <w:r>
        <w:rPr>
          <w:color w:val="000000" w:themeColor="text1"/>
          <w:u w:color="000000" w:themeColor="text1"/>
        </w:rPr>
        <w:t>educated</w:t>
      </w:r>
      <w:r w:rsidRPr="008C2320">
        <w:rPr>
          <w:color w:val="000000" w:themeColor="text1"/>
          <w:u w:color="000000" w:themeColor="text1"/>
        </w:rPr>
        <w:t xml:space="preserve"> </w:t>
      </w:r>
      <w:r>
        <w:rPr>
          <w:color w:val="000000" w:themeColor="text1"/>
          <w:u w:color="000000" w:themeColor="text1"/>
        </w:rPr>
        <w:t xml:space="preserve">buying </w:t>
      </w:r>
      <w:r w:rsidRPr="008C2320">
        <w:rPr>
          <w:color w:val="000000" w:themeColor="text1"/>
          <w:u w:color="000000" w:themeColor="text1"/>
        </w:rPr>
        <w:t>decisions help to r</w:t>
      </w:r>
      <w:r>
        <w:rPr>
          <w:color w:val="000000" w:themeColor="text1"/>
          <w:u w:color="000000" w:themeColor="text1"/>
        </w:rPr>
        <w:t>educe the number of complaints; and</w:t>
      </w:r>
    </w:p>
    <w:p w:rsidR="00974F0D" w:rsidRDefault="00974F0D" w:rsidP="00974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4F0D" w:rsidRPr="008C2320" w:rsidRDefault="00974F0D" w:rsidP="00974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8C2320">
        <w:rPr>
          <w:color w:val="000000" w:themeColor="text1"/>
          <w:u w:color="000000" w:themeColor="text1"/>
        </w:rPr>
        <w:t xml:space="preserve">Dr. Randolph has maintained a private </w:t>
      </w:r>
      <w:r>
        <w:rPr>
          <w:color w:val="000000" w:themeColor="text1"/>
          <w:u w:color="000000" w:themeColor="text1"/>
        </w:rPr>
        <w:t xml:space="preserve">medical </w:t>
      </w:r>
      <w:r w:rsidRPr="008C2320">
        <w:rPr>
          <w:color w:val="000000" w:themeColor="text1"/>
          <w:u w:color="000000" w:themeColor="text1"/>
        </w:rPr>
        <w:t>practice in Columbia over the past thirty</w:t>
      </w:r>
      <w:r>
        <w:rPr>
          <w:color w:val="000000" w:themeColor="text1"/>
          <w:u w:color="000000" w:themeColor="text1"/>
        </w:rPr>
        <w:noBreakHyphen/>
      </w:r>
      <w:r w:rsidRPr="008C2320">
        <w:rPr>
          <w:color w:val="000000" w:themeColor="text1"/>
          <w:u w:color="000000" w:themeColor="text1"/>
        </w:rPr>
        <w:t>one years. He is a former president of the South Carolina Optometric Association and has been previously recognized as Optometrist of the Year.</w:t>
      </w:r>
      <w:r>
        <w:rPr>
          <w:color w:val="000000" w:themeColor="text1"/>
          <w:u w:color="000000" w:themeColor="text1"/>
        </w:rPr>
        <w:t xml:space="preserve"> </w:t>
      </w:r>
      <w:r w:rsidRPr="008C2320">
        <w:rPr>
          <w:color w:val="000000" w:themeColor="text1"/>
          <w:u w:color="000000" w:themeColor="text1"/>
        </w:rPr>
        <w:t xml:space="preserve">While managing his practice, Dr. Randolph also </w:t>
      </w:r>
      <w:r>
        <w:rPr>
          <w:color w:val="000000" w:themeColor="text1"/>
          <w:u w:color="000000" w:themeColor="text1"/>
        </w:rPr>
        <w:t xml:space="preserve">has </w:t>
      </w:r>
      <w:r w:rsidRPr="008C2320">
        <w:rPr>
          <w:color w:val="000000" w:themeColor="text1"/>
          <w:u w:color="000000" w:themeColor="text1"/>
        </w:rPr>
        <w:t>volunteered his services as the physician for Palmetto Health</w:t>
      </w:r>
      <w:r w:rsidRPr="00DF7C7A">
        <w:rPr>
          <w:color w:val="000000" w:themeColor="text1"/>
          <w:u w:color="000000" w:themeColor="text1"/>
        </w:rPr>
        <w:t>’</w:t>
      </w:r>
      <w:r w:rsidRPr="008C2320">
        <w:rPr>
          <w:color w:val="000000" w:themeColor="text1"/>
          <w:u w:color="000000" w:themeColor="text1"/>
        </w:rPr>
        <w:t>s free eye clinic</w:t>
      </w:r>
      <w:r>
        <w:rPr>
          <w:color w:val="000000" w:themeColor="text1"/>
          <w:u w:color="000000" w:themeColor="text1"/>
        </w:rPr>
        <w:t>,</w:t>
      </w:r>
      <w:r w:rsidRPr="008C2320">
        <w:rPr>
          <w:color w:val="000000" w:themeColor="text1"/>
          <w:u w:color="000000" w:themeColor="text1"/>
        </w:rPr>
        <w:t xml:space="preserve"> which provides care for students in grades K</w:t>
      </w:r>
      <w:r>
        <w:rPr>
          <w:color w:val="000000" w:themeColor="text1"/>
          <w:u w:color="000000" w:themeColor="text1"/>
        </w:rPr>
        <w:t xml:space="preserve"> through 12; and</w:t>
      </w:r>
    </w:p>
    <w:p w:rsidR="00974F0D" w:rsidRPr="008C2320" w:rsidRDefault="00974F0D" w:rsidP="00974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4F0D" w:rsidRPr="008C2320" w:rsidRDefault="00974F0D" w:rsidP="00974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believing a man should be actively involved in his community, Dr. Randolph has served with</w:t>
      </w:r>
      <w:r w:rsidRPr="008C2320">
        <w:rPr>
          <w:color w:val="000000" w:themeColor="text1"/>
          <w:u w:color="000000" w:themeColor="text1"/>
        </w:rPr>
        <w:t xml:space="preserve"> several </w:t>
      </w:r>
      <w:r>
        <w:rPr>
          <w:color w:val="000000" w:themeColor="text1"/>
          <w:u w:color="000000" w:themeColor="text1"/>
        </w:rPr>
        <w:t xml:space="preserve">local </w:t>
      </w:r>
      <w:r w:rsidRPr="008C2320">
        <w:rPr>
          <w:color w:val="000000" w:themeColor="text1"/>
          <w:u w:color="000000" w:themeColor="text1"/>
        </w:rPr>
        <w:t>organizations</w:t>
      </w:r>
      <w:r>
        <w:rPr>
          <w:color w:val="000000" w:themeColor="text1"/>
          <w:u w:color="000000" w:themeColor="text1"/>
        </w:rPr>
        <w:t>, i</w:t>
      </w:r>
      <w:r w:rsidRPr="008C2320">
        <w:rPr>
          <w:color w:val="000000" w:themeColor="text1"/>
          <w:u w:color="000000" w:themeColor="text1"/>
        </w:rPr>
        <w:t>ncluding the U</w:t>
      </w:r>
      <w:r>
        <w:rPr>
          <w:color w:val="000000" w:themeColor="text1"/>
          <w:u w:color="000000" w:themeColor="text1"/>
        </w:rPr>
        <w:t>niversity of South Carolina</w:t>
      </w:r>
      <w:r w:rsidRPr="008C2320">
        <w:rPr>
          <w:color w:val="000000" w:themeColor="text1"/>
          <w:u w:color="000000" w:themeColor="text1"/>
        </w:rPr>
        <w:t xml:space="preserve"> Citizens Adv</w:t>
      </w:r>
      <w:r>
        <w:rPr>
          <w:color w:val="000000" w:themeColor="text1"/>
          <w:u w:color="000000" w:themeColor="text1"/>
        </w:rPr>
        <w:t xml:space="preserve">isory Council, </w:t>
      </w:r>
      <w:r w:rsidRPr="008C2320">
        <w:rPr>
          <w:color w:val="000000" w:themeColor="text1"/>
          <w:u w:color="000000" w:themeColor="text1"/>
        </w:rPr>
        <w:t>Sickle Cell Anemia Foundation</w:t>
      </w:r>
      <w:r>
        <w:rPr>
          <w:color w:val="000000" w:themeColor="text1"/>
          <w:u w:color="000000" w:themeColor="text1"/>
        </w:rPr>
        <w:t xml:space="preserve">, </w:t>
      </w:r>
      <w:r w:rsidRPr="008C2320">
        <w:rPr>
          <w:color w:val="000000" w:themeColor="text1"/>
          <w:u w:color="000000" w:themeColor="text1"/>
        </w:rPr>
        <w:t>Columbia Free Medical Clinic</w:t>
      </w:r>
      <w:r>
        <w:rPr>
          <w:color w:val="000000" w:themeColor="text1"/>
          <w:u w:color="000000" w:themeColor="text1"/>
        </w:rPr>
        <w:t xml:space="preserve"> as a board member, a</w:t>
      </w:r>
      <w:r w:rsidRPr="008C2320">
        <w:rPr>
          <w:color w:val="000000" w:themeColor="text1"/>
          <w:u w:color="000000" w:themeColor="text1"/>
        </w:rPr>
        <w:t xml:space="preserve">nd </w:t>
      </w:r>
      <w:r>
        <w:rPr>
          <w:color w:val="000000" w:themeColor="text1"/>
          <w:u w:color="000000" w:themeColor="text1"/>
        </w:rPr>
        <w:t xml:space="preserve">South Carolina </w:t>
      </w:r>
      <w:r w:rsidRPr="008C2320">
        <w:rPr>
          <w:color w:val="000000" w:themeColor="text1"/>
          <w:u w:color="000000" w:themeColor="text1"/>
        </w:rPr>
        <w:t>Commission for the Blind</w:t>
      </w:r>
      <w:r>
        <w:rPr>
          <w:color w:val="000000" w:themeColor="text1"/>
          <w:u w:color="000000" w:themeColor="text1"/>
        </w:rPr>
        <w:t xml:space="preserve"> as a member of its </w:t>
      </w:r>
      <w:r w:rsidRPr="008C2320">
        <w:rPr>
          <w:color w:val="000000" w:themeColor="text1"/>
          <w:u w:color="000000" w:themeColor="text1"/>
        </w:rPr>
        <w:t>Diabetes Task Force</w:t>
      </w:r>
      <w:r>
        <w:rPr>
          <w:color w:val="000000" w:themeColor="text1"/>
          <w:u w:color="000000" w:themeColor="text1"/>
        </w:rPr>
        <w:t>; and</w:t>
      </w:r>
    </w:p>
    <w:p w:rsidR="00974F0D" w:rsidRPr="008C2320" w:rsidRDefault="00974F0D" w:rsidP="00974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05F3" w:rsidRDefault="00974F0D" w:rsidP="00974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1C46A4">
        <w:rPr>
          <w:color w:val="000000" w:themeColor="text1"/>
          <w:u w:color="000000" w:themeColor="text1"/>
        </w:rPr>
        <w:t xml:space="preserve">Whereas, </w:t>
      </w:r>
      <w:r>
        <w:rPr>
          <w:color w:val="000000" w:themeColor="text1"/>
          <w:u w:color="000000" w:themeColor="text1"/>
        </w:rPr>
        <w:t>cognizant of his invaluable contributions to the people of South Carolina, the members of the General Assembly extend grateful thanks to Dr. Randolph for his many years of dedicated service as a member of the South Carolina Commission for Consumer Affairs. As he retires from his duties on the commission, the members of the General Assembly wish much happiness and fulfillment in all his future endeavors to this distinguished son of South Carolina. Now, therefore,</w:t>
      </w:r>
    </w:p>
    <w:p w:rsidR="00974F0D" w:rsidRDefault="00974F0D" w:rsidP="00974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5F3" w:rsidRDefault="005F05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5F05F3" w:rsidRDefault="005F05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F0D" w:rsidRDefault="005F05F3" w:rsidP="00974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974F0D">
        <w:t xml:space="preserve"> the members of the General Assembly, by this resolution, </w:t>
      </w:r>
      <w:r w:rsidR="00974F0D" w:rsidRPr="00AF0904">
        <w:rPr>
          <w:color w:val="000000" w:themeColor="text1"/>
          <w:u w:color="000000" w:themeColor="text1"/>
        </w:rPr>
        <w:t xml:space="preserve">recognize </w:t>
      </w:r>
      <w:r w:rsidR="00974F0D">
        <w:rPr>
          <w:color w:val="000000" w:themeColor="text1"/>
          <w:u w:color="000000" w:themeColor="text1"/>
        </w:rPr>
        <w:t>and honor Dr. Lonnie Randolph, Jr., of Columbia</w:t>
      </w:r>
      <w:r w:rsidR="00974F0D" w:rsidRPr="00AF0904">
        <w:rPr>
          <w:color w:val="000000" w:themeColor="text1"/>
          <w:u w:color="000000" w:themeColor="text1"/>
        </w:rPr>
        <w:t xml:space="preserve"> </w:t>
      </w:r>
      <w:r w:rsidR="00974F0D">
        <w:rPr>
          <w:color w:val="000000" w:themeColor="text1"/>
          <w:u w:color="000000" w:themeColor="text1"/>
        </w:rPr>
        <w:t xml:space="preserve">upon the occasion of his retirement from the South Carolina Commission for Consumer Affairs, and express the gratitude of the </w:t>
      </w:r>
      <w:r w:rsidR="007152A8">
        <w:rPr>
          <w:color w:val="000000" w:themeColor="text1"/>
          <w:u w:color="000000" w:themeColor="text1"/>
        </w:rPr>
        <w:t>South Carolina</w:t>
      </w:r>
      <w:r w:rsidR="00D159F5">
        <w:rPr>
          <w:color w:val="000000" w:themeColor="text1"/>
          <w:u w:color="000000" w:themeColor="text1"/>
        </w:rPr>
        <w:t xml:space="preserve"> </w:t>
      </w:r>
      <w:r w:rsidR="00974F0D">
        <w:rPr>
          <w:color w:val="000000" w:themeColor="text1"/>
          <w:u w:color="000000" w:themeColor="text1"/>
        </w:rPr>
        <w:t xml:space="preserve">General Assembly </w:t>
      </w:r>
      <w:r w:rsidR="00974F0D" w:rsidRPr="00AF0904">
        <w:rPr>
          <w:color w:val="000000" w:themeColor="text1"/>
          <w:u w:color="000000" w:themeColor="text1"/>
        </w:rPr>
        <w:t xml:space="preserve">for </w:t>
      </w:r>
      <w:r w:rsidR="00974F0D">
        <w:rPr>
          <w:color w:val="000000" w:themeColor="text1"/>
          <w:u w:color="000000" w:themeColor="text1"/>
        </w:rPr>
        <w:t>his more than thirty ye</w:t>
      </w:r>
      <w:r w:rsidR="00974F0D" w:rsidRPr="00AF0904">
        <w:rPr>
          <w:color w:val="000000" w:themeColor="text1"/>
          <w:u w:color="000000" w:themeColor="text1"/>
        </w:rPr>
        <w:t xml:space="preserve">ars of tireless service </w:t>
      </w:r>
      <w:r w:rsidR="00974F0D">
        <w:rPr>
          <w:color w:val="000000" w:themeColor="text1"/>
          <w:u w:color="000000" w:themeColor="text1"/>
        </w:rPr>
        <w:t>as a member of that commission.</w:t>
      </w:r>
    </w:p>
    <w:p w:rsidR="00974F0D" w:rsidRDefault="00974F0D" w:rsidP="00974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F0D" w:rsidRDefault="00974F0D" w:rsidP="00974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Dr. Lonnie Randolph, Jr.</w:t>
      </w:r>
    </w:p>
    <w:p w:rsidR="00C260CC" w:rsidRDefault="0010776B" w:rsidP="00084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260CC" w:rsidRDefault="00C260CC" w:rsidP="001D080B">
      <w:pPr>
        <w:suppressAutoHyphens/>
      </w:pPr>
    </w:p>
    <w:sectPr w:rsidR="00C260CC" w:rsidSect="001D080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05F3" w:rsidRDefault="005F05F3" w:rsidP="009F0C77">
      <w:r>
        <w:separator/>
      </w:r>
    </w:p>
  </w:endnote>
  <w:endnote w:type="continuationSeparator" w:id="0">
    <w:p w:rsidR="005F05F3" w:rsidRDefault="005F05F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57728F7-0172-44BD-8A13-32F2767644E8}"/>
    <w:embedBold r:id="rId2" w:fontKey="{4454E8A1-6DAA-4424-A0AE-4BAD1CF8D85F}"/>
  </w:font>
  <w:font w:name="Calibri">
    <w:panose1 w:val="020F0502020204030204"/>
    <w:charset w:val="00"/>
    <w:family w:val="swiss"/>
    <w:pitch w:val="variable"/>
    <w:sig w:usb0="E10002FF" w:usb1="4000ACFF" w:usb2="00000009" w:usb3="00000000" w:csb0="0000019F" w:csb1="00000000"/>
    <w:embedRegular r:id="rId3" w:fontKey="{E4300C6A-A86F-4DC2-BB24-B3B7D4869AF8}"/>
  </w:font>
  <w:font w:name="Cambria">
    <w:panose1 w:val="02040503050406030204"/>
    <w:charset w:val="00"/>
    <w:family w:val="roman"/>
    <w:pitch w:val="variable"/>
    <w:sig w:usb0="E00002FF" w:usb1="400004FF" w:usb2="00000000" w:usb3="00000000" w:csb0="0000019F" w:csb1="00000000"/>
    <w:embedRegular r:id="rId4" w:fontKey="{D32BB350-13B9-47A5-A454-9CCD9E0EDC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080B" w:rsidRPr="00C260CC" w:rsidRDefault="001D080B" w:rsidP="00C260CC">
    <w:pPr>
      <w:pStyle w:val="Footer"/>
      <w:tabs>
        <w:tab w:val="clear" w:pos="4680"/>
        <w:tab w:val="clear" w:pos="9360"/>
        <w:tab w:val="center" w:pos="2995"/>
      </w:tabs>
      <w:spacing w:before="120"/>
    </w:pPr>
    <w:r>
      <w:t>[1389]</w:t>
    </w:r>
    <w:r>
      <w:tab/>
    </w:r>
    <w:r w:rsidR="00C5177A">
      <w:fldChar w:fldCharType="begin"/>
    </w:r>
    <w:r w:rsidR="00C5177A">
      <w:instrText xml:space="preserve"> PAGE  \* MERGEFORMAT </w:instrText>
    </w:r>
    <w:r w:rsidR="00C5177A">
      <w:fldChar w:fldCharType="separate"/>
    </w:r>
    <w:r w:rsidR="00C5177A">
      <w:rPr>
        <w:noProof/>
      </w:rPr>
      <w:t>1</w:t>
    </w:r>
    <w:r w:rsidR="00C5177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05F3" w:rsidRDefault="005F05F3" w:rsidP="009F0C77">
      <w:r>
        <w:separator/>
      </w:r>
    </w:p>
  </w:footnote>
  <w:footnote w:type="continuationSeparator" w:id="0">
    <w:p w:rsidR="005F05F3" w:rsidRDefault="005F05F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986DW10"/>
    <w:docVar w:name="CoverBillType" w:val="c"/>
    <w:docVar w:name="docpath" w:val="L:\Council\bills\DKA\3986DW10.DOCX"/>
    <w:docVar w:name="dvBillNumber" w:val="1389"/>
    <w:docVar w:name="dvBillNumberPrefix" w:val="S. "/>
    <w:docVar w:name="dvOriginalBody" w:val="Senate"/>
    <w:docVar w:name="dvSteno" w:val="DKA"/>
    <w:docVar w:name="NameofBody" w:val="s"/>
    <w:docVar w:name="vgroup2" w:val="Council"/>
  </w:docVars>
  <w:rsids>
    <w:rsidRoot w:val="00E12065"/>
    <w:rsid w:val="00026C9A"/>
    <w:rsid w:val="0003757F"/>
    <w:rsid w:val="00067DE6"/>
    <w:rsid w:val="00084326"/>
    <w:rsid w:val="000965A1"/>
    <w:rsid w:val="000E1785"/>
    <w:rsid w:val="001023A4"/>
    <w:rsid w:val="0010776B"/>
    <w:rsid w:val="00133E66"/>
    <w:rsid w:val="00134ACF"/>
    <w:rsid w:val="00142005"/>
    <w:rsid w:val="00144E15"/>
    <w:rsid w:val="001A4A62"/>
    <w:rsid w:val="001A681E"/>
    <w:rsid w:val="001D080B"/>
    <w:rsid w:val="001D08F2"/>
    <w:rsid w:val="002037CA"/>
    <w:rsid w:val="002047A2"/>
    <w:rsid w:val="002232AC"/>
    <w:rsid w:val="002321B6"/>
    <w:rsid w:val="0023696B"/>
    <w:rsid w:val="00250967"/>
    <w:rsid w:val="002759C5"/>
    <w:rsid w:val="00277DEE"/>
    <w:rsid w:val="00280D88"/>
    <w:rsid w:val="00294ABE"/>
    <w:rsid w:val="002A3882"/>
    <w:rsid w:val="002A3EB4"/>
    <w:rsid w:val="002F6AA0"/>
    <w:rsid w:val="00325348"/>
    <w:rsid w:val="00393688"/>
    <w:rsid w:val="003B3605"/>
    <w:rsid w:val="003D411E"/>
    <w:rsid w:val="003E3C1E"/>
    <w:rsid w:val="003E6148"/>
    <w:rsid w:val="00400EAA"/>
    <w:rsid w:val="0041760A"/>
    <w:rsid w:val="004809EE"/>
    <w:rsid w:val="004C1B48"/>
    <w:rsid w:val="005016A7"/>
    <w:rsid w:val="00506C04"/>
    <w:rsid w:val="00511EE9"/>
    <w:rsid w:val="00521E00"/>
    <w:rsid w:val="00577C6C"/>
    <w:rsid w:val="0058501B"/>
    <w:rsid w:val="005F05F3"/>
    <w:rsid w:val="006215AA"/>
    <w:rsid w:val="006340D9"/>
    <w:rsid w:val="00643B8E"/>
    <w:rsid w:val="00665EBC"/>
    <w:rsid w:val="0069470D"/>
    <w:rsid w:val="006A476C"/>
    <w:rsid w:val="006C6A93"/>
    <w:rsid w:val="006E02F9"/>
    <w:rsid w:val="007152A8"/>
    <w:rsid w:val="00753C04"/>
    <w:rsid w:val="00756946"/>
    <w:rsid w:val="00757F80"/>
    <w:rsid w:val="00771EEC"/>
    <w:rsid w:val="00786819"/>
    <w:rsid w:val="007A325A"/>
    <w:rsid w:val="007F1523"/>
    <w:rsid w:val="007F509E"/>
    <w:rsid w:val="007F5799"/>
    <w:rsid w:val="007F6947"/>
    <w:rsid w:val="00832542"/>
    <w:rsid w:val="008645C5"/>
    <w:rsid w:val="00872729"/>
    <w:rsid w:val="008A740F"/>
    <w:rsid w:val="008F4429"/>
    <w:rsid w:val="0093305B"/>
    <w:rsid w:val="009352BB"/>
    <w:rsid w:val="00974F0D"/>
    <w:rsid w:val="00990668"/>
    <w:rsid w:val="009F0C77"/>
    <w:rsid w:val="009F4DD1"/>
    <w:rsid w:val="00A37AE5"/>
    <w:rsid w:val="00A61B8B"/>
    <w:rsid w:val="00A64E80"/>
    <w:rsid w:val="00A741D9"/>
    <w:rsid w:val="00A96C0D"/>
    <w:rsid w:val="00A9741D"/>
    <w:rsid w:val="00AD4B17"/>
    <w:rsid w:val="00B26FA6"/>
    <w:rsid w:val="00B741CB"/>
    <w:rsid w:val="00B84637"/>
    <w:rsid w:val="00B934F3"/>
    <w:rsid w:val="00BB6347"/>
    <w:rsid w:val="00BC45FA"/>
    <w:rsid w:val="00BD2134"/>
    <w:rsid w:val="00C038D8"/>
    <w:rsid w:val="00C045DD"/>
    <w:rsid w:val="00C260CC"/>
    <w:rsid w:val="00C3136F"/>
    <w:rsid w:val="00C3483A"/>
    <w:rsid w:val="00C5177A"/>
    <w:rsid w:val="00C74E9D"/>
    <w:rsid w:val="00C82FD3"/>
    <w:rsid w:val="00CC6B7B"/>
    <w:rsid w:val="00CD3619"/>
    <w:rsid w:val="00CF4447"/>
    <w:rsid w:val="00D159F5"/>
    <w:rsid w:val="00D405E7"/>
    <w:rsid w:val="00D41D56"/>
    <w:rsid w:val="00D6260D"/>
    <w:rsid w:val="00D6662B"/>
    <w:rsid w:val="00D95E2F"/>
    <w:rsid w:val="00D970A9"/>
    <w:rsid w:val="00DB3AC0"/>
    <w:rsid w:val="00DE68F0"/>
    <w:rsid w:val="00DF3845"/>
    <w:rsid w:val="00DF7E17"/>
    <w:rsid w:val="00E12065"/>
    <w:rsid w:val="00EB00A2"/>
    <w:rsid w:val="00EB1BF3"/>
    <w:rsid w:val="00EF3EEE"/>
    <w:rsid w:val="00F149A7"/>
    <w:rsid w:val="00F50BAF"/>
    <w:rsid w:val="00F52C10"/>
    <w:rsid w:val="00F737C7"/>
    <w:rsid w:val="00F81FFD"/>
    <w:rsid w:val="00F85228"/>
    <w:rsid w:val="00FB6773"/>
    <w:rsid w:val="00FF2B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0D45C9E-653B-487E-A312-04661E5E2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1D080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4-28-10.docx" TargetMode="External"/><Relationship Id="rId3" Type="http://schemas.openxmlformats.org/officeDocument/2006/relationships/settings" Target="settings.xml"/><Relationship Id="rId7" Type="http://schemas.openxmlformats.org/officeDocument/2006/relationships/hyperlink" Target="file:///h:\SJ%20Archive\2010\04-2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1389_201004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6DC911-6E58-44BD-ACE1-3CC0954AF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752</Words>
  <Characters>4236</Characters>
  <Application>Microsoft Office Word</Application>
  <DocSecurity>0</DocSecurity>
  <Lines>130</Lines>
  <Paragraphs>33</Paragraphs>
  <ScaleCrop>false</ScaleCrop>
  <Company> </Company>
  <LinksUpToDate>false</LinksUpToDate>
  <CharactersWithSpaces>4957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1389: Dr. Lonnie Randloph, Jr. - South Carolina Legislature Online</dc:title>
  <dc:subject/>
  <dc:creator>SharonPair</dc:creator>
  <cp:keywords/>
  <dc:description/>
  <cp:lastModifiedBy>N Cumfer</cp:lastModifiedBy>
  <cp:revision>9</cp:revision>
  <cp:lastPrinted>2010-04-22T21:14:00Z</cp:lastPrinted>
  <dcterms:created xsi:type="dcterms:W3CDTF">2010-04-22T21:35:00Z</dcterms:created>
  <dcterms:modified xsi:type="dcterms:W3CDTF">2014-11-24T15:16:00Z</dcterms:modified>
</cp:coreProperties>
</file>