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906" w:rsidRDefault="005C1906" w:rsidP="005C1906">
      <w:pPr>
        <w:widowControl w:val="0"/>
        <w:jc w:val="center"/>
      </w:pPr>
      <w:bookmarkStart w:id="0" w:name="_GoBack"/>
      <w:bookmarkEnd w:id="0"/>
      <w:r w:rsidRPr="005C1906">
        <w:rPr>
          <w:b/>
        </w:rPr>
        <w:t>South Carolina General Assembly</w:t>
      </w:r>
    </w:p>
    <w:p w:rsidR="005C1906" w:rsidRDefault="005C1906" w:rsidP="005C1906">
      <w:pPr>
        <w:widowControl w:val="0"/>
        <w:jc w:val="center"/>
      </w:pPr>
      <w:r>
        <w:t>118th Session, 2009-2010</w:t>
      </w:r>
    </w:p>
    <w:p w:rsidR="005C1906" w:rsidRDefault="005C1906" w:rsidP="005C1906">
      <w:pPr>
        <w:widowControl w:val="0"/>
        <w:jc w:val="left"/>
      </w:pPr>
    </w:p>
    <w:p w:rsidR="005C1906" w:rsidRDefault="005C1906" w:rsidP="005C1906">
      <w:pPr>
        <w:widowControl w:val="0"/>
        <w:jc w:val="left"/>
        <w:rPr>
          <w:b/>
        </w:rPr>
      </w:pPr>
      <w:r w:rsidRPr="005C1906">
        <w:rPr>
          <w:b/>
        </w:rPr>
        <w:t>S.</w:t>
      </w:r>
      <w:r>
        <w:rPr>
          <w:b/>
        </w:rPr>
        <w:t xml:space="preserve"> </w:t>
      </w:r>
      <w:r w:rsidRPr="005C1906">
        <w:rPr>
          <w:b/>
        </w:rPr>
        <w:t>1531</w:t>
      </w:r>
    </w:p>
    <w:p w:rsidR="005C1906" w:rsidRDefault="005C1906" w:rsidP="005C1906">
      <w:pPr>
        <w:widowControl w:val="0"/>
        <w:jc w:val="left"/>
        <w:rPr>
          <w:b/>
        </w:rPr>
      </w:pPr>
    </w:p>
    <w:p w:rsidR="005C1906" w:rsidRDefault="005C1906" w:rsidP="005C1906">
      <w:pPr>
        <w:widowControl w:val="0"/>
        <w:jc w:val="left"/>
      </w:pPr>
      <w:r w:rsidRPr="005C1906">
        <w:rPr>
          <w:b/>
        </w:rPr>
        <w:t>STATUS INFORMATION</w:t>
      </w:r>
    </w:p>
    <w:p w:rsidR="005C1906" w:rsidRDefault="005C1906" w:rsidP="005C1906">
      <w:pPr>
        <w:widowControl w:val="0"/>
        <w:jc w:val="left"/>
      </w:pPr>
    </w:p>
    <w:p w:rsidR="005C1906" w:rsidRDefault="005C1906" w:rsidP="005C1906">
      <w:pPr>
        <w:widowControl w:val="0"/>
        <w:jc w:val="left"/>
      </w:pPr>
      <w:r>
        <w:t>Senate Resolution</w:t>
      </w:r>
    </w:p>
    <w:p w:rsidR="005C1906" w:rsidRDefault="005C1906" w:rsidP="005C1906">
      <w:pPr>
        <w:widowControl w:val="0"/>
        <w:jc w:val="left"/>
      </w:pPr>
      <w:r>
        <w:t>Sponsors: Senator Alexander</w:t>
      </w:r>
    </w:p>
    <w:p w:rsidR="005C1906" w:rsidRDefault="005C1906" w:rsidP="005C1906">
      <w:pPr>
        <w:widowControl w:val="0"/>
        <w:jc w:val="left"/>
      </w:pPr>
      <w:r>
        <w:t>Document Path: l:\council\bills\ggs\22649sd10.docx</w:t>
      </w:r>
    </w:p>
    <w:p w:rsidR="005C1906" w:rsidRDefault="005C1906" w:rsidP="005C1906">
      <w:pPr>
        <w:widowControl w:val="0"/>
        <w:jc w:val="left"/>
      </w:pPr>
    </w:p>
    <w:p w:rsidR="005C1906" w:rsidRDefault="005C1906" w:rsidP="005C1906">
      <w:pPr>
        <w:widowControl w:val="0"/>
        <w:jc w:val="left"/>
      </w:pPr>
      <w:r>
        <w:t>Introduced in the Senate on June 29, 2010</w:t>
      </w:r>
    </w:p>
    <w:p w:rsidR="005C1906" w:rsidRDefault="005C1906" w:rsidP="005C1906">
      <w:pPr>
        <w:widowControl w:val="0"/>
        <w:jc w:val="left"/>
      </w:pPr>
      <w:r>
        <w:t>Adopted by the Senate on June 29, 2010</w:t>
      </w:r>
    </w:p>
    <w:p w:rsidR="005C1906" w:rsidRDefault="005C1906" w:rsidP="005C1906">
      <w:pPr>
        <w:widowControl w:val="0"/>
        <w:jc w:val="left"/>
      </w:pPr>
    </w:p>
    <w:p w:rsidR="005C1906" w:rsidRDefault="005C1906" w:rsidP="005C1906">
      <w:pPr>
        <w:widowControl w:val="0"/>
        <w:jc w:val="left"/>
      </w:pPr>
      <w:r>
        <w:t xml:space="preserve">Summary: </w:t>
      </w:r>
      <w:r w:rsidR="00AB4A46">
        <w:t>Small Business Chamber of Commerce</w:t>
      </w:r>
    </w:p>
    <w:p w:rsidR="005C1906" w:rsidRDefault="005C1906" w:rsidP="005C1906">
      <w:pPr>
        <w:widowControl w:val="0"/>
        <w:jc w:val="left"/>
      </w:pPr>
    </w:p>
    <w:p w:rsidR="005C1906" w:rsidRDefault="005C1906" w:rsidP="005C1906">
      <w:pPr>
        <w:widowControl w:val="0"/>
        <w:jc w:val="left"/>
      </w:pPr>
    </w:p>
    <w:p w:rsidR="005C1906" w:rsidRDefault="005C1906" w:rsidP="005C19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906">
        <w:rPr>
          <w:b/>
        </w:rPr>
        <w:t>HISTORY OF LEGISLATIVE ACTIONS</w:t>
      </w:r>
    </w:p>
    <w:p w:rsidR="005C1906" w:rsidRDefault="005C1906" w:rsidP="005C19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906" w:rsidRPr="005C1906" w:rsidRDefault="005C1906" w:rsidP="005C19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906">
        <w:rPr>
          <w:u w:val="single"/>
        </w:rPr>
        <w:tab/>
        <w:t>Date</w:t>
      </w:r>
      <w:r w:rsidRPr="005C1906">
        <w:rPr>
          <w:u w:val="single"/>
        </w:rPr>
        <w:tab/>
        <w:t>Body</w:t>
      </w:r>
      <w:r w:rsidRPr="005C1906">
        <w:rPr>
          <w:u w:val="single"/>
        </w:rPr>
        <w:tab/>
        <w:t>Action Description with journal page number</w:t>
      </w:r>
      <w:r w:rsidRPr="005C1906">
        <w:rPr>
          <w:u w:val="single"/>
        </w:rPr>
        <w:tab/>
      </w:r>
    </w:p>
    <w:p w:rsidR="00301912" w:rsidRDefault="00301912" w:rsidP="003019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Senate</w:t>
      </w:r>
      <w:r>
        <w:tab/>
      </w:r>
      <w:r w:rsidRPr="00627DF6">
        <w:t xml:space="preserve">Introduced and adopted </w:t>
      </w:r>
      <w:hyperlink r:id="rId7" w:history="1">
        <w:r w:rsidRPr="004D3F8B">
          <w:rPr>
            <w:rStyle w:val="Hyperlink"/>
          </w:rPr>
          <w:t>SJ</w:t>
        </w:r>
      </w:hyperlink>
      <w:r>
        <w:noBreakHyphen/>
      </w:r>
      <w:r w:rsidRPr="00627DF6">
        <w:t>36</w:t>
      </w:r>
    </w:p>
    <w:p w:rsidR="00301912" w:rsidRDefault="00301912" w:rsidP="003019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906" w:rsidRPr="005C1906" w:rsidRDefault="005C1906" w:rsidP="005C1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906" w:rsidRDefault="005C1906" w:rsidP="005C1906">
      <w:r w:rsidRPr="005C1906">
        <w:rPr>
          <w:b/>
        </w:rPr>
        <w:t>VERSIONS OF THIS BILL</w:t>
      </w:r>
    </w:p>
    <w:p w:rsidR="005C1906" w:rsidRDefault="005C1906" w:rsidP="005C1906"/>
    <w:p w:rsidR="005C1906" w:rsidRDefault="00283313" w:rsidP="005C1906">
      <w:hyperlink r:id="rId8" w:history="1">
        <w:r w:rsidR="005C1906">
          <w:rPr>
            <w:rStyle w:val="Hyperlink"/>
          </w:rPr>
          <w:t>6/29/2010</w:t>
        </w:r>
      </w:hyperlink>
    </w:p>
    <w:p w:rsidR="005C1906" w:rsidRDefault="005C1906" w:rsidP="005C1906"/>
    <w:p w:rsidR="005C1906" w:rsidRDefault="005C1906" w:rsidP="005C1906">
      <w:pPr>
        <w:sectPr w:rsidR="005C1906" w:rsidSect="005C19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0B7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5AA" w:rsidRPr="00522CE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SOUTH CAROLINA SMALL BUSINESS CHAMBER OF COMMERCE FOR ITS EFFORTS AND ACCOMPLISHMENTS </w:t>
      </w:r>
      <w:r w:rsidR="005243E4">
        <w:t>IN</w:t>
      </w:r>
      <w:r>
        <w:t xml:space="preserve"> ADVOCAT</w:t>
      </w:r>
      <w:r w:rsidR="005243E4">
        <w:t>ING</w:t>
      </w:r>
      <w:r>
        <w:t xml:space="preserve"> FOR AN INCREASE IN THE SOUTH CAROLINA CIGARETTE TAX. </w:t>
      </w:r>
    </w:p>
    <w:p w:rsidR="00C60B7B" w:rsidRDefault="00C60B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Whereas, one of the most effective ways to reduce tobacco use, especially among youth, is to raise the price of cigarettes through tax increases; and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Whereas, </w:t>
      </w:r>
      <w:r w:rsidR="00056668">
        <w:rPr>
          <w:color w:val="000000" w:themeColor="text1"/>
          <w:u w:color="000000" w:themeColor="text1"/>
        </w:rPr>
        <w:t>South Carolina</w:t>
      </w:r>
      <w:r w:rsidRPr="00900210">
        <w:rPr>
          <w:color w:val="000000" w:themeColor="text1"/>
          <w:u w:color="000000" w:themeColor="text1"/>
        </w:rPr>
        <w:t xml:space="preserve"> S</w:t>
      </w:r>
      <w:r w:rsidR="00056668">
        <w:rPr>
          <w:color w:val="000000" w:themeColor="text1"/>
          <w:u w:color="000000" w:themeColor="text1"/>
        </w:rPr>
        <w:t xml:space="preserve">mall Business Chamber of Commerce </w:t>
      </w:r>
      <w:r w:rsidRPr="00900210">
        <w:rPr>
          <w:color w:val="000000" w:themeColor="text1"/>
          <w:u w:color="000000" w:themeColor="text1"/>
        </w:rPr>
        <w:t xml:space="preserve">joined </w:t>
      </w:r>
      <w:r w:rsidR="00056668">
        <w:rPr>
          <w:color w:val="000000" w:themeColor="text1"/>
          <w:u w:color="000000" w:themeColor="text1"/>
        </w:rPr>
        <w:t xml:space="preserve">with other organizations to tirelessly </w:t>
      </w:r>
      <w:r w:rsidRPr="00900210">
        <w:rPr>
          <w:color w:val="000000" w:themeColor="text1"/>
          <w:u w:color="000000" w:themeColor="text1"/>
        </w:rPr>
        <w:t xml:space="preserve">advocate for an increase in the South Carolina cigarette tax so that South Carolina would not have the </w:t>
      </w:r>
      <w:r>
        <w:rPr>
          <w:color w:val="000000" w:themeColor="text1"/>
          <w:u w:color="000000" w:themeColor="text1"/>
        </w:rPr>
        <w:t xml:space="preserve">lowest </w:t>
      </w:r>
      <w:r w:rsidRPr="00900210">
        <w:rPr>
          <w:color w:val="000000" w:themeColor="text1"/>
          <w:u w:color="000000" w:themeColor="text1"/>
        </w:rPr>
        <w:t>cigarette tax in</w:t>
      </w:r>
      <w:r>
        <w:rPr>
          <w:color w:val="000000" w:themeColor="text1"/>
          <w:u w:color="000000" w:themeColor="text1"/>
        </w:rPr>
        <w:t xml:space="preserve"> </w:t>
      </w:r>
      <w:r w:rsidRPr="0090021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</w:t>
      </w:r>
      <w:r w:rsidRPr="00900210">
        <w:rPr>
          <w:color w:val="000000" w:themeColor="text1"/>
          <w:u w:color="000000" w:themeColor="text1"/>
        </w:rPr>
        <w:t xml:space="preserve">e nation; and  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Whereas, by calling for a substantial increase to South Carolina</w:t>
      </w:r>
      <w:r w:rsidR="00022BE0" w:rsidRPr="00022BE0">
        <w:rPr>
          <w:color w:val="000000" w:themeColor="text1"/>
          <w:u w:color="000000" w:themeColor="text1"/>
        </w:rPr>
        <w:t>’</w:t>
      </w:r>
      <w:r w:rsidRPr="00900210">
        <w:rPr>
          <w:color w:val="000000" w:themeColor="text1"/>
          <w:u w:color="000000" w:themeColor="text1"/>
        </w:rPr>
        <w:t xml:space="preserve">s excise tax on cigarettes, the efforts of </w:t>
      </w:r>
      <w:r w:rsidR="00056668">
        <w:rPr>
          <w:color w:val="000000" w:themeColor="text1"/>
          <w:u w:color="000000" w:themeColor="text1"/>
        </w:rPr>
        <w:t>SCSBC</w:t>
      </w:r>
      <w:r w:rsidRPr="00900210">
        <w:rPr>
          <w:color w:val="000000" w:themeColor="text1"/>
          <w:u w:color="000000" w:themeColor="text1"/>
        </w:rPr>
        <w:t xml:space="preserve"> </w:t>
      </w:r>
      <w:r w:rsidR="00056668">
        <w:rPr>
          <w:color w:val="000000" w:themeColor="text1"/>
          <w:u w:color="000000" w:themeColor="text1"/>
        </w:rPr>
        <w:t>and others will</w:t>
      </w:r>
      <w:r w:rsidRPr="00900210">
        <w:rPr>
          <w:color w:val="000000" w:themeColor="text1"/>
          <w:u w:color="000000" w:themeColor="text1"/>
        </w:rPr>
        <w:t xml:space="preserve"> help delay death and prevent disease, stop youth smoking, and reduce low birth weight babies caused by smoking during pregnancy; and 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Whereas, in recognizing the </w:t>
      </w:r>
      <w:r w:rsidR="00056668">
        <w:rPr>
          <w:color w:val="000000" w:themeColor="text1"/>
          <w:u w:color="000000" w:themeColor="text1"/>
        </w:rPr>
        <w:t xml:space="preserve">need for small businesses and their employees to have access to affordable </w:t>
      </w:r>
      <w:r w:rsidRPr="00900210">
        <w:rPr>
          <w:color w:val="000000" w:themeColor="text1"/>
          <w:u w:color="000000" w:themeColor="text1"/>
        </w:rPr>
        <w:t>he</w:t>
      </w:r>
      <w:r w:rsidR="00056668">
        <w:rPr>
          <w:color w:val="000000" w:themeColor="text1"/>
          <w:u w:color="000000" w:themeColor="text1"/>
        </w:rPr>
        <w:t>alth care, the SCSBC</w:t>
      </w:r>
      <w:r w:rsidRPr="00900210">
        <w:rPr>
          <w:color w:val="000000" w:themeColor="text1"/>
          <w:u w:color="000000" w:themeColor="text1"/>
        </w:rPr>
        <w:t xml:space="preserve"> </w:t>
      </w:r>
      <w:r w:rsidR="00056668">
        <w:rPr>
          <w:color w:val="000000" w:themeColor="text1"/>
          <w:u w:color="000000" w:themeColor="text1"/>
        </w:rPr>
        <w:t>agreed to advocate for cigarette revenues to</w:t>
      </w:r>
      <w:r w:rsidRPr="00900210">
        <w:rPr>
          <w:color w:val="000000" w:themeColor="text1"/>
          <w:u w:color="000000" w:themeColor="text1"/>
        </w:rPr>
        <w:t xml:space="preserve"> be used as follows: </w:t>
      </w:r>
      <w:r w:rsidR="00056668">
        <w:rPr>
          <w:color w:val="000000" w:themeColor="text1"/>
          <w:u w:color="000000" w:themeColor="text1"/>
        </w:rPr>
        <w:t>five mi</w:t>
      </w:r>
      <w:r w:rsidRPr="00900210">
        <w:rPr>
          <w:color w:val="000000" w:themeColor="text1"/>
          <w:u w:color="000000" w:themeColor="text1"/>
        </w:rPr>
        <w:t xml:space="preserve">llion </w:t>
      </w:r>
      <w:r w:rsidR="00056668">
        <w:rPr>
          <w:color w:val="000000" w:themeColor="text1"/>
          <w:u w:color="000000" w:themeColor="text1"/>
        </w:rPr>
        <w:t xml:space="preserve">dollars </w:t>
      </w:r>
      <w:r w:rsidRPr="00900210">
        <w:rPr>
          <w:color w:val="000000" w:themeColor="text1"/>
          <w:u w:color="000000" w:themeColor="text1"/>
        </w:rPr>
        <w:t xml:space="preserve">for smoking cessation and prevention programs </w:t>
      </w:r>
      <w:r w:rsidR="004E03CF">
        <w:rPr>
          <w:color w:val="000000" w:themeColor="text1"/>
          <w:u w:color="000000" w:themeColor="text1"/>
        </w:rPr>
        <w:t>with</w:t>
      </w:r>
      <w:r w:rsidRPr="00900210">
        <w:rPr>
          <w:color w:val="000000" w:themeColor="text1"/>
          <w:u w:color="000000" w:themeColor="text1"/>
        </w:rPr>
        <w:t xml:space="preserve"> the majority of the funding </w:t>
      </w:r>
      <w:r w:rsidR="004E03CF">
        <w:rPr>
          <w:color w:val="000000" w:themeColor="text1"/>
          <w:u w:color="000000" w:themeColor="text1"/>
        </w:rPr>
        <w:t xml:space="preserve">to </w:t>
      </w:r>
      <w:r w:rsidRPr="00900210">
        <w:rPr>
          <w:color w:val="000000" w:themeColor="text1"/>
          <w:u w:color="000000" w:themeColor="text1"/>
        </w:rPr>
        <w:t>be dedicated to he</w:t>
      </w:r>
      <w:r>
        <w:rPr>
          <w:color w:val="000000" w:themeColor="text1"/>
          <w:u w:color="000000" w:themeColor="text1"/>
        </w:rPr>
        <w:t>alth care thereby ensuring the S</w:t>
      </w:r>
      <w:r w:rsidRPr="00900210">
        <w:rPr>
          <w:color w:val="000000" w:themeColor="text1"/>
          <w:u w:color="000000" w:themeColor="text1"/>
        </w:rPr>
        <w:t>tate can meet its Medicaid obligations; and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Whereas, the 2010 increase in South Carolina</w:t>
      </w:r>
      <w:r w:rsidR="00022BE0" w:rsidRPr="00022BE0">
        <w:rPr>
          <w:color w:val="000000" w:themeColor="text1"/>
          <w:u w:color="000000" w:themeColor="text1"/>
        </w:rPr>
        <w:t>’</w:t>
      </w:r>
      <w:r w:rsidRPr="00900210">
        <w:rPr>
          <w:color w:val="000000" w:themeColor="text1"/>
          <w:u w:color="000000" w:themeColor="text1"/>
        </w:rPr>
        <w:t>s cigarette tax has been applauded by public health organizations and advocates across the United States.  Now, therefore,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Be it resolved by the Senate: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3E4" w:rsidRPr="00900210" w:rsidRDefault="005243E4" w:rsidP="0052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That the Senate of South Carolina recognizes and honors the </w:t>
      </w:r>
      <w:r>
        <w:rPr>
          <w:color w:val="000000" w:themeColor="text1"/>
          <w:u w:color="000000" w:themeColor="text1"/>
        </w:rPr>
        <w:t xml:space="preserve">South Carolina Small Business Chamber of Commerce for its </w:t>
      </w:r>
      <w:r w:rsidRPr="00900210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>and accomplishments in advocating</w:t>
      </w:r>
      <w:r w:rsidRPr="00900210">
        <w:rPr>
          <w:color w:val="000000" w:themeColor="text1"/>
          <w:u w:color="000000" w:themeColor="text1"/>
        </w:rPr>
        <w:t xml:space="preserve"> for an increase in the South Carolina cigarette tax.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Be it further resolved that a copy of this resolution be forwarded to the </w:t>
      </w:r>
      <w:r w:rsidR="00CF2B6F">
        <w:rPr>
          <w:color w:val="000000" w:themeColor="text1"/>
          <w:u w:color="000000" w:themeColor="text1"/>
        </w:rPr>
        <w:t>South Carolina Small Business Chamber of Commerce.</w:t>
      </w:r>
    </w:p>
    <w:p w:rsidR="00317616" w:rsidRDefault="00022BE0" w:rsidP="004E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7616" w:rsidRDefault="00317616" w:rsidP="005C1906">
      <w:pPr>
        <w:suppressAutoHyphens/>
      </w:pPr>
    </w:p>
    <w:sectPr w:rsidR="00317616" w:rsidSect="005C19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668" w:rsidRDefault="00056668" w:rsidP="009F0C77">
      <w:r>
        <w:separator/>
      </w:r>
    </w:p>
  </w:endnote>
  <w:endnote w:type="continuationSeparator" w:id="0">
    <w:p w:rsidR="00056668" w:rsidRDefault="000566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C2EBF2-F58E-4EF8-B11D-FA0949C8DCEF}"/>
    <w:embedBold r:id="rId2" w:fontKey="{AFBA01ED-FF9A-44EC-920D-E1099BBCA7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6CF9E5-BB89-422E-9CA1-F1957A5193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5FE512-B319-48BD-A60A-AF07371BEE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2C5662-5E6C-415F-A5CE-D9E5730CBE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06" w:rsidRPr="00317616" w:rsidRDefault="005C1906" w:rsidP="00317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[1531]</w:t>
    </w:r>
    <w:r>
      <w:tab/>
    </w:r>
    <w:r w:rsidR="00283313">
      <w:fldChar w:fldCharType="begin"/>
    </w:r>
    <w:r w:rsidR="00283313">
      <w:instrText xml:space="preserve"> PAGE  \* MERGEFORMAT </w:instrText>
    </w:r>
    <w:r w:rsidR="00283313">
      <w:fldChar w:fldCharType="separate"/>
    </w:r>
    <w:r w:rsidR="00283313">
      <w:rPr>
        <w:noProof/>
      </w:rPr>
      <w:t>1</w:t>
    </w:r>
    <w:r w:rsidR="002833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668" w:rsidRDefault="00056668" w:rsidP="009F0C77">
      <w:r>
        <w:separator/>
      </w:r>
    </w:p>
  </w:footnote>
  <w:footnote w:type="continuationSeparator" w:id="0">
    <w:p w:rsidR="00056668" w:rsidRDefault="000566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649SD10"/>
    <w:docVar w:name="CoverBillType" w:val="r"/>
    <w:docVar w:name="docpath" w:val="L:\Council\bills\GGS\22649SD10.DOCX"/>
    <w:docVar w:name="dvBillNumber" w:val="153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F11F6"/>
    <w:rsid w:val="00022BE0"/>
    <w:rsid w:val="00026C9A"/>
    <w:rsid w:val="00056668"/>
    <w:rsid w:val="000965A1"/>
    <w:rsid w:val="000C4196"/>
    <w:rsid w:val="000E1785"/>
    <w:rsid w:val="001023A4"/>
    <w:rsid w:val="0010776B"/>
    <w:rsid w:val="00113387"/>
    <w:rsid w:val="00133E66"/>
    <w:rsid w:val="00134ACF"/>
    <w:rsid w:val="00136077"/>
    <w:rsid w:val="00144E15"/>
    <w:rsid w:val="001945A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313"/>
    <w:rsid w:val="00294ABE"/>
    <w:rsid w:val="002A3EB4"/>
    <w:rsid w:val="002F11F6"/>
    <w:rsid w:val="00301912"/>
    <w:rsid w:val="00317616"/>
    <w:rsid w:val="00325348"/>
    <w:rsid w:val="00384E7D"/>
    <w:rsid w:val="00393688"/>
    <w:rsid w:val="003D411E"/>
    <w:rsid w:val="003E3C1E"/>
    <w:rsid w:val="003E6148"/>
    <w:rsid w:val="00400EAA"/>
    <w:rsid w:val="0041760A"/>
    <w:rsid w:val="004809EE"/>
    <w:rsid w:val="004D3F8B"/>
    <w:rsid w:val="004E03CF"/>
    <w:rsid w:val="00511EE9"/>
    <w:rsid w:val="00521E00"/>
    <w:rsid w:val="005243E4"/>
    <w:rsid w:val="00577C6C"/>
    <w:rsid w:val="0058501B"/>
    <w:rsid w:val="005C1906"/>
    <w:rsid w:val="006215AA"/>
    <w:rsid w:val="006340D9"/>
    <w:rsid w:val="0064026E"/>
    <w:rsid w:val="00643B8E"/>
    <w:rsid w:val="00665EBC"/>
    <w:rsid w:val="00670DBA"/>
    <w:rsid w:val="0069470D"/>
    <w:rsid w:val="006A476C"/>
    <w:rsid w:val="006B5521"/>
    <w:rsid w:val="006C6A93"/>
    <w:rsid w:val="006E02F9"/>
    <w:rsid w:val="00753C04"/>
    <w:rsid w:val="00756946"/>
    <w:rsid w:val="00757F80"/>
    <w:rsid w:val="00771EEC"/>
    <w:rsid w:val="00786819"/>
    <w:rsid w:val="007A325A"/>
    <w:rsid w:val="007A362E"/>
    <w:rsid w:val="007F1523"/>
    <w:rsid w:val="007F509E"/>
    <w:rsid w:val="007F5799"/>
    <w:rsid w:val="007F6947"/>
    <w:rsid w:val="00872729"/>
    <w:rsid w:val="008F4429"/>
    <w:rsid w:val="00933F6B"/>
    <w:rsid w:val="009352BB"/>
    <w:rsid w:val="00990668"/>
    <w:rsid w:val="009F0C77"/>
    <w:rsid w:val="009F4DD1"/>
    <w:rsid w:val="00A64E80"/>
    <w:rsid w:val="00A741D9"/>
    <w:rsid w:val="00A9741D"/>
    <w:rsid w:val="00AB4A46"/>
    <w:rsid w:val="00AD4B17"/>
    <w:rsid w:val="00B26FA6"/>
    <w:rsid w:val="00B741CB"/>
    <w:rsid w:val="00B934F3"/>
    <w:rsid w:val="00BB6347"/>
    <w:rsid w:val="00BD2134"/>
    <w:rsid w:val="00BE319A"/>
    <w:rsid w:val="00C038D8"/>
    <w:rsid w:val="00C045DD"/>
    <w:rsid w:val="00C3136F"/>
    <w:rsid w:val="00C3483A"/>
    <w:rsid w:val="00C60B7B"/>
    <w:rsid w:val="00C74E9D"/>
    <w:rsid w:val="00C82FD3"/>
    <w:rsid w:val="00CC6B7B"/>
    <w:rsid w:val="00CD3619"/>
    <w:rsid w:val="00CF2B6F"/>
    <w:rsid w:val="00CF4447"/>
    <w:rsid w:val="00D3622E"/>
    <w:rsid w:val="00D405E7"/>
    <w:rsid w:val="00D41D56"/>
    <w:rsid w:val="00D6260D"/>
    <w:rsid w:val="00D64158"/>
    <w:rsid w:val="00D6662B"/>
    <w:rsid w:val="00D95E2F"/>
    <w:rsid w:val="00D970A9"/>
    <w:rsid w:val="00DB3AC0"/>
    <w:rsid w:val="00DE68F0"/>
    <w:rsid w:val="00DF3845"/>
    <w:rsid w:val="00DF7E17"/>
    <w:rsid w:val="00E533FB"/>
    <w:rsid w:val="00E819E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8EA3FB-C6D7-4308-BA62-10692949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3E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19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31_2010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E9045-270A-41F3-9B4D-082D2F84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349</Words>
  <Characters>1916</Characters>
  <Application>Microsoft Office Word</Application>
  <DocSecurity>0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1531: Small Business Chamber of Commerce - South Carolina Legislature Online</dc:title>
  <dc:subject/>
  <dc:creator>GloriaShackelford</dc:creator>
  <cp:keywords/>
  <dc:description/>
  <cp:lastModifiedBy>N Cumfer</cp:lastModifiedBy>
  <cp:revision>7</cp:revision>
  <cp:lastPrinted>2010-06-29T18:26:00Z</cp:lastPrinted>
  <dcterms:created xsi:type="dcterms:W3CDTF">2010-06-29T19:21:00Z</dcterms:created>
  <dcterms:modified xsi:type="dcterms:W3CDTF">2014-11-24T15:18:00Z</dcterms:modified>
</cp:coreProperties>
</file>