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588" w:rsidRDefault="00227BD6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146588" w:rsidRDefault="00227BD6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146588" w:rsidRDefault="00146588">
      <w:pPr>
        <w:widowControl w:val="0"/>
        <w:jc w:val="left"/>
        <w:rPr>
          <w:rFonts w:cs="Times New Roman"/>
        </w:rPr>
      </w:pPr>
    </w:p>
    <w:p w:rsidR="00146588" w:rsidRDefault="00227BD6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177</w:t>
      </w:r>
    </w:p>
    <w:p w:rsidR="00146588" w:rsidRDefault="00146588">
      <w:pPr>
        <w:widowControl w:val="0"/>
        <w:jc w:val="left"/>
        <w:rPr>
          <w:rFonts w:cs="Times New Roman"/>
          <w:b/>
        </w:rPr>
      </w:pPr>
    </w:p>
    <w:p w:rsidR="00146588" w:rsidRDefault="00227BD6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146588" w:rsidRDefault="00146588">
      <w:pPr>
        <w:widowControl w:val="0"/>
        <w:jc w:val="left"/>
        <w:rPr>
          <w:rFonts w:cs="Times New Roman"/>
        </w:rPr>
      </w:pPr>
    </w:p>
    <w:p w:rsidR="00146588" w:rsidRDefault="00227BD6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146588" w:rsidRDefault="00227BD6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Senators Massey and Bryant</w:t>
      </w:r>
    </w:p>
    <w:p w:rsidR="00146588" w:rsidRDefault="00227BD6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l:\s-res\asm\002deer.dag.asm.docx</w:t>
      </w:r>
    </w:p>
    <w:p w:rsidR="00146588" w:rsidRDefault="00146588">
      <w:pPr>
        <w:widowControl w:val="0"/>
        <w:jc w:val="left"/>
        <w:rPr>
          <w:rFonts w:cs="Times New Roman"/>
        </w:rPr>
      </w:pPr>
    </w:p>
    <w:p w:rsidR="00146588" w:rsidRDefault="00227BD6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146588" w:rsidRDefault="00227BD6">
      <w:pPr>
        <w:widowControl w:val="0"/>
        <w:jc w:val="left"/>
        <w:rPr>
          <w:rFonts w:cs="Times New Roman"/>
        </w:rPr>
      </w:pPr>
      <w:r>
        <w:rPr>
          <w:rFonts w:cs="Times New Roman"/>
        </w:rPr>
        <w:t>Currently residing in the Senate</w:t>
      </w:r>
    </w:p>
    <w:p w:rsidR="00146588" w:rsidRDefault="00146588">
      <w:pPr>
        <w:widowControl w:val="0"/>
        <w:jc w:val="left"/>
        <w:rPr>
          <w:rFonts w:cs="Times New Roman"/>
        </w:rPr>
      </w:pPr>
    </w:p>
    <w:p w:rsidR="00146588" w:rsidRDefault="00227BD6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Baiting for deer</w:t>
      </w:r>
    </w:p>
    <w:p w:rsidR="00146588" w:rsidRDefault="00146588">
      <w:pPr>
        <w:widowControl w:val="0"/>
        <w:jc w:val="left"/>
        <w:rPr>
          <w:rFonts w:cs="Times New Roman"/>
        </w:rPr>
      </w:pPr>
    </w:p>
    <w:p w:rsidR="00146588" w:rsidRDefault="00146588">
      <w:pPr>
        <w:widowControl w:val="0"/>
        <w:jc w:val="left"/>
        <w:rPr>
          <w:rFonts w:cs="Times New Roman"/>
        </w:rPr>
      </w:pPr>
    </w:p>
    <w:p w:rsidR="00146588" w:rsidRDefault="00227B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146588" w:rsidRDefault="001465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146588" w:rsidRDefault="00227B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146588" w:rsidRDefault="00227B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146588" w:rsidRDefault="00227B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Fish, Game and Forestry</w:t>
      </w:r>
    </w:p>
    <w:p w:rsidR="00146588" w:rsidRDefault="00227B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3E1C8A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153</w:t>
      </w:r>
    </w:p>
    <w:p w:rsidR="00146588" w:rsidRDefault="00227B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Fish, Game and Forestry</w:t>
      </w:r>
      <w:r>
        <w:rPr>
          <w:rFonts w:cs="Times New Roman"/>
        </w:rPr>
        <w:t xml:space="preserve"> </w:t>
      </w:r>
      <w:hyperlink r:id="rId7" w:history="1">
        <w:r w:rsidRPr="003E1C8A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153</w:t>
      </w:r>
    </w:p>
    <w:p w:rsidR="00146588" w:rsidRDefault="00227B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3/25/2009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Committee report: Favorable </w:t>
      </w:r>
      <w:r>
        <w:rPr>
          <w:rFonts w:cs="Times New Roman"/>
          <w:b/>
        </w:rPr>
        <w:t>Fish, Game and Forestry</w:t>
      </w:r>
      <w:r>
        <w:rPr>
          <w:rFonts w:cs="Times New Roman"/>
        </w:rPr>
        <w:t xml:space="preserve"> </w:t>
      </w:r>
      <w:hyperlink r:id="rId8" w:history="1">
        <w:r w:rsidRPr="003E1C8A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5</w:t>
      </w:r>
    </w:p>
    <w:p w:rsidR="00146588" w:rsidRDefault="001465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146588" w:rsidRDefault="001465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146588" w:rsidRDefault="00227BD6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146588" w:rsidRDefault="00146588">
      <w:pPr>
        <w:widowControl w:val="0"/>
        <w:jc w:val="left"/>
        <w:rPr>
          <w:rFonts w:cs="Times New Roman"/>
        </w:rPr>
      </w:pPr>
    </w:p>
    <w:p w:rsidR="00146588" w:rsidRDefault="009752E2">
      <w:pPr>
        <w:widowControl w:val="0"/>
        <w:jc w:val="left"/>
        <w:rPr>
          <w:rFonts w:cs="Times New Roman"/>
        </w:rPr>
      </w:pPr>
      <w:hyperlink r:id="rId9" w:history="1">
        <w:r w:rsidR="00227BD6">
          <w:rPr>
            <w:rStyle w:val="Hyperlink"/>
            <w:rFonts w:cs="Times New Roman"/>
          </w:rPr>
          <w:t>12/10/2008</w:t>
        </w:r>
      </w:hyperlink>
    </w:p>
    <w:p w:rsidR="00146588" w:rsidRDefault="009752E2">
      <w:hyperlink r:id="rId10" w:history="1">
        <w:r w:rsidR="00227BD6">
          <w:rPr>
            <w:rStyle w:val="Hyperlink"/>
          </w:rPr>
          <w:t>3/25/2009</w:t>
        </w:r>
      </w:hyperlink>
    </w:p>
    <w:p w:rsidR="00146588" w:rsidRDefault="00146588"/>
    <w:p w:rsidR="00146588" w:rsidRDefault="00146588">
      <w:pPr>
        <w:sectPr w:rsidR="001465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46588" w:rsidRDefault="0022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  <w:strike/>
        </w:rPr>
        <w:lastRenderedPageBreak/>
        <w:t>Indicates Matter Stricken</w:t>
      </w:r>
    </w:p>
    <w:p w:rsidR="00146588" w:rsidRDefault="0022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Indicates New Matter</w:t>
      </w:r>
    </w:p>
    <w:p w:rsidR="00146588" w:rsidRDefault="0014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46588" w:rsidRDefault="0022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COMMITTEE REPORT</w:t>
      </w:r>
    </w:p>
    <w:p w:rsidR="00146588" w:rsidRDefault="0022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March 25, 2009</w:t>
      </w:r>
    </w:p>
    <w:p w:rsidR="00146588" w:rsidRDefault="0014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46588" w:rsidRDefault="00227BD6">
      <w:pPr>
        <w:tabs>
          <w:tab w:val="right" w:pos="5933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  <w:b/>
          <w:sz w:val="36"/>
        </w:rPr>
        <w:t>S. 177</w:t>
      </w:r>
    </w:p>
    <w:p w:rsidR="00146588" w:rsidRDefault="0014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46588" w:rsidRDefault="0022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 xml:space="preserve">Introduced by </w:t>
      </w:r>
      <w:r>
        <w:rPr>
          <w:rFonts w:cs="Times New Roman"/>
        </w:rPr>
        <w:t>Senators Massey and Bryant</w:t>
      </w:r>
    </w:p>
    <w:p w:rsidR="00146588" w:rsidRDefault="0014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46588" w:rsidRDefault="0022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S. Printed 3/25/09--S.</w:t>
      </w:r>
    </w:p>
    <w:p w:rsidR="00146588" w:rsidRDefault="0022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Read the first time January 13, 2009.</w:t>
      </w:r>
    </w:p>
    <w:p w:rsidR="00146588" w:rsidRDefault="0022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146588" w:rsidRDefault="0014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46588" w:rsidRDefault="0022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</w:rPr>
        <w:t>THE COMMITTEE ON FISH, GAME AND FORESTRY</w:t>
      </w:r>
    </w:p>
    <w:p w:rsidR="00146588" w:rsidRDefault="0022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 xml:space="preserve">To whom was referred a Bill (S. 177) </w:t>
      </w:r>
      <w:r>
        <w:rPr>
          <w:rFonts w:eastAsia="Calibri" w:cs="Times New Roman"/>
        </w:rPr>
        <w:t>to amend Section 50</w:t>
      </w:r>
      <w:r>
        <w:rPr>
          <w:rFonts w:eastAsia="Calibri" w:cs="Times New Roman"/>
        </w:rPr>
        <w:noBreakHyphen/>
        <w:t>11</w:t>
      </w:r>
      <w:r>
        <w:rPr>
          <w:rFonts w:eastAsia="Calibri" w:cs="Times New Roman"/>
        </w:rPr>
        <w:noBreakHyphen/>
        <w:t>310 of the 1976 Code, relating to open season for antlered deer, to delete the prohibition of baiting for deer in Games Zones 1</w:t>
      </w:r>
      <w:r>
        <w:rPr>
          <w:rFonts w:eastAsia="Times New Roman" w:cs="Times New Roman"/>
        </w:rPr>
        <w:t>, etc., respectfully</w:t>
      </w:r>
    </w:p>
    <w:p w:rsidR="00146588" w:rsidRDefault="0022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</w:rPr>
        <w:t>REPORT:</w:t>
      </w:r>
    </w:p>
    <w:p w:rsidR="00146588" w:rsidRDefault="0022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>That they have duly and carefully considered the same and recommend that the same do pass:</w:t>
      </w:r>
    </w:p>
    <w:p w:rsidR="00146588" w:rsidRDefault="0014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46588" w:rsidRDefault="0022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RONNIE W. CROMER for Committee.</w:t>
      </w:r>
    </w:p>
    <w:p w:rsidR="00146588" w:rsidRDefault="0022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146588" w:rsidRDefault="0014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  <w:sectPr w:rsidR="00146588">
          <w:footerReference w:type="default" r:id="rId1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46588" w:rsidRDefault="0014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46588" w:rsidRDefault="0014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46588" w:rsidRDefault="0014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46588" w:rsidRDefault="0014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46588" w:rsidRDefault="0014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46588" w:rsidRDefault="0014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46588" w:rsidRDefault="0014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46588" w:rsidRDefault="0014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46588" w:rsidRDefault="0022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146588" w:rsidRDefault="0014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46588" w:rsidRDefault="0022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top"/>
      <w:bookmarkEnd w:id="3"/>
      <w:r>
        <w:rPr>
          <w:rFonts w:eastAsia="Calibri" w:cs="Times New Roman"/>
        </w:rPr>
        <w:t>TO AMEND SECTION 50</w:t>
      </w:r>
      <w:r>
        <w:rPr>
          <w:rFonts w:eastAsia="Calibri" w:cs="Times New Roman"/>
        </w:rPr>
        <w:noBreakHyphen/>
        <w:t>11</w:t>
      </w:r>
      <w:r>
        <w:rPr>
          <w:rFonts w:eastAsia="Calibri" w:cs="Times New Roman"/>
        </w:rPr>
        <w:noBreakHyphen/>
        <w:t>310 OF THE 1976 CODE, RELATING TO OPEN SEASON FOR ANTLERED DEER, TO DELETE THE PROHIBITION OF BAITING FOR DEER IN GAMES ZONES 1 AND 2.</w:t>
      </w:r>
    </w:p>
    <w:p w:rsidR="00146588" w:rsidRDefault="0014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4" w:name="titleend"/>
      <w:bookmarkEnd w:id="4"/>
    </w:p>
    <w:p w:rsidR="00146588" w:rsidRDefault="0022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 w:rsidR="00146588" w:rsidRDefault="0014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146588" w:rsidRDefault="0022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</w:r>
      <w:r>
        <w:rPr>
          <w:rFonts w:eastAsia="Times New Roman" w:cs="Times New Roman"/>
          <w:szCs w:val="20"/>
        </w:rPr>
        <w:t>Section 50</w:t>
      </w:r>
      <w:r>
        <w:rPr>
          <w:rFonts w:eastAsia="Times New Roman" w:cs="Times New Roman"/>
          <w:szCs w:val="20"/>
        </w:rPr>
        <w:noBreakHyphen/>
        <w:t>11</w:t>
      </w:r>
      <w:r>
        <w:rPr>
          <w:rFonts w:eastAsia="Times New Roman" w:cs="Times New Roman"/>
          <w:szCs w:val="20"/>
        </w:rPr>
        <w:noBreakHyphen/>
        <w:t>310(B) of the 1976 Code, as last amended by Act 286 of 2008, is further amended to read:</w:t>
      </w:r>
    </w:p>
    <w:p w:rsidR="00146588" w:rsidRDefault="0014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146588" w:rsidRDefault="0022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“(B)</w:t>
      </w:r>
      <w:r>
        <w:rPr>
          <w:rFonts w:eastAsia="Times New Roman" w:cs="Times New Roman"/>
          <w:szCs w:val="20"/>
        </w:rPr>
        <w:tab/>
        <w:t>I</w:t>
      </w:r>
      <w:r>
        <w:rPr>
          <w:rFonts w:cs="Times New Roman"/>
        </w:rPr>
        <w:t>n Game Zones 1 and 2, it is unlawful to pursue deer with dogs</w:t>
      </w:r>
      <w:r>
        <w:rPr>
          <w:rFonts w:cs="Times New Roman"/>
          <w:strike/>
        </w:rPr>
        <w:t>, and it is unlawful to bait for deer</w:t>
      </w:r>
      <w:r>
        <w:rPr>
          <w:rFonts w:cs="Times New Roman"/>
        </w:rPr>
        <w:t>.”</w:t>
      </w:r>
    </w:p>
    <w:p w:rsidR="00146588" w:rsidRDefault="0014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 w:rsidR="00146588" w:rsidRDefault="0022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act takes effect upon approval by the Governor.</w:t>
      </w:r>
    </w:p>
    <w:p w:rsidR="00146588" w:rsidRDefault="0022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p w:rsidR="00146588" w:rsidRDefault="0014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46588" w:rsidSect="00146588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588" w:rsidRDefault="00227BD6">
      <w:r>
        <w:separator/>
      </w:r>
    </w:p>
  </w:endnote>
  <w:endnote w:type="continuationSeparator" w:id="0">
    <w:p w:rsidR="00146588" w:rsidRDefault="00227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0006FA-091F-4D2A-8E13-058E75CBB964}"/>
    <w:embedBold r:id="rId2" w:fontKey="{EFEEBC59-40AA-4B92-A16B-1D9EB895BD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2AAE56-60B7-438E-B3F6-9CDB480F5FC8}"/>
    <w:embedBold r:id="rId4" w:fontKey="{FBC8759A-7CF3-48EF-9B69-83AC991E802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E58EBAA9-1F8C-4E92-90A2-FD83763BEA8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BEA9805-0969-410B-BE09-834EBE3250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588" w:rsidRDefault="00227B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[177-</w:t>
    </w:r>
    <w:r w:rsidR="009752E2">
      <w:fldChar w:fldCharType="begin"/>
    </w:r>
    <w:r w:rsidR="009752E2">
      <w:instrText xml:space="preserve"> PAGE  \* MERGEFORMAT </w:instrText>
    </w:r>
    <w:r w:rsidR="009752E2">
      <w:fldChar w:fldCharType="separate"/>
    </w:r>
    <w:r w:rsidR="009752E2">
      <w:rPr>
        <w:noProof/>
      </w:rPr>
      <w:t>1</w:t>
    </w:r>
    <w:r w:rsidR="009752E2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588" w:rsidRDefault="00227B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[177]</w:t>
    </w:r>
    <w:r>
      <w:tab/>
    </w:r>
    <w:r w:rsidR="009752E2">
      <w:fldChar w:fldCharType="begin"/>
    </w:r>
    <w:r w:rsidR="009752E2">
      <w:instrText xml:space="preserve"> PAGE  \* MERGEFORMAT </w:instrText>
    </w:r>
    <w:r w:rsidR="009752E2">
      <w:fldChar w:fldCharType="separate"/>
    </w:r>
    <w:r>
      <w:rPr>
        <w:noProof/>
      </w:rPr>
      <w:t>1</w:t>
    </w:r>
    <w:r w:rsidR="009752E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588" w:rsidRDefault="00227BD6">
      <w:r>
        <w:separator/>
      </w:r>
    </w:p>
  </w:footnote>
  <w:footnote w:type="continuationSeparator" w:id="0">
    <w:p w:rsidR="00146588" w:rsidRDefault="00227B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146588"/>
    <w:rsid w:val="00146588"/>
    <w:rsid w:val="00227BD6"/>
    <w:rsid w:val="003E1C8A"/>
    <w:rsid w:val="004C5EF4"/>
    <w:rsid w:val="006B0A31"/>
    <w:rsid w:val="009752E2"/>
    <w:rsid w:val="00F63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90A28F6-D104-45AB-991F-910E41952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65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46588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46588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46588"/>
  </w:style>
  <w:style w:type="character" w:customStyle="1" w:styleId="BodyTextChar">
    <w:name w:val="Body Text Char"/>
    <w:basedOn w:val="DefaultParagraphFont"/>
    <w:link w:val="BodyText"/>
    <w:uiPriority w:val="99"/>
    <w:rsid w:val="00146588"/>
  </w:style>
  <w:style w:type="paragraph" w:styleId="BalloonText">
    <w:name w:val="Balloon Text"/>
    <w:next w:val="Normal"/>
    <w:link w:val="BalloonTextChar"/>
    <w:uiPriority w:val="99"/>
    <w:unhideWhenUsed/>
    <w:rsid w:val="00146588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46588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46588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146588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46588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1465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6588"/>
  </w:style>
  <w:style w:type="character" w:styleId="LineNumber">
    <w:name w:val="line number"/>
    <w:basedOn w:val="DefaultParagraphFont"/>
    <w:uiPriority w:val="99"/>
    <w:semiHidden/>
    <w:unhideWhenUsed/>
    <w:locked/>
    <w:rsid w:val="00146588"/>
  </w:style>
  <w:style w:type="character" w:styleId="Hyperlink">
    <w:name w:val="Hyperlink"/>
    <w:basedOn w:val="DefaultParagraphFont"/>
    <w:uiPriority w:val="99"/>
    <w:unhideWhenUsed/>
    <w:locked/>
    <w:rsid w:val="001465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3-25-09.doc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file:///p:\pprever\2009-10\177_20090325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p:\pprever\2009-10\177_20081210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295</Words>
  <Characters>1516</Characters>
  <Application>Microsoft Office Word</Application>
  <DocSecurity>0</DocSecurity>
  <Lines>85</Lines>
  <Paragraphs>40</Paragraphs>
  <ScaleCrop>false</ScaleCrop>
  <Company>Project Management</Company>
  <LinksUpToDate>false</LinksUpToDate>
  <CharactersWithSpaces>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177: Baiting for deer - South Carolina Legislature Online</dc:title>
  <dc:subject/>
  <dc:creator>NSC</dc:creator>
  <cp:keywords/>
  <dc:description/>
  <cp:lastModifiedBy>N Cumfer</cp:lastModifiedBy>
  <cp:revision>7</cp:revision>
  <dcterms:created xsi:type="dcterms:W3CDTF">2009-03-25T23:31:00Z</dcterms:created>
  <dcterms:modified xsi:type="dcterms:W3CDTF">2014-11-24T14:55:00Z</dcterms:modified>
</cp:coreProperties>
</file>