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07445">
        <w:rPr>
          <w:rFonts w:eastAsia="Times New Roman" w:cs="Times New Roman"/>
          <w:b/>
          <w:szCs w:val="20"/>
        </w:rPr>
        <w:t>South Carolina General Assembly</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7445">
        <w:rPr>
          <w:rFonts w:eastAsia="Times New Roman" w:cs="Times New Roman"/>
          <w:szCs w:val="20"/>
        </w:rPr>
        <w:t>118th Session, 2009-2010</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445" w:rsidRPr="00807445" w:rsidRDefault="00863F63"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A152, R171, H3395</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b/>
          <w:szCs w:val="20"/>
        </w:rPr>
        <w:t>STATUS INFORMATION</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szCs w:val="20"/>
        </w:rPr>
        <w:t>General Bill</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szCs w:val="20"/>
        </w:rPr>
        <w:t>Sponsors: Reps. Harrell, Thompson, Cooper, Erickson, Bingham, A.D. Young, Edge, Bedingfield, J.R. Smith, G.R. Smith, D.C. Smith, Bannister, Brady, Cato, Chalk, Forrester, Gambrell, Hamilton, Hiott, Horne, Long, Nanney, Parker, E.H. Pitts, Rice, Scott, Sottile, Stewart, Viers, White, Willis, Toole, Neilson, Bales, T.R. Young and Wylie</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szCs w:val="20"/>
        </w:rPr>
        <w:t>Document Path: l:\council\bills\bbm\9084htc09.docx</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szCs w:val="20"/>
        </w:rPr>
        <w:t>Companion/Similar bill(s): 3558</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2009</w:t>
      </w: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2010</w:t>
      </w: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14, 2010</w:t>
      </w: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2010, Vetoed</w:t>
      </w: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C64174" w:rsidRDefault="00C64174"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szCs w:val="20"/>
        </w:rPr>
        <w:t>Summary: General Reserve Fund</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445" w:rsidRPr="00807445" w:rsidRDefault="00807445" w:rsidP="00807445">
      <w:pPr>
        <w:widowControl w:val="0"/>
        <w:tabs>
          <w:tab w:val="center" w:pos="590"/>
          <w:tab w:val="center" w:pos="1440"/>
          <w:tab w:val="left" w:pos="1872"/>
          <w:tab w:val="left" w:pos="9187"/>
        </w:tabs>
        <w:rPr>
          <w:rFonts w:eastAsia="Times New Roman" w:cs="Times New Roman"/>
          <w:szCs w:val="20"/>
        </w:rPr>
      </w:pPr>
      <w:r w:rsidRPr="00807445">
        <w:rPr>
          <w:rFonts w:eastAsia="Times New Roman" w:cs="Times New Roman"/>
          <w:b/>
          <w:szCs w:val="20"/>
        </w:rPr>
        <w:t>HISTORY OF LEGISLATIVE ACTIONS</w:t>
      </w:r>
    </w:p>
    <w:p w:rsidR="00807445" w:rsidRPr="00807445" w:rsidRDefault="00807445" w:rsidP="00807445">
      <w:pPr>
        <w:widowControl w:val="0"/>
        <w:tabs>
          <w:tab w:val="center" w:pos="590"/>
          <w:tab w:val="center" w:pos="1440"/>
          <w:tab w:val="left" w:pos="1872"/>
          <w:tab w:val="left" w:pos="9187"/>
        </w:tabs>
        <w:rPr>
          <w:rFonts w:eastAsia="Times New Roman" w:cs="Times New Roman"/>
          <w:szCs w:val="20"/>
        </w:rPr>
      </w:pPr>
    </w:p>
    <w:p w:rsidR="00807445" w:rsidRPr="00807445" w:rsidRDefault="00807445" w:rsidP="00807445">
      <w:pPr>
        <w:widowControl w:val="0"/>
        <w:tabs>
          <w:tab w:val="center" w:pos="590"/>
          <w:tab w:val="center" w:pos="1440"/>
          <w:tab w:val="left" w:pos="1872"/>
          <w:tab w:val="left" w:pos="9187"/>
        </w:tabs>
        <w:rPr>
          <w:rFonts w:eastAsia="Times New Roman" w:cs="Times New Roman"/>
          <w:szCs w:val="20"/>
        </w:rPr>
      </w:pPr>
      <w:r w:rsidRPr="00807445">
        <w:rPr>
          <w:rFonts w:eastAsia="Times New Roman" w:cs="Times New Roman"/>
          <w:szCs w:val="20"/>
          <w:u w:val="single"/>
        </w:rPr>
        <w:tab/>
        <w:t>Date</w:t>
      </w:r>
      <w:r w:rsidRPr="00807445">
        <w:rPr>
          <w:rFonts w:eastAsia="Times New Roman" w:cs="Times New Roman"/>
          <w:szCs w:val="20"/>
          <w:u w:val="single"/>
        </w:rPr>
        <w:tab/>
        <w:t>Body</w:t>
      </w:r>
      <w:r w:rsidRPr="00807445">
        <w:rPr>
          <w:rFonts w:eastAsia="Times New Roman" w:cs="Times New Roman"/>
          <w:szCs w:val="20"/>
          <w:u w:val="single"/>
        </w:rPr>
        <w:tab/>
        <w:t>Action Description with journal page number</w:t>
      </w:r>
      <w:r w:rsidRPr="00807445">
        <w:rPr>
          <w:rFonts w:eastAsia="Times New Roman" w:cs="Times New Roman"/>
          <w:szCs w:val="20"/>
          <w:u w:val="single"/>
        </w:rPr>
        <w:tab/>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AD4977">
        <w:rPr>
          <w:rFonts w:cs="Times New Roman"/>
        </w:rPr>
        <w:t xml:space="preserve">Introduced and read first time </w:t>
      </w:r>
      <w:hyperlink r:id="rId7" w:history="1">
        <w:r w:rsidRPr="00E1541D">
          <w:rPr>
            <w:rStyle w:val="Hyperlink"/>
            <w:rFonts w:cs="Times New Roman"/>
          </w:rPr>
          <w:t>HJ</w:t>
        </w:r>
      </w:hyperlink>
      <w:r>
        <w:rPr>
          <w:rFonts w:cs="Times New Roman"/>
        </w:rPr>
        <w:noBreakHyphen/>
      </w:r>
      <w:r w:rsidRPr="00AD4977">
        <w:rPr>
          <w:rFonts w:cs="Times New Roman"/>
        </w:rPr>
        <w:t>10</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AD4977">
        <w:rPr>
          <w:rFonts w:cs="Times New Roman"/>
        </w:rPr>
        <w:t xml:space="preserve">Referred to Committee on </w:t>
      </w:r>
      <w:r w:rsidRPr="00AD4977">
        <w:rPr>
          <w:rFonts w:cs="Times New Roman"/>
          <w:b/>
        </w:rPr>
        <w:t>Ways and Means</w:t>
      </w:r>
      <w:r w:rsidRPr="00AD4977">
        <w:rPr>
          <w:rFonts w:cs="Times New Roman"/>
        </w:rPr>
        <w:t xml:space="preserve"> </w:t>
      </w:r>
      <w:hyperlink r:id="rId8" w:history="1">
        <w:r w:rsidRPr="00E1541D">
          <w:rPr>
            <w:rStyle w:val="Hyperlink"/>
            <w:rFonts w:cs="Times New Roman"/>
          </w:rPr>
          <w:t>HJ</w:t>
        </w:r>
      </w:hyperlink>
      <w:r>
        <w:rPr>
          <w:rFonts w:cs="Times New Roman"/>
        </w:rPr>
        <w:noBreakHyphen/>
      </w:r>
      <w:r w:rsidRPr="00AD4977">
        <w:rPr>
          <w:rFonts w:cs="Times New Roman"/>
        </w:rPr>
        <w:t>10</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AD4977">
        <w:rPr>
          <w:rFonts w:cs="Times New Roman"/>
        </w:rPr>
        <w:t>Member(s) request name added as sponsor: Toole</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AD4977">
        <w:rPr>
          <w:rFonts w:cs="Times New Roman"/>
        </w:rPr>
        <w:t xml:space="preserve">Committee report: Favorable </w:t>
      </w:r>
      <w:r w:rsidRPr="00AD4977">
        <w:rPr>
          <w:rFonts w:cs="Times New Roman"/>
          <w:b/>
        </w:rPr>
        <w:t>Ways and Means</w:t>
      </w:r>
      <w:r w:rsidRPr="00AD4977">
        <w:rPr>
          <w:rFonts w:cs="Times New Roman"/>
        </w:rPr>
        <w:t xml:space="preserve"> </w:t>
      </w:r>
      <w:hyperlink r:id="rId9" w:history="1">
        <w:r w:rsidRPr="00E1541D">
          <w:rPr>
            <w:rStyle w:val="Hyperlink"/>
            <w:rFonts w:cs="Times New Roman"/>
          </w:rPr>
          <w:t>HJ</w:t>
        </w:r>
      </w:hyperlink>
      <w:r>
        <w:rPr>
          <w:rFonts w:cs="Times New Roman"/>
        </w:rPr>
        <w:noBreakHyphen/>
      </w:r>
      <w:r w:rsidRPr="00AD4977">
        <w:rPr>
          <w:rFonts w:cs="Times New Roman"/>
        </w:rPr>
        <w:t>5</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AD4977">
        <w:rPr>
          <w:rFonts w:cs="Times New Roman"/>
        </w:rPr>
        <w:t xml:space="preserve">Member(s) request </w:t>
      </w:r>
      <w:r>
        <w:rPr>
          <w:rFonts w:cs="Times New Roman"/>
        </w:rPr>
        <w:t xml:space="preserve">name added as sponsor: Neilson, </w:t>
      </w:r>
      <w:r w:rsidRPr="00AD4977">
        <w:rPr>
          <w:rFonts w:cs="Times New Roman"/>
        </w:rPr>
        <w:t>Bales, T.R.Young</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AD4977">
        <w:rPr>
          <w:rFonts w:cs="Times New Roman"/>
        </w:rPr>
        <w:t xml:space="preserve">Debate adjourned until Thursday, April 2, 2009 </w:t>
      </w:r>
      <w:hyperlink r:id="rId10" w:history="1">
        <w:r w:rsidRPr="00E1541D">
          <w:rPr>
            <w:rStyle w:val="Hyperlink"/>
            <w:rFonts w:cs="Times New Roman"/>
          </w:rPr>
          <w:t>HJ</w:t>
        </w:r>
      </w:hyperlink>
      <w:r>
        <w:rPr>
          <w:rFonts w:cs="Times New Roman"/>
        </w:rPr>
        <w:noBreakHyphen/>
      </w:r>
      <w:r w:rsidRPr="00AD4977">
        <w:rPr>
          <w:rFonts w:cs="Times New Roman"/>
        </w:rPr>
        <w:t>35</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r>
      <w:r w:rsidRPr="00AD4977">
        <w:rPr>
          <w:rFonts w:cs="Times New Roman"/>
        </w:rPr>
        <w:t>Scrivener's error corrected</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D4977">
        <w:rPr>
          <w:rFonts w:cs="Times New Roman"/>
        </w:rPr>
        <w:t>Member(s) request name added as sponsor: Wylie</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D4977">
        <w:rPr>
          <w:rFonts w:cs="Times New Roman"/>
        </w:rPr>
        <w:t xml:space="preserve">Read second time </w:t>
      </w:r>
      <w:hyperlink r:id="rId11" w:history="1">
        <w:r w:rsidRPr="00E1541D">
          <w:rPr>
            <w:rStyle w:val="Hyperlink"/>
            <w:rFonts w:cs="Times New Roman"/>
          </w:rPr>
          <w:t>HJ</w:t>
        </w:r>
      </w:hyperlink>
      <w:r>
        <w:rPr>
          <w:rFonts w:cs="Times New Roman"/>
        </w:rPr>
        <w:noBreakHyphen/>
      </w:r>
      <w:r w:rsidRPr="00AD4977">
        <w:rPr>
          <w:rFonts w:cs="Times New Roman"/>
        </w:rPr>
        <w:t>17</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D4977">
        <w:rPr>
          <w:rFonts w:cs="Times New Roman"/>
        </w:rPr>
        <w:t>Unanimous co</w:t>
      </w:r>
      <w:r>
        <w:rPr>
          <w:rFonts w:cs="Times New Roman"/>
        </w:rPr>
        <w:t xml:space="preserve">nsent for third reading on next </w:t>
      </w:r>
      <w:r w:rsidRPr="00AD4977">
        <w:rPr>
          <w:rFonts w:cs="Times New Roman"/>
        </w:rPr>
        <w:t xml:space="preserve">legislative day </w:t>
      </w:r>
      <w:hyperlink r:id="rId12" w:history="1">
        <w:r w:rsidRPr="00E1541D">
          <w:rPr>
            <w:rStyle w:val="Hyperlink"/>
            <w:rFonts w:cs="Times New Roman"/>
          </w:rPr>
          <w:t>HJ</w:t>
        </w:r>
      </w:hyperlink>
      <w:r>
        <w:rPr>
          <w:rFonts w:cs="Times New Roman"/>
        </w:rPr>
        <w:noBreakHyphen/>
      </w:r>
      <w:r w:rsidRPr="00AD4977">
        <w:rPr>
          <w:rFonts w:cs="Times New Roman"/>
        </w:rPr>
        <w:t>17</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r>
      <w:r w:rsidRPr="00AD4977">
        <w:rPr>
          <w:rFonts w:cs="Times New Roman"/>
        </w:rPr>
        <w:t>Read third time and sent to Senate</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AD4977">
        <w:rPr>
          <w:rFonts w:cs="Times New Roman"/>
        </w:rPr>
        <w:t xml:space="preserve">Introduced and read first time </w:t>
      </w:r>
      <w:hyperlink r:id="rId13" w:history="1">
        <w:r w:rsidRPr="00E1541D">
          <w:rPr>
            <w:rStyle w:val="Hyperlink"/>
            <w:rFonts w:cs="Times New Roman"/>
          </w:rPr>
          <w:t>SJ</w:t>
        </w:r>
      </w:hyperlink>
      <w:r>
        <w:rPr>
          <w:rFonts w:cs="Times New Roman"/>
        </w:rPr>
        <w:noBreakHyphen/>
      </w:r>
      <w:r w:rsidRPr="00AD4977">
        <w:rPr>
          <w:rFonts w:cs="Times New Roman"/>
        </w:rPr>
        <w:t>19</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AD4977">
        <w:rPr>
          <w:rFonts w:cs="Times New Roman"/>
        </w:rPr>
        <w:t xml:space="preserve">Referred to Committee on </w:t>
      </w:r>
      <w:r w:rsidRPr="00AD4977">
        <w:rPr>
          <w:rFonts w:cs="Times New Roman"/>
          <w:b/>
        </w:rPr>
        <w:t>Finance</w:t>
      </w:r>
      <w:r w:rsidRPr="00AD4977">
        <w:rPr>
          <w:rFonts w:cs="Times New Roman"/>
        </w:rPr>
        <w:t xml:space="preserve"> </w:t>
      </w:r>
      <w:hyperlink r:id="rId14" w:history="1">
        <w:r w:rsidRPr="00E1541D">
          <w:rPr>
            <w:rStyle w:val="Hyperlink"/>
            <w:rFonts w:cs="Times New Roman"/>
          </w:rPr>
          <w:t>SJ</w:t>
        </w:r>
      </w:hyperlink>
      <w:r>
        <w:rPr>
          <w:rFonts w:cs="Times New Roman"/>
        </w:rPr>
        <w:noBreakHyphen/>
      </w:r>
      <w:r w:rsidRPr="00AD4977">
        <w:rPr>
          <w:rFonts w:cs="Times New Roman"/>
        </w:rPr>
        <w:t>19</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AD4977">
        <w:rPr>
          <w:rFonts w:cs="Times New Roman"/>
        </w:rPr>
        <w:t>Committee r</w:t>
      </w:r>
      <w:r>
        <w:rPr>
          <w:rFonts w:cs="Times New Roman"/>
        </w:rPr>
        <w:t xml:space="preserve">eport: Favorable with amendment </w:t>
      </w:r>
      <w:r w:rsidRPr="00AD4977">
        <w:rPr>
          <w:rFonts w:cs="Times New Roman"/>
          <w:b/>
        </w:rPr>
        <w:t>Finance</w:t>
      </w:r>
      <w:r w:rsidRPr="00AD4977">
        <w:rPr>
          <w:rFonts w:cs="Times New Roman"/>
        </w:rPr>
        <w:t xml:space="preserve"> </w:t>
      </w:r>
      <w:hyperlink r:id="rId15" w:history="1">
        <w:r w:rsidRPr="00E1541D">
          <w:rPr>
            <w:rStyle w:val="Hyperlink"/>
            <w:rFonts w:cs="Times New Roman"/>
          </w:rPr>
          <w:t>SJ</w:t>
        </w:r>
      </w:hyperlink>
      <w:r>
        <w:rPr>
          <w:rFonts w:cs="Times New Roman"/>
        </w:rPr>
        <w:noBreakHyphen/>
      </w:r>
      <w:r w:rsidRPr="00AD4977">
        <w:rPr>
          <w:rFonts w:cs="Times New Roman"/>
        </w:rPr>
        <w:t>18</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r>
      <w:r>
        <w:rPr>
          <w:rFonts w:cs="Times New Roman"/>
        </w:rPr>
        <w:tab/>
      </w:r>
      <w:r w:rsidRPr="00AD4977">
        <w:rPr>
          <w:rFonts w:cs="Times New Roman"/>
        </w:rPr>
        <w:t>Scrivener's error corrected</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AD4977">
        <w:rPr>
          <w:rFonts w:cs="Times New Roman"/>
        </w:rPr>
        <w:t xml:space="preserve">Committee Amendment Amended and Adopted </w:t>
      </w:r>
      <w:hyperlink r:id="rId16" w:history="1">
        <w:r w:rsidRPr="00E1541D">
          <w:rPr>
            <w:rStyle w:val="Hyperlink"/>
            <w:rFonts w:cs="Times New Roman"/>
          </w:rPr>
          <w:t>SJ</w:t>
        </w:r>
      </w:hyperlink>
      <w:r>
        <w:rPr>
          <w:rFonts w:cs="Times New Roman"/>
        </w:rPr>
        <w:noBreakHyphen/>
      </w:r>
      <w:r w:rsidRPr="00AD4977">
        <w:rPr>
          <w:rFonts w:cs="Times New Roman"/>
        </w:rPr>
        <w:t>22</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AD4977">
        <w:rPr>
          <w:rFonts w:cs="Times New Roman"/>
        </w:rPr>
        <w:t xml:space="preserve">Read second time </w:t>
      </w:r>
      <w:hyperlink r:id="rId17" w:history="1">
        <w:r w:rsidRPr="00E1541D">
          <w:rPr>
            <w:rStyle w:val="Hyperlink"/>
            <w:rFonts w:cs="Times New Roman"/>
          </w:rPr>
          <w:t>SJ</w:t>
        </w:r>
      </w:hyperlink>
      <w:r>
        <w:rPr>
          <w:rFonts w:cs="Times New Roman"/>
        </w:rPr>
        <w:noBreakHyphen/>
      </w:r>
      <w:r w:rsidRPr="00AD4977">
        <w:rPr>
          <w:rFonts w:cs="Times New Roman"/>
        </w:rPr>
        <w:t>22</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r>
      <w:r>
        <w:rPr>
          <w:rFonts w:cs="Times New Roman"/>
        </w:rPr>
        <w:tab/>
      </w:r>
      <w:r w:rsidRPr="00AD4977">
        <w:rPr>
          <w:rFonts w:cs="Times New Roman"/>
        </w:rPr>
        <w:t>Scrivener's error corrected</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AD4977">
        <w:rPr>
          <w:rFonts w:cs="Times New Roman"/>
        </w:rPr>
        <w:t xml:space="preserve">Read third </w:t>
      </w:r>
      <w:r>
        <w:rPr>
          <w:rFonts w:cs="Times New Roman"/>
        </w:rPr>
        <w:t xml:space="preserve">time and returned to House with </w:t>
      </w:r>
      <w:r w:rsidRPr="00AD4977">
        <w:rPr>
          <w:rFonts w:cs="Times New Roman"/>
        </w:rPr>
        <w:t xml:space="preserve">amendments </w:t>
      </w:r>
      <w:hyperlink r:id="rId18" w:history="1">
        <w:r w:rsidRPr="00E1541D">
          <w:rPr>
            <w:rStyle w:val="Hyperlink"/>
            <w:rFonts w:cs="Times New Roman"/>
          </w:rPr>
          <w:t>SJ</w:t>
        </w:r>
      </w:hyperlink>
      <w:r>
        <w:rPr>
          <w:rFonts w:cs="Times New Roman"/>
        </w:rPr>
        <w:noBreakHyphen/>
      </w:r>
      <w:r w:rsidRPr="00AD4977">
        <w:rPr>
          <w:rFonts w:cs="Times New Roman"/>
        </w:rPr>
        <w:t>7</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AD4977">
        <w:rPr>
          <w:rFonts w:cs="Times New Roman"/>
        </w:rPr>
        <w:t xml:space="preserve">Debate adjourned on amendments </w:t>
      </w:r>
      <w:hyperlink r:id="rId19" w:history="1">
        <w:r w:rsidRPr="00E1541D">
          <w:rPr>
            <w:rStyle w:val="Hyperlink"/>
            <w:rFonts w:cs="Times New Roman"/>
          </w:rPr>
          <w:t>HJ</w:t>
        </w:r>
      </w:hyperlink>
      <w:r>
        <w:rPr>
          <w:rFonts w:cs="Times New Roman"/>
        </w:rPr>
        <w:noBreakHyphen/>
      </w:r>
      <w:r w:rsidRPr="00AD4977">
        <w:rPr>
          <w:rFonts w:cs="Times New Roman"/>
        </w:rPr>
        <w:t>30</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AD4977">
        <w:rPr>
          <w:rFonts w:cs="Times New Roman"/>
        </w:rPr>
        <w:t xml:space="preserve">Debate adjourned until Tuesday, February 23, 2010 </w:t>
      </w:r>
      <w:hyperlink r:id="rId20" w:history="1">
        <w:r w:rsidRPr="00E1541D">
          <w:rPr>
            <w:rStyle w:val="Hyperlink"/>
            <w:rFonts w:cs="Times New Roman"/>
          </w:rPr>
          <w:t>HJ</w:t>
        </w:r>
      </w:hyperlink>
      <w:r>
        <w:rPr>
          <w:rFonts w:cs="Times New Roman"/>
        </w:rPr>
        <w:noBreakHyphen/>
      </w:r>
      <w:r w:rsidRPr="00AD4977">
        <w:rPr>
          <w:rFonts w:cs="Times New Roman"/>
        </w:rPr>
        <w:t>42</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AD4977">
        <w:rPr>
          <w:rFonts w:cs="Times New Roman"/>
        </w:rPr>
        <w:t>Debate adjourn</w:t>
      </w:r>
      <w:r>
        <w:rPr>
          <w:rFonts w:cs="Times New Roman"/>
        </w:rPr>
        <w:t xml:space="preserve">ed until Thursday, February 25, </w:t>
      </w:r>
      <w:r w:rsidRPr="00AD4977">
        <w:rPr>
          <w:rFonts w:cs="Times New Roman"/>
        </w:rPr>
        <w:t xml:space="preserve">2010 </w:t>
      </w:r>
      <w:hyperlink r:id="rId21" w:history="1">
        <w:r w:rsidRPr="00E1541D">
          <w:rPr>
            <w:rStyle w:val="Hyperlink"/>
            <w:rFonts w:cs="Times New Roman"/>
          </w:rPr>
          <w:t>HJ</w:t>
        </w:r>
      </w:hyperlink>
      <w:r>
        <w:rPr>
          <w:rFonts w:cs="Times New Roman"/>
        </w:rPr>
        <w:noBreakHyphen/>
      </w:r>
      <w:r w:rsidRPr="00AD4977">
        <w:rPr>
          <w:rFonts w:cs="Times New Roman"/>
        </w:rPr>
        <w:t>23</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AD4977">
        <w:rPr>
          <w:rFonts w:cs="Times New Roman"/>
        </w:rPr>
        <w:t xml:space="preserve">Debate adjourned </w:t>
      </w:r>
      <w:hyperlink r:id="rId22" w:history="1">
        <w:r w:rsidRPr="00E1541D">
          <w:rPr>
            <w:rStyle w:val="Hyperlink"/>
            <w:rFonts w:cs="Times New Roman"/>
          </w:rPr>
          <w:t>HJ</w:t>
        </w:r>
      </w:hyperlink>
      <w:r>
        <w:rPr>
          <w:rFonts w:cs="Times New Roman"/>
        </w:rPr>
        <w:noBreakHyphen/>
      </w:r>
      <w:r w:rsidRPr="00AD4977">
        <w:rPr>
          <w:rFonts w:cs="Times New Roman"/>
        </w:rPr>
        <w:t>28</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AD4977">
        <w:rPr>
          <w:rFonts w:cs="Times New Roman"/>
        </w:rPr>
        <w:t xml:space="preserve">Debate adjourned until Wednesday, March 3, 2010 </w:t>
      </w:r>
      <w:hyperlink r:id="rId23" w:history="1">
        <w:r w:rsidRPr="00E1541D">
          <w:rPr>
            <w:rStyle w:val="Hyperlink"/>
            <w:rFonts w:cs="Times New Roman"/>
          </w:rPr>
          <w:t>HJ</w:t>
        </w:r>
      </w:hyperlink>
      <w:r>
        <w:rPr>
          <w:rFonts w:cs="Times New Roman"/>
        </w:rPr>
        <w:noBreakHyphen/>
      </w:r>
      <w:r w:rsidRPr="00AD4977">
        <w:rPr>
          <w:rFonts w:cs="Times New Roman"/>
        </w:rPr>
        <w:t>24</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AD4977">
        <w:rPr>
          <w:rFonts w:cs="Times New Roman"/>
        </w:rPr>
        <w:t xml:space="preserve">Debate adjourned </w:t>
      </w:r>
      <w:hyperlink r:id="rId24" w:history="1">
        <w:r w:rsidRPr="00E1541D">
          <w:rPr>
            <w:rStyle w:val="Hyperlink"/>
            <w:rFonts w:cs="Times New Roman"/>
          </w:rPr>
          <w:t>HJ</w:t>
        </w:r>
      </w:hyperlink>
      <w:r>
        <w:rPr>
          <w:rFonts w:cs="Times New Roman"/>
        </w:rPr>
        <w:noBreakHyphen/>
      </w:r>
      <w:r w:rsidRPr="00AD4977">
        <w:rPr>
          <w:rFonts w:cs="Times New Roman"/>
        </w:rPr>
        <w:t>91</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AD4977">
        <w:rPr>
          <w:rFonts w:cs="Times New Roman"/>
        </w:rPr>
        <w:t xml:space="preserve">Senate amendment amended </w:t>
      </w:r>
      <w:hyperlink r:id="rId25" w:history="1">
        <w:r w:rsidRPr="00E1541D">
          <w:rPr>
            <w:rStyle w:val="Hyperlink"/>
            <w:rFonts w:cs="Times New Roman"/>
          </w:rPr>
          <w:t>HJ</w:t>
        </w:r>
      </w:hyperlink>
      <w:r>
        <w:rPr>
          <w:rFonts w:cs="Times New Roman"/>
        </w:rPr>
        <w:noBreakHyphen/>
      </w:r>
      <w:r w:rsidRPr="00AD4977">
        <w:rPr>
          <w:rFonts w:cs="Times New Roman"/>
        </w:rPr>
        <w:t>107</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lastRenderedPageBreak/>
        <w:tab/>
        <w:t>3/3/2010</w:t>
      </w:r>
      <w:r>
        <w:rPr>
          <w:rFonts w:cs="Times New Roman"/>
        </w:rPr>
        <w:tab/>
        <w:t>House</w:t>
      </w:r>
      <w:r>
        <w:rPr>
          <w:rFonts w:cs="Times New Roman"/>
        </w:rPr>
        <w:tab/>
      </w:r>
      <w:r w:rsidRPr="00AD4977">
        <w:rPr>
          <w:rFonts w:cs="Times New Roman"/>
        </w:rPr>
        <w:t xml:space="preserve">Returned to Senate with amendments </w:t>
      </w:r>
      <w:hyperlink r:id="rId26" w:history="1">
        <w:r w:rsidRPr="00E1541D">
          <w:rPr>
            <w:rStyle w:val="Hyperlink"/>
            <w:rFonts w:cs="Times New Roman"/>
          </w:rPr>
          <w:t>HJ</w:t>
        </w:r>
      </w:hyperlink>
      <w:r>
        <w:rPr>
          <w:rFonts w:cs="Times New Roman"/>
        </w:rPr>
        <w:noBreakHyphen/>
      </w:r>
      <w:r w:rsidRPr="00AD4977">
        <w:rPr>
          <w:rFonts w:cs="Times New Roman"/>
        </w:rPr>
        <w:t>107</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AD4977">
        <w:rPr>
          <w:rFonts w:cs="Times New Roman"/>
        </w:rPr>
        <w:t>Non</w:t>
      </w:r>
      <w:r>
        <w:rPr>
          <w:rFonts w:cs="Times New Roman"/>
        </w:rPr>
        <w:noBreakHyphen/>
      </w:r>
      <w:r w:rsidRPr="00AD4977">
        <w:rPr>
          <w:rFonts w:cs="Times New Roman"/>
        </w:rPr>
        <w:t>concurrence in House amendment</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AD4977">
        <w:rPr>
          <w:rFonts w:cs="Times New Roman"/>
        </w:rPr>
        <w:t>House insist</w:t>
      </w:r>
      <w:r>
        <w:rPr>
          <w:rFonts w:cs="Times New Roman"/>
        </w:rPr>
        <w:t xml:space="preserve">s upon amendment and conference </w:t>
      </w:r>
      <w:r w:rsidRPr="00AD4977">
        <w:rPr>
          <w:rFonts w:cs="Times New Roman"/>
        </w:rPr>
        <w:t>committee appoi</w:t>
      </w:r>
      <w:r>
        <w:rPr>
          <w:rFonts w:cs="Times New Roman"/>
        </w:rPr>
        <w:t xml:space="preserve">nted Reps. Cooper, Bingham, and </w:t>
      </w:r>
      <w:r w:rsidRPr="00AD4977">
        <w:rPr>
          <w:rFonts w:cs="Times New Roman"/>
        </w:rPr>
        <w:t xml:space="preserve">Battle </w:t>
      </w:r>
      <w:hyperlink r:id="rId27" w:history="1">
        <w:r w:rsidRPr="00E1541D">
          <w:rPr>
            <w:rStyle w:val="Hyperlink"/>
            <w:rFonts w:cs="Times New Roman"/>
          </w:rPr>
          <w:t>HJ</w:t>
        </w:r>
      </w:hyperlink>
      <w:r>
        <w:rPr>
          <w:rFonts w:cs="Times New Roman"/>
        </w:rPr>
        <w:noBreakHyphen/>
      </w:r>
      <w:r w:rsidRPr="00AD4977">
        <w:rPr>
          <w:rFonts w:cs="Times New Roman"/>
        </w:rPr>
        <w:t>160</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AD4977">
        <w:rPr>
          <w:rFonts w:cs="Times New Roman"/>
        </w:rPr>
        <w:t>Conference commi</w:t>
      </w:r>
      <w:r>
        <w:rPr>
          <w:rFonts w:cs="Times New Roman"/>
        </w:rPr>
        <w:t xml:space="preserve">ttee appointed Land, Leatherman </w:t>
      </w:r>
      <w:r w:rsidRPr="00AD4977">
        <w:rPr>
          <w:rFonts w:cs="Times New Roman"/>
        </w:rPr>
        <w:t xml:space="preserve">and McConnell </w:t>
      </w:r>
      <w:hyperlink r:id="rId28" w:history="1">
        <w:r w:rsidRPr="00E1541D">
          <w:rPr>
            <w:rStyle w:val="Hyperlink"/>
            <w:rFonts w:cs="Times New Roman"/>
          </w:rPr>
          <w:t>SJ</w:t>
        </w:r>
      </w:hyperlink>
      <w:r>
        <w:rPr>
          <w:rFonts w:cs="Times New Roman"/>
        </w:rPr>
        <w:noBreakHyphen/>
      </w:r>
      <w:r w:rsidRPr="00AD4977">
        <w:rPr>
          <w:rFonts w:cs="Times New Roman"/>
        </w:rPr>
        <w:t>16</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AD4977">
        <w:rPr>
          <w:rFonts w:cs="Times New Roman"/>
        </w:rPr>
        <w:t xml:space="preserve">Conference report received and adopted </w:t>
      </w:r>
      <w:hyperlink r:id="rId29" w:history="1">
        <w:r w:rsidRPr="00E1541D">
          <w:rPr>
            <w:rStyle w:val="Hyperlink"/>
            <w:rFonts w:cs="Times New Roman"/>
          </w:rPr>
          <w:t>HJ</w:t>
        </w:r>
      </w:hyperlink>
      <w:r>
        <w:rPr>
          <w:rFonts w:cs="Times New Roman"/>
        </w:rPr>
        <w:noBreakHyphen/>
      </w:r>
      <w:r w:rsidRPr="00AD4977">
        <w:rPr>
          <w:rFonts w:cs="Times New Roman"/>
        </w:rPr>
        <w:t>40</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AD4977">
        <w:rPr>
          <w:rFonts w:cs="Times New Roman"/>
        </w:rPr>
        <w:t>Roll call Yeas</w:t>
      </w:r>
      <w:r>
        <w:rPr>
          <w:rFonts w:cs="Times New Roman"/>
        </w:rPr>
        <w:noBreakHyphen/>
      </w:r>
      <w:r w:rsidRPr="00AD4977">
        <w:rPr>
          <w:rFonts w:cs="Times New Roman"/>
        </w:rPr>
        <w:t>105  Nays</w:t>
      </w:r>
      <w:r>
        <w:rPr>
          <w:rFonts w:cs="Times New Roman"/>
        </w:rPr>
        <w:noBreakHyphen/>
      </w:r>
      <w:r w:rsidRPr="00AD4977">
        <w:rPr>
          <w:rFonts w:cs="Times New Roman"/>
        </w:rPr>
        <w:t xml:space="preserve">0 </w:t>
      </w:r>
      <w:hyperlink r:id="rId30" w:history="1">
        <w:r w:rsidRPr="00E1541D">
          <w:rPr>
            <w:rStyle w:val="Hyperlink"/>
            <w:rFonts w:cs="Times New Roman"/>
          </w:rPr>
          <w:t>HJ</w:t>
        </w:r>
      </w:hyperlink>
      <w:r>
        <w:rPr>
          <w:rFonts w:cs="Times New Roman"/>
        </w:rPr>
        <w:noBreakHyphen/>
      </w:r>
      <w:r w:rsidRPr="00AD4977">
        <w:rPr>
          <w:rFonts w:cs="Times New Roman"/>
        </w:rPr>
        <w:t>40</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AD4977">
        <w:rPr>
          <w:rFonts w:cs="Times New Roman"/>
        </w:rPr>
        <w:t xml:space="preserve">Conference report adopted </w:t>
      </w:r>
      <w:hyperlink r:id="rId31" w:history="1">
        <w:r w:rsidRPr="00E1541D">
          <w:rPr>
            <w:rStyle w:val="Hyperlink"/>
            <w:rFonts w:cs="Times New Roman"/>
          </w:rPr>
          <w:t>SJ</w:t>
        </w:r>
      </w:hyperlink>
      <w:r>
        <w:rPr>
          <w:rFonts w:cs="Times New Roman"/>
        </w:rPr>
        <w:noBreakHyphen/>
      </w:r>
      <w:r w:rsidRPr="00AD4977">
        <w:rPr>
          <w:rFonts w:cs="Times New Roman"/>
        </w:rPr>
        <w:t>83</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AD4977">
        <w:rPr>
          <w:rFonts w:cs="Times New Roman"/>
        </w:rPr>
        <w:t xml:space="preserve">Ordered enrolled for ratification </w:t>
      </w:r>
      <w:hyperlink r:id="rId32" w:history="1">
        <w:r w:rsidRPr="00E1541D">
          <w:rPr>
            <w:rStyle w:val="Hyperlink"/>
            <w:rFonts w:cs="Times New Roman"/>
          </w:rPr>
          <w:t>SJ</w:t>
        </w:r>
      </w:hyperlink>
      <w:r>
        <w:rPr>
          <w:rFonts w:cs="Times New Roman"/>
        </w:rPr>
        <w:noBreakHyphen/>
      </w:r>
      <w:r w:rsidRPr="00AD4977">
        <w:rPr>
          <w:rFonts w:cs="Times New Roman"/>
        </w:rPr>
        <w:t>89</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AD4977">
        <w:rPr>
          <w:rFonts w:cs="Times New Roman"/>
        </w:rPr>
        <w:t>Ratified R 171</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4/26/2010</w:t>
      </w:r>
      <w:r>
        <w:rPr>
          <w:rFonts w:cs="Times New Roman"/>
        </w:rPr>
        <w:tab/>
      </w:r>
      <w:r>
        <w:rPr>
          <w:rFonts w:cs="Times New Roman"/>
        </w:rPr>
        <w:tab/>
      </w:r>
      <w:r w:rsidRPr="00AD4977">
        <w:rPr>
          <w:rFonts w:cs="Times New Roman"/>
        </w:rPr>
        <w:t>Vetoed by Governor</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AD4977">
        <w:rPr>
          <w:rFonts w:cs="Times New Roman"/>
        </w:rPr>
        <w:t>Veto overridd</w:t>
      </w:r>
      <w:r>
        <w:rPr>
          <w:rFonts w:cs="Times New Roman"/>
        </w:rPr>
        <w:t>en by originating body Yeas</w:t>
      </w:r>
      <w:r>
        <w:rPr>
          <w:rFonts w:cs="Times New Roman"/>
        </w:rPr>
        <w:noBreakHyphen/>
        <w:t xml:space="preserve">78  </w:t>
      </w:r>
      <w:r w:rsidRPr="00AD4977">
        <w:rPr>
          <w:rFonts w:cs="Times New Roman"/>
        </w:rPr>
        <w:t>Nays</w:t>
      </w:r>
      <w:r>
        <w:rPr>
          <w:rFonts w:cs="Times New Roman"/>
        </w:rPr>
        <w:noBreakHyphen/>
      </w:r>
      <w:r w:rsidRPr="00AD4977">
        <w:rPr>
          <w:rFonts w:cs="Times New Roman"/>
        </w:rPr>
        <w:t xml:space="preserve">1 </w:t>
      </w:r>
      <w:hyperlink r:id="rId33" w:history="1">
        <w:r w:rsidRPr="00E1541D">
          <w:rPr>
            <w:rStyle w:val="Hyperlink"/>
            <w:rFonts w:cs="Times New Roman"/>
          </w:rPr>
          <w:t>HJ</w:t>
        </w:r>
      </w:hyperlink>
      <w:r>
        <w:rPr>
          <w:rFonts w:cs="Times New Roman"/>
        </w:rPr>
        <w:noBreakHyphen/>
      </w:r>
      <w:r w:rsidRPr="00AD4977">
        <w:rPr>
          <w:rFonts w:cs="Times New Roman"/>
        </w:rPr>
        <w:t>55</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AD4977">
        <w:rPr>
          <w:rFonts w:cs="Times New Roman"/>
        </w:rPr>
        <w:t>Veto overridden Yeas</w:t>
      </w:r>
      <w:r>
        <w:rPr>
          <w:rFonts w:cs="Times New Roman"/>
        </w:rPr>
        <w:noBreakHyphen/>
      </w:r>
      <w:r w:rsidRPr="00AD4977">
        <w:rPr>
          <w:rFonts w:cs="Times New Roman"/>
        </w:rPr>
        <w:t>27  Nays</w:t>
      </w:r>
      <w:r>
        <w:rPr>
          <w:rFonts w:cs="Times New Roman"/>
        </w:rPr>
        <w:noBreakHyphen/>
      </w:r>
      <w:r w:rsidRPr="00AD4977">
        <w:rPr>
          <w:rFonts w:cs="Times New Roman"/>
        </w:rPr>
        <w:t xml:space="preserve">8 </w:t>
      </w:r>
      <w:hyperlink r:id="rId34" w:history="1">
        <w:r w:rsidRPr="00E1541D">
          <w:rPr>
            <w:rStyle w:val="Hyperlink"/>
            <w:rFonts w:cs="Times New Roman"/>
          </w:rPr>
          <w:t>SJ</w:t>
        </w:r>
      </w:hyperlink>
      <w:r>
        <w:rPr>
          <w:rFonts w:cs="Times New Roman"/>
        </w:rPr>
        <w:noBreakHyphen/>
      </w:r>
      <w:r w:rsidRPr="00AD4977">
        <w:rPr>
          <w:rFonts w:cs="Times New Roman"/>
        </w:rPr>
        <w:t>33</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AD4977">
        <w:rPr>
          <w:rFonts w:cs="Times New Roman"/>
        </w:rPr>
        <w:t>Effective date See Act for Effective Date</w:t>
      </w:r>
    </w:p>
    <w:p w:rsidR="0032775E" w:rsidRDefault="0032775E" w:rsidP="0032775E">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AD4977">
        <w:rPr>
          <w:rFonts w:cs="Times New Roman"/>
        </w:rPr>
        <w:t>Act No</w:t>
      </w:r>
      <w:r>
        <w:rPr>
          <w:rFonts w:cs="Times New Roman"/>
        </w:rPr>
        <w:t>. </w:t>
      </w:r>
      <w:r w:rsidRPr="00AD4977">
        <w:rPr>
          <w:rFonts w:cs="Times New Roman"/>
        </w:rPr>
        <w:t>152</w:t>
      </w:r>
    </w:p>
    <w:p w:rsidR="0032775E" w:rsidRDefault="0032775E" w:rsidP="0032775E">
      <w:pPr>
        <w:widowControl w:val="0"/>
        <w:tabs>
          <w:tab w:val="right" w:pos="1008"/>
          <w:tab w:val="left" w:pos="1152"/>
          <w:tab w:val="left" w:pos="1872"/>
          <w:tab w:val="left" w:pos="9187"/>
        </w:tabs>
        <w:ind w:left="2088" w:hanging="2088"/>
        <w:rPr>
          <w:rFonts w:cs="Times New Roman"/>
        </w:rPr>
      </w:pPr>
    </w:p>
    <w:p w:rsidR="00807445" w:rsidRPr="00807445" w:rsidRDefault="00807445" w:rsidP="00807445">
      <w:pPr>
        <w:widowControl w:val="0"/>
        <w:tabs>
          <w:tab w:val="right" w:pos="1008"/>
          <w:tab w:val="left" w:pos="1152"/>
          <w:tab w:val="left" w:pos="1872"/>
          <w:tab w:val="left" w:pos="9187"/>
        </w:tabs>
        <w:ind w:left="2088" w:hanging="2088"/>
        <w:rPr>
          <w:rFonts w:eastAsia="Times New Roman" w:cs="Times New Roman"/>
          <w:szCs w:val="20"/>
        </w:rPr>
      </w:pP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7445">
        <w:rPr>
          <w:rFonts w:eastAsia="Times New Roman" w:cs="Times New Roman"/>
          <w:b/>
          <w:szCs w:val="20"/>
        </w:rPr>
        <w:t>VERSIONS OF THIS BILL</w:t>
      </w:r>
    </w:p>
    <w:p w:rsidR="00807445" w:rsidRPr="00807445" w:rsidRDefault="00807445"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445" w:rsidRPr="00807445" w:rsidRDefault="00C6434D" w:rsidP="008074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5" w:history="1">
        <w:r w:rsidR="00807445" w:rsidRPr="00807445">
          <w:rPr>
            <w:rFonts w:eastAsia="Times New Roman" w:cs="Times New Roman"/>
            <w:color w:val="0000FF" w:themeColor="hyperlink"/>
            <w:szCs w:val="20"/>
            <w:u w:val="single"/>
          </w:rPr>
          <w:t>1/29/2009</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07445" w:rsidRPr="00807445">
          <w:rPr>
            <w:rFonts w:eastAsia="Times New Roman" w:cs="Times New Roman"/>
            <w:color w:val="0000FF" w:themeColor="hyperlink"/>
            <w:szCs w:val="20"/>
            <w:u w:val="single"/>
          </w:rPr>
          <w:t>3/31/2009</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07445" w:rsidRPr="00807445">
          <w:rPr>
            <w:rFonts w:eastAsia="Times New Roman" w:cs="Times New Roman"/>
            <w:color w:val="0000FF" w:themeColor="hyperlink"/>
            <w:szCs w:val="20"/>
            <w:u w:val="single"/>
          </w:rPr>
          <w:t>4/1/2009</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07445" w:rsidRPr="00807445">
          <w:rPr>
            <w:rFonts w:eastAsia="Times New Roman" w:cs="Times New Roman"/>
            <w:color w:val="0000FF" w:themeColor="hyperlink"/>
            <w:szCs w:val="20"/>
            <w:u w:val="single"/>
          </w:rPr>
          <w:t>1/27/2010</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07445" w:rsidRPr="00807445">
          <w:rPr>
            <w:rFonts w:eastAsia="Times New Roman" w:cs="Times New Roman"/>
            <w:color w:val="0000FF" w:themeColor="hyperlink"/>
            <w:szCs w:val="20"/>
            <w:u w:val="single"/>
          </w:rPr>
          <w:t>1/28/2010</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807445" w:rsidRPr="00807445">
          <w:rPr>
            <w:rFonts w:eastAsia="Times New Roman" w:cs="Times New Roman"/>
            <w:color w:val="0000FF" w:themeColor="hyperlink"/>
            <w:szCs w:val="20"/>
            <w:u w:val="single"/>
          </w:rPr>
          <w:t>2/9/2010</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807445" w:rsidRPr="00807445">
          <w:rPr>
            <w:rFonts w:eastAsia="Times New Roman" w:cs="Times New Roman"/>
            <w:color w:val="0000FF" w:themeColor="hyperlink"/>
            <w:szCs w:val="20"/>
            <w:u w:val="single"/>
          </w:rPr>
          <w:t>2/10/2010</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807445" w:rsidRPr="00807445">
          <w:rPr>
            <w:rFonts w:eastAsia="Times New Roman" w:cs="Times New Roman"/>
            <w:color w:val="0000FF" w:themeColor="hyperlink"/>
            <w:szCs w:val="20"/>
            <w:u w:val="single"/>
          </w:rPr>
          <w:t>3/3/2010</w:t>
        </w:r>
      </w:hyperlink>
    </w:p>
    <w:p w:rsidR="00807445" w:rsidRPr="00807445" w:rsidRDefault="00C6434D"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807445" w:rsidRPr="00807445">
          <w:rPr>
            <w:rFonts w:eastAsia="Times New Roman" w:cs="Times New Roman"/>
            <w:color w:val="0000FF" w:themeColor="hyperlink"/>
            <w:szCs w:val="20"/>
            <w:u w:val="single"/>
          </w:rPr>
          <w:t>4/14/2010</w:t>
        </w:r>
      </w:hyperlink>
    </w:p>
    <w:p w:rsidR="00807445" w:rsidRPr="00807445" w:rsidRDefault="00807445"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7445" w:rsidRDefault="00807445" w:rsidP="00807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7445" w:rsidSect="00807445">
          <w:pgSz w:w="12240" w:h="15840" w:code="1"/>
          <w:pgMar w:top="1080" w:right="1440" w:bottom="1080" w:left="1440" w:header="720" w:footer="720" w:gutter="0"/>
          <w:pgNumType w:start="1"/>
          <w:cols w:space="720"/>
          <w:noEndnote/>
          <w:docGrid w:linePitch="360"/>
        </w:sectPr>
      </w:pPr>
    </w:p>
    <w:p w:rsidR="00D54730"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R171, H3395)</w:t>
      </w:r>
    </w:p>
    <w:p w:rsidR="00D54730" w:rsidRPr="008836A5"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4730" w:rsidRPr="00807445"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7445">
        <w:rPr>
          <w:rFonts w:cs="Times New Roman"/>
          <w:b/>
          <w:color w:val="000000" w:themeColor="text1"/>
          <w:szCs w:val="36"/>
        </w:rPr>
        <w:t xml:space="preserve">AN ACT </w:t>
      </w:r>
      <w:r w:rsidRPr="00807445">
        <w:rPr>
          <w:rFonts w:cs="Times New Roman"/>
          <w:b/>
        </w:rPr>
        <w:t>TO AMEND SECTION 11</w:t>
      </w:r>
      <w:r w:rsidRPr="00807445">
        <w:rPr>
          <w:rFonts w:cs="Times New Roman"/>
          <w:b/>
        </w:rPr>
        <w:noBreakHyphen/>
        <w:t>11</w:t>
      </w:r>
      <w:r w:rsidRPr="00807445">
        <w:rPr>
          <w:rFonts w:cs="Times New Roman"/>
          <w:b/>
        </w:rP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807445">
        <w:rPr>
          <w:rFonts w:cs="Times New Roman"/>
          <w:b/>
        </w:rPr>
        <w:noBreakHyphen/>
        <w:t>11</w:t>
      </w:r>
      <w:r w:rsidRPr="00807445">
        <w:rPr>
          <w:rFonts w:cs="Times New Roman"/>
          <w:b/>
        </w:rPr>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807445">
        <w:rPr>
          <w:rFonts w:cs="Times New Roman"/>
          <w:b/>
        </w:rPr>
        <w:noBreakHyphen/>
        <w:t>9</w:t>
      </w:r>
      <w:r w:rsidRPr="00807445">
        <w:rPr>
          <w:rFonts w:cs="Times New Roman"/>
          <w:b/>
        </w:rPr>
        <w:noBreakHyphen/>
        <w:t>890, RELATING TO THE DELINEATION OF FISCAL YEAR REVENUE ESTIMATES BY QUARTERS AND ACTIONS REQUIRED TO AVOID YEAR</w:t>
      </w:r>
      <w:r w:rsidRPr="00807445">
        <w:rPr>
          <w:rFonts w:cs="Times New Roman"/>
          <w:b/>
        </w:rPr>
        <w:noBreakHyphen/>
        <w:t>END DEFICITS, SO AS TO REVISE PROCEDURES REQUIRED TO REDUCE GENERAL FUND APPROPRIATIONS AND EXPENDITURES AND THE CRITERIA WHICH REQUIRES SUCH REDUCTIONS; TO AMEND SECTION 1</w:t>
      </w:r>
      <w:r w:rsidRPr="00807445">
        <w:rPr>
          <w:rFonts w:cs="Times New Roman"/>
          <w:b/>
        </w:rPr>
        <w:noBreakHyphen/>
        <w:t>11</w:t>
      </w:r>
      <w:r w:rsidRPr="00807445">
        <w:rPr>
          <w:rFonts w:cs="Times New Roman"/>
          <w:b/>
        </w:rPr>
        <w:noBreakHyphen/>
        <w:t>495, RELATING TO MONITORING REVENUES AND EXPENDITURES TO DETERMINE YEAR</w:t>
      </w:r>
      <w:r w:rsidRPr="00807445">
        <w:rPr>
          <w:rFonts w:cs="Times New Roman"/>
          <w:b/>
        </w:rPr>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807445">
        <w:rPr>
          <w:rFonts w:cs="Times New Roman"/>
          <w:b/>
        </w:rPr>
        <w:noBreakHyphen/>
        <w:t>11</w:t>
      </w:r>
      <w:r w:rsidRPr="00807445">
        <w:rPr>
          <w:rFonts w:cs="Times New Roman"/>
          <w:b/>
        </w:rPr>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54730" w:rsidRPr="004F5ECA"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Be it enacted by the General Assembly of the State of South Carolina:</w:t>
      </w:r>
    </w:p>
    <w:p w:rsidR="00D54730"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D54730" w:rsidRPr="009D595C"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General Reserve Fund amounts and replenishment</w:t>
      </w:r>
    </w:p>
    <w:p w:rsidR="00D54730"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SECTION</w:t>
      </w:r>
      <w:r w:rsidRPr="009A1458">
        <w:rPr>
          <w:rFonts w:cs="Times New Roman"/>
          <w:color w:val="000000" w:themeColor="text1"/>
          <w:u w:color="000000" w:themeColor="text1"/>
        </w:rPr>
        <w:tab/>
        <w:t>1.</w:t>
      </w:r>
      <w:r w:rsidRPr="009A1458">
        <w:rPr>
          <w:rFonts w:cs="Times New Roman"/>
          <w:color w:val="000000" w:themeColor="text1"/>
          <w:u w:color="000000" w:themeColor="text1"/>
        </w:rPr>
        <w:tab/>
        <w:t>A.</w:t>
      </w:r>
      <w:r w:rsidRPr="009A1458">
        <w:rPr>
          <w:rFonts w:cs="Times New Roman"/>
          <w:color w:val="000000" w:themeColor="text1"/>
          <w:u w:color="000000" w:themeColor="text1"/>
        </w:rPr>
        <w:tab/>
      </w:r>
      <w:r>
        <w:rPr>
          <w:rFonts w:cs="Times New Roman"/>
          <w:color w:val="000000" w:themeColor="text1"/>
          <w:u w:color="000000" w:themeColor="text1"/>
        </w:rPr>
        <w:tab/>
      </w:r>
      <w:r w:rsidRPr="009A1458">
        <w:rPr>
          <w:rFonts w:cs="Times New Roman"/>
          <w:color w:val="000000" w:themeColor="text1"/>
          <w:u w:color="000000" w:themeColor="text1"/>
        </w:rPr>
        <w:t>Section 11</w:t>
      </w:r>
      <w:r>
        <w:rPr>
          <w:rFonts w:cs="Times New Roman"/>
          <w:color w:val="000000" w:themeColor="text1"/>
          <w:u w:color="000000" w:themeColor="text1"/>
        </w:rPr>
        <w:noBreakHyphen/>
      </w:r>
      <w:r w:rsidRPr="009A1458">
        <w:rPr>
          <w:rFonts w:cs="Times New Roman"/>
          <w:color w:val="000000" w:themeColor="text1"/>
          <w:u w:color="000000" w:themeColor="text1"/>
        </w:rPr>
        <w:t>11</w:t>
      </w:r>
      <w:r>
        <w:rPr>
          <w:rFonts w:cs="Times New Roman"/>
          <w:color w:val="000000" w:themeColor="text1"/>
          <w:u w:color="000000" w:themeColor="text1"/>
        </w:rPr>
        <w:noBreakHyphen/>
      </w:r>
      <w:r w:rsidRPr="009A1458">
        <w:rPr>
          <w:rFonts w:cs="Times New Roman"/>
          <w:color w:val="000000" w:themeColor="text1"/>
          <w:u w:color="000000" w:themeColor="text1"/>
        </w:rPr>
        <w:t>310 of the 1976 Code</w:t>
      </w:r>
      <w:r>
        <w:rPr>
          <w:rFonts w:cs="Times New Roman"/>
          <w:color w:val="000000" w:themeColor="text1"/>
          <w:u w:color="000000" w:themeColor="text1"/>
        </w:rPr>
        <w:t>, as last amended by Act 385 of 1988,</w:t>
      </w:r>
      <w:r w:rsidRPr="009A1458">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9A1458">
        <w:rPr>
          <w:rFonts w:cs="Times New Roman"/>
          <w:color w:val="000000" w:themeColor="text1"/>
          <w:u w:color="000000" w:themeColor="text1"/>
        </w:rPr>
        <w:t xml:space="preserve"> amended to read: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“Section 11</w:t>
      </w:r>
      <w:r>
        <w:rPr>
          <w:rFonts w:cs="Times New Roman"/>
          <w:color w:val="000000" w:themeColor="text1"/>
          <w:u w:color="000000" w:themeColor="text1"/>
        </w:rPr>
        <w:noBreakHyphen/>
      </w:r>
      <w:r w:rsidRPr="009A1458">
        <w:rPr>
          <w:rFonts w:cs="Times New Roman"/>
          <w:color w:val="000000" w:themeColor="text1"/>
          <w:u w:color="000000" w:themeColor="text1"/>
        </w:rPr>
        <w:t>11</w:t>
      </w:r>
      <w:r>
        <w:rPr>
          <w:rFonts w:cs="Times New Roman"/>
          <w:color w:val="000000" w:themeColor="text1"/>
          <w:u w:color="000000" w:themeColor="text1"/>
        </w:rPr>
        <w:noBreakHyphen/>
      </w:r>
      <w:r w:rsidRPr="009A1458">
        <w:rPr>
          <w:rFonts w:cs="Times New Roman"/>
          <w:color w:val="000000" w:themeColor="text1"/>
          <w:u w:color="000000" w:themeColor="text1"/>
        </w:rPr>
        <w:t>310.</w:t>
      </w:r>
      <w:r w:rsidRPr="009A1458">
        <w:rPr>
          <w:rFonts w:cs="Times New Roman"/>
          <w:color w:val="000000" w:themeColor="text1"/>
          <w:u w:color="000000" w:themeColor="text1"/>
        </w:rPr>
        <w:tab/>
        <w:t>(A)</w:t>
      </w:r>
      <w:r w:rsidRPr="009A1458">
        <w:rPr>
          <w:rFonts w:cs="Times New Roman"/>
          <w:color w:val="000000" w:themeColor="text1"/>
          <w:u w:color="000000" w:themeColor="text1"/>
        </w:rPr>
        <w:tab/>
        <w:t xml:space="preserve">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 </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(B)</w:t>
      </w:r>
      <w:r w:rsidRPr="009A1458">
        <w:rPr>
          <w:rFonts w:cs="Times New Roman"/>
          <w:color w:val="000000" w:themeColor="text1"/>
          <w:u w:color="000000" w:themeColor="text1"/>
        </w:rPr>
        <w:tab/>
        <w:t>If there is a year</w:t>
      </w:r>
      <w:r>
        <w:rPr>
          <w:rFonts w:cs="Times New Roman"/>
          <w:color w:val="000000" w:themeColor="text1"/>
          <w:u w:color="000000" w:themeColor="text1"/>
        </w:rPr>
        <w:noBreakHyphen/>
      </w:r>
      <w:r w:rsidRPr="009A1458">
        <w:rPr>
          <w:rFonts w:cs="Times New Roman"/>
          <w:color w:val="000000" w:themeColor="text1"/>
          <w:u w:color="000000" w:themeColor="text1"/>
        </w:rPr>
        <w:t>end operating deficit, so much of the General Reserve Fund as is necessary must be used to cover the deficit.  The amount so applied must be restored to the General Reserve Fund out of future revenues as provided in Section 36</w:t>
      </w:r>
      <w:r>
        <w:rPr>
          <w:rFonts w:cs="Times New Roman"/>
          <w:color w:val="000000" w:themeColor="text1"/>
          <w:u w:color="000000" w:themeColor="text1"/>
        </w:rPr>
        <w:t>,</w:t>
      </w:r>
      <w:r w:rsidRPr="009A1458">
        <w:rPr>
          <w:rFonts w:cs="Times New Roman"/>
          <w:color w:val="000000" w:themeColor="text1"/>
          <w:u w:color="000000" w:themeColor="text1"/>
        </w:rPr>
        <w:t xml:space="preserve"> Article III of the Constitution of this State and out of funds accumulating in excess of annual operating expenditures as provided in this section until the applicable percentage amount is reached and actually maintained.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(C)</w:t>
      </w:r>
      <w:r w:rsidRPr="009A1458">
        <w:rPr>
          <w:rFonts w:cs="Times New Roman"/>
          <w:color w:val="000000" w:themeColor="text1"/>
          <w:u w:color="000000" w:themeColor="text1"/>
        </w:rPr>
        <w:tab/>
        <w:t>In the event of a year</w:t>
      </w:r>
      <w:r>
        <w:rPr>
          <w:rFonts w:cs="Times New Roman"/>
          <w:color w:val="000000" w:themeColor="text1"/>
          <w:u w:color="000000" w:themeColor="text1"/>
        </w:rPr>
        <w:noBreakHyphen/>
      </w:r>
      <w:r w:rsidRPr="009A1458">
        <w:rPr>
          <w:rFonts w:cs="Times New Roman"/>
          <w:color w:val="000000" w:themeColor="text1"/>
          <w:u w:color="000000" w:themeColor="text1"/>
        </w:rPr>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r>
      <w:r w:rsidRPr="009A1458">
        <w:rPr>
          <w:rFonts w:cs="Times New Roman"/>
          <w:color w:val="000000" w:themeColor="text1"/>
          <w:u w:color="000000" w:themeColor="text1"/>
        </w:rPr>
        <w:tab/>
        <w:t>(D)</w:t>
      </w:r>
      <w:r w:rsidRPr="009A1458">
        <w:rPr>
          <w:rFonts w:cs="Times New Roman"/>
          <w:color w:val="000000" w:themeColor="text1"/>
          <w:u w:color="000000" w:themeColor="text1"/>
        </w:rPr>
        <w:tab/>
        <w:t xml:space="preserve">For purposes of this section </w:t>
      </w:r>
      <w:r w:rsidRPr="009D595C">
        <w:rPr>
          <w:rFonts w:cs="Times New Roman"/>
          <w:color w:val="000000" w:themeColor="text1"/>
          <w:u w:color="000000" w:themeColor="text1"/>
        </w:rPr>
        <w:t>‘</w:t>
      </w:r>
      <w:r w:rsidRPr="009A1458">
        <w:rPr>
          <w:rFonts w:cs="Times New Roman"/>
          <w:color w:val="000000" w:themeColor="text1"/>
          <w:u w:color="000000" w:themeColor="text1"/>
        </w:rPr>
        <w:t>applicable percentage amount</w:t>
      </w:r>
      <w:r w:rsidRPr="009D595C">
        <w:rPr>
          <w:rFonts w:cs="Times New Roman"/>
          <w:color w:val="000000" w:themeColor="text1"/>
          <w:u w:color="000000" w:themeColor="text1"/>
        </w:rPr>
        <w:t>’</w:t>
      </w:r>
      <w:r w:rsidRPr="009A1458">
        <w:rPr>
          <w:rFonts w:cs="Times New Roman"/>
          <w:color w:val="000000" w:themeColor="text1"/>
          <w:u w:color="000000" w:themeColor="text1"/>
        </w:rPr>
        <w:t xml:space="preserve"> means five percent of general fund revenue of the latest completed fiscal year.  The five percent requirement shall be reached by adding a cumulative one</w:t>
      </w:r>
      <w:r>
        <w:rPr>
          <w:rFonts w:cs="Times New Roman"/>
          <w:color w:val="000000" w:themeColor="text1"/>
          <w:u w:color="000000" w:themeColor="text1"/>
        </w:rPr>
        <w:noBreakHyphen/>
      </w:r>
      <w:r w:rsidRPr="009A1458">
        <w:rPr>
          <w:rFonts w:cs="Times New Roman"/>
          <w:color w:val="000000" w:themeColor="text1"/>
          <w:u w:color="000000" w:themeColor="text1"/>
        </w:rPr>
        <w:t>half of one percent of such revenue in each fiscal year succeeding the last fiscal year to which the three percent limit applied until the percentage of such revenue equals five percent which then and thereafter shall apply.”</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B.</w:t>
      </w:r>
      <w:r w:rsidRPr="009A1458">
        <w:rPr>
          <w:rFonts w:cs="Times New Roman"/>
          <w:color w:val="000000" w:themeColor="text1"/>
          <w:u w:color="000000" w:themeColor="text1"/>
        </w:rPr>
        <w:tab/>
      </w:r>
      <w:r w:rsidRPr="009A1458">
        <w:rPr>
          <w:rFonts w:cs="Times New Roman"/>
          <w:color w:val="000000" w:themeColor="text1"/>
          <w:u w:color="000000" w:themeColor="text1"/>
        </w:rPr>
        <w:tab/>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D54730"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D595C"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Capital Reserve Fund uses; section repealed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SECTION</w:t>
      </w:r>
      <w:r w:rsidRPr="009A1458">
        <w:rPr>
          <w:rFonts w:cs="Times New Roman"/>
          <w:color w:val="000000" w:themeColor="text1"/>
          <w:u w:color="000000" w:themeColor="text1"/>
        </w:rPr>
        <w:tab/>
        <w:t>2.</w:t>
      </w:r>
      <w:r w:rsidRPr="009A1458">
        <w:rPr>
          <w:rFonts w:cs="Times New Roman"/>
          <w:color w:val="000000" w:themeColor="text1"/>
          <w:u w:color="000000" w:themeColor="text1"/>
        </w:rPr>
        <w:tab/>
        <w:t>A.</w:t>
      </w:r>
      <w:r w:rsidRPr="009A1458">
        <w:rPr>
          <w:rFonts w:cs="Times New Roman"/>
          <w:color w:val="000000" w:themeColor="text1"/>
          <w:u w:color="000000" w:themeColor="text1"/>
        </w:rPr>
        <w:tab/>
      </w:r>
      <w:r w:rsidRPr="009A1458">
        <w:rPr>
          <w:rFonts w:cs="Times New Roman"/>
          <w:color w:val="000000" w:themeColor="text1"/>
          <w:u w:color="000000" w:themeColor="text1"/>
        </w:rPr>
        <w:tab/>
        <w:t>Section 11</w:t>
      </w:r>
      <w:r>
        <w:rPr>
          <w:rFonts w:cs="Times New Roman"/>
          <w:color w:val="000000" w:themeColor="text1"/>
          <w:u w:color="000000" w:themeColor="text1"/>
        </w:rPr>
        <w:noBreakHyphen/>
      </w:r>
      <w:r w:rsidRPr="009A1458">
        <w:rPr>
          <w:rFonts w:cs="Times New Roman"/>
          <w:color w:val="000000" w:themeColor="text1"/>
          <w:u w:color="000000" w:themeColor="text1"/>
        </w:rPr>
        <w:t>11</w:t>
      </w:r>
      <w:r>
        <w:rPr>
          <w:rFonts w:cs="Times New Roman"/>
          <w:color w:val="000000" w:themeColor="text1"/>
          <w:u w:color="000000" w:themeColor="text1"/>
        </w:rPr>
        <w:noBreakHyphen/>
      </w:r>
      <w:r w:rsidRPr="009A1458">
        <w:rPr>
          <w:rFonts w:cs="Times New Roman"/>
          <w:color w:val="000000" w:themeColor="text1"/>
          <w:u w:color="000000" w:themeColor="text1"/>
        </w:rPr>
        <w:t>320(C) of the 1976 Code is amended to read: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“(C)</w:t>
      </w:r>
      <w:r w:rsidRPr="009A1458">
        <w:rPr>
          <w:rFonts w:cs="Times New Roman"/>
          <w:color w:val="000000" w:themeColor="text1"/>
          <w:u w:color="000000" w:themeColor="text1"/>
        </w:rPr>
        <w:tab/>
        <w:t xml:space="preserve">Revenues in the Capital Reserve Fund only may be used in the following manner: </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r>
      <w:r w:rsidRPr="009A1458">
        <w:rPr>
          <w:rFonts w:cs="Times New Roman"/>
          <w:color w:val="000000" w:themeColor="text1"/>
          <w:u w:color="000000" w:themeColor="text1"/>
        </w:rPr>
        <w:tab/>
        <w:t>(1)</w:t>
      </w:r>
      <w:r w:rsidRPr="009A1458">
        <w:rPr>
          <w:rFonts w:cs="Times New Roman"/>
          <w:color w:val="000000" w:themeColor="text1"/>
          <w:u w:color="000000" w:themeColor="text1"/>
        </w:rPr>
        <w:tab/>
        <w:t xml:space="preserve"> In any fiscal year in which the General Reserve Fund does not maintain the percentage amount required by Section 11</w:t>
      </w:r>
      <w:r>
        <w:rPr>
          <w:rFonts w:cs="Times New Roman"/>
          <w:color w:val="000000" w:themeColor="text1"/>
          <w:u w:color="000000" w:themeColor="text1"/>
        </w:rPr>
        <w:noBreakHyphen/>
      </w:r>
      <w:r w:rsidRPr="009A1458">
        <w:rPr>
          <w:rFonts w:cs="Times New Roman"/>
          <w:color w:val="000000" w:themeColor="text1"/>
          <w:u w:color="000000" w:themeColor="text1"/>
        </w:rPr>
        <w:t>11</w:t>
      </w:r>
      <w:r>
        <w:rPr>
          <w:rFonts w:cs="Times New Roman"/>
          <w:color w:val="000000" w:themeColor="text1"/>
          <w:u w:color="000000" w:themeColor="text1"/>
        </w:rPr>
        <w:noBreakHyphen/>
      </w:r>
      <w:r w:rsidRPr="009A1458">
        <w:rPr>
          <w:rFonts w:cs="Times New Roman"/>
          <w:color w:val="000000" w:themeColor="text1"/>
          <w:u w:color="000000" w:themeColor="text1"/>
        </w:rPr>
        <w:t>310, monies from the Capital Reserve Fund first must be used, to the extent necessary, to fully replenish the requisite percentage amount in the General Reserve Fund.  The Capital Reserve Fund</w:t>
      </w:r>
      <w:r w:rsidRPr="009D595C">
        <w:rPr>
          <w:rFonts w:cs="Times New Roman"/>
          <w:color w:val="000000" w:themeColor="text1"/>
          <w:u w:color="000000" w:themeColor="text1"/>
        </w:rPr>
        <w:t>’</w:t>
      </w:r>
      <w:r w:rsidRPr="009A1458">
        <w:rPr>
          <w:rFonts w:cs="Times New Roman"/>
          <w:color w:val="000000" w:themeColor="text1"/>
          <w:u w:color="000000" w:themeColor="text1"/>
        </w:rPr>
        <w:t>s replenishment of the General Reserve Fund is in addition to the replenishment requireme</w:t>
      </w:r>
      <w:r>
        <w:rPr>
          <w:rFonts w:cs="Times New Roman"/>
          <w:color w:val="000000" w:themeColor="text1"/>
          <w:u w:color="000000" w:themeColor="text1"/>
        </w:rPr>
        <w:t xml:space="preserve">nt provided in Section 36(A), </w:t>
      </w:r>
      <w:r w:rsidRPr="009A1458">
        <w:rPr>
          <w:rFonts w:cs="Times New Roman"/>
          <w:color w:val="000000" w:themeColor="text1"/>
          <w:u w:color="000000" w:themeColor="text1"/>
        </w:rPr>
        <w:t>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r>
      <w:r w:rsidRPr="009A1458">
        <w:rPr>
          <w:rFonts w:cs="Times New Roman"/>
          <w:color w:val="000000" w:themeColor="text1"/>
          <w:u w:color="000000" w:themeColor="text1"/>
        </w:rPr>
        <w:tab/>
        <w:t>(2)</w:t>
      </w:r>
      <w:r w:rsidRPr="009A1458">
        <w:rPr>
          <w:rFonts w:cs="Times New Roman"/>
          <w:color w:val="000000" w:themeColor="text1"/>
          <w:u w:color="000000" w:themeColor="text1"/>
        </w:rPr>
        <w:tab/>
        <w:t xml:space="preserve"> Subsequent to appropriations required by item (1), monies from the Capital Reserve Fund may be appropriated by the General Assembly in separate legislation upon an affirmative vote in each branch of the General Assembly by two</w:t>
      </w:r>
      <w:r>
        <w:rPr>
          <w:rFonts w:cs="Times New Roman"/>
          <w:color w:val="000000" w:themeColor="text1"/>
          <w:u w:color="000000" w:themeColor="text1"/>
        </w:rPr>
        <w:noBreakHyphen/>
      </w:r>
      <w:r w:rsidRPr="009A1458">
        <w:rPr>
          <w:rFonts w:cs="Times New Roman"/>
          <w:color w:val="000000" w:themeColor="text1"/>
          <w:u w:color="000000" w:themeColor="text1"/>
        </w:rPr>
        <w:t>thirds of the members present and voting but not less than three</w:t>
      </w:r>
      <w:r>
        <w:rPr>
          <w:rFonts w:cs="Times New Roman"/>
          <w:color w:val="000000" w:themeColor="text1"/>
          <w:u w:color="000000" w:themeColor="text1"/>
        </w:rPr>
        <w:noBreakHyphen/>
      </w:r>
      <w:r w:rsidRPr="009A1458">
        <w:rPr>
          <w:rFonts w:cs="Times New Roman"/>
          <w:color w:val="000000" w:themeColor="text1"/>
          <w:u w:color="000000" w:themeColor="text1"/>
        </w:rPr>
        <w:t xml:space="preserve">fifths of the total membership in each branch for the following purposes: </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r>
      <w:r w:rsidRPr="009A1458">
        <w:rPr>
          <w:rFonts w:cs="Times New Roman"/>
          <w:color w:val="000000" w:themeColor="text1"/>
          <w:u w:color="000000" w:themeColor="text1"/>
        </w:rPr>
        <w:tab/>
      </w:r>
      <w:r w:rsidRPr="009A1458">
        <w:rPr>
          <w:rFonts w:cs="Times New Roman"/>
          <w:color w:val="000000" w:themeColor="text1"/>
          <w:u w:color="000000" w:themeColor="text1"/>
        </w:rPr>
        <w:tab/>
        <w:t>(a)</w:t>
      </w:r>
      <w:r w:rsidRPr="009A1458">
        <w:rPr>
          <w:rFonts w:cs="Times New Roman"/>
          <w:color w:val="000000" w:themeColor="text1"/>
          <w:u w:color="000000" w:themeColor="text1"/>
        </w:rPr>
        <w:tab/>
        <w:t xml:space="preserve">to finance in cash previously authorized capital improvement bond projects; </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r>
      <w:r w:rsidRPr="009A1458">
        <w:rPr>
          <w:rFonts w:cs="Times New Roman"/>
          <w:color w:val="000000" w:themeColor="text1"/>
          <w:u w:color="000000" w:themeColor="text1"/>
        </w:rPr>
        <w:tab/>
      </w:r>
      <w:r w:rsidRPr="009A1458">
        <w:rPr>
          <w:rFonts w:cs="Times New Roman"/>
          <w:color w:val="000000" w:themeColor="text1"/>
          <w:u w:color="000000" w:themeColor="text1"/>
        </w:rPr>
        <w:tab/>
        <w:t>(b)</w:t>
      </w:r>
      <w:r w:rsidRPr="009A1458">
        <w:rPr>
          <w:rFonts w:cs="Times New Roman"/>
          <w:color w:val="000000" w:themeColor="text1"/>
          <w:u w:color="000000" w:themeColor="text1"/>
        </w:rPr>
        <w:tab/>
        <w:t xml:space="preserve">to retire interest or principal on bonds previously issued; </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r>
      <w:r w:rsidRPr="009A1458">
        <w:rPr>
          <w:rFonts w:cs="Times New Roman"/>
          <w:color w:val="000000" w:themeColor="text1"/>
          <w:u w:color="000000" w:themeColor="text1"/>
        </w:rPr>
        <w:tab/>
      </w:r>
      <w:r w:rsidRPr="009A1458">
        <w:rPr>
          <w:rFonts w:cs="Times New Roman"/>
          <w:color w:val="000000" w:themeColor="text1"/>
          <w:u w:color="000000" w:themeColor="text1"/>
        </w:rPr>
        <w:tab/>
        <w:t>(c)</w:t>
      </w:r>
      <w:r w:rsidRPr="009A1458">
        <w:rPr>
          <w:rFonts w:cs="Times New Roman"/>
          <w:color w:val="000000" w:themeColor="text1"/>
          <w:u w:color="000000" w:themeColor="text1"/>
        </w:rPr>
        <w:tab/>
        <w:t>for capital improvements or other nonrecurring purposes.”</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B.</w:t>
      </w:r>
      <w:r w:rsidRPr="009A1458">
        <w:rPr>
          <w:rFonts w:cs="Times New Roman"/>
          <w:color w:val="000000" w:themeColor="text1"/>
          <w:u w:color="000000" w:themeColor="text1"/>
        </w:rPr>
        <w:tab/>
      </w:r>
      <w:r w:rsidRPr="009A1458">
        <w:rPr>
          <w:rFonts w:cs="Times New Roman"/>
          <w:color w:val="000000" w:themeColor="text1"/>
          <w:u w:color="000000" w:themeColor="text1"/>
        </w:rPr>
        <w:tab/>
        <w:t>Section 11</w:t>
      </w:r>
      <w:r>
        <w:rPr>
          <w:rFonts w:cs="Times New Roman"/>
          <w:color w:val="000000" w:themeColor="text1"/>
          <w:u w:color="000000" w:themeColor="text1"/>
        </w:rPr>
        <w:noBreakHyphen/>
      </w:r>
      <w:r w:rsidRPr="009A1458">
        <w:rPr>
          <w:rFonts w:cs="Times New Roman"/>
          <w:color w:val="000000" w:themeColor="text1"/>
          <w:u w:color="000000" w:themeColor="text1"/>
        </w:rPr>
        <w:t>11</w:t>
      </w:r>
      <w:r>
        <w:rPr>
          <w:rFonts w:cs="Times New Roman"/>
          <w:color w:val="000000" w:themeColor="text1"/>
          <w:u w:color="000000" w:themeColor="text1"/>
        </w:rPr>
        <w:noBreakHyphen/>
      </w:r>
      <w:r w:rsidRPr="009A1458">
        <w:rPr>
          <w:rFonts w:cs="Times New Roman"/>
          <w:color w:val="000000" w:themeColor="text1"/>
          <w:u w:color="000000" w:themeColor="text1"/>
        </w:rPr>
        <w:t>325 of the 1976 Code is repealed.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C.</w:t>
      </w:r>
      <w:r w:rsidRPr="009A1458">
        <w:rPr>
          <w:rFonts w:cs="Times New Roman"/>
          <w:color w:val="000000" w:themeColor="text1"/>
          <w:u w:color="000000" w:themeColor="text1"/>
        </w:rPr>
        <w:tab/>
      </w:r>
      <w:r w:rsidRPr="009A1458">
        <w:rPr>
          <w:rFonts w:cs="Times New Roman"/>
          <w:color w:val="000000" w:themeColor="text1"/>
          <w:u w:color="000000" w:themeColor="text1"/>
        </w:rPr>
        <w:tab/>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D595C"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Procedures and criteria revised</w:t>
      </w:r>
    </w:p>
    <w:p w:rsidR="00D54730"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SECTION</w:t>
      </w:r>
      <w:r w:rsidRPr="009A1458">
        <w:rPr>
          <w:rFonts w:cs="Times New Roman"/>
          <w:color w:val="000000" w:themeColor="text1"/>
          <w:u w:color="000000" w:themeColor="text1"/>
        </w:rPr>
        <w:tab/>
        <w:t>3.</w:t>
      </w:r>
      <w:r w:rsidRPr="009A1458">
        <w:rPr>
          <w:rFonts w:cs="Times New Roman"/>
          <w:color w:val="000000" w:themeColor="text1"/>
          <w:u w:color="000000" w:themeColor="text1"/>
        </w:rPr>
        <w:tab/>
        <w:t>Section 11</w:t>
      </w:r>
      <w:r>
        <w:rPr>
          <w:rFonts w:cs="Times New Roman"/>
          <w:color w:val="000000" w:themeColor="text1"/>
          <w:u w:color="000000" w:themeColor="text1"/>
        </w:rPr>
        <w:noBreakHyphen/>
      </w:r>
      <w:r w:rsidRPr="009A1458">
        <w:rPr>
          <w:rFonts w:cs="Times New Roman"/>
          <w:color w:val="000000" w:themeColor="text1"/>
          <w:u w:color="000000" w:themeColor="text1"/>
        </w:rPr>
        <w:t>9</w:t>
      </w:r>
      <w:r>
        <w:rPr>
          <w:rFonts w:cs="Times New Roman"/>
          <w:color w:val="000000" w:themeColor="text1"/>
          <w:u w:color="000000" w:themeColor="text1"/>
        </w:rPr>
        <w:noBreakHyphen/>
      </w:r>
      <w:r w:rsidRPr="009A1458">
        <w:rPr>
          <w:rFonts w:cs="Times New Roman"/>
          <w:color w:val="000000" w:themeColor="text1"/>
          <w:u w:color="000000" w:themeColor="text1"/>
        </w:rPr>
        <w:t>890 B</w:t>
      </w:r>
      <w:r>
        <w:rPr>
          <w:rFonts w:cs="Times New Roman"/>
          <w:color w:val="000000" w:themeColor="text1"/>
          <w:u w:color="000000" w:themeColor="text1"/>
        </w:rPr>
        <w:t>.</w:t>
      </w:r>
      <w:r w:rsidRPr="009A1458">
        <w:rPr>
          <w:rFonts w:cs="Times New Roman"/>
          <w:color w:val="000000" w:themeColor="text1"/>
          <w:u w:color="000000" w:themeColor="text1"/>
        </w:rPr>
        <w:t xml:space="preserve"> of the 1976 Code is amended to read: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“B.</w:t>
      </w:r>
      <w:r w:rsidRPr="009A1458">
        <w:rPr>
          <w:rFonts w:cs="Times New Roman"/>
          <w:color w:val="000000" w:themeColor="text1"/>
          <w:u w:color="000000" w:themeColor="text1"/>
        </w:rPr>
        <w:tab/>
        <w:t xml:space="preserve">If at the end of the first, second, or third quarter of any fiscal year quarterly revenue collections are two percent or more below the amount projected for that quarter by the Board of Economic Advisors, the </w:t>
      </w:r>
      <w:r>
        <w:rPr>
          <w:rFonts w:cs="Times New Roman"/>
          <w:color w:val="000000" w:themeColor="text1"/>
          <w:u w:color="000000" w:themeColor="text1"/>
        </w:rPr>
        <w:t xml:space="preserve">State </w:t>
      </w:r>
      <w:r w:rsidRPr="009A1458">
        <w:rPr>
          <w:rFonts w:cs="Times New Roman"/>
          <w:color w:val="000000" w:themeColor="text1"/>
          <w:u w:color="000000" w:themeColor="text1"/>
        </w:rPr>
        <w:t>Budget and Control Board, within seven days of that determination, shall take action to avoid a year</w:t>
      </w:r>
      <w:r>
        <w:rPr>
          <w:rFonts w:cs="Times New Roman"/>
          <w:color w:val="000000" w:themeColor="text1"/>
          <w:u w:color="000000" w:themeColor="text1"/>
        </w:rPr>
        <w:noBreakHyphen/>
      </w:r>
      <w:r w:rsidRPr="009A1458">
        <w:rPr>
          <w:rFonts w:cs="Times New Roman"/>
          <w:color w:val="000000" w:themeColor="text1"/>
          <w:u w:color="000000" w:themeColor="text1"/>
        </w:rPr>
        <w:t>end deficit.  Notwithstanding Section 1</w:t>
      </w:r>
      <w:r>
        <w:rPr>
          <w:rFonts w:cs="Times New Roman"/>
          <w:color w:val="000000" w:themeColor="text1"/>
          <w:u w:color="000000" w:themeColor="text1"/>
        </w:rPr>
        <w:noBreakHyphen/>
      </w:r>
      <w:r w:rsidRPr="009A1458">
        <w:rPr>
          <w:rFonts w:cs="Times New Roman"/>
          <w:color w:val="000000" w:themeColor="text1"/>
          <w:u w:color="000000" w:themeColor="text1"/>
        </w:rPr>
        <w:t>11</w:t>
      </w:r>
      <w:r>
        <w:rPr>
          <w:rFonts w:cs="Times New Roman"/>
          <w:color w:val="000000" w:themeColor="text1"/>
          <w:u w:color="000000" w:themeColor="text1"/>
        </w:rPr>
        <w:noBreakHyphen/>
      </w:r>
      <w:r w:rsidRPr="009A1458">
        <w:rPr>
          <w:rFonts w:cs="Times New Roman"/>
          <w:color w:val="000000" w:themeColor="text1"/>
          <w:u w:color="000000" w:themeColor="text1"/>
        </w:rPr>
        <w:t>495, if the</w:t>
      </w:r>
      <w:r>
        <w:rPr>
          <w:rFonts w:cs="Times New Roman"/>
          <w:color w:val="000000" w:themeColor="text1"/>
          <w:u w:color="000000" w:themeColor="text1"/>
        </w:rPr>
        <w:t xml:space="preserve"> State</w:t>
      </w:r>
      <w:r w:rsidRPr="009A1458">
        <w:rPr>
          <w:rFonts w:cs="Times New Roman"/>
          <w:color w:val="000000" w:themeColor="text1"/>
          <w:u w:color="000000" w:themeColor="text1"/>
        </w:rPr>
        <w:t xml:space="preserv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p>
    <w:p w:rsidR="00D54730"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D595C"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Reductions and deficit recognitions</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SECTION</w:t>
      </w:r>
      <w:r w:rsidRPr="009A1458">
        <w:rPr>
          <w:rFonts w:cs="Times New Roman"/>
          <w:color w:val="000000" w:themeColor="text1"/>
          <w:u w:color="000000" w:themeColor="text1"/>
        </w:rPr>
        <w:tab/>
      </w:r>
      <w:r w:rsidRPr="009A1458">
        <w:rPr>
          <w:rFonts w:cs="Times New Roman"/>
          <w:u w:color="000000" w:themeColor="text1"/>
        </w:rPr>
        <w:t>4.</w:t>
      </w:r>
      <w:r w:rsidRPr="009A1458">
        <w:rPr>
          <w:rFonts w:cs="Times New Roman"/>
          <w:u w:color="000000" w:themeColor="text1"/>
        </w:rPr>
        <w:tab/>
        <w:t>Section 1</w:t>
      </w:r>
      <w:r>
        <w:rPr>
          <w:rFonts w:cs="Times New Roman"/>
          <w:u w:color="000000" w:themeColor="text1"/>
        </w:rPr>
        <w:noBreakHyphen/>
      </w:r>
      <w:r w:rsidRPr="009A1458">
        <w:rPr>
          <w:rFonts w:cs="Times New Roman"/>
          <w:u w:color="000000" w:themeColor="text1"/>
        </w:rPr>
        <w:t>11</w:t>
      </w:r>
      <w:r>
        <w:rPr>
          <w:rFonts w:cs="Times New Roman"/>
          <w:u w:color="000000" w:themeColor="text1"/>
        </w:rPr>
        <w:noBreakHyphen/>
      </w:r>
      <w:r w:rsidRPr="009A1458">
        <w:rPr>
          <w:rFonts w:cs="Times New Roman"/>
          <w:u w:color="000000" w:themeColor="text1"/>
        </w:rPr>
        <w:t>495(A) and (B) of the 1976 Code</w:t>
      </w:r>
      <w:r>
        <w:rPr>
          <w:rFonts w:cs="Times New Roman"/>
          <w:u w:color="000000" w:themeColor="text1"/>
        </w:rPr>
        <w:t>, as added by Act 353 of 2008,</w:t>
      </w:r>
      <w:r w:rsidRPr="009A1458">
        <w:rPr>
          <w:rFonts w:cs="Times New Roman"/>
          <w:u w:color="000000" w:themeColor="text1"/>
        </w:rPr>
        <w:t xml:space="preserve"> is</w:t>
      </w:r>
      <w:r>
        <w:rPr>
          <w:rFonts w:cs="Times New Roman"/>
          <w:u w:color="000000" w:themeColor="text1"/>
        </w:rPr>
        <w:t xml:space="preserve"> amended</w:t>
      </w:r>
      <w:r w:rsidRPr="009A1458">
        <w:rPr>
          <w:rFonts w:cs="Times New Roman"/>
          <w:color w:val="000000" w:themeColor="text1"/>
          <w:u w:color="000000" w:themeColor="text1"/>
        </w:rPr>
        <w:t xml:space="preserve"> to read: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“(A)</w:t>
      </w:r>
      <w:r w:rsidRPr="009A1458">
        <w:rPr>
          <w:rFonts w:cs="Times New Roman"/>
          <w:color w:val="000000" w:themeColor="text1"/>
          <w:u w:color="000000" w:themeColor="text1"/>
        </w:rPr>
        <w:tab/>
        <w:t>The State Budget and Control Board is directed to survey the progress of the collection of revenue and the expenditure of funds by all agencies, departments, and institutions.  If the board determines that a year</w:t>
      </w:r>
      <w:r>
        <w:rPr>
          <w:rFonts w:cs="Times New Roman"/>
          <w:color w:val="000000" w:themeColor="text1"/>
          <w:u w:color="000000" w:themeColor="text1"/>
        </w:rPr>
        <w:noBreakHyphen/>
      </w:r>
      <w:r w:rsidRPr="009A1458">
        <w:rPr>
          <w:rFonts w:cs="Times New Roman"/>
          <w:color w:val="000000" w:themeColor="text1"/>
          <w:u w:color="000000" w:themeColor="text1"/>
        </w:rPr>
        <w:t>end aggregate deficit may occur by virtue of a projected shortfall in anticipated revenues, it shall utilize those funds as may be available and required to be used to avoid a year</w:t>
      </w:r>
      <w:r>
        <w:rPr>
          <w:rFonts w:cs="Times New Roman"/>
          <w:color w:val="000000" w:themeColor="text1"/>
          <w:u w:color="000000" w:themeColor="text1"/>
        </w:rPr>
        <w:noBreakHyphen/>
      </w:r>
      <w:r w:rsidRPr="009A1458">
        <w:rPr>
          <w:rFonts w:cs="Times New Roman"/>
          <w:color w:val="000000" w:themeColor="text1"/>
          <w:u w:color="000000" w:themeColor="text1"/>
        </w:rPr>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is subject to </w:t>
      </w:r>
      <w:r w:rsidRPr="009A1458">
        <w:rPr>
          <w:rFonts w:cs="Times New Roman"/>
          <w:u w:color="000000" w:themeColor="text1"/>
        </w:rPr>
        <w:t>any bill or resolution enacted by the General Assembly.</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458">
        <w:rPr>
          <w:rFonts w:cs="Times New Roman"/>
          <w:color w:val="000000" w:themeColor="text1"/>
          <w:u w:color="000000" w:themeColor="text1"/>
        </w:rPr>
        <w:tab/>
        <w:t>(B)</w:t>
      </w:r>
      <w:r w:rsidRPr="009A1458">
        <w:rPr>
          <w:rFonts w:cs="Times New Roman"/>
          <w:color w:val="000000" w:themeColor="text1"/>
          <w:u w:color="000000" w:themeColor="text1"/>
        </w:rPr>
        <w:tab/>
      </w:r>
      <w:r w:rsidRPr="009A1458">
        <w:rPr>
          <w:rFonts w:cs="Times New Roman"/>
        </w:rPr>
        <w:t>As far as practicable, all agencies, departments, and institutions of the State are directed to budget and allocate appropriations as a quarterly allocation</w:t>
      </w:r>
      <w:r>
        <w:rPr>
          <w:rFonts w:cs="Times New Roman"/>
        </w:rPr>
        <w:t>,</w:t>
      </w:r>
      <w:r w:rsidRPr="009A1458">
        <w:rPr>
          <w:rFonts w:cs="Times New Roman"/>
        </w:rPr>
        <w:t xml:space="preserve">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w:t>
      </w:r>
      <w:r>
        <w:rPr>
          <w:rFonts w:cs="Times New Roman"/>
        </w:rPr>
        <w:t>the year</w:t>
      </w:r>
      <w:r w:rsidRPr="009A1458">
        <w:rPr>
          <w:rFonts w:cs="Times New Roman"/>
        </w:rPr>
        <w:t>.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w:t>
      </w:r>
      <w:r>
        <w:rPr>
          <w:rFonts w:cs="Times New Roman"/>
        </w:rPr>
        <w:t>,</w:t>
      </w:r>
      <w:r w:rsidRPr="009A1458">
        <w:rPr>
          <w:rFonts w:cs="Times New Roman"/>
        </w:rPr>
        <w:t xml:space="preserve"> or likelihood of</w:t>
      </w:r>
      <w:r>
        <w:rPr>
          <w:rFonts w:cs="Times New Roman"/>
        </w:rPr>
        <w:t>,</w:t>
      </w:r>
      <w:r w:rsidRPr="009A1458">
        <w:rPr>
          <w:rFonts w:cs="Times New Roman"/>
        </w:rPr>
        <w:t xml:space="preserve">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w:t>
      </w:r>
      <w:r>
        <w:rPr>
          <w:rFonts w:cs="Times New Roman"/>
        </w:rPr>
        <w:t xml:space="preserve"> not in session.  The board </w:t>
      </w:r>
      <w:r w:rsidRPr="009A1458">
        <w:rPr>
          <w:rFonts w:cs="Times New Roman"/>
        </w:rPr>
        <w:t xml:space="preserve">only </w:t>
      </w:r>
      <w:r>
        <w:rPr>
          <w:rFonts w:cs="Times New Roman"/>
        </w:rPr>
        <w:t xml:space="preserve">may </w:t>
      </w:r>
      <w:r w:rsidRPr="009A1458">
        <w:rPr>
          <w:rFonts w:cs="Times New Roman"/>
        </w:rPr>
        <w:t>recognize a deficit by a vote of at least four members of the board.”</w:t>
      </w:r>
    </w:p>
    <w:p w:rsidR="00D54730" w:rsidRPr="009A1458" w:rsidRDefault="00D54730"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4730" w:rsidRPr="009D595C" w:rsidRDefault="00D54730" w:rsidP="00D5473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b/>
          <w:color w:val="000000" w:themeColor="text1"/>
          <w:u w:color="000000" w:themeColor="text1"/>
        </w:rPr>
      </w:pPr>
      <w:r>
        <w:rPr>
          <w:b/>
          <w:color w:val="000000" w:themeColor="text1"/>
          <w:u w:color="000000" w:themeColor="text1"/>
        </w:rPr>
        <w:t>Time effective</w:t>
      </w:r>
    </w:p>
    <w:p w:rsidR="00D54730" w:rsidRDefault="00D54730" w:rsidP="00D5473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u w:color="000000" w:themeColor="text1"/>
        </w:rPr>
      </w:pPr>
    </w:p>
    <w:p w:rsidR="00D54730" w:rsidRPr="009A1458" w:rsidRDefault="00D54730" w:rsidP="00D5473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A1458">
        <w:rPr>
          <w:color w:val="000000" w:themeColor="text1"/>
          <w:u w:color="000000" w:themeColor="text1"/>
        </w:rPr>
        <w:t>SECTION</w:t>
      </w:r>
      <w:r w:rsidRPr="009A1458">
        <w:rPr>
          <w:color w:val="000000" w:themeColor="text1"/>
          <w:u w:color="000000" w:themeColor="text1"/>
        </w:rPr>
        <w:tab/>
        <w:t>5.</w:t>
      </w:r>
      <w:r w:rsidRPr="009A1458">
        <w:rPr>
          <w:color w:val="000000" w:themeColor="text1"/>
          <w:u w:color="000000" w:themeColor="text1"/>
        </w:rPr>
        <w:tab/>
        <w:t>Except where otherwise stated, this act takes effect upon approval by the Governor.</w:t>
      </w:r>
    </w:p>
    <w:p w:rsidR="00D54730" w:rsidRDefault="00D54730" w:rsidP="00D54730">
      <w:pPr>
        <w:tabs>
          <w:tab w:val="left" w:pos="1440"/>
          <w:tab w:val="left" w:pos="1800"/>
          <w:tab w:val="left" w:pos="2880"/>
        </w:tabs>
        <w:rPr>
          <w:color w:val="000000" w:themeColor="text1"/>
        </w:rPr>
      </w:pPr>
    </w:p>
    <w:p w:rsidR="00D54730" w:rsidRDefault="00D54730" w:rsidP="00D54730">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April, 2010.</w:t>
      </w:r>
    </w:p>
    <w:p w:rsidR="00D54730" w:rsidRDefault="00D54730" w:rsidP="00D54730">
      <w:pPr>
        <w:tabs>
          <w:tab w:val="left" w:pos="1440"/>
          <w:tab w:val="left" w:pos="1800"/>
          <w:tab w:val="left" w:pos="2880"/>
        </w:tabs>
        <w:rPr>
          <w:color w:val="000000" w:themeColor="text1"/>
        </w:rPr>
      </w:pPr>
    </w:p>
    <w:p w:rsidR="00D54730" w:rsidRDefault="00D54730" w:rsidP="00D54730">
      <w:pPr>
        <w:tabs>
          <w:tab w:val="left" w:pos="1440"/>
          <w:tab w:val="left" w:pos="1800"/>
          <w:tab w:val="left" w:pos="2880"/>
        </w:tabs>
        <w:rPr>
          <w:color w:val="000000" w:themeColor="text1"/>
        </w:rPr>
      </w:pPr>
      <w:r>
        <w:rPr>
          <w:color w:val="000000" w:themeColor="text1"/>
        </w:rPr>
        <w:t>Vetoed by the Governor -- 4/26/2010.</w:t>
      </w:r>
    </w:p>
    <w:p w:rsidR="00D54730" w:rsidRDefault="00D54730" w:rsidP="00D54730">
      <w:pPr>
        <w:tabs>
          <w:tab w:val="left" w:pos="1440"/>
          <w:tab w:val="left" w:pos="1800"/>
          <w:tab w:val="left" w:pos="2880"/>
        </w:tabs>
        <w:rPr>
          <w:color w:val="000000" w:themeColor="text1"/>
        </w:rPr>
      </w:pPr>
      <w:r>
        <w:rPr>
          <w:color w:val="000000" w:themeColor="text1"/>
        </w:rPr>
        <w:t>Veto overridden by House -- 4/28/2010.</w:t>
      </w:r>
    </w:p>
    <w:p w:rsidR="00D54730" w:rsidRDefault="00D54730" w:rsidP="00D54730">
      <w:pPr>
        <w:tabs>
          <w:tab w:val="left" w:pos="1440"/>
          <w:tab w:val="left" w:pos="1800"/>
          <w:tab w:val="left" w:pos="2880"/>
        </w:tabs>
        <w:rPr>
          <w:color w:val="000000" w:themeColor="text1"/>
        </w:rPr>
      </w:pPr>
      <w:r>
        <w:rPr>
          <w:color w:val="000000" w:themeColor="text1"/>
        </w:rPr>
        <w:t xml:space="preserve">Veto overridden by Senate -- 5/6/2010. </w:t>
      </w:r>
    </w:p>
    <w:p w:rsidR="00D54730" w:rsidRDefault="00D54730" w:rsidP="00D54730">
      <w:pPr>
        <w:tabs>
          <w:tab w:val="left" w:pos="1440"/>
          <w:tab w:val="left" w:pos="1800"/>
          <w:tab w:val="left" w:pos="2880"/>
        </w:tabs>
        <w:jc w:val="center"/>
        <w:rPr>
          <w:color w:val="000000" w:themeColor="text1"/>
        </w:rPr>
      </w:pPr>
    </w:p>
    <w:p w:rsidR="00D54730" w:rsidRDefault="00D54730" w:rsidP="00D54730">
      <w:pPr>
        <w:tabs>
          <w:tab w:val="left" w:pos="1440"/>
          <w:tab w:val="left" w:pos="1800"/>
          <w:tab w:val="left" w:pos="2880"/>
        </w:tabs>
        <w:jc w:val="center"/>
        <w:rPr>
          <w:color w:val="000000" w:themeColor="text1"/>
        </w:rPr>
      </w:pPr>
      <w:r>
        <w:rPr>
          <w:color w:val="000000" w:themeColor="text1"/>
        </w:rPr>
        <w:t>__________</w:t>
      </w:r>
    </w:p>
    <w:p w:rsidR="008836A5" w:rsidRPr="006E0FCD" w:rsidRDefault="008836A5" w:rsidP="00D5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E0FCD" w:rsidSect="00807445">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16" w:rsidRDefault="00847716" w:rsidP="007D5FAC">
      <w:r>
        <w:separator/>
      </w:r>
    </w:p>
  </w:endnote>
  <w:endnote w:type="continuationSeparator" w:id="0">
    <w:p w:rsidR="00847716" w:rsidRDefault="008477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45" w:rsidRPr="00807445" w:rsidRDefault="00807445" w:rsidP="00807445">
    <w:pPr>
      <w:pStyle w:val="Footer"/>
      <w:tabs>
        <w:tab w:val="clear" w:pos="4680"/>
        <w:tab w:val="clear" w:pos="9360"/>
        <w:tab w:val="center" w:pos="3168"/>
      </w:tabs>
      <w:spacing w:before="120"/>
    </w:pPr>
    <w:r>
      <w:tab/>
    </w:r>
    <w:r w:rsidR="000A3E19">
      <w:fldChar w:fldCharType="begin"/>
    </w:r>
    <w:r w:rsidR="00E1541D">
      <w:instrText xml:space="preserve"> PAGE  \* MERGEFORMAT </w:instrText>
    </w:r>
    <w:r w:rsidR="000A3E19">
      <w:fldChar w:fldCharType="separate"/>
    </w:r>
    <w:r w:rsidR="00D54730">
      <w:rPr>
        <w:noProof/>
      </w:rPr>
      <w:t>5</w:t>
    </w:r>
    <w:r w:rsidR="000A3E1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45" w:rsidRDefault="00807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16" w:rsidRDefault="00847716" w:rsidP="007D5FAC">
      <w:r>
        <w:separator/>
      </w:r>
    </w:p>
  </w:footnote>
  <w:footnote w:type="continuationSeparator" w:id="0">
    <w:p w:rsidR="00847716" w:rsidRDefault="008477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395"/>
    <w:docVar w:name="ActSecretary" w:val="Melton"/>
    <w:docVar w:name="ActSIdno" w:val="(837)  3395SD10"/>
    <w:docVar w:name="clipname" w:val="3395SD10"/>
    <w:docVar w:name="dvBillNumber" w:val="3395"/>
    <w:docVar w:name="dvBillNumberPrefix" w:val="H"/>
    <w:docVar w:name="dvOriginalBody" w:val="House"/>
    <w:docVar w:name="HOUSEACTFULLPATH" w:val="L:\COUNCIL\ACTS\3395SD10.DOCX"/>
    <w:docVar w:name="OrigHOUSEBillNo" w:val="3395"/>
    <w:docVar w:name="WhatActtype" w:val="AN ACT"/>
  </w:docVars>
  <w:rsids>
    <w:rsidRoot w:val="009504B3"/>
    <w:rsid w:val="00002DE0"/>
    <w:rsid w:val="0001380F"/>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E19"/>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4C10"/>
    <w:rsid w:val="0014525A"/>
    <w:rsid w:val="001626DB"/>
    <w:rsid w:val="00170F30"/>
    <w:rsid w:val="00172771"/>
    <w:rsid w:val="001747A9"/>
    <w:rsid w:val="001750EA"/>
    <w:rsid w:val="001754BB"/>
    <w:rsid w:val="001767B1"/>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09D"/>
    <w:rsid w:val="001F3D87"/>
    <w:rsid w:val="001F50A4"/>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5FE1"/>
    <w:rsid w:val="00254411"/>
    <w:rsid w:val="00254FFA"/>
    <w:rsid w:val="00257ACD"/>
    <w:rsid w:val="002710C8"/>
    <w:rsid w:val="00273EA7"/>
    <w:rsid w:val="00274843"/>
    <w:rsid w:val="00276491"/>
    <w:rsid w:val="00276CCF"/>
    <w:rsid w:val="00277C27"/>
    <w:rsid w:val="00280582"/>
    <w:rsid w:val="0028516F"/>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58D0"/>
    <w:rsid w:val="00304605"/>
    <w:rsid w:val="003049A0"/>
    <w:rsid w:val="00305689"/>
    <w:rsid w:val="00315C15"/>
    <w:rsid w:val="0031739F"/>
    <w:rsid w:val="003219FC"/>
    <w:rsid w:val="0032380E"/>
    <w:rsid w:val="00325AE9"/>
    <w:rsid w:val="00325D1F"/>
    <w:rsid w:val="0032775E"/>
    <w:rsid w:val="003348FE"/>
    <w:rsid w:val="00334EAC"/>
    <w:rsid w:val="0034356D"/>
    <w:rsid w:val="00360108"/>
    <w:rsid w:val="00360D70"/>
    <w:rsid w:val="00361A92"/>
    <w:rsid w:val="00364D3F"/>
    <w:rsid w:val="00366494"/>
    <w:rsid w:val="00370DA1"/>
    <w:rsid w:val="00372564"/>
    <w:rsid w:val="00372FF8"/>
    <w:rsid w:val="0038005A"/>
    <w:rsid w:val="00387EAB"/>
    <w:rsid w:val="0039655A"/>
    <w:rsid w:val="00396C58"/>
    <w:rsid w:val="003A6D96"/>
    <w:rsid w:val="003A7517"/>
    <w:rsid w:val="003B105A"/>
    <w:rsid w:val="003B1A01"/>
    <w:rsid w:val="003B2E6E"/>
    <w:rsid w:val="003B355D"/>
    <w:rsid w:val="003B6BB7"/>
    <w:rsid w:val="003B746E"/>
    <w:rsid w:val="003C030C"/>
    <w:rsid w:val="003D2A73"/>
    <w:rsid w:val="003D5D65"/>
    <w:rsid w:val="003E155B"/>
    <w:rsid w:val="003E2FE8"/>
    <w:rsid w:val="00400828"/>
    <w:rsid w:val="00412B47"/>
    <w:rsid w:val="004157C4"/>
    <w:rsid w:val="0041760A"/>
    <w:rsid w:val="00417A9C"/>
    <w:rsid w:val="00423310"/>
    <w:rsid w:val="00425FCD"/>
    <w:rsid w:val="00427BCB"/>
    <w:rsid w:val="00430DA3"/>
    <w:rsid w:val="00432E09"/>
    <w:rsid w:val="00435D03"/>
    <w:rsid w:val="004374A9"/>
    <w:rsid w:val="00445A20"/>
    <w:rsid w:val="00447C2D"/>
    <w:rsid w:val="0045270B"/>
    <w:rsid w:val="004666F5"/>
    <w:rsid w:val="00472A5B"/>
    <w:rsid w:val="00475FAD"/>
    <w:rsid w:val="0048097B"/>
    <w:rsid w:val="00484DF4"/>
    <w:rsid w:val="00486109"/>
    <w:rsid w:val="0049067C"/>
    <w:rsid w:val="0049256D"/>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5ECA"/>
    <w:rsid w:val="004F6446"/>
    <w:rsid w:val="005065EC"/>
    <w:rsid w:val="005208D0"/>
    <w:rsid w:val="005253C4"/>
    <w:rsid w:val="00530D7F"/>
    <w:rsid w:val="00531A4F"/>
    <w:rsid w:val="00531C6C"/>
    <w:rsid w:val="005325C5"/>
    <w:rsid w:val="0053326B"/>
    <w:rsid w:val="005352AA"/>
    <w:rsid w:val="0053576C"/>
    <w:rsid w:val="005410F2"/>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4E49"/>
    <w:rsid w:val="005F79FF"/>
    <w:rsid w:val="005F7FC5"/>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243A"/>
    <w:rsid w:val="006E0FCD"/>
    <w:rsid w:val="006F22C0"/>
    <w:rsid w:val="006F290C"/>
    <w:rsid w:val="007009F2"/>
    <w:rsid w:val="00703D30"/>
    <w:rsid w:val="00704FF9"/>
    <w:rsid w:val="007052EC"/>
    <w:rsid w:val="007261EE"/>
    <w:rsid w:val="00733A16"/>
    <w:rsid w:val="00736E88"/>
    <w:rsid w:val="00737039"/>
    <w:rsid w:val="007373C7"/>
    <w:rsid w:val="00740BEB"/>
    <w:rsid w:val="007469F9"/>
    <w:rsid w:val="0074783A"/>
    <w:rsid w:val="007514EF"/>
    <w:rsid w:val="00765D0A"/>
    <w:rsid w:val="007746C2"/>
    <w:rsid w:val="00775B87"/>
    <w:rsid w:val="00784A23"/>
    <w:rsid w:val="00787947"/>
    <w:rsid w:val="007946C3"/>
    <w:rsid w:val="007A0F9B"/>
    <w:rsid w:val="007A44AD"/>
    <w:rsid w:val="007A4BCD"/>
    <w:rsid w:val="007A73EA"/>
    <w:rsid w:val="007A7F6B"/>
    <w:rsid w:val="007B0E40"/>
    <w:rsid w:val="007B296A"/>
    <w:rsid w:val="007B2C7E"/>
    <w:rsid w:val="007B2D27"/>
    <w:rsid w:val="007B59FD"/>
    <w:rsid w:val="007C3D08"/>
    <w:rsid w:val="007C3EC8"/>
    <w:rsid w:val="007C7B7F"/>
    <w:rsid w:val="007D5FAC"/>
    <w:rsid w:val="007E19E6"/>
    <w:rsid w:val="007E3A81"/>
    <w:rsid w:val="007F658D"/>
    <w:rsid w:val="007F6631"/>
    <w:rsid w:val="007F6D46"/>
    <w:rsid w:val="007F7184"/>
    <w:rsid w:val="00800AD0"/>
    <w:rsid w:val="00807445"/>
    <w:rsid w:val="0081729E"/>
    <w:rsid w:val="00832F5E"/>
    <w:rsid w:val="00836D7F"/>
    <w:rsid w:val="00841A98"/>
    <w:rsid w:val="00841BFC"/>
    <w:rsid w:val="008449B6"/>
    <w:rsid w:val="00847716"/>
    <w:rsid w:val="00850549"/>
    <w:rsid w:val="008524CC"/>
    <w:rsid w:val="00855672"/>
    <w:rsid w:val="00860CD2"/>
    <w:rsid w:val="00863F63"/>
    <w:rsid w:val="00865315"/>
    <w:rsid w:val="00865A3F"/>
    <w:rsid w:val="008674BA"/>
    <w:rsid w:val="00870435"/>
    <w:rsid w:val="008733F2"/>
    <w:rsid w:val="008746A0"/>
    <w:rsid w:val="008836A5"/>
    <w:rsid w:val="00885C74"/>
    <w:rsid w:val="00892AF7"/>
    <w:rsid w:val="0089468D"/>
    <w:rsid w:val="008A49BA"/>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6339"/>
    <w:rsid w:val="00940A90"/>
    <w:rsid w:val="009504B3"/>
    <w:rsid w:val="00953BF7"/>
    <w:rsid w:val="009560AB"/>
    <w:rsid w:val="009631DC"/>
    <w:rsid w:val="009634D4"/>
    <w:rsid w:val="00966B42"/>
    <w:rsid w:val="00971351"/>
    <w:rsid w:val="0097332E"/>
    <w:rsid w:val="00974FD7"/>
    <w:rsid w:val="00980444"/>
    <w:rsid w:val="00982E93"/>
    <w:rsid w:val="00996564"/>
    <w:rsid w:val="009B0FA5"/>
    <w:rsid w:val="009B6EA6"/>
    <w:rsid w:val="009D03FB"/>
    <w:rsid w:val="009D0B32"/>
    <w:rsid w:val="009D335B"/>
    <w:rsid w:val="009D595C"/>
    <w:rsid w:val="009D75E7"/>
    <w:rsid w:val="009F231A"/>
    <w:rsid w:val="009F42DA"/>
    <w:rsid w:val="00A03978"/>
    <w:rsid w:val="00A050C0"/>
    <w:rsid w:val="00A062DB"/>
    <w:rsid w:val="00A07F7B"/>
    <w:rsid w:val="00A14F94"/>
    <w:rsid w:val="00A23CED"/>
    <w:rsid w:val="00A25E64"/>
    <w:rsid w:val="00A26387"/>
    <w:rsid w:val="00A3022E"/>
    <w:rsid w:val="00A32D49"/>
    <w:rsid w:val="00A371FC"/>
    <w:rsid w:val="00A46627"/>
    <w:rsid w:val="00A475E8"/>
    <w:rsid w:val="00A61397"/>
    <w:rsid w:val="00A62F8F"/>
    <w:rsid w:val="00A64E80"/>
    <w:rsid w:val="00A73974"/>
    <w:rsid w:val="00A74007"/>
    <w:rsid w:val="00A9467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13E2A"/>
    <w:rsid w:val="00B303AC"/>
    <w:rsid w:val="00B374C4"/>
    <w:rsid w:val="00B408FD"/>
    <w:rsid w:val="00B4797F"/>
    <w:rsid w:val="00B516BA"/>
    <w:rsid w:val="00B520A2"/>
    <w:rsid w:val="00B60515"/>
    <w:rsid w:val="00B62CAB"/>
    <w:rsid w:val="00B651B1"/>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5694"/>
    <w:rsid w:val="00C0158B"/>
    <w:rsid w:val="00C02F6F"/>
    <w:rsid w:val="00C03629"/>
    <w:rsid w:val="00C06FF3"/>
    <w:rsid w:val="00C1173A"/>
    <w:rsid w:val="00C15148"/>
    <w:rsid w:val="00C216F6"/>
    <w:rsid w:val="00C230AF"/>
    <w:rsid w:val="00C34674"/>
    <w:rsid w:val="00C3483A"/>
    <w:rsid w:val="00C45263"/>
    <w:rsid w:val="00C46AB4"/>
    <w:rsid w:val="00C55195"/>
    <w:rsid w:val="00C64174"/>
    <w:rsid w:val="00C6434D"/>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D46"/>
    <w:rsid w:val="00D54730"/>
    <w:rsid w:val="00D56467"/>
    <w:rsid w:val="00D636D8"/>
    <w:rsid w:val="00D63C04"/>
    <w:rsid w:val="00D650D0"/>
    <w:rsid w:val="00D750B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1541D"/>
    <w:rsid w:val="00E33964"/>
    <w:rsid w:val="00E33DFF"/>
    <w:rsid w:val="00E3462F"/>
    <w:rsid w:val="00E36231"/>
    <w:rsid w:val="00E500F1"/>
    <w:rsid w:val="00E5358E"/>
    <w:rsid w:val="00E60357"/>
    <w:rsid w:val="00E61B4C"/>
    <w:rsid w:val="00E71D4E"/>
    <w:rsid w:val="00E757F4"/>
    <w:rsid w:val="00E75DC3"/>
    <w:rsid w:val="00E90F24"/>
    <w:rsid w:val="00E9303D"/>
    <w:rsid w:val="00EA2A3A"/>
    <w:rsid w:val="00EA77B0"/>
    <w:rsid w:val="00EB18D7"/>
    <w:rsid w:val="00EB223A"/>
    <w:rsid w:val="00EC47CE"/>
    <w:rsid w:val="00EC4D8C"/>
    <w:rsid w:val="00EC7568"/>
    <w:rsid w:val="00ED4758"/>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F50"/>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C02676B0-B564-4B8E-B94A-41472334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07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9504B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49256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74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D4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9-09.docx" TargetMode="External"/><Relationship Id="rId13" Type="http://schemas.openxmlformats.org/officeDocument/2006/relationships/hyperlink" Target="file:///h:\SJ%20Archive\2009\04-14-09.docx" TargetMode="External"/><Relationship Id="rId18" Type="http://schemas.openxmlformats.org/officeDocument/2006/relationships/hyperlink" Target="file:///h:\SJ%20Archive\2010\02-10-10.docx" TargetMode="External"/><Relationship Id="rId26" Type="http://schemas.openxmlformats.org/officeDocument/2006/relationships/hyperlink" Target="file:///h:\HJ%20Archive\2010\03-03-10.docx" TargetMode="External"/><Relationship Id="rId39" Type="http://schemas.openxmlformats.org/officeDocument/2006/relationships/hyperlink" Target="file:///p:\pprever\2009-10\3395_20100128.docx" TargetMode="External"/><Relationship Id="rId3" Type="http://schemas.openxmlformats.org/officeDocument/2006/relationships/settings" Target="settings.xml"/><Relationship Id="rId21" Type="http://schemas.openxmlformats.org/officeDocument/2006/relationships/hyperlink" Target="file:///h:\HJ%20Archive\2010\02-24-10.docx" TargetMode="External"/><Relationship Id="rId34" Type="http://schemas.openxmlformats.org/officeDocument/2006/relationships/hyperlink" Target="file:///h:\SJ%20Archive\2010\05-06-10.docx" TargetMode="External"/><Relationship Id="rId42" Type="http://schemas.openxmlformats.org/officeDocument/2006/relationships/hyperlink" Target="file:///p:\pprever\2009-10\3395_20100303.docx" TargetMode="External"/><Relationship Id="rId47" Type="http://schemas.openxmlformats.org/officeDocument/2006/relationships/theme" Target="theme/theme1.xml"/><Relationship Id="rId7" Type="http://schemas.openxmlformats.org/officeDocument/2006/relationships/hyperlink" Target="file:///h:\HJ%20Archive\2009\01-29-09.docx" TargetMode="External"/><Relationship Id="rId12" Type="http://schemas.openxmlformats.org/officeDocument/2006/relationships/hyperlink" Target="file:///h:\HJ%20Archive\2009\04-02-09.docx" TargetMode="External"/><Relationship Id="rId17" Type="http://schemas.openxmlformats.org/officeDocument/2006/relationships/hyperlink" Target="file:///h:\SJ%20Archive\2010\02-09-10.docx" TargetMode="External"/><Relationship Id="rId25" Type="http://schemas.openxmlformats.org/officeDocument/2006/relationships/hyperlink" Target="file:///h:\HJ%20Archive\2010\03-03-10.docx" TargetMode="External"/><Relationship Id="rId33" Type="http://schemas.openxmlformats.org/officeDocument/2006/relationships/hyperlink" Target="file:///h:\HJ%20Archive\2010\04-28-10.docx" TargetMode="External"/><Relationship Id="rId38" Type="http://schemas.openxmlformats.org/officeDocument/2006/relationships/hyperlink" Target="file:///p:\pprever\2009-10\3395_20100127.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2-09-10.docx" TargetMode="External"/><Relationship Id="rId20" Type="http://schemas.openxmlformats.org/officeDocument/2006/relationships/hyperlink" Target="file:///h:\HJ%20Archive\2010\02-18-10.docx" TargetMode="External"/><Relationship Id="rId29" Type="http://schemas.openxmlformats.org/officeDocument/2006/relationships/hyperlink" Target="file:///h:\HJ%20Archive\2010\04-13-10.docx" TargetMode="External"/><Relationship Id="rId41" Type="http://schemas.openxmlformats.org/officeDocument/2006/relationships/hyperlink" Target="file:///p:\pprever\2009-10\3395_201002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02-09.docx" TargetMode="External"/><Relationship Id="rId24" Type="http://schemas.openxmlformats.org/officeDocument/2006/relationships/hyperlink" Target="file:///h:\HJ%20Archive\2010\03-03-10.docx" TargetMode="External"/><Relationship Id="rId32" Type="http://schemas.openxmlformats.org/officeDocument/2006/relationships/hyperlink" Target="file:///h:\SJ%20Archive\2010\04-14-10.docx" TargetMode="External"/><Relationship Id="rId37" Type="http://schemas.openxmlformats.org/officeDocument/2006/relationships/hyperlink" Target="file:///p:\pprever\2009-10\3395_20090401.docx" TargetMode="External"/><Relationship Id="rId40" Type="http://schemas.openxmlformats.org/officeDocument/2006/relationships/hyperlink" Target="file:///p:\pprever\2009-10\3395_20100209.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1-27-10.docx" TargetMode="External"/><Relationship Id="rId23" Type="http://schemas.openxmlformats.org/officeDocument/2006/relationships/hyperlink" Target="file:///h:\HJ%20Archive\2010\03-02-10.docx" TargetMode="External"/><Relationship Id="rId28" Type="http://schemas.openxmlformats.org/officeDocument/2006/relationships/hyperlink" Target="file:///h:\SJ%20Archive\2010\03-17-10.docx" TargetMode="External"/><Relationship Id="rId36" Type="http://schemas.openxmlformats.org/officeDocument/2006/relationships/hyperlink" Target="file:///p:\pprever\2009-10\3395_20090331.docx" TargetMode="External"/><Relationship Id="rId10" Type="http://schemas.openxmlformats.org/officeDocument/2006/relationships/hyperlink" Target="file:///h:\HJ%20Archive\2009\04-01-09.docx" TargetMode="External"/><Relationship Id="rId19" Type="http://schemas.openxmlformats.org/officeDocument/2006/relationships/hyperlink" Target="file:///h:\HJ%20Archive\2010\02-17-10.docx" TargetMode="External"/><Relationship Id="rId31" Type="http://schemas.openxmlformats.org/officeDocument/2006/relationships/hyperlink" Target="file:///h:\SJ%20Archive\2010\04-14-10.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09\03-31-09.docx" TargetMode="External"/><Relationship Id="rId14" Type="http://schemas.openxmlformats.org/officeDocument/2006/relationships/hyperlink" Target="file:///h:\SJ%20Archive\2009\04-14-09.docx" TargetMode="External"/><Relationship Id="rId22" Type="http://schemas.openxmlformats.org/officeDocument/2006/relationships/hyperlink" Target="file:///h:\HJ%20Archive\2010\02-25-10.docx" TargetMode="External"/><Relationship Id="rId27" Type="http://schemas.openxmlformats.org/officeDocument/2006/relationships/hyperlink" Target="file:///h:\HJ%20Archive\2010\03-10-10.docx" TargetMode="External"/><Relationship Id="rId30" Type="http://schemas.openxmlformats.org/officeDocument/2006/relationships/hyperlink" Target="file:///h:\HJ%20Archive\2010\04-13-10.docx" TargetMode="External"/><Relationship Id="rId35" Type="http://schemas.openxmlformats.org/officeDocument/2006/relationships/hyperlink" Target="file:///p:\pprever\2009-10\3395_20090129.docx" TargetMode="External"/><Relationship Id="rId43" Type="http://schemas.openxmlformats.org/officeDocument/2006/relationships/hyperlink" Target="file:///p:\pprever\2009-10\3395_201004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9F32-F77F-4021-9E3A-F89A03BD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2235</Words>
  <Characters>12016</Characters>
  <Application>Microsoft Office Word</Application>
  <DocSecurity>0</DocSecurity>
  <Lines>293</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3395: General Reserve Fund - South Carolina Legislature Online</dc:title>
  <dc:subject/>
  <dc:creator>BrendaMelton</dc:creator>
  <cp:keywords/>
  <dc:description/>
  <cp:lastModifiedBy>N Cumfer</cp:lastModifiedBy>
  <cp:revision>5</cp:revision>
  <cp:lastPrinted>2010-04-19T15:32:00Z</cp:lastPrinted>
  <dcterms:created xsi:type="dcterms:W3CDTF">2010-07-21T16:22:00Z</dcterms:created>
  <dcterms:modified xsi:type="dcterms:W3CDTF">2014-11-24T16:06:00Z</dcterms:modified>
</cp:coreProperties>
</file>