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802" w:rsidRDefault="007A0478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107802" w:rsidRDefault="007A0478">
      <w:pPr>
        <w:widowControl w:val="0"/>
        <w:jc w:val="center"/>
      </w:pPr>
      <w:r>
        <w:t>118th Session, 2009-2010</w:t>
      </w:r>
    </w:p>
    <w:p w:rsidR="00107802" w:rsidRDefault="00107802">
      <w:pPr>
        <w:widowControl w:val="0"/>
        <w:jc w:val="left"/>
      </w:pPr>
    </w:p>
    <w:p w:rsidR="00107802" w:rsidRDefault="007A0478">
      <w:pPr>
        <w:widowControl w:val="0"/>
        <w:jc w:val="left"/>
        <w:rPr>
          <w:b/>
        </w:rPr>
      </w:pPr>
      <w:r>
        <w:rPr>
          <w:b/>
        </w:rPr>
        <w:t>H. 4071</w:t>
      </w:r>
    </w:p>
    <w:p w:rsidR="00107802" w:rsidRDefault="00107802">
      <w:pPr>
        <w:widowControl w:val="0"/>
        <w:jc w:val="left"/>
        <w:rPr>
          <w:b/>
        </w:rPr>
      </w:pPr>
    </w:p>
    <w:p w:rsidR="00107802" w:rsidRDefault="007A0478">
      <w:pPr>
        <w:widowControl w:val="0"/>
        <w:jc w:val="left"/>
      </w:pPr>
      <w:r>
        <w:rPr>
          <w:b/>
        </w:rPr>
        <w:t>STATUS INFORMATION</w:t>
      </w:r>
    </w:p>
    <w:p w:rsidR="00107802" w:rsidRDefault="00107802">
      <w:pPr>
        <w:widowControl w:val="0"/>
        <w:jc w:val="left"/>
      </w:pPr>
    </w:p>
    <w:p w:rsidR="00107802" w:rsidRDefault="007A0478">
      <w:pPr>
        <w:widowControl w:val="0"/>
        <w:jc w:val="left"/>
      </w:pPr>
      <w:r>
        <w:t>House Resolution</w:t>
      </w:r>
    </w:p>
    <w:p w:rsidR="00107802" w:rsidRDefault="007A0478">
      <w:pPr>
        <w:widowControl w:val="0"/>
        <w:jc w:val="left"/>
      </w:pPr>
      <w:r>
        <w:t>Sponsors: Reps. Erickson,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Forrester, Frye, Funderburk, Gambrell, Gilliard, Govan, Gullick,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107802" w:rsidRDefault="007A0478">
      <w:pPr>
        <w:widowControl w:val="0"/>
        <w:jc w:val="left"/>
      </w:pPr>
      <w:r>
        <w:t>Document Path: l:\council\bills\rm\1247cm09.docx</w:t>
      </w:r>
    </w:p>
    <w:p w:rsidR="00107802" w:rsidRDefault="00107802">
      <w:pPr>
        <w:widowControl w:val="0"/>
        <w:jc w:val="left"/>
      </w:pPr>
    </w:p>
    <w:p w:rsidR="00107802" w:rsidRDefault="007A0478">
      <w:pPr>
        <w:widowControl w:val="0"/>
        <w:jc w:val="left"/>
      </w:pPr>
      <w:r>
        <w:t>Introduced in the House on May 19, 2009</w:t>
      </w:r>
    </w:p>
    <w:p w:rsidR="00107802" w:rsidRDefault="007A0478">
      <w:pPr>
        <w:widowControl w:val="0"/>
        <w:jc w:val="left"/>
      </w:pPr>
      <w:r>
        <w:t>Adopted by the House on May 19, 2009</w:t>
      </w:r>
    </w:p>
    <w:p w:rsidR="00107802" w:rsidRDefault="00107802">
      <w:pPr>
        <w:widowControl w:val="0"/>
        <w:jc w:val="left"/>
      </w:pPr>
    </w:p>
    <w:p w:rsidR="00107802" w:rsidRDefault="007A0478">
      <w:pPr>
        <w:widowControl w:val="0"/>
        <w:jc w:val="left"/>
      </w:pPr>
      <w:r>
        <w:t>Summary: Commodore and Mrs. Wilmot Schott</w:t>
      </w:r>
    </w:p>
    <w:p w:rsidR="00107802" w:rsidRDefault="00107802">
      <w:pPr>
        <w:widowControl w:val="0"/>
        <w:jc w:val="left"/>
      </w:pPr>
    </w:p>
    <w:p w:rsidR="00107802" w:rsidRDefault="00107802">
      <w:pPr>
        <w:widowControl w:val="0"/>
        <w:jc w:val="left"/>
      </w:pPr>
    </w:p>
    <w:p w:rsidR="00107802" w:rsidRDefault="007A04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107802" w:rsidRDefault="001078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07802" w:rsidRDefault="007A04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107802" w:rsidRDefault="007A04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5/19/2009</w:t>
      </w:r>
      <w:r>
        <w:tab/>
        <w:t>House</w:t>
      </w:r>
      <w:r>
        <w:tab/>
        <w:t xml:space="preserve">Introduced and adopted </w:t>
      </w:r>
      <w:hyperlink r:id="rId7" w:history="1">
        <w:r w:rsidRPr="002F1321">
          <w:rPr>
            <w:rStyle w:val="Hyperlink"/>
          </w:rPr>
          <w:t>HJ</w:t>
        </w:r>
      </w:hyperlink>
      <w:r>
        <w:noBreakHyphen/>
        <w:t>12</w:t>
      </w:r>
    </w:p>
    <w:p w:rsidR="00107802" w:rsidRDefault="001078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7802" w:rsidRDefault="001078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7802" w:rsidRDefault="007A0478">
      <w:r>
        <w:rPr>
          <w:b/>
        </w:rPr>
        <w:t>VERSIONS OF THIS BILL</w:t>
      </w:r>
    </w:p>
    <w:p w:rsidR="00107802" w:rsidRDefault="00107802"/>
    <w:p w:rsidR="00107802" w:rsidRDefault="000D19AB">
      <w:hyperlink r:id="rId8" w:history="1">
        <w:r w:rsidR="007A0478">
          <w:rPr>
            <w:rStyle w:val="Hyperlink"/>
          </w:rPr>
          <w:t>5/19/2009</w:t>
        </w:r>
      </w:hyperlink>
    </w:p>
    <w:p w:rsidR="00107802" w:rsidRDefault="00107802"/>
    <w:p w:rsidR="00107802" w:rsidRDefault="00107802">
      <w:pPr>
        <w:sectPr w:rsidR="001078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802" w:rsidRDefault="00107802">
      <w:pPr>
        <w:pStyle w:val="BillDots"/>
      </w:pPr>
    </w:p>
    <w:p w:rsidR="00107802" w:rsidRDefault="00107802">
      <w:pPr>
        <w:pStyle w:val="Numbersforbills"/>
      </w:pPr>
    </w:p>
    <w:p w:rsidR="00107802" w:rsidRDefault="00107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802" w:rsidRDefault="00107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802" w:rsidRDefault="00107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802" w:rsidRDefault="00107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802" w:rsidRDefault="00107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802" w:rsidRDefault="00107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802" w:rsidRDefault="007A0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107802" w:rsidRDefault="00107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802" w:rsidRDefault="007A0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RECOGNIZE COMMODORE AND MRS. WILMOT SCHOTT FOR THEIR VITAL ROLES IN COORDINATING THE FIFTY</w:t>
      </w:r>
      <w:r>
        <w:rPr>
          <w:color w:val="000000" w:themeColor="text1"/>
          <w:u w:color="000000" w:themeColor="text1"/>
        </w:rPr>
        <w:noBreakHyphen/>
        <w:t>FOURTH ANNUAL BEAUFORT WATER FESTIVAL AND TO CONGRATULATE HISTORIC BEAUFORT ON ITS TRADITION OF PRODUCING ONE OF THE MOST POPULAR VOLUNTEER FESTIVALS ON THE SOUTHEASTERN COAST.</w:t>
      </w:r>
    </w:p>
    <w:p w:rsidR="00107802" w:rsidRDefault="00107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7802" w:rsidRDefault="007A0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Beaufort is South Carolina’s second</w:t>
      </w:r>
      <w:r>
        <w:rPr>
          <w:color w:val="000000" w:themeColor="text1"/>
          <w:u w:color="000000" w:themeColor="text1"/>
        </w:rPr>
        <w:noBreakHyphen/>
        <w:t>oldest city, located on our beautiful coast between Charleston and Savannah, Georgia; and</w:t>
      </w:r>
    </w:p>
    <w:p w:rsidR="00107802" w:rsidRDefault="00107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802" w:rsidRDefault="007A0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 the past fifty</w:t>
      </w:r>
      <w:r>
        <w:rPr>
          <w:color w:val="000000" w:themeColor="text1"/>
          <w:u w:color="000000" w:themeColor="text1"/>
        </w:rPr>
        <w:noBreakHyphen/>
        <w:t>four years, the Beaufort Water Festival has become an important part of the city’s unique culture and heritage. The family</w:t>
      </w:r>
      <w:r>
        <w:rPr>
          <w:color w:val="000000" w:themeColor="text1"/>
          <w:u w:color="000000" w:themeColor="text1"/>
        </w:rPr>
        <w:noBreakHyphen/>
        <w:t>oriented, totally volunteer</w:t>
      </w:r>
      <w:r>
        <w:rPr>
          <w:color w:val="000000" w:themeColor="text1"/>
          <w:u w:color="000000" w:themeColor="text1"/>
        </w:rPr>
        <w:noBreakHyphen/>
        <w:t>run event showcases the city’s character and close connection with the water; and</w:t>
      </w:r>
    </w:p>
    <w:p w:rsidR="00107802" w:rsidRDefault="00107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802" w:rsidRDefault="007A0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festival’s origins date back to the 1930s, when sailboat racing on the Beaufort River became popular. Members of the community later decided to create an event as a tribute to Beaufort’s renowned Southern hospitality and culturally diverse island lifestyle; and</w:t>
      </w:r>
    </w:p>
    <w:p w:rsidR="00107802" w:rsidRDefault="00107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802" w:rsidRDefault="007A0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first official Beaufort Water Festival was established in 1955; and</w:t>
      </w:r>
    </w:p>
    <w:p w:rsidR="00107802" w:rsidRDefault="00107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802" w:rsidRDefault="007A0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year’s edition of the festival, July 10</w:t>
      </w:r>
      <w:r>
        <w:rPr>
          <w:color w:val="000000" w:themeColor="text1"/>
          <w:u w:color="000000" w:themeColor="text1"/>
        </w:rPr>
        <w:noBreakHyphen/>
        <w:t xml:space="preserve">19, 2009, includes golf and fishing tournaments; live entertainment in the Waterfront Park, featuring music from the varied genres of Motown, country, shag, tropical, á la Jimmy Buffett, soul, blues, and rock; and family entertainment, including Children’s Day, </w:t>
      </w:r>
      <w:r>
        <w:rPr>
          <w:color w:val="000000" w:themeColor="text1"/>
          <w:u w:color="000000" w:themeColor="text1"/>
        </w:rPr>
        <w:lastRenderedPageBreak/>
        <w:t>Teen Dance, Talent Night, and the ever</w:t>
      </w:r>
      <w:r>
        <w:rPr>
          <w:color w:val="000000" w:themeColor="text1"/>
          <w:u w:color="000000" w:themeColor="text1"/>
        </w:rPr>
        <w:noBreakHyphen/>
        <w:t>popular Parris Island Marine Band and the Grand Parade of Boats; and</w:t>
      </w:r>
    </w:p>
    <w:p w:rsidR="00107802" w:rsidRDefault="00107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802" w:rsidRDefault="007A0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community’s continuous dedication to providing visitors and residents quality entertainment has made the event one of the most popular volunteer festivals on the Southeastern coast. Now, therefore,</w:t>
      </w:r>
    </w:p>
    <w:p w:rsidR="00107802" w:rsidRDefault="00107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802" w:rsidRDefault="007A0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House of Representatives:</w:t>
      </w:r>
    </w:p>
    <w:p w:rsidR="00107802" w:rsidRDefault="00107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802" w:rsidRDefault="007A0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That the members of the South Carolina House of Representatives, by this resolution, recognize Commodore and Mrs. Wilmot Schott for their vital roles in coordinating the fifty</w:t>
      </w:r>
      <w:r>
        <w:rPr>
          <w:color w:val="000000" w:themeColor="text1"/>
          <w:u w:color="000000" w:themeColor="text1"/>
        </w:rPr>
        <w:noBreakHyphen/>
        <w:t>fourth annual Beaufort Water Festival and congratulate historic Beaufort on its tradition of producing one of the most popular volunteer festivals on the Southeastern coast.</w:t>
      </w:r>
    </w:p>
    <w:p w:rsidR="00107802" w:rsidRDefault="00107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802" w:rsidRDefault="007A0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further resolved that a copy of this resolution be presented to Mr. Wilmot Schott, Commodore of the 2009 Festival.</w:t>
      </w:r>
    </w:p>
    <w:p w:rsidR="00107802" w:rsidRDefault="007A0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07802" w:rsidRDefault="00107802">
      <w:pPr>
        <w:suppressAutoHyphens/>
      </w:pPr>
    </w:p>
    <w:sectPr w:rsidR="00107802" w:rsidSect="0010780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7802" w:rsidRDefault="007A0478">
      <w:r>
        <w:separator/>
      </w:r>
    </w:p>
  </w:endnote>
  <w:endnote w:type="continuationSeparator" w:id="0">
    <w:p w:rsidR="00107802" w:rsidRDefault="007A0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8EE420-5EA0-4F68-934C-A286F022504D}"/>
    <w:embedBold r:id="rId2" w:fontKey="{9384CFD6-2AF3-4D1C-988D-774C1921C5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1589792-AA53-407E-A857-FA4303AC048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B8987A7-1D2D-4751-B988-0C81934E63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1F0B07-C204-4A6F-A5A2-EE112B57E6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802" w:rsidRDefault="007A04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[4071]</w:t>
    </w:r>
    <w:r>
      <w:tab/>
    </w:r>
    <w:r w:rsidR="000D19AB">
      <w:fldChar w:fldCharType="begin"/>
    </w:r>
    <w:r w:rsidR="000D19AB">
      <w:instrText xml:space="preserve"> PAGE  \* MERGEFORMAT </w:instrText>
    </w:r>
    <w:r w:rsidR="000D19AB">
      <w:fldChar w:fldCharType="separate"/>
    </w:r>
    <w:r w:rsidR="000D19AB">
      <w:rPr>
        <w:noProof/>
      </w:rPr>
      <w:t>1</w:t>
    </w:r>
    <w:r w:rsidR="000D19A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7802" w:rsidRDefault="007A0478">
      <w:r>
        <w:separator/>
      </w:r>
    </w:p>
  </w:footnote>
  <w:footnote w:type="continuationSeparator" w:id="0">
    <w:p w:rsidR="00107802" w:rsidRDefault="007A04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47CM09"/>
    <w:docVar w:name="CoverBillType" w:val="r"/>
    <w:docVar w:name="docpath" w:val="L:\Council\bills\RM\1247CM09.DOCX"/>
    <w:docVar w:name="dvBillNumber" w:val="40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07802"/>
    <w:rsid w:val="000D19AB"/>
    <w:rsid w:val="00107802"/>
    <w:rsid w:val="00292D08"/>
    <w:rsid w:val="002F1321"/>
    <w:rsid w:val="006219BA"/>
    <w:rsid w:val="007A0478"/>
    <w:rsid w:val="00BA1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373D245-7F9D-4FF2-8104-36DAE9909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7802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802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802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8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802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8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802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802"/>
  </w:style>
  <w:style w:type="character" w:styleId="LineNumber">
    <w:name w:val="line number"/>
    <w:basedOn w:val="DefaultParagraphFont"/>
    <w:uiPriority w:val="99"/>
    <w:semiHidden/>
    <w:unhideWhenUsed/>
    <w:rsid w:val="00107802"/>
  </w:style>
  <w:style w:type="paragraph" w:customStyle="1" w:styleId="BillDots">
    <w:name w:val="Bill Dots"/>
    <w:basedOn w:val="Normal"/>
    <w:qFormat/>
    <w:rsid w:val="0010780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107802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78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80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78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071_200905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5-19-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F37BD-A1E5-465E-8898-D47E51B2F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532</Words>
  <Characters>3243</Characters>
  <Application>Microsoft Office Word</Application>
  <DocSecurity>0</DocSecurity>
  <Lines>101</Lines>
  <Paragraphs>27</Paragraphs>
  <ScaleCrop>false</ScaleCrop>
  <Company> </Company>
  <LinksUpToDate>false</LinksUpToDate>
  <CharactersWithSpaces>3749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4071: Commodore and Mrs. Wilmot Schott - South Carolina Legislature Online</dc:title>
  <dc:subject/>
  <dc:creator>MCDOWELLR</dc:creator>
  <cp:keywords/>
  <dc:description/>
  <cp:lastModifiedBy>N Cumfer</cp:lastModifiedBy>
  <cp:revision>9</cp:revision>
  <cp:lastPrinted>2009-04-29T21:14:00Z</cp:lastPrinted>
  <dcterms:created xsi:type="dcterms:W3CDTF">2009-05-19T16:51:00Z</dcterms:created>
  <dcterms:modified xsi:type="dcterms:W3CDTF">2014-11-24T16:17:00Z</dcterms:modified>
</cp:coreProperties>
</file>