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79F7">
        <w:rPr>
          <w:rFonts w:eastAsia="Times New Roman" w:cs="Times New Roman"/>
          <w:b/>
          <w:szCs w:val="20"/>
        </w:rPr>
        <w:t>South Carolina General Assembly</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79F7">
        <w:rPr>
          <w:rFonts w:eastAsia="Times New Roman" w:cs="Times New Roman"/>
          <w:szCs w:val="20"/>
        </w:rPr>
        <w:t>118th Session, 2009-2010</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13353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A255, R321, H4129</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b/>
          <w:szCs w:val="20"/>
        </w:rPr>
        <w:t>STATUS INFORMATION</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szCs w:val="20"/>
        </w:rPr>
        <w:t>General Bill</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szCs w:val="20"/>
        </w:rPr>
        <w:t>Sponsors: Reps. Funderburk, Umphlett, Hodges, Clemmons, Whipper, R.L. Brown and Weeks</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szCs w:val="20"/>
        </w:rPr>
        <w:t>Document Path: l:\council\bills\ms\7410zw09.docx</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16, 2009</w:t>
      </w: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2010</w:t>
      </w: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583CF2" w:rsidRDefault="00583CF2"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szCs w:val="20"/>
        </w:rPr>
        <w:t>Summary: Archaeological resource</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F379F7" w:rsidP="00F379F7">
      <w:pPr>
        <w:widowControl w:val="0"/>
        <w:tabs>
          <w:tab w:val="center" w:pos="590"/>
          <w:tab w:val="center" w:pos="1440"/>
          <w:tab w:val="left" w:pos="1872"/>
          <w:tab w:val="left" w:pos="9187"/>
        </w:tabs>
        <w:rPr>
          <w:rFonts w:eastAsia="Times New Roman" w:cs="Times New Roman"/>
          <w:szCs w:val="20"/>
        </w:rPr>
      </w:pPr>
      <w:r w:rsidRPr="00F379F7">
        <w:rPr>
          <w:rFonts w:eastAsia="Times New Roman" w:cs="Times New Roman"/>
          <w:b/>
          <w:szCs w:val="20"/>
        </w:rPr>
        <w:t>HISTORY OF LEGISLATIVE ACTIONS</w:t>
      </w:r>
    </w:p>
    <w:p w:rsidR="00F379F7" w:rsidRPr="00F379F7" w:rsidRDefault="00F379F7" w:rsidP="00F379F7">
      <w:pPr>
        <w:widowControl w:val="0"/>
        <w:tabs>
          <w:tab w:val="center" w:pos="590"/>
          <w:tab w:val="center" w:pos="1440"/>
          <w:tab w:val="left" w:pos="1872"/>
          <w:tab w:val="left" w:pos="9187"/>
        </w:tabs>
        <w:rPr>
          <w:rFonts w:eastAsia="Times New Roman" w:cs="Times New Roman"/>
          <w:szCs w:val="20"/>
        </w:rPr>
      </w:pPr>
    </w:p>
    <w:p w:rsidR="00F379F7" w:rsidRPr="00F379F7" w:rsidRDefault="00F379F7" w:rsidP="00F379F7">
      <w:pPr>
        <w:widowControl w:val="0"/>
        <w:tabs>
          <w:tab w:val="center" w:pos="590"/>
          <w:tab w:val="center" w:pos="1440"/>
          <w:tab w:val="left" w:pos="1872"/>
          <w:tab w:val="left" w:pos="9187"/>
        </w:tabs>
        <w:rPr>
          <w:rFonts w:eastAsia="Times New Roman" w:cs="Times New Roman"/>
          <w:szCs w:val="20"/>
        </w:rPr>
      </w:pPr>
      <w:r w:rsidRPr="00F379F7">
        <w:rPr>
          <w:rFonts w:eastAsia="Times New Roman" w:cs="Times New Roman"/>
          <w:szCs w:val="20"/>
          <w:u w:val="single"/>
        </w:rPr>
        <w:tab/>
        <w:t>Date</w:t>
      </w:r>
      <w:r w:rsidRPr="00F379F7">
        <w:rPr>
          <w:rFonts w:eastAsia="Times New Roman" w:cs="Times New Roman"/>
          <w:szCs w:val="20"/>
          <w:u w:val="single"/>
        </w:rPr>
        <w:tab/>
        <w:t>Body</w:t>
      </w:r>
      <w:r w:rsidRPr="00F379F7">
        <w:rPr>
          <w:rFonts w:eastAsia="Times New Roman" w:cs="Times New Roman"/>
          <w:szCs w:val="20"/>
          <w:u w:val="single"/>
        </w:rPr>
        <w:tab/>
        <w:t>Action Description with journal page number</w:t>
      </w:r>
      <w:r w:rsidRPr="00F379F7">
        <w:rPr>
          <w:rFonts w:eastAsia="Times New Roman" w:cs="Times New Roman"/>
          <w:szCs w:val="20"/>
          <w:u w:val="single"/>
        </w:rPr>
        <w:tab/>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8B7DDD">
        <w:rPr>
          <w:rFonts w:cs="Times New Roman"/>
        </w:rPr>
        <w:t xml:space="preserve">Introduced and read first time </w:t>
      </w:r>
      <w:hyperlink r:id="rId7" w:history="1">
        <w:r w:rsidRPr="006438B4">
          <w:rPr>
            <w:rStyle w:val="Hyperlink"/>
            <w:rFonts w:cs="Times New Roman"/>
          </w:rPr>
          <w:t>HJ</w:t>
        </w:r>
      </w:hyperlink>
      <w:r>
        <w:rPr>
          <w:rFonts w:cs="Times New Roman"/>
        </w:rPr>
        <w:noBreakHyphen/>
      </w:r>
      <w:r w:rsidRPr="008B7DDD">
        <w:rPr>
          <w:rFonts w:cs="Times New Roman"/>
        </w:rPr>
        <w:t>71</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8B7DDD">
        <w:rPr>
          <w:rFonts w:cs="Times New Roman"/>
        </w:rPr>
        <w:t>Referred to Co</w:t>
      </w:r>
      <w:r>
        <w:rPr>
          <w:rFonts w:cs="Times New Roman"/>
        </w:rPr>
        <w:t xml:space="preserve">mmittee on </w:t>
      </w:r>
      <w:r w:rsidRPr="008B7DDD">
        <w:rPr>
          <w:rFonts w:cs="Times New Roman"/>
          <w:b/>
        </w:rPr>
        <w:t>Agriculture, Natural Resources and Environmental Affairs</w:t>
      </w:r>
      <w:r w:rsidRPr="008B7DDD">
        <w:rPr>
          <w:rFonts w:cs="Times New Roman"/>
        </w:rPr>
        <w:t xml:space="preserve"> </w:t>
      </w:r>
      <w:hyperlink r:id="rId8" w:history="1">
        <w:r w:rsidRPr="006438B4">
          <w:rPr>
            <w:rStyle w:val="Hyperlink"/>
            <w:rFonts w:cs="Times New Roman"/>
          </w:rPr>
          <w:t>HJ</w:t>
        </w:r>
      </w:hyperlink>
      <w:r>
        <w:rPr>
          <w:rFonts w:cs="Times New Roman"/>
        </w:rPr>
        <w:noBreakHyphen/>
      </w:r>
      <w:r w:rsidRPr="008B7DDD">
        <w:rPr>
          <w:rFonts w:cs="Times New Roman"/>
        </w:rPr>
        <w:t>71</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B7DDD">
        <w:rPr>
          <w:rFonts w:cs="Times New Roman"/>
        </w:rPr>
        <w:t>Member(s) request name added as sponsor: Umphlett</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8B7DDD">
        <w:rPr>
          <w:rFonts w:cs="Times New Roman"/>
        </w:rPr>
        <w:t>Member(s) request name added as sponsor: Hodges</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8B7DDD">
        <w:rPr>
          <w:rFonts w:cs="Times New Roman"/>
        </w:rPr>
        <w:t>Committee report:</w:t>
      </w:r>
      <w:r>
        <w:rPr>
          <w:rFonts w:cs="Times New Roman"/>
        </w:rPr>
        <w:t xml:space="preserve"> Favorable </w:t>
      </w:r>
      <w:r w:rsidRPr="008B7DDD">
        <w:rPr>
          <w:rFonts w:cs="Times New Roman"/>
          <w:b/>
        </w:rPr>
        <w:t>Agriculture, Natural Resources and Environmental Affairs</w:t>
      </w:r>
      <w:r w:rsidRPr="008B7DDD">
        <w:rPr>
          <w:rFonts w:cs="Times New Roman"/>
        </w:rPr>
        <w:t xml:space="preserve"> </w:t>
      </w:r>
      <w:hyperlink r:id="rId9" w:history="1">
        <w:r w:rsidRPr="006438B4">
          <w:rPr>
            <w:rStyle w:val="Hyperlink"/>
            <w:rFonts w:cs="Times New Roman"/>
          </w:rPr>
          <w:t>HJ</w:t>
        </w:r>
      </w:hyperlink>
      <w:r>
        <w:rPr>
          <w:rFonts w:cs="Times New Roman"/>
        </w:rPr>
        <w:noBreakHyphen/>
      </w:r>
      <w:r w:rsidRPr="008B7DDD">
        <w:rPr>
          <w:rFonts w:cs="Times New Roman"/>
        </w:rPr>
        <w:t>12</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8B7DDD">
        <w:rPr>
          <w:rFonts w:cs="Times New Roman"/>
        </w:rPr>
        <w:t>Member(s) request name added as sponsor: Clemmons</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8B7DDD">
        <w:rPr>
          <w:rFonts w:cs="Times New Roman"/>
        </w:rPr>
        <w:t xml:space="preserve">Member(s) request </w:t>
      </w:r>
      <w:r>
        <w:rPr>
          <w:rFonts w:cs="Times New Roman"/>
        </w:rPr>
        <w:t xml:space="preserve">name added as sponsor: Whipper, </w:t>
      </w:r>
      <w:r w:rsidRPr="008B7DDD">
        <w:rPr>
          <w:rFonts w:cs="Times New Roman"/>
        </w:rPr>
        <w:t>R.L.Brown, Weeks</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B7DDD">
        <w:rPr>
          <w:rFonts w:cs="Times New Roman"/>
        </w:rPr>
        <w:t xml:space="preserve">Debate interrupted </w:t>
      </w:r>
      <w:hyperlink r:id="rId10" w:history="1">
        <w:r w:rsidRPr="006438B4">
          <w:rPr>
            <w:rStyle w:val="Hyperlink"/>
            <w:rFonts w:cs="Times New Roman"/>
          </w:rPr>
          <w:t>HJ</w:t>
        </w:r>
      </w:hyperlink>
      <w:r>
        <w:rPr>
          <w:rFonts w:cs="Times New Roman"/>
        </w:rPr>
        <w:noBreakHyphen/>
      </w:r>
      <w:r w:rsidRPr="008B7DDD">
        <w:rPr>
          <w:rFonts w:cs="Times New Roman"/>
        </w:rPr>
        <w:t>25</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B7DDD">
        <w:rPr>
          <w:rFonts w:cs="Times New Roman"/>
        </w:rPr>
        <w:t xml:space="preserve">Debate adjourned </w:t>
      </w:r>
      <w:hyperlink r:id="rId11" w:history="1">
        <w:r w:rsidRPr="006438B4">
          <w:rPr>
            <w:rStyle w:val="Hyperlink"/>
            <w:rFonts w:cs="Times New Roman"/>
          </w:rPr>
          <w:t>HJ</w:t>
        </w:r>
      </w:hyperlink>
      <w:r>
        <w:rPr>
          <w:rFonts w:cs="Times New Roman"/>
        </w:rPr>
        <w:noBreakHyphen/>
      </w:r>
      <w:r w:rsidRPr="008B7DDD">
        <w:rPr>
          <w:rFonts w:cs="Times New Roman"/>
        </w:rPr>
        <w:t>49</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B7DDD">
        <w:rPr>
          <w:rFonts w:cs="Times New Roman"/>
        </w:rPr>
        <w:t xml:space="preserve">Amended </w:t>
      </w:r>
      <w:hyperlink r:id="rId12" w:history="1">
        <w:r w:rsidRPr="006438B4">
          <w:rPr>
            <w:rStyle w:val="Hyperlink"/>
            <w:rFonts w:cs="Times New Roman"/>
          </w:rPr>
          <w:t>HJ</w:t>
        </w:r>
      </w:hyperlink>
      <w:r>
        <w:rPr>
          <w:rFonts w:cs="Times New Roman"/>
        </w:rPr>
        <w:noBreakHyphen/>
      </w:r>
      <w:r w:rsidRPr="008B7DDD">
        <w:rPr>
          <w:rFonts w:cs="Times New Roman"/>
        </w:rPr>
        <w:t>71</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B7DDD">
        <w:rPr>
          <w:rFonts w:cs="Times New Roman"/>
        </w:rPr>
        <w:t xml:space="preserve">Read second time </w:t>
      </w:r>
      <w:hyperlink r:id="rId13" w:history="1">
        <w:r w:rsidRPr="006438B4">
          <w:rPr>
            <w:rStyle w:val="Hyperlink"/>
            <w:rFonts w:cs="Times New Roman"/>
          </w:rPr>
          <w:t>HJ</w:t>
        </w:r>
      </w:hyperlink>
      <w:r>
        <w:rPr>
          <w:rFonts w:cs="Times New Roman"/>
        </w:rPr>
        <w:noBreakHyphen/>
      </w:r>
      <w:r w:rsidRPr="008B7DDD">
        <w:rPr>
          <w:rFonts w:cs="Times New Roman"/>
        </w:rPr>
        <w:t>74</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8B7DDD">
        <w:rPr>
          <w:rFonts w:cs="Times New Roman"/>
        </w:rPr>
        <w:t>Unanimous co</w:t>
      </w:r>
      <w:r>
        <w:rPr>
          <w:rFonts w:cs="Times New Roman"/>
        </w:rPr>
        <w:t xml:space="preserve">nsent for third reading on next </w:t>
      </w:r>
      <w:r w:rsidRPr="008B7DDD">
        <w:rPr>
          <w:rFonts w:cs="Times New Roman"/>
        </w:rPr>
        <w:t xml:space="preserve">legislative day </w:t>
      </w:r>
      <w:hyperlink r:id="rId14" w:history="1">
        <w:r w:rsidRPr="006438B4">
          <w:rPr>
            <w:rStyle w:val="Hyperlink"/>
            <w:rFonts w:cs="Times New Roman"/>
          </w:rPr>
          <w:t>HJ</w:t>
        </w:r>
      </w:hyperlink>
      <w:r>
        <w:rPr>
          <w:rFonts w:cs="Times New Roman"/>
        </w:rPr>
        <w:noBreakHyphen/>
      </w:r>
      <w:r w:rsidRPr="008B7DDD">
        <w:rPr>
          <w:rFonts w:cs="Times New Roman"/>
        </w:rPr>
        <w:t>74</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8B7DDD">
        <w:rPr>
          <w:rFonts w:cs="Times New Roman"/>
        </w:rPr>
        <w:t xml:space="preserve">Read third time and sent to Senate </w:t>
      </w:r>
      <w:hyperlink r:id="rId15" w:history="1">
        <w:r w:rsidRPr="006438B4">
          <w:rPr>
            <w:rStyle w:val="Hyperlink"/>
            <w:rFonts w:cs="Times New Roman"/>
          </w:rPr>
          <w:t>HJ</w:t>
        </w:r>
      </w:hyperlink>
      <w:r>
        <w:rPr>
          <w:rFonts w:cs="Times New Roman"/>
        </w:rPr>
        <w:noBreakHyphen/>
      </w:r>
      <w:r w:rsidRPr="008B7DDD">
        <w:rPr>
          <w:rFonts w:cs="Times New Roman"/>
        </w:rPr>
        <w:t>3</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8B7DDD">
        <w:rPr>
          <w:rFonts w:cs="Times New Roman"/>
        </w:rPr>
        <w:t>Scrivener's error corrected</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8B7DDD">
        <w:rPr>
          <w:rFonts w:cs="Times New Roman"/>
        </w:rPr>
        <w:t xml:space="preserve">Introduced and read first time </w:t>
      </w:r>
      <w:hyperlink r:id="rId16" w:history="1">
        <w:r w:rsidRPr="006438B4">
          <w:rPr>
            <w:rStyle w:val="Hyperlink"/>
            <w:rFonts w:cs="Times New Roman"/>
          </w:rPr>
          <w:t>SJ</w:t>
        </w:r>
      </w:hyperlink>
      <w:r>
        <w:rPr>
          <w:rFonts w:cs="Times New Roman"/>
        </w:rPr>
        <w:noBreakHyphen/>
      </w:r>
      <w:r w:rsidRPr="008B7DDD">
        <w:rPr>
          <w:rFonts w:cs="Times New Roman"/>
        </w:rPr>
        <w:t>17</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8B7DDD">
        <w:rPr>
          <w:rFonts w:cs="Times New Roman"/>
        </w:rPr>
        <w:t xml:space="preserve">Referred to Committee on </w:t>
      </w:r>
      <w:r w:rsidRPr="008B7DDD">
        <w:rPr>
          <w:rFonts w:cs="Times New Roman"/>
          <w:b/>
        </w:rPr>
        <w:t>Judiciary</w:t>
      </w:r>
      <w:r w:rsidRPr="008B7DDD">
        <w:rPr>
          <w:rFonts w:cs="Times New Roman"/>
        </w:rPr>
        <w:t xml:space="preserve"> </w:t>
      </w:r>
      <w:hyperlink r:id="rId17" w:history="1">
        <w:r w:rsidRPr="006438B4">
          <w:rPr>
            <w:rStyle w:val="Hyperlink"/>
            <w:rFonts w:cs="Times New Roman"/>
          </w:rPr>
          <w:t>SJ</w:t>
        </w:r>
      </w:hyperlink>
      <w:r>
        <w:rPr>
          <w:rFonts w:cs="Times New Roman"/>
        </w:rPr>
        <w:noBreakHyphen/>
      </w:r>
      <w:r w:rsidRPr="008B7DDD">
        <w:rPr>
          <w:rFonts w:cs="Times New Roman"/>
        </w:rPr>
        <w:t>17</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Senate</w:t>
      </w:r>
      <w:r>
        <w:rPr>
          <w:rFonts w:cs="Times New Roman"/>
        </w:rPr>
        <w:tab/>
      </w:r>
      <w:r w:rsidRPr="008B7DDD">
        <w:rPr>
          <w:rFonts w:cs="Times New Roman"/>
        </w:rPr>
        <w:t>Referred to Subco</w:t>
      </w:r>
      <w:r>
        <w:rPr>
          <w:rFonts w:cs="Times New Roman"/>
        </w:rPr>
        <w:t xml:space="preserve">mmittee: Knotts (ch), Campbell, </w:t>
      </w:r>
      <w:r w:rsidRPr="008B7DDD">
        <w:rPr>
          <w:rFonts w:cs="Times New Roman"/>
        </w:rPr>
        <w:t>Nicholson</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8B7DDD">
        <w:rPr>
          <w:rFonts w:cs="Times New Roman"/>
        </w:rPr>
        <w:t>Committee report: Fa</w:t>
      </w:r>
      <w:r>
        <w:rPr>
          <w:rFonts w:cs="Times New Roman"/>
        </w:rPr>
        <w:t xml:space="preserve">vorable with amendment </w:t>
      </w:r>
      <w:r w:rsidRPr="008B7DDD">
        <w:rPr>
          <w:rFonts w:cs="Times New Roman"/>
          <w:b/>
        </w:rPr>
        <w:t>Judiciary</w:t>
      </w:r>
      <w:r w:rsidRPr="008B7DDD">
        <w:rPr>
          <w:rFonts w:cs="Times New Roman"/>
        </w:rPr>
        <w:t xml:space="preserve"> </w:t>
      </w:r>
      <w:hyperlink r:id="rId18" w:history="1">
        <w:r w:rsidRPr="006438B4">
          <w:rPr>
            <w:rStyle w:val="Hyperlink"/>
            <w:rFonts w:cs="Times New Roman"/>
          </w:rPr>
          <w:t>SJ</w:t>
        </w:r>
      </w:hyperlink>
      <w:r>
        <w:rPr>
          <w:rFonts w:cs="Times New Roman"/>
        </w:rPr>
        <w:noBreakHyphen/>
      </w:r>
      <w:r w:rsidRPr="008B7DDD">
        <w:rPr>
          <w:rFonts w:cs="Times New Roman"/>
        </w:rPr>
        <w:t>16</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B7DDD">
        <w:rPr>
          <w:rFonts w:cs="Times New Roman"/>
        </w:rPr>
        <w:t xml:space="preserve">Committee Amendment Adopted </w:t>
      </w:r>
      <w:hyperlink r:id="rId19" w:history="1">
        <w:r w:rsidRPr="006438B4">
          <w:rPr>
            <w:rStyle w:val="Hyperlink"/>
            <w:rFonts w:cs="Times New Roman"/>
          </w:rPr>
          <w:t>SJ</w:t>
        </w:r>
      </w:hyperlink>
      <w:r>
        <w:rPr>
          <w:rFonts w:cs="Times New Roman"/>
        </w:rPr>
        <w:noBreakHyphen/>
      </w:r>
      <w:r w:rsidRPr="008B7DDD">
        <w:rPr>
          <w:rFonts w:cs="Times New Roman"/>
        </w:rPr>
        <w:t>30</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B7DDD">
        <w:rPr>
          <w:rFonts w:cs="Times New Roman"/>
        </w:rPr>
        <w:t xml:space="preserve">Amended </w:t>
      </w:r>
      <w:hyperlink r:id="rId20" w:history="1">
        <w:r w:rsidRPr="006438B4">
          <w:rPr>
            <w:rStyle w:val="Hyperlink"/>
            <w:rFonts w:cs="Times New Roman"/>
          </w:rPr>
          <w:t>SJ</w:t>
        </w:r>
      </w:hyperlink>
      <w:r>
        <w:rPr>
          <w:rFonts w:cs="Times New Roman"/>
        </w:rPr>
        <w:noBreakHyphen/>
      </w:r>
      <w:r w:rsidRPr="008B7DDD">
        <w:rPr>
          <w:rFonts w:cs="Times New Roman"/>
        </w:rPr>
        <w:t>30</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B7DDD">
        <w:rPr>
          <w:rFonts w:cs="Times New Roman"/>
        </w:rPr>
        <w:t xml:space="preserve">Read second time </w:t>
      </w:r>
      <w:hyperlink r:id="rId21" w:history="1">
        <w:r w:rsidRPr="006438B4">
          <w:rPr>
            <w:rStyle w:val="Hyperlink"/>
            <w:rFonts w:cs="Times New Roman"/>
          </w:rPr>
          <w:t>SJ</w:t>
        </w:r>
      </w:hyperlink>
      <w:r>
        <w:rPr>
          <w:rFonts w:cs="Times New Roman"/>
        </w:rPr>
        <w:noBreakHyphen/>
      </w:r>
      <w:r w:rsidRPr="008B7DDD">
        <w:rPr>
          <w:rFonts w:cs="Times New Roman"/>
        </w:rPr>
        <w:t>30</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B7DDD">
        <w:rPr>
          <w:rFonts w:cs="Times New Roman"/>
        </w:rPr>
        <w:t>Unanimous co</w:t>
      </w:r>
      <w:r>
        <w:rPr>
          <w:rFonts w:cs="Times New Roman"/>
        </w:rPr>
        <w:t xml:space="preserve">nsent for third reading on next </w:t>
      </w:r>
      <w:r w:rsidRPr="008B7DDD">
        <w:rPr>
          <w:rFonts w:cs="Times New Roman"/>
        </w:rPr>
        <w:t xml:space="preserve">legislative day </w:t>
      </w:r>
      <w:hyperlink r:id="rId22" w:history="1">
        <w:r w:rsidRPr="006438B4">
          <w:rPr>
            <w:rStyle w:val="Hyperlink"/>
            <w:rFonts w:cs="Times New Roman"/>
          </w:rPr>
          <w:t>SJ</w:t>
        </w:r>
      </w:hyperlink>
      <w:r>
        <w:rPr>
          <w:rFonts w:cs="Times New Roman"/>
        </w:rPr>
        <w:noBreakHyphen/>
      </w:r>
      <w:r w:rsidRPr="008B7DDD">
        <w:rPr>
          <w:rFonts w:cs="Times New Roman"/>
        </w:rPr>
        <w:t>30</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t>Senate</w:t>
      </w:r>
      <w:r>
        <w:rPr>
          <w:rFonts w:cs="Times New Roman"/>
        </w:rPr>
        <w:tab/>
      </w:r>
      <w:r w:rsidRPr="008B7DDD">
        <w:rPr>
          <w:rFonts w:cs="Times New Roman"/>
        </w:rPr>
        <w:t xml:space="preserve">Read third </w:t>
      </w:r>
      <w:r>
        <w:rPr>
          <w:rFonts w:cs="Times New Roman"/>
        </w:rPr>
        <w:t xml:space="preserve">time and returned to House with </w:t>
      </w:r>
      <w:r w:rsidRPr="008B7DDD">
        <w:rPr>
          <w:rFonts w:cs="Times New Roman"/>
        </w:rPr>
        <w:t xml:space="preserve">amendments </w:t>
      </w:r>
      <w:hyperlink r:id="rId23" w:history="1">
        <w:r w:rsidRPr="006438B4">
          <w:rPr>
            <w:rStyle w:val="Hyperlink"/>
            <w:rFonts w:cs="Times New Roman"/>
          </w:rPr>
          <w:t>SJ</w:t>
        </w:r>
      </w:hyperlink>
      <w:r>
        <w:rPr>
          <w:rFonts w:cs="Times New Roman"/>
        </w:rPr>
        <w:noBreakHyphen/>
      </w:r>
      <w:r w:rsidRPr="008B7DDD">
        <w:rPr>
          <w:rFonts w:cs="Times New Roman"/>
        </w:rPr>
        <w:t>1</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8B7DDD">
        <w:rPr>
          <w:rFonts w:cs="Times New Roman"/>
        </w:rPr>
        <w:t>Scrivener's error corrected</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8B7DDD">
        <w:rPr>
          <w:rFonts w:cs="Times New Roman"/>
        </w:rPr>
        <w:t xml:space="preserve">Debate adjourned on amendments </w:t>
      </w:r>
      <w:hyperlink r:id="rId24" w:history="1">
        <w:r w:rsidRPr="006438B4">
          <w:rPr>
            <w:rStyle w:val="Hyperlink"/>
            <w:rFonts w:cs="Times New Roman"/>
          </w:rPr>
          <w:t>HJ</w:t>
        </w:r>
      </w:hyperlink>
      <w:r>
        <w:rPr>
          <w:rFonts w:cs="Times New Roman"/>
        </w:rPr>
        <w:noBreakHyphen/>
      </w:r>
      <w:r w:rsidRPr="008B7DDD">
        <w:rPr>
          <w:rFonts w:cs="Times New Roman"/>
        </w:rPr>
        <w:t>64</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8B7DDD">
        <w:rPr>
          <w:rFonts w:cs="Times New Roman"/>
        </w:rPr>
        <w:t xml:space="preserve">Concurred in Senate amendment and enrolled </w:t>
      </w:r>
      <w:hyperlink r:id="rId25" w:history="1">
        <w:r w:rsidRPr="006438B4">
          <w:rPr>
            <w:rStyle w:val="Hyperlink"/>
            <w:rFonts w:cs="Times New Roman"/>
          </w:rPr>
          <w:t>HJ</w:t>
        </w:r>
      </w:hyperlink>
      <w:r>
        <w:rPr>
          <w:rFonts w:cs="Times New Roman"/>
        </w:rPr>
        <w:noBreakHyphen/>
      </w:r>
      <w:r w:rsidRPr="008B7DDD">
        <w:rPr>
          <w:rFonts w:cs="Times New Roman"/>
        </w:rPr>
        <w:t>79</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8B7DDD">
        <w:rPr>
          <w:rFonts w:cs="Times New Roman"/>
        </w:rPr>
        <w:t>Ratified R 321</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B7DDD">
        <w:rPr>
          <w:rFonts w:cs="Times New Roman"/>
        </w:rPr>
        <w:t>Signed By Governor</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8B7DDD">
        <w:rPr>
          <w:rFonts w:cs="Times New Roman"/>
        </w:rPr>
        <w:t>Effective date 06/11/10</w:t>
      </w:r>
    </w:p>
    <w:p w:rsidR="00133532" w:rsidRDefault="00133532" w:rsidP="00133532">
      <w:pPr>
        <w:widowControl w:val="0"/>
        <w:tabs>
          <w:tab w:val="right" w:pos="1008"/>
          <w:tab w:val="left" w:pos="1152"/>
          <w:tab w:val="left" w:pos="1872"/>
          <w:tab w:val="left" w:pos="9187"/>
        </w:tabs>
        <w:ind w:left="2088" w:hanging="2088"/>
        <w:rPr>
          <w:rFonts w:cs="Times New Roman"/>
        </w:rPr>
      </w:pPr>
      <w:r>
        <w:rPr>
          <w:rFonts w:cs="Times New Roman"/>
        </w:rPr>
        <w:lastRenderedPageBreak/>
        <w:tab/>
        <w:t>7/8/2010</w:t>
      </w:r>
      <w:r>
        <w:rPr>
          <w:rFonts w:cs="Times New Roman"/>
        </w:rPr>
        <w:tab/>
      </w:r>
      <w:r>
        <w:rPr>
          <w:rFonts w:cs="Times New Roman"/>
        </w:rPr>
        <w:tab/>
      </w:r>
      <w:r w:rsidRPr="008B7DDD">
        <w:rPr>
          <w:rFonts w:cs="Times New Roman"/>
        </w:rPr>
        <w:t>Act No</w:t>
      </w:r>
      <w:r>
        <w:rPr>
          <w:rFonts w:cs="Times New Roman"/>
        </w:rPr>
        <w:t>. </w:t>
      </w:r>
      <w:r w:rsidRPr="008B7DDD">
        <w:rPr>
          <w:rFonts w:cs="Times New Roman"/>
        </w:rPr>
        <w:t>255</w:t>
      </w:r>
    </w:p>
    <w:p w:rsidR="00133532" w:rsidRDefault="00133532" w:rsidP="00133532">
      <w:pPr>
        <w:widowControl w:val="0"/>
        <w:tabs>
          <w:tab w:val="right" w:pos="1008"/>
          <w:tab w:val="left" w:pos="1152"/>
          <w:tab w:val="left" w:pos="1872"/>
          <w:tab w:val="left" w:pos="9187"/>
        </w:tabs>
        <w:ind w:left="2088" w:hanging="2088"/>
        <w:rPr>
          <w:rFonts w:cs="Times New Roman"/>
        </w:rPr>
      </w:pPr>
    </w:p>
    <w:p w:rsidR="00F379F7" w:rsidRPr="00F379F7" w:rsidRDefault="00F379F7" w:rsidP="00F379F7">
      <w:pPr>
        <w:widowControl w:val="0"/>
        <w:tabs>
          <w:tab w:val="right" w:pos="1008"/>
          <w:tab w:val="left" w:pos="1152"/>
          <w:tab w:val="left" w:pos="1872"/>
          <w:tab w:val="left" w:pos="9187"/>
        </w:tabs>
        <w:ind w:left="2088" w:hanging="2088"/>
        <w:rPr>
          <w:rFonts w:eastAsia="Times New Roman" w:cs="Times New Roman"/>
          <w:szCs w:val="20"/>
        </w:rPr>
      </w:pP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79F7">
        <w:rPr>
          <w:rFonts w:eastAsia="Times New Roman" w:cs="Times New Roman"/>
          <w:b/>
          <w:szCs w:val="20"/>
        </w:rPr>
        <w:t>VERSIONS OF THIS BILL</w:t>
      </w:r>
    </w:p>
    <w:p w:rsidR="00F379F7" w:rsidRPr="00F379F7" w:rsidRDefault="00F379F7"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79F7" w:rsidRPr="00F379F7" w:rsidRDefault="00BB1D98" w:rsidP="00F3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F379F7" w:rsidRPr="00F379F7">
          <w:rPr>
            <w:rFonts w:eastAsia="Times New Roman" w:cs="Times New Roman"/>
            <w:color w:val="0000FF" w:themeColor="hyperlink"/>
            <w:szCs w:val="20"/>
            <w:u w:val="single"/>
          </w:rPr>
          <w:t>6/16/2009</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379F7" w:rsidRPr="00F379F7">
          <w:rPr>
            <w:rFonts w:eastAsia="Times New Roman" w:cs="Times New Roman"/>
            <w:color w:val="0000FF" w:themeColor="hyperlink"/>
            <w:szCs w:val="20"/>
            <w:u w:val="single"/>
          </w:rPr>
          <w:t>2/4/2010</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379F7" w:rsidRPr="00F379F7">
          <w:rPr>
            <w:rFonts w:eastAsia="Times New Roman" w:cs="Times New Roman"/>
            <w:color w:val="0000FF" w:themeColor="hyperlink"/>
            <w:szCs w:val="20"/>
            <w:u w:val="single"/>
          </w:rPr>
          <w:t>2/25/2010</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379F7" w:rsidRPr="00F379F7">
          <w:rPr>
            <w:rFonts w:eastAsia="Times New Roman" w:cs="Times New Roman"/>
            <w:color w:val="0000FF" w:themeColor="hyperlink"/>
            <w:szCs w:val="20"/>
            <w:u w:val="single"/>
          </w:rPr>
          <w:t>2/26/2010</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379F7" w:rsidRPr="00F379F7">
          <w:rPr>
            <w:rFonts w:eastAsia="Times New Roman" w:cs="Times New Roman"/>
            <w:color w:val="0000FF" w:themeColor="hyperlink"/>
            <w:szCs w:val="20"/>
            <w:u w:val="single"/>
          </w:rPr>
          <w:t>5/26/2010</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379F7" w:rsidRPr="00F379F7">
          <w:rPr>
            <w:rFonts w:eastAsia="Times New Roman" w:cs="Times New Roman"/>
            <w:color w:val="0000FF" w:themeColor="hyperlink"/>
            <w:szCs w:val="20"/>
            <w:u w:val="single"/>
          </w:rPr>
          <w:t>5/27/2010</w:t>
        </w:r>
      </w:hyperlink>
    </w:p>
    <w:p w:rsidR="00F379F7" w:rsidRPr="00F379F7" w:rsidRDefault="00BB1D98"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379F7" w:rsidRPr="00F379F7">
          <w:rPr>
            <w:rFonts w:eastAsia="Times New Roman" w:cs="Times New Roman"/>
            <w:color w:val="0000FF" w:themeColor="hyperlink"/>
            <w:szCs w:val="20"/>
            <w:u w:val="single"/>
          </w:rPr>
          <w:t>6/1/2010</w:t>
        </w:r>
      </w:hyperlink>
    </w:p>
    <w:p w:rsidR="00F379F7" w:rsidRPr="00F379F7" w:rsidRDefault="00F379F7"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79F7" w:rsidRDefault="00F379F7" w:rsidP="00F37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79F7" w:rsidSect="00F379F7">
          <w:pgSz w:w="12240" w:h="15840" w:code="1"/>
          <w:pgMar w:top="1080" w:right="1440" w:bottom="1080" w:left="1440" w:header="720" w:footer="720" w:gutter="0"/>
          <w:pgNumType w:start="1"/>
          <w:cols w:space="720"/>
          <w:noEndnote/>
          <w:docGrid w:linePitch="360"/>
        </w:sectPr>
      </w:pP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R321, H4129)</w:t>
      </w:r>
    </w:p>
    <w:p w:rsidR="00B352BD" w:rsidRPr="008836A5"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52BD" w:rsidRPr="00F379F7"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79F7">
        <w:rPr>
          <w:rFonts w:cs="Times New Roman"/>
          <w:b/>
          <w:color w:val="000000" w:themeColor="text1"/>
          <w:szCs w:val="36"/>
        </w:rPr>
        <w:t xml:space="preserve">AN ACT </w:t>
      </w:r>
      <w:r w:rsidRPr="00F379F7">
        <w:rPr>
          <w:rFonts w:cs="Times New Roman"/>
          <w:b/>
        </w:rPr>
        <w:t>TO AMEND THE CODE OF LAWS OF SOUTH CAROLINA, 1976, BY ADDING SECTION 16</w:t>
      </w:r>
      <w:r w:rsidRPr="00F379F7">
        <w:rPr>
          <w:rFonts w:cs="Times New Roman"/>
          <w:b/>
        </w:rPr>
        <w:noBreakHyphen/>
        <w:t>11</w:t>
      </w:r>
      <w:r w:rsidRPr="00F379F7">
        <w:rPr>
          <w:rFonts w:cs="Times New Roman"/>
          <w:b/>
        </w:rPr>
        <w:noBreakHyphen/>
        <w:t>780 SO AS TO PROVIDE IT IS UNLAWFUL FOR A PERSON TO WILFULLY, KNOWINGLY, OR MALICIOUSLY ENTER UPON THE LANDS OF ANOTHER OR THE POSTED LANDS OF THE STATE AND DISTURB OR EXCAVATE A PREHISTORIC OR HISTORIC SITE FOR THE PURPOSE OF DISCOVERING, UNCOVERING, MOVING, REMOVING, OR ATTEMPTING TO REMOVE AN ARCHEOLOGICAL RESOURCE, AND TO PROVIDE EACH SUCH ENTRY AND ACT OF DISTURBANCE OR EXCAVATION CONSTITUTES A SEPARATE AND DISTINCT VIOLATION, TO PROVIDE CERTAIN RELATED DEFINITIONS, TO PROVIDE A COURT MAY CALL UPON THE STATE ARCHEOLOGIST TO PROVIDE CERTAIN EVIDENCE RELATED TO THE VALUE OF AN ARCHAEOLOGICAL RESOURCE, TO PROVIDE MISDEMEANOR PENALTIES AND A FELONY PENALTY FOR VIOLATIONS, TO PROVIDE CERTAIN EQUIPMENT AND CONVEYANCES USED IN CONNECTION WITH A FELONY VIOLATION OF THIS SECTION ARE SUBJECT TO FORFEITURE, AND TO PROVIDE EQUIPMENT AND CONVEYANCES SUBJECT TO THIS FORFEITURE MAY BE FORFEITED BY ANY LAW ENFORCEMENT OFFICER AS PROVIDED IN THIS SECTION, SUBJECT TO CERTAIN REQUIREMENTS, TO PROVIDE A CIVIL CAUSE OF ACTION TO AN AFFECTED LANDOWNER FOR A VIOLATION, AND TO PROVIDE EXCEPTIONS; TO AMEND SECTION 16</w:t>
      </w:r>
      <w:r w:rsidRPr="00F379F7">
        <w:rPr>
          <w:rFonts w:cs="Times New Roman"/>
          <w:b/>
        </w:rPr>
        <w:noBreakHyphen/>
        <w:t>17</w:t>
      </w:r>
      <w:r w:rsidRPr="00F379F7">
        <w:rPr>
          <w:rFonts w:cs="Times New Roman"/>
          <w:b/>
        </w:rPr>
        <w:noBreakHyphen/>
        <w:t>600, AS AMENDED, RELATING TO THE DESTRUCTION OR DESECRATION OF HUMAN REMAINS OR REPOSITORIES OF HUMAN REMAINS, SO AS TO APPLY THE SECTION TO NATIVE AMERICAN BURIAL GROUNDS OR BURIAL MOUNDS, AND TO PROVIDE A PERSON WHO OWNS OR HAS AN INTEREST IN CARING FOR THE PROPERTY, IN THE CASE OF PRIVATE LANDS, OR THE STATE, IN THE CASE OF STATE LANDS, MAY BRING A CIVIL CAUSE OF ACTION FOR A VIOLATION OF THIS SECTION TO RECOVERY DAMAGES, THE COST OF RESTORATION AND REPAIR OF THE PROPERTY, ATTORNEY’S FEES, AND COURT COSTS.</w:t>
      </w: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37206">
        <w:rPr>
          <w:rFonts w:cs="Times New Roman"/>
          <w:b/>
        </w:rPr>
        <w:t xml:space="preserve"> </w:t>
      </w:r>
      <w:bookmarkStart w:id="1" w:name="titleend"/>
      <w:bookmarkEnd w:id="1"/>
    </w:p>
    <w:p w:rsidR="00B352BD" w:rsidRPr="00E36DEC"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6DEC">
        <w:rPr>
          <w:rFonts w:cs="Times New Roman"/>
        </w:rPr>
        <w:t>Be it enacted by the General Assembly of the State of South Carolina:</w:t>
      </w:r>
    </w:p>
    <w:p w:rsidR="00B352BD" w:rsidRPr="00E36DEC"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52BD" w:rsidRPr="00E20633"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Prohibition on entering certain lands to discover, uncover, move, remove, or attempt to remove an archaeological resource; definitions, penalties, exceptions</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SECTION</w:t>
      </w:r>
      <w:r w:rsidRPr="00F103B8">
        <w:rPr>
          <w:rFonts w:cs="Times New Roman"/>
        </w:rPr>
        <w:tab/>
        <w:t>1.</w:t>
      </w:r>
      <w:r w:rsidRPr="00F103B8">
        <w:rPr>
          <w:rFonts w:cs="Times New Roman"/>
        </w:rPr>
        <w:tab/>
        <w:t>Article 7, Chapter 11, Title 16 of the 1976 Code is amended by adding:</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“Section 16</w:t>
      </w:r>
      <w:r>
        <w:rPr>
          <w:rFonts w:cs="Times New Roman"/>
        </w:rPr>
        <w:noBreakHyphen/>
      </w:r>
      <w:r w:rsidRPr="00F103B8">
        <w:rPr>
          <w:rFonts w:cs="Times New Roman"/>
        </w:rPr>
        <w:t>11</w:t>
      </w:r>
      <w:r>
        <w:rPr>
          <w:rFonts w:cs="Times New Roman"/>
        </w:rPr>
        <w:noBreakHyphen/>
      </w:r>
      <w:r w:rsidRPr="00F103B8">
        <w:rPr>
          <w:rFonts w:cs="Times New Roman"/>
        </w:rPr>
        <w:t>780.</w:t>
      </w:r>
      <w:r w:rsidRPr="00F103B8">
        <w:rPr>
          <w:rFonts w:cs="Times New Roman"/>
        </w:rPr>
        <w:tab/>
        <w:t>(A)</w:t>
      </w:r>
      <w:r w:rsidRPr="00F103B8">
        <w:rPr>
          <w:rFonts w:cs="Times New Roman"/>
        </w:rPr>
        <w:tab/>
        <w:t>As used in this section:</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(1)</w:t>
      </w:r>
      <w:r w:rsidRPr="00F103B8">
        <w:rPr>
          <w:rFonts w:cs="Times New Roman"/>
        </w:rPr>
        <w:tab/>
      </w:r>
      <w:r w:rsidRPr="0085551E">
        <w:rPr>
          <w:rFonts w:cs="Times New Roman"/>
        </w:rPr>
        <w:t>‘</w:t>
      </w:r>
      <w:r w:rsidRPr="00F103B8">
        <w:rPr>
          <w:rFonts w:cs="Times New Roman"/>
        </w:rPr>
        <w:t>Archaeological resource</w:t>
      </w:r>
      <w:r w:rsidRPr="0085551E">
        <w:rPr>
          <w:rFonts w:cs="Times New Roman"/>
        </w:rPr>
        <w:t>’</w:t>
      </w:r>
      <w:r w:rsidRPr="00F103B8">
        <w:rPr>
          <w:rFonts w:cs="Times New Roman"/>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(2)</w:t>
      </w:r>
      <w:r w:rsidRPr="00F103B8">
        <w:rPr>
          <w:rFonts w:cs="Times New Roman"/>
        </w:rPr>
        <w:tab/>
      </w:r>
      <w:r w:rsidRPr="0085551E">
        <w:rPr>
          <w:rFonts w:cs="Times New Roman"/>
        </w:rPr>
        <w:t>‘</w:t>
      </w:r>
      <w:r w:rsidRPr="00F103B8">
        <w:rPr>
          <w:rFonts w:cs="Times New Roman"/>
        </w:rPr>
        <w:t>Archaeological value</w:t>
      </w:r>
      <w:r w:rsidRPr="0085551E">
        <w:rPr>
          <w:rFonts w:cs="Times New Roman"/>
        </w:rPr>
        <w:t>’</w:t>
      </w:r>
      <w:r w:rsidRPr="00F103B8">
        <w:rPr>
          <w:rFonts w:cs="Times New Roman"/>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(3)</w:t>
      </w:r>
      <w:r w:rsidRPr="00F103B8">
        <w:rPr>
          <w:rFonts w:cs="Times New Roman"/>
        </w:rPr>
        <w:tab/>
      </w:r>
      <w:r w:rsidRPr="0085551E">
        <w:rPr>
          <w:rFonts w:cs="Times New Roman"/>
        </w:rPr>
        <w:t>‘</w:t>
      </w:r>
      <w:r w:rsidRPr="00F103B8">
        <w:rPr>
          <w:rFonts w:cs="Times New Roman"/>
        </w:rPr>
        <w:t>Commercial value</w:t>
      </w:r>
      <w:r w:rsidRPr="0085551E">
        <w:rPr>
          <w:rFonts w:cs="Times New Roman"/>
        </w:rPr>
        <w:t>’</w:t>
      </w:r>
      <w:r w:rsidRPr="00F103B8">
        <w:rPr>
          <w:rFonts w:cs="Times New Roman"/>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(4)</w:t>
      </w:r>
      <w:r w:rsidRPr="00F103B8">
        <w:rPr>
          <w:rFonts w:cs="Times New Roman"/>
        </w:rPr>
        <w:tab/>
      </w:r>
      <w:r w:rsidRPr="0085551E">
        <w:rPr>
          <w:rFonts w:cs="Times New Roman"/>
        </w:rPr>
        <w:t>‘</w:t>
      </w:r>
      <w:r w:rsidRPr="00F103B8">
        <w:rPr>
          <w:rFonts w:cs="Times New Roman"/>
        </w:rPr>
        <w:t>Cost of restoration and repair</w:t>
      </w:r>
      <w:r w:rsidRPr="0085551E">
        <w:rPr>
          <w:rFonts w:cs="Times New Roman"/>
        </w:rPr>
        <w:t>’</w:t>
      </w:r>
      <w:r w:rsidRPr="00F103B8">
        <w:rPr>
          <w:rFonts w:cs="Times New Roman"/>
        </w:rPr>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r>
      <w:r w:rsidRPr="00F103B8">
        <w:rPr>
          <w:rFonts w:cs="Times New Roman"/>
        </w:rPr>
        <w:tab/>
        <w:t>(a)</w:t>
      </w:r>
      <w:r w:rsidRPr="00F103B8">
        <w:rPr>
          <w:rFonts w:cs="Times New Roman"/>
        </w:rPr>
        <w:tab/>
        <w:t>reconstruction of the archaeological resource;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F103B8">
        <w:rPr>
          <w:rFonts w:cs="Times New Roman"/>
          <w:szCs w:val="52"/>
        </w:rPr>
        <w:tab/>
      </w:r>
      <w:r w:rsidRPr="00F103B8">
        <w:rPr>
          <w:rFonts w:cs="Times New Roman"/>
          <w:szCs w:val="52"/>
        </w:rPr>
        <w:tab/>
      </w:r>
      <w:r w:rsidRPr="00F103B8">
        <w:rPr>
          <w:rFonts w:cs="Times New Roman"/>
          <w:szCs w:val="52"/>
        </w:rPr>
        <w:tab/>
        <w:t>(b)</w:t>
      </w:r>
      <w:r w:rsidRPr="00F103B8">
        <w:rPr>
          <w:rFonts w:cs="Times New Roman"/>
          <w:szCs w:val="52"/>
        </w:rPr>
        <w:tab/>
        <w:t>stabilization of the archaeological resource;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r>
      <w:r w:rsidRPr="00F103B8">
        <w:rPr>
          <w:rFonts w:cs="Times New Roman"/>
          <w:szCs w:val="36"/>
        </w:rPr>
        <w:tab/>
        <w:t>(c)</w:t>
      </w:r>
      <w:r w:rsidRPr="00F103B8">
        <w:rPr>
          <w:rFonts w:cs="Times New Roman"/>
          <w:szCs w:val="36"/>
        </w:rPr>
        <w:tab/>
        <w:t>ground contour reconstruction and surface stabilization;</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r>
      <w:r w:rsidRPr="00F103B8">
        <w:rPr>
          <w:rFonts w:cs="Times New Roman"/>
          <w:szCs w:val="36"/>
        </w:rPr>
        <w:tab/>
        <w:t>(d)</w:t>
      </w:r>
      <w:r w:rsidRPr="00F103B8">
        <w:rPr>
          <w:rFonts w:cs="Times New Roman"/>
          <w:szCs w:val="36"/>
        </w:rPr>
        <w:tab/>
        <w:t>physical barriers or other protective devices, necessitated by the disturbance of the archaeological resource, to protect it from further disturbance;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r>
      <w:r w:rsidRPr="00F103B8">
        <w:rPr>
          <w:rFonts w:cs="Times New Roman"/>
          <w:szCs w:val="36"/>
        </w:rPr>
        <w:tab/>
        <w:t>(e)</w:t>
      </w:r>
      <w:r w:rsidRPr="00F103B8">
        <w:rPr>
          <w:rFonts w:cs="Times New Roman"/>
          <w:szCs w:val="36"/>
        </w:rPr>
        <w:tab/>
        <w:t>examination and analysis of the archaeological resource, including recording remaining archaeological information, where necessitated by disturbance, in order to salvage remaining resources that cannot be otherwise conserved; or</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r>
      <w:r w:rsidRPr="00F103B8">
        <w:rPr>
          <w:rFonts w:cs="Times New Roman"/>
          <w:szCs w:val="36"/>
        </w:rPr>
        <w:tab/>
        <w:t>(f)</w:t>
      </w:r>
      <w:r w:rsidRPr="00F103B8">
        <w:rPr>
          <w:rFonts w:cs="Times New Roman"/>
          <w:szCs w:val="36"/>
        </w:rPr>
        <w:tab/>
        <w:t>preparation of reports relating to any of the activities described in this section.</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(5)</w:t>
      </w:r>
      <w:r w:rsidRPr="00F103B8">
        <w:rPr>
          <w:rFonts w:cs="Times New Roman"/>
          <w:szCs w:val="36"/>
        </w:rPr>
        <w:tab/>
      </w:r>
      <w:r w:rsidRPr="0085551E">
        <w:rPr>
          <w:rFonts w:cs="Times New Roman"/>
          <w:szCs w:val="36"/>
        </w:rPr>
        <w:t>‘</w:t>
      </w:r>
      <w:r w:rsidRPr="00F103B8">
        <w:rPr>
          <w:rFonts w:cs="Times New Roman"/>
          <w:szCs w:val="36"/>
        </w:rPr>
        <w:t>Posted lands</w:t>
      </w:r>
      <w:r w:rsidRPr="0085551E">
        <w:rPr>
          <w:rFonts w:cs="Times New Roman"/>
          <w:szCs w:val="36"/>
        </w:rPr>
        <w:t>’</w:t>
      </w:r>
      <w:r w:rsidRPr="00F103B8">
        <w:rPr>
          <w:rFonts w:cs="Times New Roman"/>
          <w:szCs w:val="36"/>
        </w:rPr>
        <w:t xml:space="preserve"> means lands where the State has complied with the notice or warning requirement which must either be posted or given to an offender pursuant to Section 16</w:t>
      </w:r>
      <w:r>
        <w:rPr>
          <w:rFonts w:cs="Times New Roman"/>
          <w:szCs w:val="36"/>
        </w:rPr>
        <w:noBreakHyphen/>
      </w:r>
      <w:r w:rsidRPr="00F103B8">
        <w:rPr>
          <w:rFonts w:cs="Times New Roman"/>
          <w:szCs w:val="36"/>
        </w:rPr>
        <w:t>11</w:t>
      </w:r>
      <w:r>
        <w:rPr>
          <w:rFonts w:cs="Times New Roman"/>
          <w:szCs w:val="36"/>
        </w:rPr>
        <w:noBreakHyphen/>
      </w:r>
      <w:r w:rsidRPr="00F103B8">
        <w:rPr>
          <w:rFonts w:cs="Times New Roman"/>
          <w:szCs w:val="36"/>
        </w:rPr>
        <w:t>600.</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(B)</w:t>
      </w:r>
      <w:r w:rsidRPr="00F103B8">
        <w:rPr>
          <w:rFonts w:cs="Times New Roman"/>
          <w:szCs w:val="36"/>
        </w:rPr>
        <w:tab/>
        <w:t>The court may call upon the Office of the State Archaeologist to provide evidence to assist in determining, calculating, or computing archaeological value, commercial value, or the cost of restoration and repair of an archaeological resource.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(C)</w:t>
      </w:r>
      <w:r w:rsidRPr="00F103B8">
        <w:rPr>
          <w:rFonts w:cs="Times New Roman"/>
          <w:szCs w:val="36"/>
        </w:rPr>
        <w:tab/>
        <w:t>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(D)</w:t>
      </w:r>
      <w:r w:rsidRPr="00F103B8">
        <w:rPr>
          <w:rFonts w:cs="Times New Roman"/>
          <w:szCs w:val="36"/>
        </w:rPr>
        <w:tab/>
        <w:t>For a first offense, a person who violates the provisions of this section is guilty of a misdemeanor and, upon conviction, must be fined</w:t>
      </w:r>
      <w:r w:rsidRPr="00F103B8">
        <w:rPr>
          <w:rFonts w:cs="Times New Roman"/>
        </w:rPr>
        <w:t>, imprisoned, or both, pursuant to the jurisdiction of magistrates as provided in Section 22</w:t>
      </w:r>
      <w:r>
        <w:rPr>
          <w:rFonts w:cs="Times New Roman"/>
        </w:rPr>
        <w:noBreakHyphen/>
      </w:r>
      <w:r w:rsidRPr="00F103B8">
        <w:rPr>
          <w:rFonts w:cs="Times New Roman"/>
        </w:rPr>
        <w:t>3</w:t>
      </w:r>
      <w:r>
        <w:rPr>
          <w:rFonts w:cs="Times New Roman"/>
        </w:rPr>
        <w:noBreakHyphen/>
      </w:r>
      <w:r w:rsidRPr="00F103B8">
        <w:rPr>
          <w:rFonts w:cs="Times New Roman"/>
        </w:rPr>
        <w:t>550</w:t>
      </w:r>
      <w:r w:rsidRPr="00F103B8">
        <w:rPr>
          <w:rFonts w:cs="Times New Roman"/>
          <w:szCs w:val="36"/>
        </w:rPr>
        <w:t>.</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(E)</w:t>
      </w:r>
      <w:r w:rsidRPr="00F103B8">
        <w:rPr>
          <w:rFonts w:cs="Times New Roman"/>
          <w:szCs w:val="36"/>
        </w:rPr>
        <w:tab/>
        <w:t>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(F)</w:t>
      </w:r>
      <w:r w:rsidRPr="00F103B8">
        <w:rPr>
          <w:rFonts w:cs="Times New Roman"/>
          <w:szCs w:val="36"/>
        </w:rPr>
        <w:tab/>
        <w:t>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(G)</w:t>
      </w:r>
      <w:r w:rsidRPr="00F103B8">
        <w:rPr>
          <w:rFonts w:cs="Times New Roman"/>
          <w:szCs w:val="36"/>
        </w:rPr>
        <w:tab/>
        <w:t>For the purposes of subsections (E) and (F) of this section, a second, third, or subsequent offense on the same property as the first offense or on another posted property must include no offense that occurs more than ten years after conviction for the first offense.</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(H)</w:t>
      </w:r>
      <w:r w:rsidRPr="00F103B8">
        <w:rPr>
          <w:rFonts w:cs="Times New Roman"/>
          <w:szCs w:val="36"/>
        </w:rPr>
        <w:tab/>
        <w:t>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Pr>
          <w:rFonts w:cs="Times New Roman"/>
          <w:szCs w:val="36"/>
        </w:rPr>
        <w:noBreakHyphen/>
      </w:r>
      <w:r w:rsidRPr="00F103B8">
        <w:rPr>
          <w:rFonts w:cs="Times New Roman"/>
          <w:szCs w:val="36"/>
        </w:rPr>
        <w:t>53</w:t>
      </w:r>
      <w:r>
        <w:rPr>
          <w:rFonts w:cs="Times New Roman"/>
          <w:szCs w:val="36"/>
        </w:rPr>
        <w:noBreakHyphen/>
      </w:r>
      <w:r w:rsidRPr="00F103B8">
        <w:rPr>
          <w:rFonts w:cs="Times New Roman"/>
          <w:szCs w:val="36"/>
        </w:rPr>
        <w:t>520, if the offender either owns the equipment or conveyance or is a resident of the equipment or conveyance owner</w:t>
      </w:r>
      <w:r w:rsidRPr="0085551E">
        <w:rPr>
          <w:rFonts w:cs="Times New Roman"/>
          <w:szCs w:val="36"/>
        </w:rPr>
        <w:t>’</w:t>
      </w:r>
      <w:r w:rsidRPr="00F103B8">
        <w:rPr>
          <w:rFonts w:cs="Times New Roman"/>
          <w:szCs w:val="36"/>
        </w:rPr>
        <w:t>s household.</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(1)</w:t>
      </w:r>
      <w:r w:rsidRPr="00F103B8">
        <w:rPr>
          <w:rFonts w:cs="Times New Roman"/>
          <w:szCs w:val="36"/>
        </w:rPr>
        <w:tab/>
      </w:r>
      <w:r w:rsidRPr="00F103B8">
        <w:rPr>
          <w:rFonts w:cs="Times New Roman"/>
          <w:szCs w:val="24"/>
        </w:rPr>
        <w:t xml:space="preserve">All equipment and conveyances </w:t>
      </w:r>
      <w:r w:rsidRPr="00F103B8">
        <w:rPr>
          <w:rFonts w:cs="Times New Roman"/>
          <w:color w:val="000000"/>
          <w:szCs w:val="24"/>
        </w:rPr>
        <w:t>subject to confiscation and</w:t>
      </w:r>
      <w:bookmarkStart w:id="2" w:name="SR;505"/>
      <w:bookmarkEnd w:id="2"/>
      <w:r w:rsidRPr="00F103B8">
        <w:rPr>
          <w:rFonts w:cs="Times New Roman"/>
          <w:color w:val="000000"/>
          <w:szCs w:val="24"/>
        </w:rPr>
        <w:t xml:space="preserve">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Pr>
          <w:rFonts w:cs="Times New Roman"/>
          <w:color w:val="000000"/>
          <w:szCs w:val="24"/>
        </w:rPr>
        <w:noBreakHyphen/>
      </w:r>
      <w:r w:rsidRPr="00F103B8">
        <w:rPr>
          <w:rFonts w:cs="Times New Roman"/>
          <w:color w:val="000000"/>
          <w:szCs w:val="24"/>
        </w:rPr>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103B8">
        <w:rPr>
          <w:rFonts w:cs="Times New Roman"/>
          <w:szCs w:val="24"/>
        </w:rPr>
        <w:tab/>
      </w:r>
      <w:r w:rsidRPr="00F103B8">
        <w:rPr>
          <w:rFonts w:cs="Times New Roman"/>
          <w:szCs w:val="24"/>
        </w:rPr>
        <w:tab/>
        <w:t>(2)</w:t>
      </w:r>
      <w:r w:rsidRPr="00F103B8">
        <w:rPr>
          <w:rFonts w:cs="Times New Roman"/>
          <w:szCs w:val="24"/>
        </w:rPr>
        <w:tab/>
      </w:r>
      <w:r w:rsidRPr="00F103B8">
        <w:rPr>
          <w:rFonts w:cs="Times New Roman"/>
          <w:color w:val="000000"/>
          <w:szCs w:val="24"/>
        </w:rPr>
        <w:t>The county or municipality in possession of the confiscated property shall provide notice by certified mail of the confiscation to all lienholders of record within ten days of the confiscation.</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bookmarkStart w:id="3" w:name="SR;989"/>
      <w:bookmarkEnd w:id="3"/>
      <w:r w:rsidRPr="00F103B8">
        <w:rPr>
          <w:rFonts w:cs="Times New Roman"/>
          <w:color w:val="000000"/>
          <w:szCs w:val="24"/>
        </w:rPr>
        <w:tab/>
      </w:r>
      <w:r w:rsidRPr="00F103B8">
        <w:rPr>
          <w:rFonts w:cs="Times New Roman"/>
          <w:color w:val="000000"/>
          <w:szCs w:val="24"/>
        </w:rPr>
        <w:tab/>
        <w:t>(3)</w:t>
      </w:r>
      <w:r w:rsidRPr="00F103B8">
        <w:rPr>
          <w:rFonts w:cs="Times New Roman"/>
          <w:color w:val="000000"/>
          <w:szCs w:val="24"/>
        </w:rPr>
        <w:tab/>
        <w:t>Forfeiture of property is subordinate in priority to all valid liens and encumbrances.</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color w:val="000000"/>
          <w:szCs w:val="24"/>
        </w:rPr>
        <w:tab/>
      </w:r>
      <w:r w:rsidRPr="00F103B8">
        <w:rPr>
          <w:rFonts w:cs="Times New Roman"/>
          <w:color w:val="000000"/>
          <w:szCs w:val="24"/>
        </w:rPr>
        <w:tab/>
        <w:t>(4)</w:t>
      </w:r>
      <w:r w:rsidRPr="00F103B8">
        <w:rPr>
          <w:rFonts w:cs="Times New Roman"/>
          <w:color w:val="000000"/>
          <w:szCs w:val="24"/>
        </w:rPr>
        <w:tab/>
        <w:t xml:space="preserve">A person whose property is subject to </w:t>
      </w:r>
      <w:bookmarkStart w:id="4" w:name="SR;1010"/>
      <w:bookmarkEnd w:id="4"/>
      <w:r w:rsidRPr="00F103B8">
        <w:rPr>
          <w:rFonts w:cs="Times New Roman"/>
          <w:color w:val="000000"/>
          <w:szCs w:val="24"/>
        </w:rPr>
        <w:t>forfeiture under this section is entitled to a jury trial if requested.</w:t>
      </w:r>
      <w:r w:rsidRPr="00F103B8">
        <w:rPr>
          <w:rFonts w:cs="Times New Roman"/>
          <w:color w:val="000000"/>
          <w:szCs w:val="24"/>
        </w:rPr>
        <w:tab/>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(I)</w:t>
      </w:r>
      <w:r w:rsidRPr="00F103B8">
        <w:rPr>
          <w:rFonts w:cs="Times New Roman"/>
          <w:szCs w:val="36"/>
        </w:rPr>
        <w:tab/>
        <w:t>The landowner, in the case of private lands, or the State, in the case of state lands, may bring a civil action for a violation of this section to recover the greater of the archaeological resource</w:t>
      </w:r>
      <w:r w:rsidRPr="0085551E">
        <w:rPr>
          <w:rFonts w:cs="Times New Roman"/>
          <w:szCs w:val="36"/>
        </w:rPr>
        <w:t>’</w:t>
      </w:r>
      <w:r w:rsidRPr="00F103B8">
        <w:rPr>
          <w:rFonts w:cs="Times New Roman"/>
          <w:szCs w:val="36"/>
        </w:rPr>
        <w:t>s archaeological value or commercial value, and the cost of restoration and repair of the site where the archaeological resource was located, plus attorney</w:t>
      </w:r>
      <w:r w:rsidRPr="0085551E">
        <w:rPr>
          <w:rFonts w:cs="Times New Roman"/>
          <w:szCs w:val="36"/>
        </w:rPr>
        <w:t>’</w:t>
      </w:r>
      <w:r w:rsidRPr="00F103B8">
        <w:rPr>
          <w:rFonts w:cs="Times New Roman"/>
          <w:szCs w:val="36"/>
        </w:rPr>
        <w:t>s fees and court costs.</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(J)</w:t>
      </w:r>
      <w:r w:rsidRPr="00F103B8">
        <w:rPr>
          <w:rFonts w:cs="Times New Roman"/>
          <w:szCs w:val="36"/>
        </w:rPr>
        <w:tab/>
        <w:t>Nothing contained in this section shall limit or interfere with a landowner</w:t>
      </w:r>
      <w:r w:rsidRPr="0085551E">
        <w:rPr>
          <w:rFonts w:cs="Times New Roman"/>
          <w:szCs w:val="36"/>
        </w:rPr>
        <w:t>’</w:t>
      </w:r>
      <w:r w:rsidRPr="00F103B8">
        <w:rPr>
          <w:rFonts w:cs="Times New Roman"/>
          <w:szCs w:val="36"/>
        </w:rPr>
        <w:t>s lawful use of his property or with the state</w:t>
      </w:r>
      <w:r w:rsidRPr="0085551E">
        <w:rPr>
          <w:rFonts w:cs="Times New Roman"/>
          <w:szCs w:val="36"/>
        </w:rPr>
        <w:t>’</w:t>
      </w:r>
      <w:r w:rsidRPr="00F103B8">
        <w:rPr>
          <w:rFonts w:cs="Times New Roman"/>
          <w:szCs w:val="36"/>
        </w:rPr>
        <w:t>s ability to conduct archaeological investigations or excavations on either state lands or private lands with the consent of the landowner.</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t>(K)</w:t>
      </w:r>
      <w:r w:rsidRPr="00F103B8">
        <w:rPr>
          <w:rFonts w:cs="Times New Roman"/>
          <w:szCs w:val="36"/>
        </w:rPr>
        <w:tab/>
        <w:t>Nothing contained in this section shall limit or interfere with:</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(1)</w:t>
      </w:r>
      <w:r w:rsidRPr="00F103B8">
        <w:rPr>
          <w:rFonts w:cs="Times New Roman"/>
          <w:szCs w:val="36"/>
        </w:rPr>
        <w:tab/>
        <w:t>a landowner</w:t>
      </w:r>
      <w:r w:rsidRPr="0085551E">
        <w:rPr>
          <w:rFonts w:cs="Times New Roman"/>
          <w:szCs w:val="36"/>
        </w:rPr>
        <w:t>’</w:t>
      </w:r>
      <w:r w:rsidRPr="00F103B8">
        <w:rPr>
          <w:rFonts w:cs="Times New Roman"/>
          <w:szCs w:val="36"/>
        </w:rPr>
        <w:t>s lawful use of his property;</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(2)</w:t>
      </w:r>
      <w:r w:rsidRPr="00F103B8">
        <w:rPr>
          <w:rFonts w:cs="Times New Roman"/>
          <w:szCs w:val="36"/>
        </w:rPr>
        <w:tab/>
        <w:t>the lawful acts of a landowner</w:t>
      </w:r>
      <w:r w:rsidRPr="0085551E">
        <w:rPr>
          <w:rFonts w:cs="Times New Roman"/>
          <w:szCs w:val="36"/>
        </w:rPr>
        <w:t>’</w:t>
      </w:r>
      <w:r w:rsidRPr="00F103B8">
        <w:rPr>
          <w:rFonts w:cs="Times New Roman"/>
          <w:szCs w:val="36"/>
        </w:rPr>
        <w:t>s employee, agent, or independent contractor acting in the scope of and in the course of his employment, agreement, or contract;</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(3)</w:t>
      </w:r>
      <w:r w:rsidRPr="00F103B8">
        <w:rPr>
          <w:rFonts w:cs="Times New Roman"/>
          <w:szCs w:val="36"/>
        </w:rPr>
        <w:tab/>
        <w:t>the lawful acts of a utility worker acting in the scope of and in the course of his employment; or</w:t>
      </w: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ab/>
      </w:r>
      <w:r w:rsidRPr="00F103B8">
        <w:rPr>
          <w:rFonts w:cs="Times New Roman"/>
          <w:szCs w:val="36"/>
        </w:rPr>
        <w:tab/>
        <w:t>(4)</w:t>
      </w:r>
      <w:r w:rsidRPr="00F103B8">
        <w:rPr>
          <w:rFonts w:cs="Times New Roman"/>
          <w:szCs w:val="36"/>
        </w:rPr>
        <w:tab/>
        <w:t>the state</w:t>
      </w:r>
      <w:r w:rsidRPr="0085551E">
        <w:rPr>
          <w:rFonts w:cs="Times New Roman"/>
          <w:szCs w:val="36"/>
        </w:rPr>
        <w:t>’</w:t>
      </w:r>
      <w:r w:rsidRPr="00F103B8">
        <w:rPr>
          <w:rFonts w:cs="Times New Roman"/>
          <w:szCs w:val="36"/>
        </w:rPr>
        <w:t>s ability to conduct archaeological investigations or excavations on either state lands or private lands with the consent of the landowner.”</w:t>
      </w: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B352BD" w:rsidRPr="0096309C"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Prohibition on destruction or desecration of human remains; Native American burial grounds included; civil action for violation created</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color w:val="000000"/>
          <w:szCs w:val="24"/>
        </w:rPr>
        <w:t>SECTION</w:t>
      </w:r>
      <w:r w:rsidRPr="00F103B8">
        <w:rPr>
          <w:rFonts w:cs="Times New Roman"/>
          <w:color w:val="000000"/>
          <w:szCs w:val="24"/>
        </w:rPr>
        <w:tab/>
        <w:t>2.</w:t>
      </w:r>
      <w:r w:rsidRPr="00F103B8">
        <w:rPr>
          <w:rFonts w:cs="Times New Roman"/>
          <w:color w:val="000000"/>
          <w:szCs w:val="24"/>
        </w:rPr>
        <w:tab/>
      </w:r>
      <w:r w:rsidRPr="00F103B8">
        <w:rPr>
          <w:rFonts w:cs="Times New Roman"/>
        </w:rPr>
        <w:t>Section 16</w:t>
      </w:r>
      <w:r>
        <w:rPr>
          <w:rFonts w:cs="Times New Roman"/>
        </w:rPr>
        <w:noBreakHyphen/>
      </w:r>
      <w:r w:rsidRPr="00F103B8">
        <w:rPr>
          <w:rFonts w:cs="Times New Roman"/>
        </w:rPr>
        <w:t>17</w:t>
      </w:r>
      <w:r>
        <w:rPr>
          <w:rFonts w:cs="Times New Roman"/>
        </w:rPr>
        <w:noBreakHyphen/>
      </w:r>
      <w:r w:rsidRPr="00F103B8">
        <w:rPr>
          <w:rFonts w:cs="Times New Roman"/>
        </w:rPr>
        <w:t>600 of the 1976 Code</w:t>
      </w:r>
      <w:r>
        <w:rPr>
          <w:rFonts w:cs="Times New Roman"/>
        </w:rPr>
        <w:t xml:space="preserve">, as last amended by Act 229 of 2004, </w:t>
      </w:r>
      <w:r w:rsidRPr="00F103B8">
        <w:rPr>
          <w:rFonts w:cs="Times New Roman"/>
        </w:rPr>
        <w:t>is amended to read:</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“Section 16</w:t>
      </w:r>
      <w:r>
        <w:rPr>
          <w:rFonts w:cs="Times New Roman"/>
        </w:rPr>
        <w:noBreakHyphen/>
      </w:r>
      <w:r w:rsidRPr="00F103B8">
        <w:rPr>
          <w:rFonts w:cs="Times New Roman"/>
        </w:rPr>
        <w:t>17</w:t>
      </w:r>
      <w:r>
        <w:rPr>
          <w:rFonts w:cs="Times New Roman"/>
        </w:rPr>
        <w:noBreakHyphen/>
      </w:r>
      <w:r w:rsidRPr="00F103B8">
        <w:rPr>
          <w:rFonts w:cs="Times New Roman"/>
        </w:rPr>
        <w:t>600.</w:t>
      </w:r>
      <w:r w:rsidRPr="00F103B8">
        <w:rPr>
          <w:rFonts w:cs="Times New Roman"/>
        </w:rPr>
        <w:tab/>
        <w:t>(A)</w:t>
      </w:r>
      <w:r w:rsidRPr="00F103B8">
        <w:rPr>
          <w:rFonts w:cs="Times New Roman"/>
        </w:rPr>
        <w:tab/>
        <w:t xml:space="preserve">It is unlawful for a person wilfully and knowingly, and without proper legal authority to: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(1)</w:t>
      </w:r>
      <w:r w:rsidRPr="00F103B8">
        <w:rPr>
          <w:rFonts w:cs="Times New Roman"/>
        </w:rPr>
        <w:tab/>
        <w:t xml:space="preserve">destroy or damage the remains of a deceased human being;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(2)</w:t>
      </w:r>
      <w:r w:rsidRPr="00F103B8">
        <w:rPr>
          <w:rFonts w:cs="Times New Roman"/>
        </w:rPr>
        <w:tab/>
        <w:t xml:space="preserve">remove a portion of the remains of a deceased human being from a burial ground where human skeletal remains are buried, a grave, crypt, vault, mausoleum, Native American burial ground or burial mound, or other repository; or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(3)</w:t>
      </w:r>
      <w:r w:rsidRPr="00F103B8">
        <w:rPr>
          <w:rFonts w:cs="Times New Roman"/>
        </w:rPr>
        <w:tab/>
        <w:t xml:space="preserve">desecrate human remains.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 xml:space="preserve">A person violating the provisions of subsection (A) is guilty of a felony and, upon conviction, must be fined not more than five thousand dollars or imprisoned not less than one year nor more than ten years, or both.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(B)</w:t>
      </w:r>
      <w:r w:rsidRPr="00F103B8">
        <w:rPr>
          <w:rFonts w:cs="Times New Roman"/>
        </w:rPr>
        <w:tab/>
        <w:t xml:space="preserve">It is unlawful for a person wilfully and knowingly, and without proper legal authority to: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(1)</w:t>
      </w:r>
      <w:r w:rsidRPr="00F103B8">
        <w:rPr>
          <w:rFonts w:cs="Times New Roman"/>
        </w:rPr>
        <w:tab/>
        <w:t xml:space="preserve">obliterate, vandalize, or desecrate a burial ground where human skeletal remains are buried, a grave, graveyard, tomb, mausoleum, Native American burial ground or burial mound, or other repository of human remains;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(2)</w:t>
      </w:r>
      <w:r w:rsidRPr="00F103B8">
        <w:rPr>
          <w:rFonts w:cs="Times New Roman"/>
        </w:rPr>
        <w:tab/>
        <w:t xml:space="preserve">deface, vandalize, injure, or remove a gravestone or other memorial monument or marker commemorating a deceased person or group of persons, whether located within or outside of a recognized cemetery, Native American burial ground or burial mound, memorial park, or battlefield; or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(3)</w:t>
      </w:r>
      <w:r w:rsidRPr="00F103B8">
        <w:rPr>
          <w:rFonts w:cs="Times New Roman"/>
        </w:rPr>
        <w:tab/>
        <w:t xml:space="preserve">obliterate, vandalize, or desecrate a park, Native American burial ground or burial mound, or other area clearly designated to preserve and perpetuate the memory of a deceased person or group of persons.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 xml:space="preserve">A person violating the provisions of subsection (B) is guilty of a felony and, upon conviction, must be imprisoned not more than ten years or fined not more than five thousand dollars, or both.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t>(C)(1)</w:t>
      </w:r>
      <w:r w:rsidRPr="00F103B8">
        <w:rPr>
          <w:rFonts w:cs="Times New Roman"/>
        </w:rPr>
        <w:tab/>
        <w:t xml:space="preserve">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t>(2)</w:t>
      </w:r>
      <w:r w:rsidRPr="00F103B8">
        <w:rPr>
          <w:rFonts w:cs="Times New Roman"/>
        </w:rPr>
        <w:tab/>
        <w:t xml:space="preserve">A person violating the provisions of item (1) is guilty of: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r>
      <w:r w:rsidRPr="00F103B8">
        <w:rPr>
          <w:rFonts w:cs="Times New Roman"/>
        </w:rPr>
        <w:tab/>
        <w:t>(a)</w:t>
      </w:r>
      <w:r w:rsidRPr="00F103B8">
        <w:rPr>
          <w:rFonts w:cs="Times New Roman"/>
        </w:rPr>
        <w:tab/>
        <w:t xml:space="preserve">a felony and, upon conviction, if the theft of, destruction to, injury to, or loss of property is valued at two hundred dollars or more, must be fined not more than five thousand dollars or imprisoned not more than five years, or both, and must be required to perform not more than five hundred hours of community service; </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03B8">
        <w:rPr>
          <w:rFonts w:cs="Times New Roman"/>
        </w:rPr>
        <w:tab/>
      </w:r>
      <w:r w:rsidRPr="00F103B8">
        <w:rPr>
          <w:rFonts w:cs="Times New Roman"/>
        </w:rPr>
        <w:tab/>
      </w:r>
      <w:r w:rsidRPr="00F103B8">
        <w:rPr>
          <w:rFonts w:cs="Times New Roman"/>
        </w:rPr>
        <w:tab/>
        <w:t>(b)</w:t>
      </w:r>
      <w:r w:rsidRPr="00F103B8">
        <w:rPr>
          <w:rFonts w:cs="Times New Roman"/>
        </w:rPr>
        <w:tab/>
        <w:t>a misdemeanor triable in magistrates court if the theft of, destruction to, injury to, or loss of property is valued at less than two hundred dollars.  Upon conviction, a person must be fined, imprisoned, or both, pursuant to the jurisdiction of magistrates as provided in Section 22</w:t>
      </w:r>
      <w:r>
        <w:rPr>
          <w:rFonts w:cs="Times New Roman"/>
        </w:rPr>
        <w:noBreakHyphen/>
      </w:r>
      <w:r w:rsidRPr="00F103B8">
        <w:rPr>
          <w:rFonts w:cs="Times New Roman"/>
        </w:rPr>
        <w:t>3</w:t>
      </w:r>
      <w:r>
        <w:rPr>
          <w:rFonts w:cs="Times New Roman"/>
        </w:rPr>
        <w:noBreakHyphen/>
      </w:r>
      <w:r w:rsidRPr="00F103B8">
        <w:rPr>
          <w:rFonts w:cs="Times New Roman"/>
        </w:rPr>
        <w:t>550, and must be required to perform not more than two hundred fifty hours of community service.</w:t>
      </w: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rPr>
        <w:tab/>
        <w:t>(D)</w:t>
      </w:r>
      <w:r w:rsidRPr="00F103B8">
        <w:rPr>
          <w:rFonts w:cs="Times New Roman"/>
        </w:rPr>
        <w:tab/>
        <w:t>A</w:t>
      </w:r>
      <w:r w:rsidRPr="00F103B8">
        <w:rPr>
          <w:rFonts w:cs="Times New Roman"/>
          <w:szCs w:val="36"/>
        </w:rPr>
        <w:t xml:space="preserve">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Pr="0085551E">
        <w:rPr>
          <w:rFonts w:cs="Times New Roman"/>
          <w:szCs w:val="36"/>
        </w:rPr>
        <w:t>’</w:t>
      </w:r>
      <w:r w:rsidRPr="00F103B8">
        <w:rPr>
          <w:rFonts w:cs="Times New Roman"/>
          <w:szCs w:val="36"/>
        </w:rPr>
        <w:t>s fees and court costs.”</w:t>
      </w: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B352BD" w:rsidRPr="0096309C"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Savings</w:t>
      </w:r>
    </w:p>
    <w:p w:rsidR="00B352BD" w:rsidRPr="00F103B8"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B352BD"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F103B8">
        <w:rPr>
          <w:rFonts w:cs="Times New Roman"/>
          <w:szCs w:val="36"/>
        </w:rPr>
        <w:t>SECTION</w:t>
      </w:r>
      <w:r w:rsidRPr="00F103B8">
        <w:rPr>
          <w:rFonts w:cs="Times New Roman"/>
          <w:szCs w:val="36"/>
        </w:rPr>
        <w:tab/>
        <w:t>3.</w:t>
      </w:r>
      <w:r w:rsidRPr="00F103B8">
        <w:rPr>
          <w:rFonts w:cs="Times New Roman"/>
          <w:szCs w:val="36"/>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352BD" w:rsidRPr="0099569F"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B352BD" w:rsidRPr="0085551E"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rPr>
      </w:pPr>
      <w:r>
        <w:rPr>
          <w:rFonts w:cs="Times New Roman"/>
          <w:b/>
          <w:szCs w:val="36"/>
        </w:rPr>
        <w:t>Time effective</w:t>
      </w:r>
    </w:p>
    <w:p w:rsidR="00B352BD" w:rsidRPr="0099569F"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B352BD" w:rsidRPr="00E36DEC" w:rsidRDefault="00B352BD"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569F">
        <w:rPr>
          <w:rFonts w:cs="Times New Roman"/>
          <w:szCs w:val="36"/>
        </w:rPr>
        <w:t>SECTION</w:t>
      </w:r>
      <w:r w:rsidRPr="0099569F">
        <w:rPr>
          <w:rFonts w:cs="Times New Roman"/>
          <w:szCs w:val="36"/>
        </w:rPr>
        <w:tab/>
        <w:t>4.</w:t>
      </w:r>
      <w:r w:rsidRPr="0099569F">
        <w:rPr>
          <w:rFonts w:cs="Times New Roman"/>
          <w:szCs w:val="36"/>
        </w:rPr>
        <w:tab/>
        <w:t>This act takes effect upon approval by the Governor.</w:t>
      </w:r>
    </w:p>
    <w:p w:rsidR="00B352BD" w:rsidRDefault="00B352BD" w:rsidP="00B352BD">
      <w:pPr>
        <w:tabs>
          <w:tab w:val="left" w:pos="1440"/>
          <w:tab w:val="left" w:pos="1800"/>
          <w:tab w:val="left" w:pos="2880"/>
        </w:tabs>
        <w:rPr>
          <w:color w:val="000000" w:themeColor="text1"/>
        </w:rPr>
      </w:pPr>
    </w:p>
    <w:p w:rsidR="00B352BD" w:rsidRDefault="00B352BD" w:rsidP="00B352BD">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B352BD" w:rsidRDefault="00B352BD" w:rsidP="00B352BD">
      <w:pPr>
        <w:tabs>
          <w:tab w:val="left" w:pos="1440"/>
          <w:tab w:val="left" w:pos="1800"/>
          <w:tab w:val="left" w:pos="2880"/>
        </w:tabs>
        <w:rPr>
          <w:color w:val="000000" w:themeColor="text1"/>
        </w:rPr>
      </w:pPr>
    </w:p>
    <w:p w:rsidR="00B352BD" w:rsidRDefault="00B352BD" w:rsidP="00B352BD">
      <w:pPr>
        <w:tabs>
          <w:tab w:val="left" w:pos="1440"/>
          <w:tab w:val="left" w:pos="1800"/>
          <w:tab w:val="left" w:pos="2880"/>
        </w:tabs>
        <w:rPr>
          <w:color w:val="000000" w:themeColor="text1"/>
        </w:rPr>
      </w:pPr>
      <w:r>
        <w:rPr>
          <w:color w:val="000000" w:themeColor="text1"/>
        </w:rPr>
        <w:t>Approved the 11</w:t>
      </w:r>
      <w:r w:rsidRPr="002D75A1">
        <w:rPr>
          <w:color w:val="000000" w:themeColor="text1"/>
          <w:vertAlign w:val="superscript"/>
        </w:rPr>
        <w:t>th</w:t>
      </w:r>
      <w:r>
        <w:rPr>
          <w:color w:val="000000" w:themeColor="text1"/>
        </w:rPr>
        <w:t xml:space="preserve"> day of June, 2010. </w:t>
      </w:r>
    </w:p>
    <w:p w:rsidR="00B352BD" w:rsidRDefault="00B352BD" w:rsidP="00B352BD">
      <w:pPr>
        <w:tabs>
          <w:tab w:val="left" w:pos="1440"/>
          <w:tab w:val="left" w:pos="1800"/>
          <w:tab w:val="left" w:pos="2880"/>
        </w:tabs>
        <w:jc w:val="center"/>
        <w:rPr>
          <w:color w:val="000000" w:themeColor="text1"/>
        </w:rPr>
      </w:pPr>
    </w:p>
    <w:p w:rsidR="00B352BD" w:rsidRDefault="00B352BD" w:rsidP="00B352BD">
      <w:pPr>
        <w:tabs>
          <w:tab w:val="left" w:pos="1440"/>
          <w:tab w:val="left" w:pos="1800"/>
          <w:tab w:val="left" w:pos="2880"/>
        </w:tabs>
        <w:jc w:val="center"/>
        <w:rPr>
          <w:color w:val="000000" w:themeColor="text1"/>
        </w:rPr>
      </w:pPr>
      <w:r>
        <w:rPr>
          <w:color w:val="000000" w:themeColor="text1"/>
        </w:rPr>
        <w:t>__________</w:t>
      </w:r>
    </w:p>
    <w:p w:rsidR="008836A5" w:rsidRPr="002634EA" w:rsidRDefault="008836A5" w:rsidP="00B35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634EA" w:rsidSect="00F379F7">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78" w:rsidRDefault="00AF5978" w:rsidP="007D5FAC">
      <w:r>
        <w:separator/>
      </w:r>
    </w:p>
  </w:endnote>
  <w:endnote w:type="continuationSeparator" w:id="0">
    <w:p w:rsidR="00AF5978" w:rsidRDefault="00AF59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F7" w:rsidRPr="00F379F7" w:rsidRDefault="00F379F7" w:rsidP="00F379F7">
    <w:pPr>
      <w:pStyle w:val="Footer"/>
      <w:tabs>
        <w:tab w:val="clear" w:pos="4680"/>
        <w:tab w:val="clear" w:pos="9360"/>
        <w:tab w:val="center" w:pos="3168"/>
      </w:tabs>
      <w:spacing w:before="120"/>
    </w:pPr>
    <w:r>
      <w:tab/>
    </w:r>
    <w:r w:rsidR="006D3DA6">
      <w:fldChar w:fldCharType="begin"/>
    </w:r>
    <w:r w:rsidR="006438B4">
      <w:instrText xml:space="preserve"> PAGE  \* MERGEFORMAT </w:instrText>
    </w:r>
    <w:r w:rsidR="006D3DA6">
      <w:fldChar w:fldCharType="separate"/>
    </w:r>
    <w:r w:rsidR="00B352BD">
      <w:rPr>
        <w:noProof/>
      </w:rPr>
      <w:t>7</w:t>
    </w:r>
    <w:r w:rsidR="006D3DA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F7" w:rsidRDefault="00F3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78" w:rsidRDefault="00AF5978" w:rsidP="007D5FAC">
      <w:r>
        <w:separator/>
      </w:r>
    </w:p>
  </w:footnote>
  <w:footnote w:type="continuationSeparator" w:id="0">
    <w:p w:rsidR="00AF5978" w:rsidRDefault="00AF59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129"/>
    <w:docVar w:name="ActSecretary" w:val="Morgan"/>
    <w:docVar w:name="ActSIdno" w:val="(904)  4129AB10"/>
    <w:docVar w:name="clipname" w:val="4129AB10"/>
    <w:docVar w:name="dvBillNumber" w:val="4129"/>
    <w:docVar w:name="dvBillNumberPrefix" w:val="H"/>
    <w:docVar w:name="dvOriginalBody" w:val="House"/>
    <w:docVar w:name="HOUSEACTFULLPATH" w:val="L:\COUNCIL\ACTS\4129AB10.DOCX"/>
    <w:docVar w:name="OrigHOUSEBillNo" w:val="4129"/>
    <w:docVar w:name="WhatActtype" w:val="AN ACT"/>
  </w:docVars>
  <w:rsids>
    <w:rsidRoot w:val="00937206"/>
    <w:rsid w:val="000020F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6276"/>
    <w:rsid w:val="001030FE"/>
    <w:rsid w:val="001031AE"/>
    <w:rsid w:val="00103295"/>
    <w:rsid w:val="00103D2E"/>
    <w:rsid w:val="00104519"/>
    <w:rsid w:val="00106968"/>
    <w:rsid w:val="00114917"/>
    <w:rsid w:val="001237B9"/>
    <w:rsid w:val="00131CE5"/>
    <w:rsid w:val="00133532"/>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272AB"/>
    <w:rsid w:val="00231146"/>
    <w:rsid w:val="002321B6"/>
    <w:rsid w:val="00234401"/>
    <w:rsid w:val="00234E70"/>
    <w:rsid w:val="002367D4"/>
    <w:rsid w:val="00241B81"/>
    <w:rsid w:val="00241C04"/>
    <w:rsid w:val="00242F15"/>
    <w:rsid w:val="00254411"/>
    <w:rsid w:val="00254FFA"/>
    <w:rsid w:val="00257ACD"/>
    <w:rsid w:val="002634E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3C5"/>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749"/>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3CF2"/>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0B9E"/>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8B4"/>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3DA6"/>
    <w:rsid w:val="006E4332"/>
    <w:rsid w:val="006F22C0"/>
    <w:rsid w:val="006F290C"/>
    <w:rsid w:val="006F3CFE"/>
    <w:rsid w:val="007009F2"/>
    <w:rsid w:val="00703D30"/>
    <w:rsid w:val="00704FF9"/>
    <w:rsid w:val="007052EC"/>
    <w:rsid w:val="007261EE"/>
    <w:rsid w:val="00733A16"/>
    <w:rsid w:val="00737039"/>
    <w:rsid w:val="007373C7"/>
    <w:rsid w:val="00740BEB"/>
    <w:rsid w:val="007469F9"/>
    <w:rsid w:val="0074783A"/>
    <w:rsid w:val="007514EF"/>
    <w:rsid w:val="00753E74"/>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7487"/>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0410"/>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04FA"/>
    <w:rsid w:val="00936945"/>
    <w:rsid w:val="00937206"/>
    <w:rsid w:val="00940A90"/>
    <w:rsid w:val="00953BF7"/>
    <w:rsid w:val="009560AB"/>
    <w:rsid w:val="009631DC"/>
    <w:rsid w:val="009634D4"/>
    <w:rsid w:val="00966B42"/>
    <w:rsid w:val="00971351"/>
    <w:rsid w:val="0097332E"/>
    <w:rsid w:val="00974FD7"/>
    <w:rsid w:val="00980444"/>
    <w:rsid w:val="00982E93"/>
    <w:rsid w:val="00992E92"/>
    <w:rsid w:val="009B0FA5"/>
    <w:rsid w:val="009B6EA6"/>
    <w:rsid w:val="009D0B32"/>
    <w:rsid w:val="009D335B"/>
    <w:rsid w:val="009D75E7"/>
    <w:rsid w:val="009F231A"/>
    <w:rsid w:val="009F42DA"/>
    <w:rsid w:val="00A03978"/>
    <w:rsid w:val="00A050C0"/>
    <w:rsid w:val="00A062DB"/>
    <w:rsid w:val="00A07F7B"/>
    <w:rsid w:val="00A14F94"/>
    <w:rsid w:val="00A23CED"/>
    <w:rsid w:val="00A24624"/>
    <w:rsid w:val="00A25E64"/>
    <w:rsid w:val="00A26387"/>
    <w:rsid w:val="00A3022E"/>
    <w:rsid w:val="00A32D49"/>
    <w:rsid w:val="00A37C0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0F2"/>
    <w:rsid w:val="00AF5978"/>
    <w:rsid w:val="00AF6432"/>
    <w:rsid w:val="00AF72D3"/>
    <w:rsid w:val="00AF7929"/>
    <w:rsid w:val="00AF7A83"/>
    <w:rsid w:val="00B038BB"/>
    <w:rsid w:val="00B0463A"/>
    <w:rsid w:val="00B11270"/>
    <w:rsid w:val="00B15819"/>
    <w:rsid w:val="00B303AC"/>
    <w:rsid w:val="00B352BD"/>
    <w:rsid w:val="00B374C4"/>
    <w:rsid w:val="00B408FD"/>
    <w:rsid w:val="00B4797F"/>
    <w:rsid w:val="00B516BA"/>
    <w:rsid w:val="00B520A2"/>
    <w:rsid w:val="00B60515"/>
    <w:rsid w:val="00B62CAB"/>
    <w:rsid w:val="00B72ED3"/>
    <w:rsid w:val="00B73571"/>
    <w:rsid w:val="00B8355A"/>
    <w:rsid w:val="00B83DA1"/>
    <w:rsid w:val="00B846E9"/>
    <w:rsid w:val="00B92CEA"/>
    <w:rsid w:val="00BA1897"/>
    <w:rsid w:val="00BB1593"/>
    <w:rsid w:val="00BB1D98"/>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E78"/>
    <w:rsid w:val="00C81812"/>
    <w:rsid w:val="00C837F6"/>
    <w:rsid w:val="00C929E8"/>
    <w:rsid w:val="00C92B7D"/>
    <w:rsid w:val="00C94E59"/>
    <w:rsid w:val="00C97CB8"/>
    <w:rsid w:val="00CA4CD7"/>
    <w:rsid w:val="00CB08A1"/>
    <w:rsid w:val="00CB12FE"/>
    <w:rsid w:val="00CC2825"/>
    <w:rsid w:val="00CE13B0"/>
    <w:rsid w:val="00CE1407"/>
    <w:rsid w:val="00CE54EA"/>
    <w:rsid w:val="00CE5B85"/>
    <w:rsid w:val="00CF3D49"/>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3367"/>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EC8"/>
    <w:rsid w:val="00ED4871"/>
    <w:rsid w:val="00EE663F"/>
    <w:rsid w:val="00EF0391"/>
    <w:rsid w:val="00EF0E4A"/>
    <w:rsid w:val="00EF3301"/>
    <w:rsid w:val="00EF6923"/>
    <w:rsid w:val="00F07446"/>
    <w:rsid w:val="00F16F4D"/>
    <w:rsid w:val="00F17885"/>
    <w:rsid w:val="00F178BC"/>
    <w:rsid w:val="00F21DD7"/>
    <w:rsid w:val="00F24361"/>
    <w:rsid w:val="00F25311"/>
    <w:rsid w:val="00F30608"/>
    <w:rsid w:val="00F30AAF"/>
    <w:rsid w:val="00F310E4"/>
    <w:rsid w:val="00F348D3"/>
    <w:rsid w:val="00F34BF1"/>
    <w:rsid w:val="00F379F7"/>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14D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E433E191-39C8-40AF-96CF-06A40B23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79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F72D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79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0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6-16-09.docx" TargetMode="External"/><Relationship Id="rId13" Type="http://schemas.openxmlformats.org/officeDocument/2006/relationships/hyperlink" Target="file:///h:\HJ%20Archive\2010\02-25-10.docx" TargetMode="External"/><Relationship Id="rId18" Type="http://schemas.openxmlformats.org/officeDocument/2006/relationships/hyperlink" Target="file:///h:\SJ%20Archive\2010\05-26-10.docx" TargetMode="External"/><Relationship Id="rId26" Type="http://schemas.openxmlformats.org/officeDocument/2006/relationships/hyperlink" Target="file:///p:\pprever\2009-10\4129_20090616.docx" TargetMode="External"/><Relationship Id="rId3" Type="http://schemas.openxmlformats.org/officeDocument/2006/relationships/settings" Target="settings.xml"/><Relationship Id="rId21" Type="http://schemas.openxmlformats.org/officeDocument/2006/relationships/hyperlink" Target="file:///h:\SJ%20Archive\2010\05-27-10.docx" TargetMode="External"/><Relationship Id="rId34" Type="http://schemas.openxmlformats.org/officeDocument/2006/relationships/footer" Target="footer2.xml"/><Relationship Id="rId7" Type="http://schemas.openxmlformats.org/officeDocument/2006/relationships/hyperlink" Target="file:///h:\HJ%20Archive\2009\06-16-09.docx" TargetMode="External"/><Relationship Id="rId12" Type="http://schemas.openxmlformats.org/officeDocument/2006/relationships/hyperlink" Target="file:///h:\HJ%20Archive\2010\02-25-10.docx" TargetMode="External"/><Relationship Id="rId17" Type="http://schemas.openxmlformats.org/officeDocument/2006/relationships/hyperlink" Target="file:///h:\SJ%20Archive\2010\03-02-10.docx" TargetMode="External"/><Relationship Id="rId25" Type="http://schemas.openxmlformats.org/officeDocument/2006/relationships/hyperlink" Target="file:///h:\HJ%20Archive\2010\06-02-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3-02-10.docx" TargetMode="External"/><Relationship Id="rId20" Type="http://schemas.openxmlformats.org/officeDocument/2006/relationships/hyperlink" Target="file:///h:\SJ%20Archive\2010\05-27-10.docx" TargetMode="External"/><Relationship Id="rId29" Type="http://schemas.openxmlformats.org/officeDocument/2006/relationships/hyperlink" Target="file:///p:\pprever\2009-10\4129_201002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hyperlink" Target="file:///h:\HJ%20Archive\2010\06-02-10.docx" TargetMode="External"/><Relationship Id="rId32" Type="http://schemas.openxmlformats.org/officeDocument/2006/relationships/hyperlink" Target="file:///p:\pprever\2009-10\4129_20100601.docx" TargetMode="External"/><Relationship Id="rId5" Type="http://schemas.openxmlformats.org/officeDocument/2006/relationships/footnotes" Target="footnotes.xml"/><Relationship Id="rId15" Type="http://schemas.openxmlformats.org/officeDocument/2006/relationships/hyperlink" Target="file:///h:\HJ%20Archive\2010\02-26-10.docx" TargetMode="External"/><Relationship Id="rId23" Type="http://schemas.openxmlformats.org/officeDocument/2006/relationships/hyperlink" Target="file:///h:\SJ%20Archive\2010\05-28-10.docx" TargetMode="External"/><Relationship Id="rId28" Type="http://schemas.openxmlformats.org/officeDocument/2006/relationships/hyperlink" Target="file:///p:\pprever\2009-10\4129_20100225.docx" TargetMode="External"/><Relationship Id="rId36" Type="http://schemas.openxmlformats.org/officeDocument/2006/relationships/theme" Target="theme/theme1.xml"/><Relationship Id="rId10" Type="http://schemas.openxmlformats.org/officeDocument/2006/relationships/hyperlink" Target="file:///h:\HJ%20Archive\2010\02-25-10.docx" TargetMode="External"/><Relationship Id="rId19" Type="http://schemas.openxmlformats.org/officeDocument/2006/relationships/hyperlink" Target="file:///h:\SJ%20Archive\2010\05-27-10.docx" TargetMode="External"/><Relationship Id="rId31" Type="http://schemas.openxmlformats.org/officeDocument/2006/relationships/hyperlink" Target="file:///p:\pprever\2009-10\4129_20100527.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2-25-10.docx" TargetMode="External"/><Relationship Id="rId22" Type="http://schemas.openxmlformats.org/officeDocument/2006/relationships/hyperlink" Target="file:///h:\SJ%20Archive\2010\05-27-10.docx" TargetMode="External"/><Relationship Id="rId27" Type="http://schemas.openxmlformats.org/officeDocument/2006/relationships/hyperlink" Target="file:///p:\pprever\2009-10\4129_20100204.docx" TargetMode="External"/><Relationship Id="rId30" Type="http://schemas.openxmlformats.org/officeDocument/2006/relationships/hyperlink" Target="file:///p:\pprever\2009-10\4129_201005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B45F-6E95-41D4-A18C-26DA84CF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2655</Words>
  <Characters>14148</Characters>
  <Application>Microsoft Office Word</Application>
  <DocSecurity>0</DocSecurity>
  <Lines>336</Lines>
  <Paragraphs>113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4129: Archaeological resource - South Carolina Legislature Online</dc:title>
  <dc:subject/>
  <dc:creator>BrendaMelton</dc:creator>
  <cp:keywords/>
  <dc:description/>
  <cp:lastModifiedBy>N Cumfer</cp:lastModifiedBy>
  <cp:revision>5</cp:revision>
  <cp:lastPrinted>2010-06-02T21:56:00Z</cp:lastPrinted>
  <dcterms:created xsi:type="dcterms:W3CDTF">2010-09-30T13:36:00Z</dcterms:created>
  <dcterms:modified xsi:type="dcterms:W3CDTF">2014-11-24T16:18:00Z</dcterms:modified>
</cp:coreProperties>
</file>