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ACD" w:rsidRDefault="00B40ACD" w:rsidP="00B40ACD">
      <w:pPr>
        <w:widowControl w:val="0"/>
        <w:jc w:val="center"/>
      </w:pPr>
      <w:bookmarkStart w:id="0" w:name="_GoBack"/>
      <w:bookmarkEnd w:id="0"/>
      <w:r w:rsidRPr="00B40ACD">
        <w:rPr>
          <w:b/>
        </w:rPr>
        <w:t>South Carolina General Assembly</w:t>
      </w:r>
    </w:p>
    <w:p w:rsidR="00B40ACD" w:rsidRDefault="00B40ACD" w:rsidP="00B40ACD">
      <w:pPr>
        <w:widowControl w:val="0"/>
        <w:jc w:val="center"/>
      </w:pPr>
      <w:r>
        <w:t>118th Session, 2009-2010</w:t>
      </w: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jc w:val="left"/>
        <w:rPr>
          <w:b/>
        </w:rPr>
      </w:pPr>
      <w:r w:rsidRPr="00B40ACD">
        <w:rPr>
          <w:b/>
        </w:rPr>
        <w:t>H. 4555</w:t>
      </w:r>
    </w:p>
    <w:p w:rsidR="00B40ACD" w:rsidRDefault="00B40ACD" w:rsidP="00B40ACD">
      <w:pPr>
        <w:widowControl w:val="0"/>
        <w:jc w:val="left"/>
        <w:rPr>
          <w:b/>
        </w:rPr>
      </w:pPr>
    </w:p>
    <w:p w:rsidR="00B40ACD" w:rsidRDefault="00B40ACD" w:rsidP="00B40ACD">
      <w:pPr>
        <w:widowControl w:val="0"/>
        <w:jc w:val="left"/>
      </w:pPr>
      <w:r w:rsidRPr="00B40ACD">
        <w:rPr>
          <w:b/>
        </w:rPr>
        <w:t>STATUS INFORMATION</w:t>
      </w: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jc w:val="left"/>
      </w:pPr>
      <w:r>
        <w:t>House Resolution</w:t>
      </w:r>
    </w:p>
    <w:p w:rsidR="00B40ACD" w:rsidRDefault="00B40ACD" w:rsidP="00B40ACD">
      <w:pPr>
        <w:widowControl w:val="0"/>
        <w:jc w:val="left"/>
      </w:pPr>
      <w:r>
        <w:t>Sponsors: Rep. G.A. Brown</w:t>
      </w:r>
    </w:p>
    <w:p w:rsidR="00B40ACD" w:rsidRDefault="00B40ACD" w:rsidP="00B40ACD">
      <w:pPr>
        <w:widowControl w:val="0"/>
        <w:jc w:val="left"/>
      </w:pPr>
      <w:r>
        <w:t>Document Path: l:\council\bills\rm\1070ac10.docx</w:t>
      </w: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jc w:val="left"/>
      </w:pPr>
      <w:r>
        <w:t>Introduced in the House on February 16, 2010</w:t>
      </w:r>
    </w:p>
    <w:p w:rsidR="00B40ACD" w:rsidRDefault="00B40ACD" w:rsidP="00B40ACD">
      <w:pPr>
        <w:widowControl w:val="0"/>
        <w:jc w:val="left"/>
      </w:pPr>
      <w:r>
        <w:t>Adopted by the House on February 16, 2010</w:t>
      </w: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jc w:val="left"/>
      </w:pPr>
      <w:r>
        <w:t xml:space="preserve">Summary: </w:t>
      </w:r>
      <w:r w:rsidR="00DE1D76">
        <w:t>Mattie E. Legrant</w:t>
      </w: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jc w:val="left"/>
      </w:pPr>
    </w:p>
    <w:p w:rsidR="00B40ACD" w:rsidRDefault="00B40ACD" w:rsidP="00B40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ACD">
        <w:rPr>
          <w:b/>
        </w:rPr>
        <w:t>HISTORY OF LEGISLATIVE ACTIONS</w:t>
      </w:r>
    </w:p>
    <w:p w:rsidR="00B40ACD" w:rsidRDefault="00B40ACD" w:rsidP="00B40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40ACD" w:rsidRPr="00B40ACD" w:rsidRDefault="00B40ACD" w:rsidP="00B40AC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40ACD">
        <w:rPr>
          <w:u w:val="single"/>
        </w:rPr>
        <w:tab/>
        <w:t>Date</w:t>
      </w:r>
      <w:r w:rsidRPr="00B40ACD">
        <w:rPr>
          <w:u w:val="single"/>
        </w:rPr>
        <w:tab/>
        <w:t>Body</w:t>
      </w:r>
      <w:r w:rsidRPr="00B40ACD">
        <w:rPr>
          <w:u w:val="single"/>
        </w:rPr>
        <w:tab/>
        <w:t>Action Description with journal page number</w:t>
      </w:r>
      <w:r w:rsidRPr="00B40ACD">
        <w:rPr>
          <w:u w:val="single"/>
        </w:rPr>
        <w:tab/>
      </w:r>
    </w:p>
    <w:p w:rsidR="00121204" w:rsidRDefault="00121204" w:rsidP="00121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2/16/2010</w:t>
      </w:r>
      <w:r>
        <w:tab/>
        <w:t>House</w:t>
      </w:r>
      <w:r>
        <w:tab/>
      </w:r>
      <w:r w:rsidRPr="006F1BDA">
        <w:t xml:space="preserve">Introduced and adopted </w:t>
      </w:r>
      <w:hyperlink r:id="rId7" w:history="1">
        <w:r w:rsidRPr="001B62C8">
          <w:rPr>
            <w:rStyle w:val="Hyperlink"/>
          </w:rPr>
          <w:t>HJ</w:t>
        </w:r>
      </w:hyperlink>
      <w:r>
        <w:noBreakHyphen/>
      </w:r>
      <w:r w:rsidRPr="006F1BDA">
        <w:t>12</w:t>
      </w:r>
    </w:p>
    <w:p w:rsidR="00121204" w:rsidRDefault="00121204" w:rsidP="001212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ACD" w:rsidRPr="00B40ACD" w:rsidRDefault="00B40ACD" w:rsidP="00B40A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40ACD" w:rsidRDefault="00B40ACD" w:rsidP="00B40ACD">
      <w:r w:rsidRPr="00B40ACD">
        <w:rPr>
          <w:b/>
        </w:rPr>
        <w:t>VERSIONS OF THIS BILL</w:t>
      </w:r>
    </w:p>
    <w:p w:rsidR="00B40ACD" w:rsidRDefault="00B40ACD" w:rsidP="00B40ACD"/>
    <w:p w:rsidR="00B40ACD" w:rsidRDefault="00AF17CD" w:rsidP="00B40ACD">
      <w:hyperlink r:id="rId8" w:history="1">
        <w:r w:rsidR="00B40ACD">
          <w:rPr>
            <w:rStyle w:val="Hyperlink"/>
          </w:rPr>
          <w:t>2/16/2010</w:t>
        </w:r>
      </w:hyperlink>
    </w:p>
    <w:p w:rsidR="00B40ACD" w:rsidRDefault="00B40ACD" w:rsidP="00B40ACD"/>
    <w:p w:rsidR="00B40ACD" w:rsidRDefault="00B40ACD" w:rsidP="00B40ACD">
      <w:pPr>
        <w:sectPr w:rsidR="00B40ACD" w:rsidSect="00B40AC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141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46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568C7">
        <w:t xml:space="preserve">EXPRESS THE PROFOUND SORROW OF THE MEMBERS OF THE SOUTH CAROLINA HOUSE OF REPRESENTATIVES UPON THE PASSING OF </w:t>
      </w:r>
      <w:r w:rsidR="00394689">
        <w:t>MATTIE E. LEGRANT</w:t>
      </w:r>
      <w:r w:rsidR="003568C7">
        <w:t xml:space="preserve"> OF </w:t>
      </w:r>
      <w:r w:rsidR="00394689">
        <w:t>BISHOPVILLE,</w:t>
      </w:r>
      <w:r w:rsidR="003568C7">
        <w:t xml:space="preserve"> AND TO EXTEND THE DEEPEST SYMPATHY TO HER FAMILY AND MANY FRIENDS</w:t>
      </w:r>
      <w:r w:rsidR="00875954">
        <w:t>.</w:t>
      </w:r>
    </w:p>
    <w:p w:rsidR="0065141C" w:rsidRDefault="006514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01186" w:rsidRDefault="0065141C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1186">
        <w:t xml:space="preserve">the members of the South Carolina House of Representatives were deeply saddened to learn of the death of </w:t>
      </w:r>
      <w:r w:rsidR="00273AE7">
        <w:t>Mattie E. LeGrant</w:t>
      </w:r>
      <w:r w:rsidR="00401186">
        <w:t xml:space="preserve"> of </w:t>
      </w:r>
      <w:r w:rsidR="00273AE7">
        <w:t>Bishopville</w:t>
      </w:r>
      <w:r w:rsidR="00401186">
        <w:t xml:space="preserve"> on </w:t>
      </w:r>
      <w:r w:rsidR="00273AE7">
        <w:t>January 30, 2010</w:t>
      </w:r>
      <w:r w:rsidR="00401186">
        <w:t>; and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native of </w:t>
      </w:r>
      <w:r w:rsidR="00273AE7">
        <w:t>Lee County</w:t>
      </w:r>
      <w:r>
        <w:t xml:space="preserve">, </w:t>
      </w:r>
      <w:r w:rsidR="00273AE7">
        <w:t>Mattie LeGrant</w:t>
      </w:r>
      <w:r>
        <w:t xml:space="preserve"> was born </w:t>
      </w:r>
      <w:r w:rsidR="00273AE7">
        <w:t>December 21, 1925</w:t>
      </w:r>
      <w:r>
        <w:t xml:space="preserve">, </w:t>
      </w:r>
      <w:r w:rsidR="00273AE7">
        <w:t>to William and Mattie Gaskins Jenkins and was a graduate of Mount Pleasant High School</w:t>
      </w:r>
      <w:r w:rsidR="002C0D95">
        <w:t xml:space="preserve"> in</w:t>
      </w:r>
      <w:r w:rsidR="00273AE7">
        <w:t xml:space="preserve"> Elliott; and</w:t>
      </w:r>
    </w:p>
    <w:p w:rsidR="00273AE7" w:rsidRDefault="00273AE7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186" w:rsidRDefault="00273AE7" w:rsidP="00273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eighteen years of dedicated service, she retired from the Lee County public</w:t>
      </w:r>
      <w:r w:rsidR="00724291">
        <w:noBreakHyphen/>
      </w:r>
      <w:r>
        <w:t>school system</w:t>
      </w:r>
      <w:r w:rsidR="00401186">
        <w:t>; and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273AE7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Mrs. LeGrant believed in personal involvement with her community and committed herself to its service in various ways. She was a member of Bethesda Missionary Baptist Church, where she served faithfully until death, for many years counting among her duties the office</w:t>
      </w:r>
      <w:r w:rsidR="00C00265">
        <w:t>s</w:t>
      </w:r>
      <w:r>
        <w:t xml:space="preserve"> of deaconess, church clerk, and treasurer of the Sunday School. She was also </w:t>
      </w:r>
      <w:r w:rsidR="001D66E3">
        <w:t>Mother of the Church; and</w:t>
      </w:r>
    </w:p>
    <w:p w:rsidR="001D66E3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3AE7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addition, she was a past matron of her chapter of the Order of the Eastern Star and</w:t>
      </w:r>
      <w:r w:rsidR="002C0D95">
        <w:t xml:space="preserve"> a</w:t>
      </w:r>
      <w:r>
        <w:t xml:space="preserve"> member of the NAACP, National Council of Negro Women, and the South Carolina Retired Educators Association; and</w:t>
      </w:r>
    </w:p>
    <w:p w:rsidR="001D66E3" w:rsidRDefault="001D66E3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544D">
        <w:t>she leaves to cherish her memory son Sammie James LeGrant; daughters Mildred Mills, Deloris LeGrant</w:t>
      </w:r>
      <w:r w:rsidR="00570BF9">
        <w:t>,</w:t>
      </w:r>
      <w:r w:rsidR="002A544D">
        <w:t xml:space="preserve"> and Rochell </w:t>
      </w:r>
      <w:r w:rsidR="002A544D">
        <w:lastRenderedPageBreak/>
        <w:t>Jenkins; nine grandchildren; eight great</w:t>
      </w:r>
      <w:r w:rsidR="00724291">
        <w:noBreakHyphen/>
      </w:r>
      <w:r w:rsidR="002A544D">
        <w:t>grandchildren; and a host of other relatives and friends. She will be</w:t>
      </w:r>
      <w:r w:rsidR="002C0D95">
        <w:t xml:space="preserve"> greatly</w:t>
      </w:r>
      <w:r w:rsidR="002A544D">
        <w:t xml:space="preserve"> missed. </w:t>
      </w:r>
      <w:r>
        <w:t>Now, therefore,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express their profound sorrow upon the passing of </w:t>
      </w:r>
      <w:r w:rsidR="0030505A">
        <w:t xml:space="preserve">Mattie </w:t>
      </w:r>
      <w:r w:rsidR="00C97EFF">
        <w:t xml:space="preserve">E. </w:t>
      </w:r>
      <w:r w:rsidR="0030505A">
        <w:t>LeGrant of Bishopville,</w:t>
      </w:r>
      <w:r>
        <w:t xml:space="preserve"> and extend the deepest sympathy to her family and many friends.</w:t>
      </w: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186" w:rsidRDefault="00401186" w:rsidP="00401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30505A">
        <w:t>Sammie James LeGrant for the family</w:t>
      </w:r>
      <w:r>
        <w:t>.</w:t>
      </w:r>
    </w:p>
    <w:p w:rsidR="00BF2350" w:rsidRDefault="0072429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2350" w:rsidRDefault="00BF2350" w:rsidP="00B40ACD">
      <w:pPr>
        <w:suppressAutoHyphens/>
      </w:pPr>
    </w:p>
    <w:sectPr w:rsidR="00BF2350" w:rsidSect="00B40AC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3AE7" w:rsidRDefault="00273AE7" w:rsidP="009F0C77">
      <w:r>
        <w:separator/>
      </w:r>
    </w:p>
  </w:endnote>
  <w:endnote w:type="continuationSeparator" w:id="0">
    <w:p w:rsidR="00273AE7" w:rsidRDefault="00273A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76CA06-DD55-45C6-A5CC-1A98DD5F653D}"/>
    <w:embedBold r:id="rId2" w:fontKey="{A6DA1B6C-0392-4252-B580-26A7B166E06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5B27FD1-75F6-4D18-92A2-4C1D274F17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494E4BE-0D51-4B88-9132-8D9951D714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B0578F-4AF8-4AE4-B056-CDE1E743D9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0ACD" w:rsidRPr="00BF2350" w:rsidRDefault="00B40ACD" w:rsidP="00BF23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[4555]</w:t>
    </w:r>
    <w:r>
      <w:tab/>
    </w:r>
    <w:r w:rsidR="00AF17CD">
      <w:fldChar w:fldCharType="begin"/>
    </w:r>
    <w:r w:rsidR="00AF17CD">
      <w:instrText xml:space="preserve"> PAGE  \* MERGEFORMAT </w:instrText>
    </w:r>
    <w:r w:rsidR="00AF17CD">
      <w:fldChar w:fldCharType="separate"/>
    </w:r>
    <w:r w:rsidR="00AF17CD">
      <w:rPr>
        <w:noProof/>
      </w:rPr>
      <w:t>1</w:t>
    </w:r>
    <w:r w:rsidR="00AF17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3AE7" w:rsidRDefault="00273AE7" w:rsidP="009F0C77">
      <w:r>
        <w:separator/>
      </w:r>
    </w:p>
  </w:footnote>
  <w:footnote w:type="continuationSeparator" w:id="0">
    <w:p w:rsidR="00273AE7" w:rsidRDefault="00273A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70AC10"/>
    <w:docVar w:name="CoverBillType" w:val="r"/>
    <w:docVar w:name="docpath" w:val="L:\Council\bills\RM\1070AC10.DOCX"/>
    <w:docVar w:name="dvBillNumber" w:val="45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56C0D"/>
    <w:rsid w:val="00011869"/>
    <w:rsid w:val="000A1274"/>
    <w:rsid w:val="000E1785"/>
    <w:rsid w:val="000F40FA"/>
    <w:rsid w:val="0010776B"/>
    <w:rsid w:val="001108B7"/>
    <w:rsid w:val="00121204"/>
    <w:rsid w:val="00133E66"/>
    <w:rsid w:val="001435A3"/>
    <w:rsid w:val="001B62C8"/>
    <w:rsid w:val="001D08F2"/>
    <w:rsid w:val="001D525B"/>
    <w:rsid w:val="001D66E3"/>
    <w:rsid w:val="001D7F4F"/>
    <w:rsid w:val="002321B6"/>
    <w:rsid w:val="00250967"/>
    <w:rsid w:val="002543C8"/>
    <w:rsid w:val="00273AE7"/>
    <w:rsid w:val="00284AAE"/>
    <w:rsid w:val="002A544D"/>
    <w:rsid w:val="002C0D95"/>
    <w:rsid w:val="002E16B6"/>
    <w:rsid w:val="002E5912"/>
    <w:rsid w:val="0030505A"/>
    <w:rsid w:val="00317CBA"/>
    <w:rsid w:val="00325348"/>
    <w:rsid w:val="0032732C"/>
    <w:rsid w:val="00336AD0"/>
    <w:rsid w:val="003546B6"/>
    <w:rsid w:val="003568C7"/>
    <w:rsid w:val="0037079A"/>
    <w:rsid w:val="00394689"/>
    <w:rsid w:val="003D01E8"/>
    <w:rsid w:val="003E5288"/>
    <w:rsid w:val="003F6D79"/>
    <w:rsid w:val="00401186"/>
    <w:rsid w:val="0041760A"/>
    <w:rsid w:val="00417C01"/>
    <w:rsid w:val="00422C40"/>
    <w:rsid w:val="0043142D"/>
    <w:rsid w:val="004809EE"/>
    <w:rsid w:val="004E7D54"/>
    <w:rsid w:val="00504C36"/>
    <w:rsid w:val="005273C6"/>
    <w:rsid w:val="00530A69"/>
    <w:rsid w:val="00545593"/>
    <w:rsid w:val="00570BF9"/>
    <w:rsid w:val="00577C6C"/>
    <w:rsid w:val="005C2FE2"/>
    <w:rsid w:val="005E2BC9"/>
    <w:rsid w:val="00605102"/>
    <w:rsid w:val="006215AA"/>
    <w:rsid w:val="0065141C"/>
    <w:rsid w:val="006913C9"/>
    <w:rsid w:val="0069470D"/>
    <w:rsid w:val="006A67D0"/>
    <w:rsid w:val="00724291"/>
    <w:rsid w:val="00734F00"/>
    <w:rsid w:val="007A70AE"/>
    <w:rsid w:val="007F4EF8"/>
    <w:rsid w:val="00807AE8"/>
    <w:rsid w:val="008362E8"/>
    <w:rsid w:val="00875954"/>
    <w:rsid w:val="008A1768"/>
    <w:rsid w:val="008F4429"/>
    <w:rsid w:val="0094021A"/>
    <w:rsid w:val="00956C0D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17CD"/>
    <w:rsid w:val="00B40ACD"/>
    <w:rsid w:val="00B412D4"/>
    <w:rsid w:val="00BE3C22"/>
    <w:rsid w:val="00BF2350"/>
    <w:rsid w:val="00C00265"/>
    <w:rsid w:val="00C0345E"/>
    <w:rsid w:val="00C3483A"/>
    <w:rsid w:val="00C74E9D"/>
    <w:rsid w:val="00C82FD3"/>
    <w:rsid w:val="00C92819"/>
    <w:rsid w:val="00C97EFF"/>
    <w:rsid w:val="00CC6B7B"/>
    <w:rsid w:val="00CD2089"/>
    <w:rsid w:val="00D73A67"/>
    <w:rsid w:val="00D970A9"/>
    <w:rsid w:val="00DE1D76"/>
    <w:rsid w:val="00DF3845"/>
    <w:rsid w:val="00E37DB8"/>
    <w:rsid w:val="00E41911"/>
    <w:rsid w:val="00E92EEF"/>
    <w:rsid w:val="00ED6F8A"/>
    <w:rsid w:val="00F24442"/>
    <w:rsid w:val="00F50AE3"/>
    <w:rsid w:val="00F67CF1"/>
    <w:rsid w:val="00F840F0"/>
    <w:rsid w:val="00FB0D0D"/>
    <w:rsid w:val="00FB43B4"/>
    <w:rsid w:val="00FF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13390D3-0323-4C1C-B9E1-CFDB106AD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02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265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40A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555_201002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16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A5770-8CC8-42C0-B39C-8E99BFD0B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380</Words>
  <Characters>2022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4555: Mattie E. Legrant - South Carolina Legislature Online</dc:title>
  <dc:subject/>
  <dc:creator>RosanneMcDowell</dc:creator>
  <cp:keywords/>
  <dc:description/>
  <cp:lastModifiedBy>N Cumfer</cp:lastModifiedBy>
  <cp:revision>7</cp:revision>
  <cp:lastPrinted>2010-02-04T21:45:00Z</cp:lastPrinted>
  <dcterms:created xsi:type="dcterms:W3CDTF">2010-02-16T17:49:00Z</dcterms:created>
  <dcterms:modified xsi:type="dcterms:W3CDTF">2014-11-24T16:25:00Z</dcterms:modified>
</cp:coreProperties>
</file>