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539" w:rsidRDefault="005A5539" w:rsidP="005A5539">
      <w:pPr>
        <w:widowControl w:val="0"/>
        <w:jc w:val="center"/>
      </w:pPr>
      <w:bookmarkStart w:id="0" w:name="_GoBack"/>
      <w:bookmarkEnd w:id="0"/>
      <w:r w:rsidRPr="005A5539">
        <w:rPr>
          <w:b/>
        </w:rPr>
        <w:t>South Carolina General Assembly</w:t>
      </w:r>
    </w:p>
    <w:p w:rsidR="005A5539" w:rsidRDefault="005A5539" w:rsidP="005A5539">
      <w:pPr>
        <w:widowControl w:val="0"/>
        <w:jc w:val="center"/>
      </w:pPr>
      <w:r>
        <w:t>118th Session, 2009-2010</w:t>
      </w:r>
    </w:p>
    <w:p w:rsidR="005A5539" w:rsidRDefault="005A5539" w:rsidP="005A5539">
      <w:pPr>
        <w:widowControl w:val="0"/>
        <w:jc w:val="left"/>
      </w:pPr>
    </w:p>
    <w:p w:rsidR="005A5539" w:rsidRDefault="005A5539" w:rsidP="005A5539">
      <w:pPr>
        <w:widowControl w:val="0"/>
        <w:jc w:val="left"/>
        <w:rPr>
          <w:b/>
        </w:rPr>
      </w:pPr>
      <w:r w:rsidRPr="005A5539">
        <w:rPr>
          <w:b/>
        </w:rPr>
        <w:t>H. 4638</w:t>
      </w:r>
    </w:p>
    <w:p w:rsidR="005A5539" w:rsidRDefault="005A5539" w:rsidP="005A5539">
      <w:pPr>
        <w:widowControl w:val="0"/>
        <w:jc w:val="left"/>
        <w:rPr>
          <w:b/>
        </w:rPr>
      </w:pPr>
    </w:p>
    <w:p w:rsidR="005A5539" w:rsidRDefault="005A5539" w:rsidP="005A5539">
      <w:pPr>
        <w:widowControl w:val="0"/>
        <w:jc w:val="left"/>
      </w:pPr>
      <w:r w:rsidRPr="005A5539">
        <w:rPr>
          <w:b/>
        </w:rPr>
        <w:t>STATUS INFORMATION</w:t>
      </w:r>
    </w:p>
    <w:p w:rsidR="005A5539" w:rsidRDefault="005A5539" w:rsidP="005A5539">
      <w:pPr>
        <w:widowControl w:val="0"/>
        <w:jc w:val="left"/>
      </w:pPr>
    </w:p>
    <w:p w:rsidR="005A5539" w:rsidRDefault="005A5539" w:rsidP="005A5539">
      <w:pPr>
        <w:widowControl w:val="0"/>
        <w:jc w:val="left"/>
      </w:pPr>
      <w:r>
        <w:t>General Bill</w:t>
      </w:r>
    </w:p>
    <w:p w:rsidR="005A5539" w:rsidRDefault="003908B4" w:rsidP="005A5539">
      <w:pPr>
        <w:widowControl w:val="0"/>
        <w:jc w:val="left"/>
      </w:pPr>
      <w:r>
        <w:t>Sponsors: Reps. Gunn, Hutto, Mitchell, King, Alexander, Hart, Wylie and Govan</w:t>
      </w:r>
    </w:p>
    <w:p w:rsidR="005A5539" w:rsidRDefault="005A5539" w:rsidP="005A5539">
      <w:pPr>
        <w:widowControl w:val="0"/>
        <w:jc w:val="left"/>
      </w:pPr>
      <w:r>
        <w:t>Document Path: l:\council\bills\agm\19863ab10.docx</w:t>
      </w:r>
    </w:p>
    <w:p w:rsidR="005A5539" w:rsidRDefault="005A5539" w:rsidP="005A5539">
      <w:pPr>
        <w:widowControl w:val="0"/>
        <w:jc w:val="left"/>
      </w:pPr>
    </w:p>
    <w:p w:rsidR="005A5539" w:rsidRDefault="005A5539" w:rsidP="005A5539">
      <w:pPr>
        <w:widowControl w:val="0"/>
        <w:jc w:val="left"/>
      </w:pPr>
      <w:r>
        <w:t>Introduced in the House on February 25, 2010</w:t>
      </w:r>
    </w:p>
    <w:p w:rsidR="005A5539" w:rsidRDefault="005A5539" w:rsidP="005A5539">
      <w:pPr>
        <w:widowControl w:val="0"/>
        <w:jc w:val="left"/>
      </w:pPr>
      <w:r>
        <w:t xml:space="preserve">Currently residing in the House Committee on </w:t>
      </w:r>
      <w:r w:rsidRPr="005A5539">
        <w:rPr>
          <w:b/>
        </w:rPr>
        <w:t>Labor, Commerce and Industry</w:t>
      </w:r>
    </w:p>
    <w:p w:rsidR="005A5539" w:rsidRDefault="005A5539" w:rsidP="005A5539">
      <w:pPr>
        <w:widowControl w:val="0"/>
        <w:jc w:val="left"/>
      </w:pPr>
    </w:p>
    <w:p w:rsidR="005A5539" w:rsidRDefault="005A5539" w:rsidP="005A5539">
      <w:pPr>
        <w:widowControl w:val="0"/>
        <w:jc w:val="left"/>
      </w:pPr>
      <w:r>
        <w:t xml:space="preserve">Summary: </w:t>
      </w:r>
      <w:r w:rsidR="00097906">
        <w:t>Small Business Micro Green Loan Program</w:t>
      </w:r>
    </w:p>
    <w:p w:rsidR="005A5539" w:rsidRDefault="005A5539" w:rsidP="005A5539">
      <w:pPr>
        <w:widowControl w:val="0"/>
        <w:jc w:val="left"/>
      </w:pPr>
    </w:p>
    <w:p w:rsidR="005A5539" w:rsidRDefault="005A5539" w:rsidP="005A5539">
      <w:pPr>
        <w:widowControl w:val="0"/>
        <w:jc w:val="left"/>
      </w:pPr>
    </w:p>
    <w:p w:rsidR="005A5539" w:rsidRDefault="005A5539" w:rsidP="005A55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5539">
        <w:rPr>
          <w:b/>
        </w:rPr>
        <w:t>HISTORY OF LEGISLATIVE ACTIONS</w:t>
      </w:r>
    </w:p>
    <w:p w:rsidR="005A5539" w:rsidRDefault="005A5539" w:rsidP="005A55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5539" w:rsidRPr="005A5539" w:rsidRDefault="005A5539" w:rsidP="005A55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5539">
        <w:rPr>
          <w:u w:val="single"/>
        </w:rPr>
        <w:tab/>
        <w:t>Date</w:t>
      </w:r>
      <w:r w:rsidRPr="005A5539">
        <w:rPr>
          <w:u w:val="single"/>
        </w:rPr>
        <w:tab/>
        <w:t>Body</w:t>
      </w:r>
      <w:r w:rsidRPr="005A5539">
        <w:rPr>
          <w:u w:val="single"/>
        </w:rPr>
        <w:tab/>
        <w:t>Action Description with journal page number</w:t>
      </w:r>
      <w:r w:rsidRPr="005A5539">
        <w:rPr>
          <w:u w:val="single"/>
        </w:rPr>
        <w:tab/>
      </w:r>
    </w:p>
    <w:p w:rsidR="003908B4" w:rsidRDefault="003908B4" w:rsidP="003908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2/25/2010</w:t>
      </w:r>
      <w:r>
        <w:tab/>
        <w:t>House</w:t>
      </w:r>
      <w:r>
        <w:tab/>
      </w:r>
      <w:r w:rsidRPr="00360009">
        <w:t xml:space="preserve">Introduced and read first time </w:t>
      </w:r>
      <w:hyperlink r:id="rId7" w:history="1">
        <w:r w:rsidRPr="00C745D9">
          <w:rPr>
            <w:rStyle w:val="Hyperlink"/>
          </w:rPr>
          <w:t>HJ</w:t>
        </w:r>
      </w:hyperlink>
      <w:r>
        <w:noBreakHyphen/>
      </w:r>
      <w:r w:rsidRPr="00360009">
        <w:t>70</w:t>
      </w:r>
    </w:p>
    <w:p w:rsidR="003908B4" w:rsidRDefault="003908B4" w:rsidP="003908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2/25/2010</w:t>
      </w:r>
      <w:r>
        <w:tab/>
        <w:t>House</w:t>
      </w:r>
      <w:r>
        <w:tab/>
      </w:r>
      <w:r w:rsidRPr="00360009">
        <w:t>Referred to Commi</w:t>
      </w:r>
      <w:r>
        <w:t xml:space="preserve">ttee on </w:t>
      </w:r>
      <w:r w:rsidRPr="00360009">
        <w:rPr>
          <w:b/>
        </w:rPr>
        <w:t>Labor, Commerce and Industry</w:t>
      </w:r>
      <w:r w:rsidRPr="00360009">
        <w:t xml:space="preserve"> </w:t>
      </w:r>
      <w:hyperlink r:id="rId8" w:history="1">
        <w:r w:rsidRPr="00C745D9">
          <w:rPr>
            <w:rStyle w:val="Hyperlink"/>
          </w:rPr>
          <w:t>HJ</w:t>
        </w:r>
      </w:hyperlink>
      <w:r>
        <w:noBreakHyphen/>
      </w:r>
      <w:r w:rsidRPr="00360009">
        <w:t>70</w:t>
      </w:r>
    </w:p>
    <w:p w:rsidR="003908B4" w:rsidRDefault="003908B4" w:rsidP="003908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3/4/2010</w:t>
      </w:r>
      <w:r>
        <w:tab/>
        <w:t>House</w:t>
      </w:r>
      <w:r>
        <w:tab/>
      </w:r>
      <w:r w:rsidRPr="00360009">
        <w:t>Member(s) request name added as sponsor: Govan</w:t>
      </w:r>
    </w:p>
    <w:p w:rsidR="003908B4" w:rsidRDefault="003908B4" w:rsidP="003908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5539" w:rsidRPr="005A5539" w:rsidRDefault="005A5539" w:rsidP="005A55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5539" w:rsidRDefault="005A5539" w:rsidP="005A5539">
      <w:pPr>
        <w:widowControl w:val="0"/>
        <w:jc w:val="left"/>
      </w:pPr>
      <w:r w:rsidRPr="005A5539">
        <w:rPr>
          <w:b/>
        </w:rPr>
        <w:t>VERSIONS OF THIS BILL</w:t>
      </w:r>
    </w:p>
    <w:p w:rsidR="005A5539" w:rsidRDefault="005A5539" w:rsidP="005A5539">
      <w:pPr>
        <w:widowControl w:val="0"/>
        <w:jc w:val="left"/>
      </w:pPr>
    </w:p>
    <w:p w:rsidR="005A5539" w:rsidRDefault="00E240FF" w:rsidP="005A5539">
      <w:pPr>
        <w:widowControl w:val="0"/>
        <w:jc w:val="left"/>
      </w:pPr>
      <w:hyperlink r:id="rId9" w:history="1">
        <w:r w:rsidR="005A5539">
          <w:rPr>
            <w:rStyle w:val="Hyperlink"/>
          </w:rPr>
          <w:t>2/25/2010</w:t>
        </w:r>
      </w:hyperlink>
    </w:p>
    <w:p w:rsidR="005A5539" w:rsidRDefault="005A5539" w:rsidP="005A5539"/>
    <w:p w:rsidR="005A5539" w:rsidRDefault="005A5539" w:rsidP="005A5539">
      <w:pPr>
        <w:sectPr w:rsidR="005A5539" w:rsidSect="005A55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20DA" w:rsidRDefault="00A220DA" w:rsidP="00A220DA">
      <w:pPr>
        <w:pStyle w:val="BillDots"/>
      </w:pPr>
    </w:p>
    <w:p w:rsidR="00A220DA" w:rsidRDefault="00A220DA" w:rsidP="00A220DA">
      <w:pPr>
        <w:pStyle w:val="Numbersforbills"/>
      </w:pPr>
    </w:p>
    <w:p w:rsidR="00A220DA" w:rsidRDefault="00A220DA" w:rsidP="00A2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0DA" w:rsidRDefault="00A220DA" w:rsidP="00A2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0DA" w:rsidRDefault="00A220DA" w:rsidP="00A2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0DA" w:rsidRDefault="00A220DA" w:rsidP="00A2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0DA" w:rsidRDefault="00A220DA" w:rsidP="00A2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0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348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EA199F">
        <w:t xml:space="preserve">AMEND THE CODE OF LAWS OF SOUTH CAROLINA, 1976, BY ADDING ARTICLE 14 TO CHAPTER 52, TITLE 48 SO AS TO ESTABLISH IN THE STATE ENERGY OFFICE THE </w:t>
      </w:r>
      <w:r w:rsidR="00DA5D41">
        <w:t>“</w:t>
      </w:r>
      <w:r w:rsidRPr="00EA199F">
        <w:t>SOUTH CAROLINA SMALL BUSINESS MICRO GREEN LOAN PROGRAM</w:t>
      </w:r>
      <w:r w:rsidR="00DA5D41">
        <w:t>”</w:t>
      </w:r>
      <w:r w:rsidR="009E5CEE">
        <w:t>,</w:t>
      </w:r>
      <w:r w:rsidRPr="00EA199F">
        <w:t xml:space="preserve"> TO ESTABLISH A FUND TO PROVIDE LOANS</w:t>
      </w:r>
      <w:r>
        <w:t xml:space="preserve"> UNDER THE PROGRAM</w:t>
      </w:r>
      <w:r w:rsidR="009E5CEE">
        <w:t>,</w:t>
      </w:r>
      <w:r>
        <w:t xml:space="preserve"> TO PROVIDE CERTAIN DEFINITIONS</w:t>
      </w:r>
      <w:r w:rsidR="009E5CEE">
        <w:t>,</w:t>
      </w:r>
      <w:r w:rsidRPr="00EA199F">
        <w:t xml:space="preserve"> TO PROVIDE FOR ADMINISTRATION OF </w:t>
      </w:r>
      <w:r>
        <w:t xml:space="preserve">THE </w:t>
      </w:r>
      <w:r w:rsidRPr="00EA199F">
        <w:t>PROGRAM</w:t>
      </w:r>
      <w:r w:rsidR="009E5CEE">
        <w:t>,</w:t>
      </w:r>
      <w:r>
        <w:t xml:space="preserve"> </w:t>
      </w:r>
      <w:r w:rsidRPr="00EA199F">
        <w:t>TO CREATE AN ADVISORY COMMITTEE TO THE PROGRAM</w:t>
      </w:r>
      <w:r>
        <w:t xml:space="preserve"> AND TO DESCRIBE THE COMMITTEE</w:t>
      </w:r>
      <w:r w:rsidR="009B7E43" w:rsidRPr="009B7E43">
        <w:t>’</w:t>
      </w:r>
      <w:r>
        <w:t>S COMPOSITION</w:t>
      </w:r>
      <w:r w:rsidR="009E5CEE">
        <w:t>,</w:t>
      </w:r>
      <w:r w:rsidRPr="00EA199F">
        <w:t xml:space="preserve"> </w:t>
      </w:r>
      <w:r>
        <w:t>TO SPECIFY WHO MAY RECEIVE A LOAN UNDER THE PROGRAM</w:t>
      </w:r>
      <w:r w:rsidR="009E5CEE">
        <w:t>,</w:t>
      </w:r>
      <w:r>
        <w:t xml:space="preserve"> AND TO PROVIDE THE COMMITTEE MUST DEVELOP GUIDELINES FOR THE LOAN PROGRAM.</w:t>
      </w:r>
    </w:p>
    <w:p w:rsidR="00D5348D" w:rsidRDefault="00D534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348D" w:rsidRDefault="00D534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348D" w:rsidRDefault="00D534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9EE" w:rsidRPr="00EA199F" w:rsidRDefault="00D5348D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369EE" w:rsidRPr="00EA199F">
        <w:t xml:space="preserve">This act is known and may be cited as the “South Carolina Small Business Micro Green Loan </w:t>
      </w:r>
      <w:r w:rsidR="00DA5D41">
        <w:t>Program</w:t>
      </w:r>
      <w:r w:rsidR="005369EE" w:rsidRPr="00EA199F">
        <w:t>”.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>SECTION</w:t>
      </w:r>
      <w:r w:rsidRPr="00EA199F">
        <w:tab/>
        <w:t>2.</w:t>
      </w:r>
      <w:r w:rsidRPr="00EA199F">
        <w:tab/>
        <w:t>Chapter 52, Title 48 of the 1976 Code is amended by adding: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 w:rsidRPr="00EA199F">
        <w:t>“Article 14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 w:rsidRPr="00EA199F">
        <w:t>South Carolina Small Business Micro Green Loan Program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  <w:t>Section 48</w:t>
      </w:r>
      <w:r w:rsidR="009B7E43">
        <w:noBreakHyphen/>
      </w:r>
      <w:r w:rsidRPr="00EA199F">
        <w:t>52</w:t>
      </w:r>
      <w:r w:rsidR="009B7E43">
        <w:noBreakHyphen/>
      </w:r>
      <w:r w:rsidRPr="00EA199F">
        <w:t>1010.</w:t>
      </w:r>
      <w:r>
        <w:tab/>
      </w:r>
      <w:r w:rsidRPr="00EA199F">
        <w:t>(A)(1)</w:t>
      </w:r>
      <w:r w:rsidRPr="00EA199F">
        <w:tab/>
        <w:t>There is established in the State Energy Office the South Carolina Small Business Micro Green Loan Program to facilitate the transition of certain small businesses to the green economy.</w:t>
      </w:r>
    </w:p>
    <w:p w:rsidR="005369EE" w:rsidRPr="003A0680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lastRenderedPageBreak/>
        <w:tab/>
      </w:r>
      <w:r w:rsidRPr="00EA199F">
        <w:tab/>
        <w:t>(2)</w:t>
      </w:r>
      <w:r w:rsidRPr="00EA199F">
        <w:tab/>
        <w:t>There is created in the program a fund to provide loans as provided in this article.</w:t>
      </w:r>
      <w:r w:rsidR="009E5CEE">
        <w:t xml:space="preserve"> </w:t>
      </w:r>
      <w:r>
        <w:t xml:space="preserve"> </w:t>
      </w:r>
      <w:r w:rsidRPr="00EA199F">
        <w:t>This fund may be financed initially only from fines and fees imposed in Section 48</w:t>
      </w:r>
      <w:r w:rsidR="009B7E43">
        <w:noBreakHyphen/>
      </w:r>
      <w:r w:rsidRPr="00EA199F">
        <w:t>1</w:t>
      </w:r>
      <w:r w:rsidR="009B7E43">
        <w:noBreakHyphen/>
      </w:r>
      <w:r w:rsidRPr="00EA199F">
        <w:t xml:space="preserve">350, based on availability.  Subsequently, the fund </w:t>
      </w:r>
      <w:r>
        <w:t xml:space="preserve">also </w:t>
      </w:r>
      <w:r w:rsidRPr="00EA199F">
        <w:t xml:space="preserve">may be financed through repayments of loans made. </w:t>
      </w:r>
      <w:r w:rsidR="009E5CEE">
        <w:t xml:space="preserve"> </w:t>
      </w:r>
      <w:r>
        <w:t xml:space="preserve">Initial funding amounts from fees are: 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(a)</w:t>
      </w:r>
      <w:r w:rsidRPr="00EA199F">
        <w:tab/>
        <w:t>two hundred thousand dollars in the fund</w:t>
      </w:r>
      <w:r w:rsidR="009B7E43" w:rsidRPr="009B7E43">
        <w:t>’</w:t>
      </w:r>
      <w:r w:rsidRPr="00EA199F">
        <w:t>s first year of existence; and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(b)</w:t>
      </w:r>
      <w:r w:rsidRPr="00EA199F">
        <w:tab/>
        <w:t>five hundred thousand dollars annually in subsequent years.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The program and fund must</w:t>
      </w:r>
      <w:r w:rsidRPr="00EA199F">
        <w:t xml:space="preserve"> be administered by the South Carolina Energy Office, in accordance with guidelines established by the Small Business Micro Green Loan Advisory Committee and u</w:t>
      </w:r>
      <w:r>
        <w:t>sin</w:t>
      </w:r>
      <w:r w:rsidRPr="00EA199F">
        <w:t>g the services of a</w:t>
      </w:r>
      <w:r>
        <w:t xml:space="preserve"> United States Small Business Administration 5</w:t>
      </w:r>
      <w:r w:rsidRPr="00EA199F">
        <w:t xml:space="preserve">04 certified nonbank commercial lending company.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  <w:t>(B)</w:t>
      </w:r>
      <w:r w:rsidRPr="00EA199F">
        <w:tab/>
        <w:t>For the purposes of this article</w:t>
      </w:r>
      <w:r>
        <w:t>: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9B7E43" w:rsidRPr="009B7E43">
        <w:t>‘</w:t>
      </w:r>
      <w:r>
        <w:t>Committee</w:t>
      </w:r>
      <w:r w:rsidR="009B7E43" w:rsidRPr="009B7E43">
        <w:t>’</w:t>
      </w:r>
      <w:r>
        <w:t xml:space="preserve"> means the </w:t>
      </w:r>
      <w:r w:rsidRPr="00EA199F">
        <w:t>South Carolina Small Business Micro Green Loan Program Advisory Committee</w:t>
      </w:r>
      <w:r>
        <w:t>.</w:t>
      </w:r>
      <w:r w:rsidRPr="00EA199F">
        <w:t xml:space="preserve">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9B7E43" w:rsidRPr="009B7E43">
        <w:t>‘</w:t>
      </w:r>
      <w:r>
        <w:t>G</w:t>
      </w:r>
      <w:r w:rsidRPr="00EA199F">
        <w:t>reen economy</w:t>
      </w:r>
      <w:r w:rsidR="009B7E43" w:rsidRPr="009B7E43">
        <w:t>’</w:t>
      </w:r>
      <w:r w:rsidRPr="00EA199F">
        <w:t xml:space="preserve"> </w:t>
      </w:r>
      <w:r>
        <w:t xml:space="preserve">means efforts </w:t>
      </w:r>
      <w:r w:rsidRPr="00EA199F">
        <w:t xml:space="preserve">undertaken by a business specifically through capital investment that make changes and provide services that assist others to make changes that </w:t>
      </w:r>
      <w:r>
        <w:t xml:space="preserve">generally: </w:t>
      </w:r>
      <w:r>
        <w:tab/>
      </w:r>
      <w:r>
        <w:tab/>
      </w:r>
      <w:r>
        <w:tab/>
      </w:r>
      <w:r w:rsidRPr="00EA199F">
        <w:t>(</w:t>
      </w:r>
      <w:r>
        <w:t>a</w:t>
      </w:r>
      <w:r w:rsidRPr="00EA199F">
        <w:t>)</w:t>
      </w:r>
      <w:r>
        <w:tab/>
      </w:r>
      <w:r w:rsidRPr="00EA199F">
        <w:t xml:space="preserve">reduce </w:t>
      </w:r>
      <w:r>
        <w:t>energy use and greenhouse gas emissions;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A199F">
        <w:t>(</w:t>
      </w:r>
      <w:r>
        <w:t>b</w:t>
      </w:r>
      <w:r w:rsidRPr="00EA199F">
        <w:t>)</w:t>
      </w:r>
      <w:r>
        <w:tab/>
      </w:r>
      <w:r w:rsidRPr="00EA199F">
        <w:t>extract and use fewer natural resources</w:t>
      </w:r>
      <w:r>
        <w:t>;</w:t>
      </w:r>
      <w:r w:rsidRPr="00EA199F">
        <w:t xml:space="preserve">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A199F">
        <w:t>(</w:t>
      </w:r>
      <w:r>
        <w:t>c</w:t>
      </w:r>
      <w:r w:rsidRPr="00EA199F">
        <w:t>)</w:t>
      </w:r>
      <w:r>
        <w:tab/>
      </w:r>
      <w:r w:rsidRPr="00EA199F">
        <w:t>create less waste</w:t>
      </w:r>
      <w:r>
        <w:t>;</w:t>
      </w:r>
      <w:r w:rsidRPr="00EA199F">
        <w:t xml:space="preserve"> and</w:t>
      </w:r>
      <w:r>
        <w:t xml:space="preserve"> 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A199F">
        <w:t>(</w:t>
      </w:r>
      <w:r>
        <w:t>d</w:t>
      </w:r>
      <w:r w:rsidRPr="00EA199F">
        <w:t>)</w:t>
      </w:r>
      <w:r>
        <w:tab/>
        <w:t xml:space="preserve">clean or eliminate environmental pollution.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="009B7E43" w:rsidRPr="009B7E43">
        <w:t>‘</w:t>
      </w:r>
      <w:r>
        <w:t>M</w:t>
      </w:r>
      <w:r w:rsidRPr="00EA199F">
        <w:t>icro green business</w:t>
      </w:r>
      <w:r w:rsidR="009B7E43" w:rsidRPr="009B7E43">
        <w:t>’</w:t>
      </w:r>
      <w:r w:rsidRPr="00EA199F">
        <w:t xml:space="preserve"> means an enterprise </w:t>
      </w:r>
      <w:r>
        <w:t xml:space="preserve">that </w:t>
      </w:r>
      <w:r w:rsidRPr="00EA199F">
        <w:t>employ</w:t>
      </w:r>
      <w:r>
        <w:t>s</w:t>
      </w:r>
      <w:r w:rsidRPr="00EA199F">
        <w:t xml:space="preserve"> fewer </w:t>
      </w:r>
      <w:r>
        <w:t xml:space="preserve">than six </w:t>
      </w:r>
      <w:r w:rsidRPr="00EA199F">
        <w:t>employees and u</w:t>
      </w:r>
      <w:r>
        <w:t>se</w:t>
      </w:r>
      <w:r w:rsidR="009E5CEE">
        <w:t>s</w:t>
      </w:r>
      <w:r w:rsidRPr="00EA199F">
        <w:t xml:space="preserve"> </w:t>
      </w:r>
      <w:r w:rsidR="009E5CEE">
        <w:t>thirty</w:t>
      </w:r>
      <w:r w:rsidR="009B7E43">
        <w:noBreakHyphen/>
      </w:r>
      <w:r w:rsidR="009E5CEE">
        <w:t>five thousand dollars</w:t>
      </w:r>
      <w:r w:rsidRPr="00EA199F">
        <w:t xml:space="preserve"> or le</w:t>
      </w:r>
      <w:r>
        <w:t>ss for its capitalization.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="009B7E43" w:rsidRPr="009B7E43">
        <w:t>‘</w:t>
      </w:r>
      <w:r>
        <w:t>Program</w:t>
      </w:r>
      <w:r w:rsidR="009B7E43" w:rsidRPr="009B7E43">
        <w:t>’</w:t>
      </w:r>
      <w:r>
        <w:t xml:space="preserve"> means the S</w:t>
      </w:r>
      <w:r w:rsidRPr="00EA199F">
        <w:t>outh Carolina Small Business Micro Green Loan Program</w:t>
      </w:r>
      <w:r>
        <w:t>.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</w:t>
      </w:r>
      <w:r w:rsidRPr="00EA199F">
        <w:t>)</w:t>
      </w:r>
      <w:r>
        <w:tab/>
      </w:r>
      <w:r w:rsidR="009B7E43" w:rsidRPr="009B7E43">
        <w:t>‘</w:t>
      </w:r>
      <w:r>
        <w:t>Small business</w:t>
      </w:r>
      <w:r w:rsidR="009B7E43" w:rsidRPr="009B7E43">
        <w:t>’</w:t>
      </w:r>
      <w:r>
        <w:t xml:space="preserve"> means a business entity</w:t>
      </w:r>
      <w:r w:rsidRPr="00EA199F">
        <w:t xml:space="preserve"> </w:t>
      </w:r>
      <w:r>
        <w:t>including</w:t>
      </w:r>
      <w:r w:rsidRPr="00EA199F">
        <w:t xml:space="preserve"> a sole proprietorship, partnership, corporation, or any other legal form</w:t>
      </w:r>
      <w:r>
        <w:t xml:space="preserve"> that: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 xml:space="preserve">operates to generate a </w:t>
      </w:r>
      <w:r w:rsidRPr="00EA199F">
        <w:t>profit</w:t>
      </w:r>
      <w:r>
        <w:t xml:space="preserve">;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operates a</w:t>
      </w:r>
      <w:r w:rsidRPr="00EA199F">
        <w:t xml:space="preserve"> place of business in </w:t>
      </w:r>
      <w:r>
        <w:t xml:space="preserve">this </w:t>
      </w:r>
      <w:r w:rsidR="009E5CEE">
        <w:t>S</w:t>
      </w:r>
      <w:r>
        <w:t xml:space="preserve">tate;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operates</w:t>
      </w:r>
      <w:r w:rsidR="009E5CEE">
        <w:t xml:space="preserve"> primarily within the S</w:t>
      </w:r>
      <w:r w:rsidRPr="00EA199F">
        <w:t>tate or mak</w:t>
      </w:r>
      <w:r>
        <w:t>es</w:t>
      </w:r>
      <w:r w:rsidRPr="00EA199F">
        <w:t xml:space="preserve"> a s</w:t>
      </w:r>
      <w:r w:rsidR="009E5CEE">
        <w:t>ignificant contribution to the S</w:t>
      </w:r>
      <w:r w:rsidRPr="00EA199F">
        <w:t xml:space="preserve">tate economy through payment of taxes;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</w:r>
      <w:r w:rsidRPr="00EA199F">
        <w:t>is independently owned and operated</w:t>
      </w:r>
      <w:r>
        <w:t>;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</w:r>
      <w:r w:rsidRPr="00EA199F">
        <w:t>is not dominant in its field on a national basis</w:t>
      </w:r>
      <w:r>
        <w:t xml:space="preserve">;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(f)</w:t>
      </w:r>
      <w:r>
        <w:tab/>
        <w:t>employs no more than fifty people; and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(g)</w:t>
      </w:r>
      <w:r>
        <w:tab/>
        <w:t>complies with other requirements specified by the committee.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  <w:t>Section 48</w:t>
      </w:r>
      <w:r w:rsidR="009B7E43">
        <w:noBreakHyphen/>
      </w:r>
      <w:r w:rsidRPr="00EA199F">
        <w:t>52</w:t>
      </w:r>
      <w:r w:rsidR="009B7E43">
        <w:noBreakHyphen/>
      </w:r>
      <w:r w:rsidRPr="00EA199F">
        <w:t>1020.</w:t>
      </w:r>
      <w:r>
        <w:tab/>
        <w:t>(A)</w:t>
      </w:r>
      <w:r>
        <w:tab/>
      </w:r>
      <w:r w:rsidRPr="00EA199F">
        <w:t xml:space="preserve">There is created the South Carolina Small Business Micro Green Loan Program Advisory Committee consisting of </w:t>
      </w:r>
      <w:r w:rsidR="001D7E92">
        <w:t>eleven</w:t>
      </w:r>
      <w:r w:rsidRPr="00EA199F">
        <w:t xml:space="preserve"> members appointed as follows: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(1)</w:t>
      </w:r>
      <w:r w:rsidRPr="00EA199F">
        <w:tab/>
        <w:t>one member appointed by the South Carolina State Budget and Control Board;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(2)</w:t>
      </w:r>
      <w:r w:rsidRPr="00EA199F">
        <w:tab/>
        <w:t>one member appointed by the Department of Commerce;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(3)</w:t>
      </w:r>
      <w:r w:rsidRPr="00EA199F">
        <w:tab/>
        <w:t>one member appointed by Department of Health and Environmental Control;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(4)</w:t>
      </w:r>
      <w:r w:rsidRPr="00EA199F">
        <w:tab/>
        <w:t>one member appointed by the Jobs Economic Development Corporat</w:t>
      </w:r>
      <w:r>
        <w:t>ion</w:t>
      </w:r>
      <w:r w:rsidRPr="00EA199F">
        <w:t xml:space="preserve">; 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(5)</w:t>
      </w:r>
      <w:r w:rsidRPr="00EA199F">
        <w:tab/>
        <w:t>one member who is a small business owner</w:t>
      </w:r>
      <w:r>
        <w:t xml:space="preserve"> </w:t>
      </w:r>
      <w:r w:rsidRPr="00EA199F">
        <w:t>appointed by the President Pro Tempore of the Senate;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(6)</w:t>
      </w:r>
      <w:r w:rsidRPr="00EA199F">
        <w:tab/>
        <w:t>one member who is a small business owner</w:t>
      </w:r>
      <w:r>
        <w:t xml:space="preserve"> </w:t>
      </w:r>
      <w:r w:rsidRPr="00EA199F">
        <w:t xml:space="preserve">appointed by the Speaker of the House of Representatives; 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(7)</w:t>
      </w:r>
      <w:r w:rsidRPr="00EA199F">
        <w:tab/>
        <w:t>one member</w:t>
      </w:r>
      <w:r>
        <w:t xml:space="preserve"> appointed </w:t>
      </w:r>
      <w:r w:rsidRPr="00EA199F">
        <w:t>by the South Carolina Small Business Chamber of Commerce;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(8)</w:t>
      </w:r>
      <w:r>
        <w:tab/>
      </w:r>
      <w:r w:rsidRPr="00EA199F">
        <w:t xml:space="preserve">one member representing </w:t>
      </w:r>
      <w:r>
        <w:t>local development corporation</w:t>
      </w:r>
      <w:r w:rsidRPr="00EA199F">
        <w:t>s</w:t>
      </w:r>
      <w:r>
        <w:t xml:space="preserve"> </w:t>
      </w:r>
      <w:r w:rsidRPr="00EA199F">
        <w:t>appointed by the S</w:t>
      </w:r>
      <w:r>
        <w:t xml:space="preserve">outh Carolina </w:t>
      </w:r>
      <w:r w:rsidRPr="00EA199F">
        <w:t xml:space="preserve">Association of Councils of Government; </w:t>
      </w:r>
    </w:p>
    <w:p w:rsidR="001D7E92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(9)</w:t>
      </w:r>
      <w:r>
        <w:tab/>
      </w:r>
      <w:r w:rsidRPr="00EA199F">
        <w:t>one representative of the commercial banking industry</w:t>
      </w:r>
      <w:r>
        <w:t xml:space="preserve"> </w:t>
      </w:r>
      <w:r w:rsidRPr="00EA199F">
        <w:t>appointed by the Sout</w:t>
      </w:r>
      <w:r>
        <w:t>h Carolina Bankers Association;</w:t>
      </w:r>
      <w:r w:rsidR="00E71052">
        <w:t xml:space="preserve">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(10)</w:t>
      </w:r>
      <w:r>
        <w:tab/>
        <w:t>one representative of the credit union industry appoi</w:t>
      </w:r>
      <w:r w:rsidR="001D7E92">
        <w:t>nted by the Credit Union League; and</w:t>
      </w:r>
    </w:p>
    <w:p w:rsidR="001D7E92" w:rsidRDefault="001D7E92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(11)</w:t>
      </w:r>
      <w:r>
        <w:tab/>
        <w:t>one member from the University of South Carolina Small Business Development Center, app</w:t>
      </w:r>
      <w:r w:rsidR="00B72C46">
        <w:t>ointed by the c</w:t>
      </w:r>
      <w:r>
        <w:t>enter.</w:t>
      </w:r>
    </w:p>
    <w:p w:rsidR="005369EE" w:rsidRPr="00EA199F" w:rsidRDefault="009E5C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369EE">
        <w:t>(B)</w:t>
      </w:r>
      <w:r>
        <w:tab/>
      </w:r>
      <w:r w:rsidR="005369EE" w:rsidRPr="005369EE">
        <w:t xml:space="preserve">The committee annually </w:t>
      </w:r>
      <w:r w:rsidR="00B72C46">
        <w:t>shall</w:t>
      </w:r>
      <w:r w:rsidR="005369EE" w:rsidRPr="005369EE">
        <w:t xml:space="preserve"> elect a chairman who may serve a two</w:t>
      </w:r>
      <w:r w:rsidR="009B7E43">
        <w:noBreakHyphen/>
      </w:r>
      <w:r w:rsidR="005369EE" w:rsidRPr="005369EE">
        <w:t xml:space="preserve">year term. </w:t>
      </w:r>
      <w:r w:rsidR="009D032C">
        <w:t xml:space="preserve"> </w:t>
      </w:r>
      <w:r w:rsidR="005369EE" w:rsidRPr="005369EE">
        <w:t xml:space="preserve">Terms of office for members are for four years and until their successors are appointed and qualify. </w:t>
      </w:r>
      <w:r w:rsidR="009D032C">
        <w:t xml:space="preserve"> </w:t>
      </w:r>
      <w:r w:rsidR="005369EE" w:rsidRPr="005369EE">
        <w:t xml:space="preserve">A vacancy must be filled in the manner of original appointment for the unexpired term. </w:t>
      </w:r>
    </w:p>
    <w:p w:rsidR="005369EE" w:rsidRPr="00EA199F" w:rsidRDefault="009E5C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369EE">
        <w:t>(C)</w:t>
      </w:r>
      <w:r>
        <w:tab/>
      </w:r>
      <w:r w:rsidR="005369EE" w:rsidRPr="00EA199F">
        <w:t xml:space="preserve">The program </w:t>
      </w:r>
      <w:r w:rsidR="005369EE">
        <w:t>must</w:t>
      </w:r>
      <w:r w:rsidR="005369EE" w:rsidRPr="00EA199F">
        <w:t xml:space="preserve"> be staffed by the South Carolina Energy Office under the guidance of the </w:t>
      </w:r>
      <w:r w:rsidR="005369EE">
        <w:t>c</w:t>
      </w:r>
      <w:r w:rsidR="005369EE" w:rsidRPr="00EA199F">
        <w:t xml:space="preserve">ommittee. 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  <w:t>Section 48</w:t>
      </w:r>
      <w:r w:rsidR="009B7E43">
        <w:noBreakHyphen/>
      </w:r>
      <w:r w:rsidRPr="00EA199F">
        <w:t>52</w:t>
      </w:r>
      <w:r w:rsidR="009B7E43">
        <w:noBreakHyphen/>
      </w:r>
      <w:r w:rsidRPr="00EA199F">
        <w:t>1030.</w:t>
      </w:r>
      <w:r w:rsidR="009E5CEE">
        <w:tab/>
      </w:r>
      <w:r w:rsidRPr="00EA199F">
        <w:t>(A)</w:t>
      </w:r>
      <w:r w:rsidRPr="00EA199F">
        <w:tab/>
        <w:t>The program may provide loans to: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</w:t>
      </w:r>
      <w:r>
        <w:t>1</w:t>
      </w:r>
      <w:r w:rsidRPr="00EA199F">
        <w:t>)</w:t>
      </w:r>
      <w:r w:rsidR="009E5CEE">
        <w:tab/>
      </w:r>
      <w:r w:rsidRPr="00EA199F">
        <w:t>small businesses increasing the energy efficiency of th</w:t>
      </w:r>
      <w:r>
        <w:t>eir facility or their processes; and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  <w:t>(</w:t>
      </w:r>
      <w:r>
        <w:t>2</w:t>
      </w:r>
      <w:r w:rsidRPr="00EA199F">
        <w:t>)</w:t>
      </w:r>
      <w:r w:rsidRPr="00EA199F">
        <w:tab/>
        <w:t>small</w:t>
      </w:r>
      <w:r>
        <w:t xml:space="preserve"> </w:t>
      </w:r>
      <w:r w:rsidRPr="00EA199F">
        <w:t>businesses creating or expanding services</w:t>
      </w:r>
      <w:r>
        <w:t xml:space="preserve"> </w:t>
      </w:r>
      <w:r w:rsidRPr="00EA199F">
        <w:t>including: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(a)</w:t>
      </w:r>
      <w:r w:rsidRPr="00EA199F">
        <w:tab/>
        <w:t>energy</w:t>
      </w:r>
      <w:r w:rsidR="009B7E43">
        <w:noBreakHyphen/>
      </w:r>
      <w:r w:rsidRPr="00EA199F">
        <w:t>efficient building, construction, and retrofit</w:t>
      </w:r>
      <w:r>
        <w:t>ting;</w:t>
      </w:r>
      <w:r w:rsidRPr="00EA199F">
        <w:t xml:space="preserve"> 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(b)</w:t>
      </w:r>
      <w:r w:rsidRPr="00EA199F">
        <w:tab/>
        <w:t>renewable electric power;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(c)</w:t>
      </w:r>
      <w:r w:rsidRPr="00EA199F">
        <w:tab/>
        <w:t xml:space="preserve">biofuel </w:t>
      </w:r>
      <w:r>
        <w:t>energy</w:t>
      </w:r>
      <w:r w:rsidRPr="00EA199F">
        <w:t>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(d)</w:t>
      </w:r>
      <w:r w:rsidRPr="00EA199F">
        <w:tab/>
        <w:t xml:space="preserve">deconstruction and material reuse including recycling; </w:t>
      </w:r>
    </w:p>
    <w:p w:rsidR="005369EE" w:rsidRPr="00EA199F" w:rsidRDefault="00DA5D41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energy-</w:t>
      </w:r>
      <w:r w:rsidR="005369EE" w:rsidRPr="00EA199F">
        <w:t xml:space="preserve">efficient assessments for residential, commercial, or industrial sectors; 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(f)</w:t>
      </w:r>
      <w:r w:rsidRPr="00EA199F">
        <w:tab/>
      </w:r>
      <w:r>
        <w:t xml:space="preserve">the </w:t>
      </w:r>
      <w:r w:rsidRPr="00EA199F">
        <w:t>manufacture or distribution of a sustainable product using environmentally friendly processes and materials;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(g)</w:t>
      </w:r>
      <w:r w:rsidR="009E5CEE">
        <w:tab/>
      </w:r>
      <w:r w:rsidRPr="00EA199F">
        <w:t>green cleaning;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(h)</w:t>
      </w:r>
      <w:r w:rsidR="009E5CEE">
        <w:tab/>
      </w:r>
      <w:r w:rsidRPr="00EA199F">
        <w:t>novel water conservation or treatment initiatives;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(i)</w:t>
      </w:r>
      <w:r w:rsidR="009E5CEE">
        <w:tab/>
      </w:r>
      <w:r w:rsidR="009E5CEE">
        <w:tab/>
      </w:r>
      <w:r w:rsidRPr="00EA199F">
        <w:t>ecotourism;</w:t>
      </w:r>
      <w:r>
        <w:t xml:space="preserve"> and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(j)</w:t>
      </w:r>
      <w:r w:rsidR="009E5CEE">
        <w:tab/>
      </w:r>
      <w:r w:rsidR="009E5CEE">
        <w:tab/>
        <w:t>l</w:t>
      </w:r>
      <w:r w:rsidRPr="00EA199F">
        <w:t xml:space="preserve">and </w:t>
      </w:r>
      <w:r>
        <w:t>preservation or rehabilitation.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  <w:t>(B)</w:t>
      </w:r>
      <w:r w:rsidRPr="00EA199F">
        <w:tab/>
        <w:t>The program only may make a loan on a one</w:t>
      </w:r>
      <w:r w:rsidR="009B7E43">
        <w:noBreakHyphen/>
      </w:r>
      <w:r w:rsidRPr="00EA199F">
        <w:t>time basis and may make no multiyear loans.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  <w:t>Section 48</w:t>
      </w:r>
      <w:r w:rsidR="009B7E43">
        <w:noBreakHyphen/>
      </w:r>
      <w:r w:rsidRPr="00EA199F">
        <w:t>52</w:t>
      </w:r>
      <w:r w:rsidR="009B7E43">
        <w:noBreakHyphen/>
      </w:r>
      <w:r w:rsidRPr="00EA199F">
        <w:t>1040.</w:t>
      </w:r>
      <w:r w:rsidR="009E5CEE">
        <w:tab/>
      </w:r>
      <w:r>
        <w:t>(A)</w:t>
      </w:r>
      <w:r w:rsidR="009E5CEE">
        <w:tab/>
      </w:r>
      <w:r w:rsidRPr="00EA199F">
        <w:t>Subject to the requirements of Section 48</w:t>
      </w:r>
      <w:r w:rsidR="009B7E43">
        <w:noBreakHyphen/>
      </w:r>
      <w:r w:rsidRPr="00EA199F">
        <w:t>52</w:t>
      </w:r>
      <w:r w:rsidR="009B7E43">
        <w:noBreakHyphen/>
      </w:r>
      <w:r w:rsidRPr="00EA199F">
        <w:t>930, the</w:t>
      </w:r>
      <w:r>
        <w:t xml:space="preserve"> committee</w:t>
      </w:r>
      <w:r w:rsidRPr="00EA199F">
        <w:t xml:space="preserve"> shall develop guidelines to create a small business micro green loan program</w:t>
      </w:r>
      <w:r>
        <w:t xml:space="preserve"> </w:t>
      </w:r>
      <w:r w:rsidRPr="00EA199F">
        <w:t>for start</w:t>
      </w:r>
      <w:r w:rsidR="009B7E43">
        <w:noBreakHyphen/>
      </w:r>
      <w:r w:rsidRPr="00EA199F">
        <w:t>up micro enterprises offering services defined in Section 43</w:t>
      </w:r>
      <w:r w:rsidR="009B7E43">
        <w:noBreakHyphen/>
      </w:r>
      <w:r w:rsidRPr="00EA199F">
        <w:t>52</w:t>
      </w:r>
      <w:r w:rsidR="009B7E43">
        <w:noBreakHyphen/>
      </w:r>
      <w:r w:rsidRPr="00EA199F">
        <w:t xml:space="preserve">1030, existing small businesses seeking to expand into green enterprises and small businesses retrofitting their own facilities to increase energy efficiency.  </w:t>
      </w:r>
      <w:r>
        <w:t>These</w:t>
      </w:r>
      <w:r w:rsidRPr="00EA199F">
        <w:t xml:space="preserve"> guidelines </w:t>
      </w:r>
      <w:r>
        <w:t>must</w:t>
      </w:r>
      <w:r w:rsidRPr="00EA199F">
        <w:t xml:space="preserve"> include: </w:t>
      </w:r>
    </w:p>
    <w:p w:rsidR="005369EE" w:rsidRPr="00EA199F" w:rsidRDefault="009E5C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369EE" w:rsidRPr="00EA199F">
        <w:tab/>
        <w:t>(1)</w:t>
      </w:r>
      <w:r>
        <w:tab/>
      </w:r>
      <w:r w:rsidR="005369EE" w:rsidRPr="00EA199F">
        <w:t>selection criteria and procedures which balance positive environmental impact, job creation</w:t>
      </w:r>
      <w:r w:rsidR="00B72C46">
        <w:t>,</w:t>
      </w:r>
      <w:r w:rsidR="005369EE" w:rsidRPr="00EA199F">
        <w:t xml:space="preserve"> and sound business financial management;  </w:t>
      </w:r>
    </w:p>
    <w:p w:rsidR="005369EE" w:rsidRPr="00EA199F" w:rsidRDefault="009E5C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369EE">
        <w:tab/>
        <w:t>(2)</w:t>
      </w:r>
      <w:r>
        <w:tab/>
      </w:r>
      <w:r w:rsidR="005369EE" w:rsidRPr="00EA199F">
        <w:t>selection procedures for a</w:t>
      </w:r>
      <w:r w:rsidR="005369EE">
        <w:t>c</w:t>
      </w:r>
      <w:r w:rsidR="005369EE" w:rsidRPr="00EA199F">
        <w:t xml:space="preserve">quiring the services of an SBA 504 certified nonbank commercial lending company to manage the loan program; </w:t>
      </w:r>
    </w:p>
    <w:p w:rsidR="005369EE" w:rsidRDefault="009E5C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369EE" w:rsidRPr="00EA199F">
        <w:tab/>
        <w:t>(</w:t>
      </w:r>
      <w:r>
        <w:t>3</w:t>
      </w:r>
      <w:r w:rsidR="005369EE" w:rsidRPr="00EA199F">
        <w:t>)</w:t>
      </w:r>
      <w:r>
        <w:tab/>
      </w:r>
      <w:r w:rsidR="005369EE">
        <w:t xml:space="preserve">rules </w:t>
      </w:r>
      <w:r w:rsidR="005369EE" w:rsidRPr="00EA199F">
        <w:t>for collection and distribution of any fees associated with the program</w:t>
      </w:r>
      <w:r w:rsidR="005369EE">
        <w:t>;</w:t>
      </w:r>
      <w:r w:rsidR="00B72C46">
        <w:t xml:space="preserve"> and</w:t>
      </w:r>
    </w:p>
    <w:p w:rsidR="005369EE" w:rsidRPr="00EA199F" w:rsidRDefault="009E5C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369EE">
        <w:tab/>
        <w:t>(</w:t>
      </w:r>
      <w:r>
        <w:t>4</w:t>
      </w:r>
      <w:r w:rsidR="005369EE">
        <w:t>)</w:t>
      </w:r>
      <w:r>
        <w:tab/>
      </w:r>
      <w:r w:rsidR="005369EE">
        <w:t xml:space="preserve">procedures for business or other counseling for loan recipients as appropriate. </w:t>
      </w:r>
      <w:r w:rsidR="005369EE" w:rsidRPr="00EA199F">
        <w:t xml:space="preserve">  </w:t>
      </w:r>
    </w:p>
    <w:p w:rsidR="005369EE" w:rsidRPr="00EA199F" w:rsidRDefault="009E5C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369EE">
        <w:t>(B)</w:t>
      </w:r>
      <w:r>
        <w:tab/>
      </w:r>
      <w:r w:rsidR="005369EE">
        <w:t>The c</w:t>
      </w:r>
      <w:r w:rsidR="005369EE" w:rsidRPr="00EA199F">
        <w:t xml:space="preserve">ommittee annually </w:t>
      </w:r>
      <w:r w:rsidR="005369EE">
        <w:t xml:space="preserve">shall </w:t>
      </w:r>
      <w:r w:rsidR="005369EE" w:rsidRPr="00EA199F">
        <w:t>report to the General Assembly on the economic and environmental outcomes of the program.</w:t>
      </w:r>
      <w:r w:rsidR="009B7E43">
        <w:t>”</w:t>
      </w:r>
    </w:p>
    <w:p w:rsidR="00D5348D" w:rsidRDefault="00D534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34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E5CEE">
        <w:t>3</w:t>
      </w:r>
      <w:r>
        <w:t>.</w:t>
      </w:r>
      <w:r>
        <w:tab/>
        <w:t>This act takes effect upon approval by the Governor.</w:t>
      </w:r>
    </w:p>
    <w:p w:rsidR="00490FC9" w:rsidRDefault="009B7E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0FC9" w:rsidRDefault="00490FC9" w:rsidP="005A5539">
      <w:pPr>
        <w:suppressAutoHyphens/>
      </w:pPr>
    </w:p>
    <w:sectPr w:rsidR="00490FC9" w:rsidSect="005A55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CEE" w:rsidRDefault="009E5CEE" w:rsidP="009F0C77">
      <w:r>
        <w:separator/>
      </w:r>
    </w:p>
  </w:endnote>
  <w:endnote w:type="continuationSeparator" w:id="0">
    <w:p w:rsidR="009E5CEE" w:rsidRDefault="009E5C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2587D2-8B3E-4E32-BB7D-45B21B136561}"/>
    <w:embedBold r:id="rId2" w:fontKey="{DFD97AC5-CD59-4275-8BD3-C187308995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2F0DBD-118D-45AA-9BEF-F2397222C2C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0F39773-2B3A-40E2-A6AF-F10291D97D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A2E6E0-1DD6-4997-9B1A-78690FE856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539" w:rsidRPr="00490FC9" w:rsidRDefault="005A5539" w:rsidP="00490F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[4638]</w:t>
    </w:r>
    <w:r>
      <w:tab/>
    </w:r>
    <w:r w:rsidR="00E240FF">
      <w:fldChar w:fldCharType="begin"/>
    </w:r>
    <w:r w:rsidR="00E240FF">
      <w:instrText xml:space="preserve"> PAGE  \* MERGEFORMAT </w:instrText>
    </w:r>
    <w:r w:rsidR="00E240FF">
      <w:fldChar w:fldCharType="separate"/>
    </w:r>
    <w:r w:rsidR="00E240FF">
      <w:rPr>
        <w:noProof/>
      </w:rPr>
      <w:t>1</w:t>
    </w:r>
    <w:r w:rsidR="00E240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CEE" w:rsidRDefault="009E5CEE" w:rsidP="009F0C77">
      <w:r>
        <w:separator/>
      </w:r>
    </w:p>
  </w:footnote>
  <w:footnote w:type="continuationSeparator" w:id="0">
    <w:p w:rsidR="009E5CEE" w:rsidRDefault="009E5C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863AB10"/>
    <w:docVar w:name="CoverBillType" w:val="b"/>
    <w:docVar w:name="docpath" w:val="L:\Council\bills\AGM\19863AB10.DOCX"/>
    <w:docVar w:name="dvBillNumber" w:val="463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010ED"/>
    <w:rsid w:val="00011869"/>
    <w:rsid w:val="00097906"/>
    <w:rsid w:val="000A22BF"/>
    <w:rsid w:val="000A4ED6"/>
    <w:rsid w:val="000D6E78"/>
    <w:rsid w:val="000E1785"/>
    <w:rsid w:val="000F40FA"/>
    <w:rsid w:val="0010776B"/>
    <w:rsid w:val="00126E2C"/>
    <w:rsid w:val="00133E66"/>
    <w:rsid w:val="001435A3"/>
    <w:rsid w:val="001D08F2"/>
    <w:rsid w:val="001D3D50"/>
    <w:rsid w:val="001D525B"/>
    <w:rsid w:val="001D7E92"/>
    <w:rsid w:val="001D7F4F"/>
    <w:rsid w:val="001E2836"/>
    <w:rsid w:val="00215164"/>
    <w:rsid w:val="002321B6"/>
    <w:rsid w:val="00250967"/>
    <w:rsid w:val="002543C8"/>
    <w:rsid w:val="00284AAE"/>
    <w:rsid w:val="002A13D8"/>
    <w:rsid w:val="002E5912"/>
    <w:rsid w:val="00325348"/>
    <w:rsid w:val="0032732C"/>
    <w:rsid w:val="00336AD0"/>
    <w:rsid w:val="0037079A"/>
    <w:rsid w:val="003908B4"/>
    <w:rsid w:val="003D01E8"/>
    <w:rsid w:val="003E5288"/>
    <w:rsid w:val="003F6D79"/>
    <w:rsid w:val="0041760A"/>
    <w:rsid w:val="00417C01"/>
    <w:rsid w:val="004809EE"/>
    <w:rsid w:val="00490FC9"/>
    <w:rsid w:val="004E7D54"/>
    <w:rsid w:val="00504AF9"/>
    <w:rsid w:val="00515809"/>
    <w:rsid w:val="005273C6"/>
    <w:rsid w:val="00530A69"/>
    <w:rsid w:val="005369EE"/>
    <w:rsid w:val="00542C23"/>
    <w:rsid w:val="00545593"/>
    <w:rsid w:val="00577C6C"/>
    <w:rsid w:val="005A5539"/>
    <w:rsid w:val="005C2FE2"/>
    <w:rsid w:val="005E2BC9"/>
    <w:rsid w:val="00605102"/>
    <w:rsid w:val="006215AA"/>
    <w:rsid w:val="006913C9"/>
    <w:rsid w:val="0069470D"/>
    <w:rsid w:val="00734F00"/>
    <w:rsid w:val="0076482F"/>
    <w:rsid w:val="00797644"/>
    <w:rsid w:val="007A70AE"/>
    <w:rsid w:val="008362E8"/>
    <w:rsid w:val="008A1768"/>
    <w:rsid w:val="008A2F4E"/>
    <w:rsid w:val="008F4429"/>
    <w:rsid w:val="009010ED"/>
    <w:rsid w:val="00924ACD"/>
    <w:rsid w:val="0094021A"/>
    <w:rsid w:val="009B7E43"/>
    <w:rsid w:val="009C6A0B"/>
    <w:rsid w:val="009D032C"/>
    <w:rsid w:val="009E5CEE"/>
    <w:rsid w:val="009F0C77"/>
    <w:rsid w:val="009F4DD1"/>
    <w:rsid w:val="00A220DA"/>
    <w:rsid w:val="00A41684"/>
    <w:rsid w:val="00A64E80"/>
    <w:rsid w:val="00A72BCD"/>
    <w:rsid w:val="00A741D9"/>
    <w:rsid w:val="00A833AB"/>
    <w:rsid w:val="00A9741D"/>
    <w:rsid w:val="00AD4B17"/>
    <w:rsid w:val="00B412D4"/>
    <w:rsid w:val="00B72C46"/>
    <w:rsid w:val="00BE3C22"/>
    <w:rsid w:val="00C0345E"/>
    <w:rsid w:val="00C3483A"/>
    <w:rsid w:val="00C745D9"/>
    <w:rsid w:val="00C74E9D"/>
    <w:rsid w:val="00C82FD3"/>
    <w:rsid w:val="00C92819"/>
    <w:rsid w:val="00CC6B7B"/>
    <w:rsid w:val="00CD2089"/>
    <w:rsid w:val="00D5348D"/>
    <w:rsid w:val="00D73A67"/>
    <w:rsid w:val="00D970A9"/>
    <w:rsid w:val="00DA5D41"/>
    <w:rsid w:val="00DB59E8"/>
    <w:rsid w:val="00DF3845"/>
    <w:rsid w:val="00E240FF"/>
    <w:rsid w:val="00E41911"/>
    <w:rsid w:val="00E62855"/>
    <w:rsid w:val="00E71052"/>
    <w:rsid w:val="00E92EEF"/>
    <w:rsid w:val="00EE390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3485BC1-8877-4E93-AB15-D3F27F853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7E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E9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55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25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25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638_2010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CAD3C-0678-4067-B7D8-325D8B1B9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1108</Words>
  <Characters>6188</Characters>
  <Application>Microsoft Office Word</Application>
  <DocSecurity>0</DocSecurity>
  <Lines>192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4638: Small Business Micro Green Loan Program - South Carolina Legislature Online</dc:title>
  <dc:subject/>
  <dc:creator>AngieMorgan</dc:creator>
  <cp:keywords/>
  <dc:description/>
  <cp:lastModifiedBy>N Cumfer</cp:lastModifiedBy>
  <cp:revision>8</cp:revision>
  <cp:lastPrinted>2010-02-18T17:34:00Z</cp:lastPrinted>
  <dcterms:created xsi:type="dcterms:W3CDTF">2010-02-25T17:30:00Z</dcterms:created>
  <dcterms:modified xsi:type="dcterms:W3CDTF">2014-11-24T16:27:00Z</dcterms:modified>
</cp:coreProperties>
</file>