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AF4" w:rsidRDefault="00F55A2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C6AF4" w:rsidRDefault="00F55A23">
      <w:pPr>
        <w:widowControl w:val="0"/>
        <w:jc w:val="center"/>
      </w:pPr>
      <w:r>
        <w:t>118th Session, 2009-2010</w:t>
      </w:r>
    </w:p>
    <w:p w:rsidR="00BC6AF4" w:rsidRDefault="00BC6AF4">
      <w:pPr>
        <w:widowControl w:val="0"/>
      </w:pPr>
    </w:p>
    <w:p w:rsidR="00BC6AF4" w:rsidRDefault="00F55A23">
      <w:pPr>
        <w:widowControl w:val="0"/>
        <w:rPr>
          <w:b/>
        </w:rPr>
      </w:pPr>
      <w:r>
        <w:rPr>
          <w:b/>
        </w:rPr>
        <w:t>S. 493</w:t>
      </w:r>
    </w:p>
    <w:p w:rsidR="00BC6AF4" w:rsidRDefault="00BC6AF4">
      <w:pPr>
        <w:widowControl w:val="0"/>
        <w:rPr>
          <w:b/>
        </w:rPr>
      </w:pPr>
    </w:p>
    <w:p w:rsidR="00BC6AF4" w:rsidRDefault="00F55A23">
      <w:pPr>
        <w:widowControl w:val="0"/>
      </w:pPr>
      <w:r>
        <w:rPr>
          <w:b/>
        </w:rPr>
        <w:t>STATUS INFORMATION</w:t>
      </w:r>
    </w:p>
    <w:p w:rsidR="00BC6AF4" w:rsidRDefault="00BC6AF4">
      <w:pPr>
        <w:widowControl w:val="0"/>
      </w:pPr>
    </w:p>
    <w:p w:rsidR="00BC6AF4" w:rsidRDefault="00F55A23">
      <w:pPr>
        <w:widowControl w:val="0"/>
      </w:pPr>
      <w:r>
        <w:t>Senate Resolution</w:t>
      </w:r>
    </w:p>
    <w:p w:rsidR="00BC6AF4" w:rsidRDefault="00F55A23">
      <w:pPr>
        <w:widowControl w:val="0"/>
      </w:pPr>
      <w:r>
        <w:t>Sponsors: Senators Bright, S. Martin and Reese</w:t>
      </w:r>
    </w:p>
    <w:p w:rsidR="00BC6AF4" w:rsidRDefault="00F55A23">
      <w:pPr>
        <w:widowControl w:val="0"/>
      </w:pPr>
      <w:r>
        <w:t>Document Path: l:\s-res\lb\008voll.kmm.lb.docx</w:t>
      </w:r>
    </w:p>
    <w:p w:rsidR="00BC6AF4" w:rsidRDefault="00F55A23">
      <w:pPr>
        <w:widowControl w:val="0"/>
      </w:pPr>
      <w:r>
        <w:t>Companion/Similar bill(s): 3493, 3494</w:t>
      </w:r>
    </w:p>
    <w:p w:rsidR="00BC6AF4" w:rsidRDefault="00BC6AF4">
      <w:pPr>
        <w:widowControl w:val="0"/>
      </w:pPr>
    </w:p>
    <w:p w:rsidR="00BC6AF4" w:rsidRDefault="00F55A23">
      <w:pPr>
        <w:widowControl w:val="0"/>
      </w:pPr>
      <w:r>
        <w:t>Introduced in the Senate on February 26, 2009</w:t>
      </w:r>
    </w:p>
    <w:p w:rsidR="00BC6AF4" w:rsidRDefault="00F55A23">
      <w:pPr>
        <w:widowControl w:val="0"/>
      </w:pPr>
      <w:r>
        <w:t>Adopted by the Senate on February 26, 2009</w:t>
      </w:r>
    </w:p>
    <w:p w:rsidR="00BC6AF4" w:rsidRDefault="00BC6AF4">
      <w:pPr>
        <w:widowControl w:val="0"/>
      </w:pPr>
    </w:p>
    <w:p w:rsidR="00BC6AF4" w:rsidRDefault="00F55A23">
      <w:pPr>
        <w:widowControl w:val="0"/>
      </w:pPr>
      <w:r>
        <w:t>Summary: Landrum High School "Lady Cardinals" Volleyball Team</w:t>
      </w:r>
    </w:p>
    <w:p w:rsidR="00BC6AF4" w:rsidRDefault="00BC6AF4">
      <w:pPr>
        <w:widowControl w:val="0"/>
      </w:pPr>
    </w:p>
    <w:p w:rsidR="00BC6AF4" w:rsidRDefault="00BC6AF4">
      <w:pPr>
        <w:widowControl w:val="0"/>
      </w:pPr>
    </w:p>
    <w:p w:rsidR="00BC6AF4" w:rsidRDefault="00F55A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BC6AF4" w:rsidRDefault="00BC6A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C6AF4" w:rsidRDefault="00F55A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C6AF4" w:rsidRDefault="00F55A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2/26/2009</w:t>
      </w:r>
      <w:r>
        <w:tab/>
        <w:t>Senate</w:t>
      </w:r>
      <w:r>
        <w:tab/>
        <w:t xml:space="preserve">Introduced and adopted </w:t>
      </w:r>
      <w:hyperlink r:id="rId6" w:history="1">
        <w:r w:rsidRPr="00F15ED1">
          <w:rPr>
            <w:rStyle w:val="Hyperlink"/>
          </w:rPr>
          <w:t>SJ</w:t>
        </w:r>
      </w:hyperlink>
      <w:r>
        <w:noBreakHyphen/>
        <w:t>4</w:t>
      </w:r>
    </w:p>
    <w:p w:rsidR="00BC6AF4" w:rsidRDefault="00BC6A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6AF4" w:rsidRDefault="00BC6A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6AF4" w:rsidRDefault="00F55A23">
      <w:r>
        <w:rPr>
          <w:b/>
        </w:rPr>
        <w:t>VERSIONS OF THIS BILL</w:t>
      </w:r>
    </w:p>
    <w:p w:rsidR="00BC6AF4" w:rsidRDefault="00BC6AF4"/>
    <w:p w:rsidR="00BC6AF4" w:rsidRDefault="008943EA">
      <w:hyperlink r:id="rId7" w:history="1">
        <w:r w:rsidR="00F55A23">
          <w:rPr>
            <w:rStyle w:val="Hyperlink"/>
          </w:rPr>
          <w:t>2/26/2009</w:t>
        </w:r>
      </w:hyperlink>
    </w:p>
    <w:p w:rsidR="00BC6AF4" w:rsidRDefault="00BC6AF4"/>
    <w:p w:rsidR="00BC6AF4" w:rsidRDefault="00BC6AF4">
      <w:pPr>
        <w:sectPr w:rsidR="00BC6A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RECOGNIZE AND COMMEND</w:t>
      </w:r>
      <w:r>
        <w:rPr>
          <w:color w:val="000000" w:themeColor="text1"/>
          <w:u w:color="000000" w:themeColor="text1"/>
        </w:rPr>
        <w:t xml:space="preserve"> THE LANDRUM HIGH SCHOOL “LADY CARDINALS” VOLLEYBALL TEAM FOR ITS OUTSTANDING SEASON AND FOR CAPTURING THE 2008 CLASS A STATE CHAMPIONSHIP, AND TO HONOR THE TEAM’S EXCEPTIONAL PLAYERS, COACH, AND STAFF.</w:t>
      </w: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szCs w:val="20"/>
        </w:rPr>
        <w:t>Whereas, well prepared for the challenge, the Landrum High School “Lady Cardinals” volleyball team defeated Johnsonville High School 3</w:t>
      </w:r>
      <w:r>
        <w:rPr>
          <w:rFonts w:eastAsia="Times New Roman"/>
          <w:szCs w:val="20"/>
        </w:rPr>
        <w:noBreakHyphen/>
        <w:t xml:space="preserve">0 on November 8, 2008, at White Knoll  High School in Lexington, to capture the 2008 </w:t>
      </w:r>
      <w:r>
        <w:rPr>
          <w:color w:val="000000" w:themeColor="text1"/>
          <w:u w:color="000000" w:themeColor="text1"/>
        </w:rPr>
        <w:t>Class A State Championship title; and</w:t>
      </w: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Denise Riske, with grueling practices, hard work, and determination, built her volleyball program into a championship team and has kept it that way; and</w:t>
      </w: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crowning victory caps a 22</w:t>
      </w:r>
      <w:r>
        <w:rPr>
          <w:color w:val="000000" w:themeColor="text1"/>
          <w:u w:color="000000" w:themeColor="text1"/>
        </w:rPr>
        <w:noBreakHyphen/>
        <w:t>1 season for the Lady Cardinals and marks their third straight state championship, a record that proves the team is a perennial powerhouse to be reckoned with; and</w:t>
      </w: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luster to an already scintillating season, junior Caroline Cann was named High School League South Carolina Player of the Year; Jordan Corn, a senior, and Caroline Cann were tapped as All</w:t>
      </w:r>
      <w:r>
        <w:rPr>
          <w:color w:val="000000" w:themeColor="text1"/>
          <w:u w:color="000000" w:themeColor="text1"/>
        </w:rPr>
        <w:noBreakHyphen/>
        <w:t>State players; seniors Sarah Bruce and Jordan Corn were selected as North</w:t>
      </w:r>
      <w:r>
        <w:rPr>
          <w:color w:val="000000" w:themeColor="text1"/>
          <w:u w:color="000000" w:themeColor="text1"/>
        </w:rPr>
        <w:noBreakHyphen/>
        <w:t>South All</w:t>
      </w:r>
      <w:r>
        <w:rPr>
          <w:color w:val="000000" w:themeColor="text1"/>
          <w:u w:color="000000" w:themeColor="text1"/>
        </w:rPr>
        <w:noBreakHyphen/>
        <w:t>Star players; and all three standout ladies were named All</w:t>
      </w:r>
      <w:r>
        <w:rPr>
          <w:color w:val="000000" w:themeColor="text1"/>
          <w:u w:color="000000" w:themeColor="text1"/>
        </w:rPr>
        <w:noBreakHyphen/>
        <w:t>Region players; and</w:t>
      </w: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Cardinals have brought great pride and recognition to their school and community, and the Senate is </w:t>
      </w:r>
      <w:r>
        <w:rPr>
          <w:color w:val="000000" w:themeColor="text1"/>
          <w:u w:color="000000" w:themeColor="text1"/>
        </w:rPr>
        <w:lastRenderedPageBreak/>
        <w:t>pleased to have this opportunity to recognize such a wonderful group of young women. Now, therefore,</w:t>
      </w: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South Carolina Senate, by this resolution, </w:t>
      </w:r>
      <w:r>
        <w:rPr>
          <w:rFonts w:eastAsia="Times New Roman"/>
          <w:szCs w:val="20"/>
        </w:rPr>
        <w:t>recognize and commend</w:t>
      </w:r>
      <w:r>
        <w:rPr>
          <w:color w:val="000000" w:themeColor="text1"/>
          <w:u w:color="000000" w:themeColor="text1"/>
        </w:rPr>
        <w:t xml:space="preserve"> the Landrum High School “Lady Cardinals” volleyball team for its outstanding season and for capturing the 2008 Class A State Championship, and honor the team’s exceptional players, coach, and staff.</w:t>
      </w:r>
    </w:p>
    <w:p w:rsidR="00BC6AF4" w:rsidRDefault="00BC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theme="minorBidi"/>
        </w:rPr>
      </w:pPr>
      <w:r>
        <w:rPr>
          <w:color w:val="000000" w:themeColor="text1"/>
          <w:u w:color="000000" w:themeColor="text1"/>
        </w:rPr>
        <w:t>Be it further resolved that a copy of this resolution be presented to Principal Brian Sherman and Coach Denise Riske of Landrum High School.</w:t>
      </w:r>
    </w:p>
    <w:p w:rsidR="00BC6AF4" w:rsidRDefault="00F55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C6AF4" w:rsidRDefault="00BC6AF4">
      <w:pPr>
        <w:suppressAutoHyphens/>
        <w:jc w:val="both"/>
        <w:rPr>
          <w:rFonts w:eastAsia="Times New Roman"/>
        </w:rPr>
      </w:pPr>
    </w:p>
    <w:sectPr w:rsidR="00BC6AF4" w:rsidSect="00BC6AF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AF4" w:rsidRDefault="00F55A23">
      <w:r>
        <w:separator/>
      </w:r>
    </w:p>
  </w:endnote>
  <w:endnote w:type="continuationSeparator" w:id="0">
    <w:p w:rsidR="00BC6AF4" w:rsidRDefault="00F55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E6391F-B589-49D3-89CD-FF40C7262D48}"/>
    <w:embedBold r:id="rId2" w:fontKey="{75110B98-5D90-448D-984D-A560DA93F3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6E5208-A5B4-4CD3-AD3E-524539F297D3}"/>
    <w:embedBold r:id="rId4" w:fontKey="{F01C0572-0EB6-4884-B333-2BF51987C3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2D3584-93E7-4863-B382-A61200B3DB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AF4" w:rsidRDefault="00F55A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[493]</w:t>
    </w:r>
    <w:r>
      <w:tab/>
    </w:r>
    <w:r w:rsidR="008943EA">
      <w:fldChar w:fldCharType="begin"/>
    </w:r>
    <w:r w:rsidR="008943EA">
      <w:instrText xml:space="preserve"> PAGE  \* MERGEFORMAT </w:instrText>
    </w:r>
    <w:r w:rsidR="008943EA">
      <w:fldChar w:fldCharType="separate"/>
    </w:r>
    <w:r w:rsidR="008943EA">
      <w:rPr>
        <w:noProof/>
      </w:rPr>
      <w:t>1</w:t>
    </w:r>
    <w:r w:rsidR="008943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AF4" w:rsidRDefault="00F55A23">
      <w:r>
        <w:separator/>
      </w:r>
    </w:p>
  </w:footnote>
  <w:footnote w:type="continuationSeparator" w:id="0">
    <w:p w:rsidR="00BC6AF4" w:rsidRDefault="00F55A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VOLL.KMM.LB"/>
    <w:docVar w:name="CoverAttorneyInitials" w:val="KMM"/>
    <w:docVar w:name="CoverAttorneyLastName" w:val="Moffitt"/>
    <w:docVar w:name="CoverBillType" w:val="r"/>
    <w:docVar w:name="CoverSenator" w:val="LB"/>
    <w:docVar w:name="dvBillNumber" w:val="493"/>
    <w:docVar w:name="dvBillNumberPrefix" w:val="S. "/>
    <w:docVar w:name="dvOriginalBody" w:val="Senate"/>
    <w:docVar w:name="fulldraftpath" w:val="L:\S-RES\LB\008VOLL.KMM.LB.DOCX"/>
    <w:docVar w:name="NameofBody" w:val="S"/>
    <w:docVar w:name="vgroup2" w:val="S-RES"/>
  </w:docVars>
  <w:rsids>
    <w:rsidRoot w:val="00BC6AF4"/>
    <w:rsid w:val="004D510C"/>
    <w:rsid w:val="008943EA"/>
    <w:rsid w:val="00BC6AF4"/>
    <w:rsid w:val="00F15ED1"/>
    <w:rsid w:val="00F55A23"/>
    <w:rsid w:val="00FE3DF0"/>
    <w:rsid w:val="00FE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3A21ADF9-1738-446F-A919-EAE66941E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BC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6AF4"/>
  </w:style>
  <w:style w:type="character" w:styleId="PageNumber">
    <w:name w:val="page number"/>
    <w:basedOn w:val="DefaultParagraphFont"/>
    <w:uiPriority w:val="99"/>
    <w:semiHidden/>
    <w:unhideWhenUsed/>
    <w:rsid w:val="00BC6AF4"/>
  </w:style>
  <w:style w:type="character" w:styleId="LineNumber">
    <w:name w:val="line number"/>
    <w:basedOn w:val="DefaultParagraphFont"/>
    <w:uiPriority w:val="99"/>
    <w:semiHidden/>
    <w:unhideWhenUsed/>
    <w:rsid w:val="00BC6AF4"/>
  </w:style>
  <w:style w:type="paragraph" w:styleId="Header">
    <w:name w:val="header"/>
    <w:basedOn w:val="Normal"/>
    <w:link w:val="HeaderChar"/>
    <w:uiPriority w:val="99"/>
    <w:semiHidden/>
    <w:unhideWhenUsed/>
    <w:rsid w:val="00BC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6AF4"/>
  </w:style>
  <w:style w:type="paragraph" w:customStyle="1" w:styleId="BillDots">
    <w:name w:val="BillDots"/>
    <w:basedOn w:val="Normal"/>
    <w:qFormat/>
    <w:rsid w:val="00BC6AF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BC6AF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C6A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493_2009022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2-26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379</Words>
  <Characters>2101</Characters>
  <Application>Microsoft Office Word</Application>
  <DocSecurity>0</DocSecurity>
  <Lines>85</Lines>
  <Paragraphs>27</Paragraphs>
  <ScaleCrop>false</ScaleCrop>
  <Company> </Company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493: Landrum High School "Lady Cardinals" Volleyball Team - South Carolina Legislature Online</dc:title>
  <dc:subject/>
  <dc:creator>HUTHB</dc:creator>
  <cp:keywords/>
  <dc:description/>
  <cp:lastModifiedBy>N Cumfer</cp:lastModifiedBy>
  <cp:revision>10</cp:revision>
  <cp:lastPrinted>2009-02-19T16:25:00Z</cp:lastPrinted>
  <dcterms:created xsi:type="dcterms:W3CDTF">2009-02-26T16:55:00Z</dcterms:created>
  <dcterms:modified xsi:type="dcterms:W3CDTF">2014-11-24T15:00:00Z</dcterms:modified>
</cp:coreProperties>
</file>