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9CC" w:rsidRDefault="008659CC" w:rsidP="008659CC">
      <w:pPr>
        <w:widowControl w:val="0"/>
        <w:jc w:val="center"/>
      </w:pPr>
      <w:bookmarkStart w:id="0" w:name="_GoBack"/>
      <w:bookmarkEnd w:id="0"/>
      <w:r w:rsidRPr="008659CC">
        <w:rPr>
          <w:b/>
        </w:rPr>
        <w:t>South Carolina General Assembly</w:t>
      </w:r>
    </w:p>
    <w:p w:rsidR="008659CC" w:rsidRDefault="008659CC" w:rsidP="008659CC">
      <w:pPr>
        <w:widowControl w:val="0"/>
        <w:jc w:val="center"/>
      </w:pPr>
      <w:r>
        <w:t>118th Session, 2009-2010</w:t>
      </w:r>
    </w:p>
    <w:p w:rsidR="008659CC" w:rsidRDefault="008659CC" w:rsidP="008659CC">
      <w:pPr>
        <w:widowControl w:val="0"/>
        <w:jc w:val="left"/>
      </w:pPr>
    </w:p>
    <w:p w:rsidR="008659CC" w:rsidRDefault="008659CC" w:rsidP="008659CC">
      <w:pPr>
        <w:widowControl w:val="0"/>
        <w:jc w:val="left"/>
        <w:rPr>
          <w:b/>
        </w:rPr>
      </w:pPr>
      <w:r w:rsidRPr="008659CC">
        <w:rPr>
          <w:b/>
        </w:rPr>
        <w:t>H. 4963</w:t>
      </w:r>
    </w:p>
    <w:p w:rsidR="008659CC" w:rsidRDefault="008659CC" w:rsidP="008659CC">
      <w:pPr>
        <w:widowControl w:val="0"/>
        <w:jc w:val="left"/>
        <w:rPr>
          <w:b/>
        </w:rPr>
      </w:pPr>
    </w:p>
    <w:p w:rsidR="008659CC" w:rsidRDefault="008659CC" w:rsidP="008659CC">
      <w:pPr>
        <w:widowControl w:val="0"/>
        <w:jc w:val="left"/>
      </w:pPr>
      <w:r w:rsidRPr="008659CC">
        <w:rPr>
          <w:b/>
        </w:rPr>
        <w:t>STATUS INFORMATION</w:t>
      </w:r>
    </w:p>
    <w:p w:rsidR="008659CC" w:rsidRDefault="008659CC" w:rsidP="008659CC">
      <w:pPr>
        <w:widowControl w:val="0"/>
        <w:jc w:val="left"/>
      </w:pPr>
    </w:p>
    <w:p w:rsidR="008659CC" w:rsidRDefault="008659CC" w:rsidP="008659CC">
      <w:pPr>
        <w:widowControl w:val="0"/>
        <w:jc w:val="left"/>
      </w:pPr>
      <w:r>
        <w:t>General Bill</w:t>
      </w:r>
    </w:p>
    <w:p w:rsidR="008659CC" w:rsidRDefault="008659CC" w:rsidP="008659CC">
      <w:pPr>
        <w:widowControl w:val="0"/>
        <w:jc w:val="left"/>
      </w:pPr>
      <w:r>
        <w:t>Sponsors: Rep. Sellers</w:t>
      </w:r>
    </w:p>
    <w:p w:rsidR="008659CC" w:rsidRDefault="008659CC" w:rsidP="008659CC">
      <w:pPr>
        <w:widowControl w:val="0"/>
        <w:jc w:val="left"/>
      </w:pPr>
      <w:r>
        <w:t>Document Path: l:\council\bills\dka\4026dw10.docx</w:t>
      </w:r>
    </w:p>
    <w:p w:rsidR="008659CC" w:rsidRDefault="008659CC" w:rsidP="008659CC">
      <w:pPr>
        <w:widowControl w:val="0"/>
        <w:jc w:val="left"/>
      </w:pPr>
    </w:p>
    <w:p w:rsidR="008659CC" w:rsidRDefault="008659CC" w:rsidP="008659CC">
      <w:pPr>
        <w:widowControl w:val="0"/>
        <w:jc w:val="left"/>
      </w:pPr>
      <w:r>
        <w:t>Introduced in the House on May 12, 2010</w:t>
      </w:r>
    </w:p>
    <w:p w:rsidR="008659CC" w:rsidRDefault="008659CC" w:rsidP="008659CC">
      <w:pPr>
        <w:widowControl w:val="0"/>
        <w:jc w:val="left"/>
      </w:pPr>
      <w:r>
        <w:t xml:space="preserve">Currently residing in the House Committee on </w:t>
      </w:r>
      <w:r w:rsidRPr="008659CC">
        <w:rPr>
          <w:b/>
        </w:rPr>
        <w:t>Judiciary</w:t>
      </w:r>
    </w:p>
    <w:p w:rsidR="008659CC" w:rsidRDefault="008659CC" w:rsidP="008659CC">
      <w:pPr>
        <w:widowControl w:val="0"/>
        <w:jc w:val="left"/>
      </w:pPr>
    </w:p>
    <w:p w:rsidR="008659CC" w:rsidRDefault="008659CC" w:rsidP="008659CC">
      <w:pPr>
        <w:widowControl w:val="0"/>
        <w:jc w:val="left"/>
      </w:pPr>
      <w:r>
        <w:t xml:space="preserve">Summary: </w:t>
      </w:r>
      <w:r w:rsidR="00E93AB3">
        <w:t>Voting</w:t>
      </w:r>
    </w:p>
    <w:p w:rsidR="008659CC" w:rsidRDefault="008659CC" w:rsidP="008659CC">
      <w:pPr>
        <w:widowControl w:val="0"/>
        <w:jc w:val="left"/>
      </w:pPr>
    </w:p>
    <w:p w:rsidR="008659CC" w:rsidRDefault="008659CC" w:rsidP="008659CC">
      <w:pPr>
        <w:widowControl w:val="0"/>
        <w:jc w:val="left"/>
      </w:pPr>
    </w:p>
    <w:p w:rsidR="008659CC" w:rsidRDefault="008659CC" w:rsidP="00865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9CC">
        <w:rPr>
          <w:b/>
        </w:rPr>
        <w:t>HISTORY OF LEGISLATIVE ACTIONS</w:t>
      </w:r>
    </w:p>
    <w:p w:rsidR="008659CC" w:rsidRDefault="008659CC" w:rsidP="00865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59CC" w:rsidRPr="008659CC" w:rsidRDefault="008659CC" w:rsidP="00865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9CC">
        <w:rPr>
          <w:u w:val="single"/>
        </w:rPr>
        <w:tab/>
        <w:t>Date</w:t>
      </w:r>
      <w:r w:rsidRPr="008659CC">
        <w:rPr>
          <w:u w:val="single"/>
        </w:rPr>
        <w:tab/>
        <w:t>Body</w:t>
      </w:r>
      <w:r w:rsidRPr="008659CC">
        <w:rPr>
          <w:u w:val="single"/>
        </w:rPr>
        <w:tab/>
        <w:t>Action Description with journal page number</w:t>
      </w:r>
      <w:r w:rsidRPr="008659CC">
        <w:rPr>
          <w:u w:val="single"/>
        </w:rPr>
        <w:tab/>
      </w:r>
    </w:p>
    <w:p w:rsidR="004130DB" w:rsidRDefault="004130DB" w:rsidP="004130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905ECF">
        <w:t xml:space="preserve">Introduced and read first time </w:t>
      </w:r>
      <w:hyperlink r:id="rId7" w:history="1">
        <w:r w:rsidRPr="00A46E18">
          <w:rPr>
            <w:rStyle w:val="Hyperlink"/>
          </w:rPr>
          <w:t>HJ</w:t>
        </w:r>
      </w:hyperlink>
      <w:r>
        <w:noBreakHyphen/>
      </w:r>
      <w:r w:rsidRPr="00905ECF">
        <w:t>14</w:t>
      </w:r>
    </w:p>
    <w:p w:rsidR="004130DB" w:rsidRDefault="004130DB" w:rsidP="004130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905ECF">
        <w:t xml:space="preserve">Referred to Committee on </w:t>
      </w:r>
      <w:r w:rsidRPr="00905ECF">
        <w:rPr>
          <w:b/>
        </w:rPr>
        <w:t>Judiciary</w:t>
      </w:r>
      <w:r w:rsidRPr="00905ECF">
        <w:t xml:space="preserve"> </w:t>
      </w:r>
      <w:hyperlink r:id="rId8" w:history="1">
        <w:r w:rsidRPr="00A46E18">
          <w:rPr>
            <w:rStyle w:val="Hyperlink"/>
          </w:rPr>
          <w:t>HJ</w:t>
        </w:r>
      </w:hyperlink>
      <w:r>
        <w:noBreakHyphen/>
      </w:r>
      <w:r w:rsidRPr="00905ECF">
        <w:t>14</w:t>
      </w:r>
    </w:p>
    <w:p w:rsidR="004130DB" w:rsidRDefault="004130DB" w:rsidP="004130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59CC" w:rsidRPr="008659CC" w:rsidRDefault="008659CC" w:rsidP="00865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9CC" w:rsidRDefault="008659CC" w:rsidP="008659CC">
      <w:pPr>
        <w:widowControl w:val="0"/>
        <w:jc w:val="left"/>
      </w:pPr>
      <w:r w:rsidRPr="008659CC">
        <w:rPr>
          <w:b/>
        </w:rPr>
        <w:t>VERSIONS OF THIS BILL</w:t>
      </w:r>
    </w:p>
    <w:p w:rsidR="008659CC" w:rsidRDefault="008659CC" w:rsidP="008659CC">
      <w:pPr>
        <w:widowControl w:val="0"/>
        <w:jc w:val="left"/>
      </w:pPr>
    </w:p>
    <w:p w:rsidR="008659CC" w:rsidRDefault="00C967C6" w:rsidP="008659CC">
      <w:pPr>
        <w:widowControl w:val="0"/>
        <w:jc w:val="left"/>
      </w:pPr>
      <w:hyperlink r:id="rId9" w:history="1">
        <w:r w:rsidR="008659CC">
          <w:rPr>
            <w:rStyle w:val="Hyperlink"/>
          </w:rPr>
          <w:t>5/12/2010</w:t>
        </w:r>
      </w:hyperlink>
    </w:p>
    <w:p w:rsidR="008659CC" w:rsidRDefault="008659CC" w:rsidP="008659CC"/>
    <w:p w:rsidR="008659CC" w:rsidRDefault="008659CC" w:rsidP="008659CC">
      <w:pPr>
        <w:sectPr w:rsidR="008659CC" w:rsidSect="008659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40D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A PROCEDURE FOR AN ELECTOR IN BAMBERG COUNTY TO VERIFY IDENTIFICATION WHEN PRESENTING HIMSELF TO VOTE.</w:t>
      </w:r>
    </w:p>
    <w:p w:rsidR="001640D8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40D8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40D8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0D8" w:rsidRDefault="001640D8" w:rsidP="00DC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D2FD8" w:rsidRPr="001E6DAA">
        <w:rPr>
          <w:color w:val="000000" w:themeColor="text1"/>
          <w:u w:color="000000" w:themeColor="text1"/>
        </w:rPr>
        <w:t xml:space="preserve">If an elector in Bamberg County who possesses a voter registration card cannot produce a picture identification when he presents himself to vote </w:t>
      </w:r>
      <w:r w:rsidR="004D2FD8">
        <w:rPr>
          <w:color w:val="000000" w:themeColor="text1"/>
          <w:u w:color="000000" w:themeColor="text1"/>
        </w:rPr>
        <w:t>as required by law</w:t>
      </w:r>
      <w:r w:rsidR="004D2FD8" w:rsidRPr="001E6DAA">
        <w:rPr>
          <w:color w:val="000000" w:themeColor="text1"/>
          <w:u w:color="000000" w:themeColor="text1"/>
        </w:rPr>
        <w:t xml:space="preserve">, then his precinct </w:t>
      </w:r>
      <w:r w:rsidR="00DC0B9D" w:rsidRPr="001E6DAA">
        <w:rPr>
          <w:color w:val="000000" w:themeColor="text1"/>
          <w:u w:color="000000" w:themeColor="text1"/>
        </w:rPr>
        <w:t>electronically</w:t>
      </w:r>
      <w:r w:rsidR="00DC0B9D">
        <w:rPr>
          <w:color w:val="000000" w:themeColor="text1"/>
          <w:u w:color="000000" w:themeColor="text1"/>
        </w:rPr>
        <w:t xml:space="preserve"> shall</w:t>
      </w:r>
      <w:r w:rsidR="004D2FD8" w:rsidRPr="001E6DAA">
        <w:rPr>
          <w:color w:val="000000" w:themeColor="text1"/>
          <w:u w:color="000000" w:themeColor="text1"/>
        </w:rPr>
        <w:t xml:space="preserve"> verify whether he has a valid driver</w:t>
      </w:r>
      <w:r w:rsidR="00855E1B" w:rsidRPr="00855E1B">
        <w:rPr>
          <w:color w:val="000000" w:themeColor="text1"/>
          <w:u w:color="000000" w:themeColor="text1"/>
        </w:rPr>
        <w:t>’</w:t>
      </w:r>
      <w:r w:rsidR="004D2FD8" w:rsidRPr="001E6DAA">
        <w:rPr>
          <w:color w:val="000000" w:themeColor="text1"/>
          <w:u w:color="000000" w:themeColor="text1"/>
        </w:rPr>
        <w:t xml:space="preserve">s license or identification card on record with the Department of Motor Vehicles.  Upon obtaining positive verification, then he must be allowed to cast a ballot.  </w:t>
      </w:r>
      <w:r w:rsidR="00DC0B9D">
        <w:rPr>
          <w:color w:val="000000" w:themeColor="text1"/>
          <w:u w:color="000000" w:themeColor="text1"/>
        </w:rPr>
        <w:t xml:space="preserve">If the precinct at which the elector presents himself to vote is not equipped to obtain positive verification electronically, the </w:t>
      </w:r>
      <w:r w:rsidR="00EF5B50">
        <w:rPr>
          <w:color w:val="000000" w:themeColor="text1"/>
          <w:u w:color="000000" w:themeColor="text1"/>
        </w:rPr>
        <w:t>requirement to produce a picture identification do</w:t>
      </w:r>
      <w:r w:rsidR="00543B10">
        <w:rPr>
          <w:color w:val="000000" w:themeColor="text1"/>
          <w:u w:color="000000" w:themeColor="text1"/>
        </w:rPr>
        <w:t>es</w:t>
      </w:r>
      <w:r w:rsidR="00EF5B50">
        <w:rPr>
          <w:color w:val="000000" w:themeColor="text1"/>
          <w:u w:color="000000" w:themeColor="text1"/>
        </w:rPr>
        <w:t xml:space="preserve"> not apply and the elector must be allowed to cast </w:t>
      </w:r>
      <w:r w:rsidR="00543B10">
        <w:rPr>
          <w:color w:val="000000" w:themeColor="text1"/>
          <w:u w:color="000000" w:themeColor="text1"/>
        </w:rPr>
        <w:t>a provisional ballot</w:t>
      </w:r>
      <w:r w:rsidR="00DC0B9D">
        <w:rPr>
          <w:color w:val="000000" w:themeColor="text1"/>
          <w:u w:color="000000" w:themeColor="text1"/>
        </w:rPr>
        <w:t>.</w:t>
      </w:r>
    </w:p>
    <w:p w:rsidR="001640D8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47F02">
        <w:t>2</w:t>
      </w:r>
      <w:r>
        <w:t>.</w:t>
      </w:r>
      <w:r>
        <w:tab/>
        <w:t>This act takes effect upon approval by the Governor.</w:t>
      </w:r>
    </w:p>
    <w:p w:rsidR="00FC518D" w:rsidRDefault="00855E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18D" w:rsidRDefault="00FC518D" w:rsidP="008659CC">
      <w:pPr>
        <w:suppressAutoHyphens/>
      </w:pPr>
    </w:p>
    <w:sectPr w:rsidR="00FC518D" w:rsidSect="008659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FD8" w:rsidRDefault="004D2FD8" w:rsidP="009F0C77">
      <w:r>
        <w:separator/>
      </w:r>
    </w:p>
  </w:endnote>
  <w:endnote w:type="continuationSeparator" w:id="0">
    <w:p w:rsidR="004D2FD8" w:rsidRDefault="004D2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132424-0B2E-4F93-998D-678E3A4B252A}"/>
    <w:embedBold r:id="rId2" w:fontKey="{777DB507-CA6E-400B-AB55-3321C59A86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FFC611-2B81-4993-BAA2-680FE7E3DE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5E63AC-F041-4640-AF17-65A6939B86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CC" w:rsidRPr="00FC518D" w:rsidRDefault="008659CC" w:rsidP="00FC5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r w:rsidR="00C967C6">
      <w:fldChar w:fldCharType="begin"/>
    </w:r>
    <w:r w:rsidR="00C967C6">
      <w:instrText xml:space="preserve"> PAGE  \* MERGEFORMAT </w:instrText>
    </w:r>
    <w:r w:rsidR="00C967C6">
      <w:fldChar w:fldCharType="separate"/>
    </w:r>
    <w:r w:rsidR="00C967C6">
      <w:rPr>
        <w:noProof/>
      </w:rPr>
      <w:t>1</w:t>
    </w:r>
    <w:r w:rsidR="00C967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FD8" w:rsidRDefault="004D2FD8" w:rsidP="009F0C77">
      <w:r>
        <w:separator/>
      </w:r>
    </w:p>
  </w:footnote>
  <w:footnote w:type="continuationSeparator" w:id="0">
    <w:p w:rsidR="004D2FD8" w:rsidRDefault="004D2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4026DW10"/>
    <w:docVar w:name="CoverBillType" w:val="b"/>
    <w:docVar w:name="docpath" w:val="L:\Council\bills\DKA\4026DW10.DOCX"/>
    <w:docVar w:name="dvBillNumber" w:val="496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45DBB"/>
    <w:rsid w:val="00011869"/>
    <w:rsid w:val="000626F3"/>
    <w:rsid w:val="000E1785"/>
    <w:rsid w:val="000F40FA"/>
    <w:rsid w:val="0010776B"/>
    <w:rsid w:val="00133E66"/>
    <w:rsid w:val="001435A3"/>
    <w:rsid w:val="001640D8"/>
    <w:rsid w:val="00170305"/>
    <w:rsid w:val="001D08F2"/>
    <w:rsid w:val="001D525B"/>
    <w:rsid w:val="001D7F4F"/>
    <w:rsid w:val="002321B6"/>
    <w:rsid w:val="00250967"/>
    <w:rsid w:val="002543C8"/>
    <w:rsid w:val="00270704"/>
    <w:rsid w:val="00284AAE"/>
    <w:rsid w:val="00290E12"/>
    <w:rsid w:val="002E5912"/>
    <w:rsid w:val="00325348"/>
    <w:rsid w:val="0032732C"/>
    <w:rsid w:val="00336AD0"/>
    <w:rsid w:val="0037079A"/>
    <w:rsid w:val="003D01E8"/>
    <w:rsid w:val="003E5288"/>
    <w:rsid w:val="003F6D79"/>
    <w:rsid w:val="004130DB"/>
    <w:rsid w:val="0041760A"/>
    <w:rsid w:val="00417C01"/>
    <w:rsid w:val="004809EE"/>
    <w:rsid w:val="004B7994"/>
    <w:rsid w:val="004D2FD8"/>
    <w:rsid w:val="004E7D54"/>
    <w:rsid w:val="005273C6"/>
    <w:rsid w:val="00530A69"/>
    <w:rsid w:val="00543B10"/>
    <w:rsid w:val="00545593"/>
    <w:rsid w:val="00577C6C"/>
    <w:rsid w:val="005C2FE2"/>
    <w:rsid w:val="005E2BC9"/>
    <w:rsid w:val="00602975"/>
    <w:rsid w:val="00605102"/>
    <w:rsid w:val="006215AA"/>
    <w:rsid w:val="006913C9"/>
    <w:rsid w:val="0069470D"/>
    <w:rsid w:val="00734F00"/>
    <w:rsid w:val="007A70AE"/>
    <w:rsid w:val="008362E8"/>
    <w:rsid w:val="00845DBB"/>
    <w:rsid w:val="00855E1B"/>
    <w:rsid w:val="00856411"/>
    <w:rsid w:val="008659CC"/>
    <w:rsid w:val="008A1768"/>
    <w:rsid w:val="008F4429"/>
    <w:rsid w:val="0094021A"/>
    <w:rsid w:val="009C6A0B"/>
    <w:rsid w:val="009F0C77"/>
    <w:rsid w:val="009F4DD1"/>
    <w:rsid w:val="00A41684"/>
    <w:rsid w:val="00A46E18"/>
    <w:rsid w:val="00A64E80"/>
    <w:rsid w:val="00A72BCD"/>
    <w:rsid w:val="00A741D9"/>
    <w:rsid w:val="00A80AB9"/>
    <w:rsid w:val="00A833AB"/>
    <w:rsid w:val="00A9741D"/>
    <w:rsid w:val="00AB2F90"/>
    <w:rsid w:val="00AD4B17"/>
    <w:rsid w:val="00B412D4"/>
    <w:rsid w:val="00BE3C22"/>
    <w:rsid w:val="00BF77CC"/>
    <w:rsid w:val="00C0345E"/>
    <w:rsid w:val="00C3483A"/>
    <w:rsid w:val="00C74E9D"/>
    <w:rsid w:val="00C82FD3"/>
    <w:rsid w:val="00C92819"/>
    <w:rsid w:val="00C967C6"/>
    <w:rsid w:val="00CC6B7B"/>
    <w:rsid w:val="00CD2089"/>
    <w:rsid w:val="00D664F9"/>
    <w:rsid w:val="00D73A67"/>
    <w:rsid w:val="00D970A9"/>
    <w:rsid w:val="00DC0B9D"/>
    <w:rsid w:val="00DF3845"/>
    <w:rsid w:val="00E41911"/>
    <w:rsid w:val="00E92EEF"/>
    <w:rsid w:val="00E93AB3"/>
    <w:rsid w:val="00EB5457"/>
    <w:rsid w:val="00EF5B50"/>
    <w:rsid w:val="00F24442"/>
    <w:rsid w:val="00F27A98"/>
    <w:rsid w:val="00F47F02"/>
    <w:rsid w:val="00F50AE3"/>
    <w:rsid w:val="00F67CF1"/>
    <w:rsid w:val="00F840F0"/>
    <w:rsid w:val="00FB0D0D"/>
    <w:rsid w:val="00FB43B4"/>
    <w:rsid w:val="00FC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70D8F3-1CFB-4E00-9F6F-54E57C68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5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5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963_2010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F21FD-EA63-414A-976A-542192B85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222</Words>
  <Characters>1222</Characters>
  <Application>Microsoft Office Word</Application>
  <DocSecurity>0</DocSecurity>
  <Lines>60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4963: Voting - South Carolina Legislature Online</dc:title>
  <dc:subject/>
  <dc:creator>SharonPair</dc:creator>
  <cp:keywords/>
  <dc:description/>
  <cp:lastModifiedBy>N Cumfer</cp:lastModifiedBy>
  <cp:revision>7</cp:revision>
  <cp:lastPrinted>2010-05-06T15:18:00Z</cp:lastPrinted>
  <dcterms:created xsi:type="dcterms:W3CDTF">2010-05-12T15:14:00Z</dcterms:created>
  <dcterms:modified xsi:type="dcterms:W3CDTF">2014-11-24T16:39:00Z</dcterms:modified>
</cp:coreProperties>
</file>