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157DB">
        <w:rPr>
          <w:rFonts w:cs="Times New Roman"/>
          <w:b/>
        </w:rPr>
        <w:t>South Carolina General Assembly</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57DB">
        <w:rPr>
          <w:rFonts w:cs="Times New Roman"/>
        </w:rPr>
        <w:t>118th Session, 2009-2010</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B11005"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A274, R254, S850</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b/>
        </w:rPr>
        <w:t>STATUS INFORMATION</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rPr>
        <w:t>General Bill</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rPr>
        <w:t>Sponsors: Senator McGill</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rPr>
        <w:t>Document Path: l:\s-financ\drafting\jym\001incf.dag.jym.docx</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19, 2009</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11, 2010</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25, 2010</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2010</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2010, Vetoed</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6E2B8A" w:rsidRDefault="006E2B8A"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rPr>
        <w:t>Summary: Income tax return</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7157DB" w:rsidP="007157DB">
      <w:pPr>
        <w:widowControl w:val="0"/>
        <w:tabs>
          <w:tab w:val="center" w:pos="590"/>
          <w:tab w:val="center" w:pos="1440"/>
          <w:tab w:val="left" w:pos="1872"/>
          <w:tab w:val="left" w:pos="9187"/>
        </w:tabs>
        <w:rPr>
          <w:rFonts w:cs="Times New Roman"/>
        </w:rPr>
      </w:pPr>
      <w:r w:rsidRPr="007157DB">
        <w:rPr>
          <w:rFonts w:cs="Times New Roman"/>
          <w:b/>
        </w:rPr>
        <w:t>HISTORY OF LEGISLATIVE ACTIONS</w:t>
      </w:r>
    </w:p>
    <w:p w:rsidR="007157DB" w:rsidRPr="007157DB" w:rsidRDefault="007157DB" w:rsidP="007157DB">
      <w:pPr>
        <w:widowControl w:val="0"/>
        <w:tabs>
          <w:tab w:val="center" w:pos="590"/>
          <w:tab w:val="center" w:pos="1440"/>
          <w:tab w:val="left" w:pos="1872"/>
          <w:tab w:val="left" w:pos="9187"/>
        </w:tabs>
        <w:rPr>
          <w:rFonts w:cs="Times New Roman"/>
        </w:rPr>
      </w:pPr>
    </w:p>
    <w:p w:rsidR="007157DB" w:rsidRPr="007157DB" w:rsidRDefault="007157DB" w:rsidP="007157DB">
      <w:pPr>
        <w:widowControl w:val="0"/>
        <w:tabs>
          <w:tab w:val="center" w:pos="590"/>
          <w:tab w:val="center" w:pos="1440"/>
          <w:tab w:val="left" w:pos="1872"/>
          <w:tab w:val="left" w:pos="9187"/>
        </w:tabs>
        <w:rPr>
          <w:rFonts w:cs="Times New Roman"/>
        </w:rPr>
      </w:pPr>
      <w:r w:rsidRPr="007157DB">
        <w:rPr>
          <w:rFonts w:cs="Times New Roman"/>
          <w:u w:val="single"/>
        </w:rPr>
        <w:tab/>
        <w:t>Date</w:t>
      </w:r>
      <w:r w:rsidRPr="007157DB">
        <w:rPr>
          <w:rFonts w:cs="Times New Roman"/>
          <w:u w:val="single"/>
        </w:rPr>
        <w:tab/>
        <w:t>Body</w:t>
      </w:r>
      <w:r w:rsidRPr="007157DB">
        <w:rPr>
          <w:rFonts w:cs="Times New Roman"/>
          <w:u w:val="single"/>
        </w:rPr>
        <w:tab/>
        <w:t>Action Description with journal page number</w:t>
      </w:r>
      <w:r w:rsidRPr="007157DB">
        <w:rPr>
          <w:rFonts w:cs="Times New Roman"/>
          <w:u w:val="single"/>
        </w:rPr>
        <w:tab/>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E75ED7">
        <w:rPr>
          <w:rFonts w:cs="Times New Roman"/>
        </w:rPr>
        <w:t xml:space="preserve">Introduced and read first time </w:t>
      </w:r>
      <w:hyperlink r:id="rId6" w:history="1">
        <w:r w:rsidRPr="00244E5C">
          <w:rPr>
            <w:rStyle w:val="Hyperlink"/>
            <w:rFonts w:cs="Times New Roman"/>
          </w:rPr>
          <w:t>SJ</w:t>
        </w:r>
      </w:hyperlink>
      <w:r>
        <w:rPr>
          <w:rFonts w:cs="Times New Roman"/>
        </w:rPr>
        <w:noBreakHyphen/>
      </w:r>
      <w:r w:rsidRPr="00E75ED7">
        <w:rPr>
          <w:rFonts w:cs="Times New Roman"/>
        </w:rPr>
        <w:t>6</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E75ED7">
        <w:rPr>
          <w:rFonts w:cs="Times New Roman"/>
        </w:rPr>
        <w:t xml:space="preserve">Referred to Committee on </w:t>
      </w:r>
      <w:r w:rsidRPr="00E75ED7">
        <w:rPr>
          <w:rFonts w:cs="Times New Roman"/>
          <w:b/>
        </w:rPr>
        <w:t>Finance</w:t>
      </w:r>
      <w:r w:rsidRPr="00E75ED7">
        <w:rPr>
          <w:rFonts w:cs="Times New Roman"/>
        </w:rPr>
        <w:t xml:space="preserve"> </w:t>
      </w:r>
      <w:hyperlink r:id="rId7" w:history="1">
        <w:r w:rsidRPr="00244E5C">
          <w:rPr>
            <w:rStyle w:val="Hyperlink"/>
            <w:rFonts w:cs="Times New Roman"/>
          </w:rPr>
          <w:t>SJ</w:t>
        </w:r>
      </w:hyperlink>
      <w:r>
        <w:rPr>
          <w:rFonts w:cs="Times New Roman"/>
        </w:rPr>
        <w:noBreakHyphen/>
      </w:r>
      <w:r w:rsidRPr="00E75ED7">
        <w:rPr>
          <w:rFonts w:cs="Times New Roman"/>
        </w:rPr>
        <w:t>6</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E75ED7">
        <w:rPr>
          <w:rFonts w:cs="Times New Roman"/>
        </w:rPr>
        <w:t xml:space="preserve">Committee report: Favorable </w:t>
      </w:r>
      <w:r w:rsidRPr="00E75ED7">
        <w:rPr>
          <w:rFonts w:cs="Times New Roman"/>
          <w:b/>
        </w:rPr>
        <w:t>Finance</w:t>
      </w:r>
      <w:r w:rsidRPr="00E75ED7">
        <w:rPr>
          <w:rFonts w:cs="Times New Roman"/>
        </w:rPr>
        <w:t xml:space="preserve"> </w:t>
      </w:r>
      <w:hyperlink r:id="rId8" w:history="1">
        <w:r w:rsidRPr="00244E5C">
          <w:rPr>
            <w:rStyle w:val="Hyperlink"/>
            <w:rFonts w:cs="Times New Roman"/>
          </w:rPr>
          <w:t>SJ</w:t>
        </w:r>
      </w:hyperlink>
      <w:r>
        <w:rPr>
          <w:rFonts w:cs="Times New Roman"/>
        </w:rPr>
        <w:noBreakHyphen/>
      </w:r>
      <w:r w:rsidRPr="00E75ED7">
        <w:rPr>
          <w:rFonts w:cs="Times New Roman"/>
        </w:rPr>
        <w:t>9</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E75ED7">
        <w:rPr>
          <w:rFonts w:cs="Times New Roman"/>
        </w:rPr>
        <w:t xml:space="preserve">Read second time </w:t>
      </w:r>
      <w:hyperlink r:id="rId9" w:history="1">
        <w:r w:rsidRPr="00244E5C">
          <w:rPr>
            <w:rStyle w:val="Hyperlink"/>
            <w:rFonts w:cs="Times New Roman"/>
          </w:rPr>
          <w:t>SJ</w:t>
        </w:r>
      </w:hyperlink>
      <w:r>
        <w:rPr>
          <w:rFonts w:cs="Times New Roman"/>
        </w:rPr>
        <w:noBreakHyphen/>
      </w:r>
      <w:r w:rsidRPr="00E75ED7">
        <w:rPr>
          <w:rFonts w:cs="Times New Roman"/>
        </w:rPr>
        <w:t>11</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r>
      <w:r>
        <w:rPr>
          <w:rFonts w:cs="Times New Roman"/>
        </w:rPr>
        <w:tab/>
      </w:r>
      <w:r w:rsidRPr="00E75ED7">
        <w:rPr>
          <w:rFonts w:cs="Times New Roman"/>
        </w:rPr>
        <w:t>Scrivener's error corrected</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E75ED7">
        <w:rPr>
          <w:rFonts w:cs="Times New Roman"/>
        </w:rPr>
        <w:t xml:space="preserve">Amended </w:t>
      </w:r>
      <w:hyperlink r:id="rId10" w:history="1">
        <w:r w:rsidRPr="00244E5C">
          <w:rPr>
            <w:rStyle w:val="Hyperlink"/>
            <w:rFonts w:cs="Times New Roman"/>
          </w:rPr>
          <w:t>SJ</w:t>
        </w:r>
      </w:hyperlink>
      <w:r>
        <w:rPr>
          <w:rFonts w:cs="Times New Roman"/>
        </w:rPr>
        <w:noBreakHyphen/>
      </w:r>
      <w:r w:rsidRPr="00E75ED7">
        <w:rPr>
          <w:rFonts w:cs="Times New Roman"/>
        </w:rPr>
        <w:t>18</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E75ED7">
        <w:rPr>
          <w:rFonts w:cs="Times New Roman"/>
        </w:rPr>
        <w:t xml:space="preserve">Read third time and sent to House </w:t>
      </w:r>
      <w:hyperlink r:id="rId11" w:history="1">
        <w:r w:rsidRPr="00244E5C">
          <w:rPr>
            <w:rStyle w:val="Hyperlink"/>
            <w:rFonts w:cs="Times New Roman"/>
          </w:rPr>
          <w:t>SJ</w:t>
        </w:r>
      </w:hyperlink>
      <w:r>
        <w:rPr>
          <w:rFonts w:cs="Times New Roman"/>
        </w:rPr>
        <w:noBreakHyphen/>
      </w:r>
      <w:r w:rsidRPr="00E75ED7">
        <w:rPr>
          <w:rFonts w:cs="Times New Roman"/>
        </w:rPr>
        <w:t>18</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E75ED7">
        <w:rPr>
          <w:rFonts w:cs="Times New Roman"/>
        </w:rPr>
        <w:t xml:space="preserve">Introduced and read first time </w:t>
      </w:r>
      <w:hyperlink r:id="rId12" w:history="1">
        <w:r w:rsidRPr="00244E5C">
          <w:rPr>
            <w:rStyle w:val="Hyperlink"/>
            <w:rFonts w:cs="Times New Roman"/>
          </w:rPr>
          <w:t>HJ</w:t>
        </w:r>
      </w:hyperlink>
      <w:r>
        <w:rPr>
          <w:rFonts w:cs="Times New Roman"/>
        </w:rPr>
        <w:noBreakHyphen/>
      </w:r>
      <w:r w:rsidRPr="00E75ED7">
        <w:rPr>
          <w:rFonts w:cs="Times New Roman"/>
        </w:rPr>
        <w:t>4</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E75ED7">
        <w:rPr>
          <w:rFonts w:cs="Times New Roman"/>
        </w:rPr>
        <w:t xml:space="preserve">Referred to Committee on </w:t>
      </w:r>
      <w:r w:rsidRPr="00E75ED7">
        <w:rPr>
          <w:rFonts w:cs="Times New Roman"/>
          <w:b/>
        </w:rPr>
        <w:t>Ways and Means</w:t>
      </w:r>
      <w:r w:rsidRPr="00E75ED7">
        <w:rPr>
          <w:rFonts w:cs="Times New Roman"/>
        </w:rPr>
        <w:t xml:space="preserve"> </w:t>
      </w:r>
      <w:hyperlink r:id="rId13" w:history="1">
        <w:r w:rsidRPr="00244E5C">
          <w:rPr>
            <w:rStyle w:val="Hyperlink"/>
            <w:rFonts w:cs="Times New Roman"/>
          </w:rPr>
          <w:t>HJ</w:t>
        </w:r>
      </w:hyperlink>
      <w:r>
        <w:rPr>
          <w:rFonts w:cs="Times New Roman"/>
        </w:rPr>
        <w:noBreakHyphen/>
      </w:r>
      <w:r w:rsidRPr="00E75ED7">
        <w:rPr>
          <w:rFonts w:cs="Times New Roman"/>
        </w:rPr>
        <w:t>4</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r>
      <w:r>
        <w:rPr>
          <w:rFonts w:cs="Times New Roman"/>
        </w:rPr>
        <w:tab/>
      </w:r>
      <w:r w:rsidRPr="00E75ED7">
        <w:rPr>
          <w:rFonts w:cs="Times New Roman"/>
        </w:rPr>
        <w:t>Scrivener's error corrected</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E75ED7">
        <w:rPr>
          <w:rFonts w:cs="Times New Roman"/>
        </w:rPr>
        <w:t xml:space="preserve">Recalled from Committee on </w:t>
      </w:r>
      <w:r w:rsidRPr="00E75ED7">
        <w:rPr>
          <w:rFonts w:cs="Times New Roman"/>
          <w:b/>
        </w:rPr>
        <w:t>Ways and Means</w:t>
      </w:r>
      <w:r w:rsidRPr="00E75ED7">
        <w:rPr>
          <w:rFonts w:cs="Times New Roman"/>
        </w:rPr>
        <w:t xml:space="preserve"> </w:t>
      </w:r>
      <w:hyperlink r:id="rId14" w:history="1">
        <w:r w:rsidRPr="00244E5C">
          <w:rPr>
            <w:rStyle w:val="Hyperlink"/>
            <w:rFonts w:cs="Times New Roman"/>
          </w:rPr>
          <w:t>HJ</w:t>
        </w:r>
      </w:hyperlink>
      <w:r>
        <w:rPr>
          <w:rFonts w:cs="Times New Roman"/>
        </w:rPr>
        <w:noBreakHyphen/>
      </w:r>
      <w:r w:rsidRPr="00E75ED7">
        <w:rPr>
          <w:rFonts w:cs="Times New Roman"/>
        </w:rPr>
        <w:t>47</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E75ED7">
        <w:rPr>
          <w:rFonts w:cs="Times New Roman"/>
        </w:rPr>
        <w:t xml:space="preserve">Amended </w:t>
      </w:r>
      <w:hyperlink r:id="rId15" w:history="1">
        <w:r w:rsidRPr="00244E5C">
          <w:rPr>
            <w:rStyle w:val="Hyperlink"/>
            <w:rFonts w:cs="Times New Roman"/>
          </w:rPr>
          <w:t>HJ</w:t>
        </w:r>
      </w:hyperlink>
      <w:r>
        <w:rPr>
          <w:rFonts w:cs="Times New Roman"/>
        </w:rPr>
        <w:noBreakHyphen/>
      </w:r>
      <w:r w:rsidRPr="00E75ED7">
        <w:rPr>
          <w:rFonts w:cs="Times New Roman"/>
        </w:rPr>
        <w:t>41</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E75ED7">
        <w:rPr>
          <w:rFonts w:cs="Times New Roman"/>
        </w:rPr>
        <w:t xml:space="preserve">Read second time </w:t>
      </w:r>
      <w:hyperlink r:id="rId16" w:history="1">
        <w:r w:rsidRPr="00244E5C">
          <w:rPr>
            <w:rStyle w:val="Hyperlink"/>
            <w:rFonts w:cs="Times New Roman"/>
          </w:rPr>
          <w:t>HJ</w:t>
        </w:r>
      </w:hyperlink>
      <w:r>
        <w:rPr>
          <w:rFonts w:cs="Times New Roman"/>
        </w:rPr>
        <w:noBreakHyphen/>
      </w:r>
      <w:r w:rsidRPr="00E75ED7">
        <w:rPr>
          <w:rFonts w:cs="Times New Roman"/>
        </w:rPr>
        <w:t>41</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E75ED7">
        <w:rPr>
          <w:rFonts w:cs="Times New Roman"/>
        </w:rPr>
        <w:t>Read third t</w:t>
      </w:r>
      <w:r>
        <w:rPr>
          <w:rFonts w:cs="Times New Roman"/>
        </w:rPr>
        <w:t xml:space="preserve">ime and returned to Senate with </w:t>
      </w:r>
      <w:r w:rsidRPr="00E75ED7">
        <w:rPr>
          <w:rFonts w:cs="Times New Roman"/>
        </w:rPr>
        <w:t xml:space="preserve">amendments </w:t>
      </w:r>
      <w:hyperlink r:id="rId17" w:history="1">
        <w:r w:rsidRPr="00244E5C">
          <w:rPr>
            <w:rStyle w:val="Hyperlink"/>
            <w:rFonts w:cs="Times New Roman"/>
          </w:rPr>
          <w:t>HJ</w:t>
        </w:r>
      </w:hyperlink>
      <w:r>
        <w:rPr>
          <w:rFonts w:cs="Times New Roman"/>
        </w:rPr>
        <w:noBreakHyphen/>
      </w:r>
      <w:r w:rsidRPr="00E75ED7">
        <w:rPr>
          <w:rFonts w:cs="Times New Roman"/>
        </w:rPr>
        <w:t>12</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E75ED7">
        <w:rPr>
          <w:rFonts w:cs="Times New Roman"/>
        </w:rPr>
        <w:t xml:space="preserve">Concurred in House amendment and enrolled </w:t>
      </w:r>
      <w:hyperlink r:id="rId18" w:history="1">
        <w:r w:rsidRPr="00244E5C">
          <w:rPr>
            <w:rStyle w:val="Hyperlink"/>
            <w:rFonts w:cs="Times New Roman"/>
          </w:rPr>
          <w:t>SJ</w:t>
        </w:r>
      </w:hyperlink>
      <w:r>
        <w:rPr>
          <w:rFonts w:cs="Times New Roman"/>
        </w:rPr>
        <w:noBreakHyphen/>
      </w:r>
      <w:r w:rsidRPr="00E75ED7">
        <w:rPr>
          <w:rFonts w:cs="Times New Roman"/>
        </w:rPr>
        <w:t>76</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E75ED7">
        <w:rPr>
          <w:rFonts w:cs="Times New Roman"/>
        </w:rPr>
        <w:t>Ratified R 254</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E75ED7">
        <w:rPr>
          <w:rFonts w:cs="Times New Roman"/>
        </w:rPr>
        <w:t>Vetoed by Governor</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E75ED7">
        <w:rPr>
          <w:rFonts w:cs="Times New Roman"/>
        </w:rPr>
        <w:t>Veto overridd</w:t>
      </w:r>
      <w:r>
        <w:rPr>
          <w:rFonts w:cs="Times New Roman"/>
        </w:rPr>
        <w:t>en by originating body Yeas</w:t>
      </w:r>
      <w:r>
        <w:rPr>
          <w:rFonts w:cs="Times New Roman"/>
        </w:rPr>
        <w:noBreakHyphen/>
        <w:t xml:space="preserve">32  </w:t>
      </w:r>
      <w:r w:rsidRPr="00E75ED7">
        <w:rPr>
          <w:rFonts w:cs="Times New Roman"/>
        </w:rPr>
        <w:t>Nays</w:t>
      </w:r>
      <w:r>
        <w:rPr>
          <w:rFonts w:cs="Times New Roman"/>
        </w:rPr>
        <w:noBreakHyphen/>
      </w:r>
      <w:r w:rsidRPr="00E75ED7">
        <w:rPr>
          <w:rFonts w:cs="Times New Roman"/>
        </w:rPr>
        <w:t xml:space="preserve">9 </w:t>
      </w:r>
      <w:hyperlink r:id="rId19" w:history="1">
        <w:r w:rsidRPr="00244E5C">
          <w:rPr>
            <w:rStyle w:val="Hyperlink"/>
            <w:rFonts w:cs="Times New Roman"/>
          </w:rPr>
          <w:t>SJ</w:t>
        </w:r>
      </w:hyperlink>
      <w:r>
        <w:rPr>
          <w:rFonts w:cs="Times New Roman"/>
        </w:rPr>
        <w:noBreakHyphen/>
      </w:r>
      <w:r w:rsidRPr="00E75ED7">
        <w:rPr>
          <w:rFonts w:cs="Times New Roman"/>
        </w:rPr>
        <w:t>38</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t>House</w:t>
      </w:r>
      <w:r>
        <w:rPr>
          <w:rFonts w:cs="Times New Roman"/>
        </w:rPr>
        <w:tab/>
      </w:r>
      <w:r w:rsidRPr="00E75ED7">
        <w:rPr>
          <w:rFonts w:cs="Times New Roman"/>
        </w:rPr>
        <w:t>Veto overridden Yeas</w:t>
      </w:r>
      <w:r>
        <w:rPr>
          <w:rFonts w:cs="Times New Roman"/>
        </w:rPr>
        <w:noBreakHyphen/>
      </w:r>
      <w:r w:rsidRPr="00E75ED7">
        <w:rPr>
          <w:rFonts w:cs="Times New Roman"/>
        </w:rPr>
        <w:t>103  Nays</w:t>
      </w:r>
      <w:r>
        <w:rPr>
          <w:rFonts w:cs="Times New Roman"/>
        </w:rPr>
        <w:noBreakHyphen/>
      </w:r>
      <w:r w:rsidRPr="00E75ED7">
        <w:rPr>
          <w:rFonts w:cs="Times New Roman"/>
        </w:rPr>
        <w:t xml:space="preserve">1 </w:t>
      </w:r>
      <w:hyperlink r:id="rId20" w:history="1">
        <w:r w:rsidRPr="00244E5C">
          <w:rPr>
            <w:rStyle w:val="Hyperlink"/>
            <w:rFonts w:cs="Times New Roman"/>
          </w:rPr>
          <w:t>HJ</w:t>
        </w:r>
      </w:hyperlink>
      <w:r>
        <w:rPr>
          <w:rFonts w:cs="Times New Roman"/>
        </w:rPr>
        <w:noBreakHyphen/>
      </w:r>
      <w:r w:rsidRPr="00E75ED7">
        <w:rPr>
          <w:rFonts w:cs="Times New Roman"/>
        </w:rPr>
        <w:t>414</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E75ED7">
        <w:rPr>
          <w:rFonts w:cs="Times New Roman"/>
        </w:rPr>
        <w:t>Effective date 06/16/10</w:t>
      </w:r>
    </w:p>
    <w:p w:rsidR="00B11005" w:rsidRDefault="00B11005" w:rsidP="00B11005">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E75ED7">
        <w:rPr>
          <w:rFonts w:cs="Times New Roman"/>
        </w:rPr>
        <w:t>Act No</w:t>
      </w:r>
      <w:r>
        <w:rPr>
          <w:rFonts w:cs="Times New Roman"/>
        </w:rPr>
        <w:t>. </w:t>
      </w:r>
      <w:r w:rsidRPr="00E75ED7">
        <w:rPr>
          <w:rFonts w:cs="Times New Roman"/>
        </w:rPr>
        <w:t>274</w:t>
      </w:r>
    </w:p>
    <w:p w:rsidR="00B11005" w:rsidRDefault="00B11005" w:rsidP="00B11005">
      <w:pPr>
        <w:widowControl w:val="0"/>
        <w:tabs>
          <w:tab w:val="right" w:pos="1008"/>
          <w:tab w:val="left" w:pos="1152"/>
          <w:tab w:val="left" w:pos="1872"/>
          <w:tab w:val="left" w:pos="9187"/>
        </w:tabs>
        <w:ind w:left="2088" w:hanging="2088"/>
        <w:rPr>
          <w:rFonts w:cs="Times New Roman"/>
        </w:rPr>
      </w:pPr>
    </w:p>
    <w:p w:rsidR="007157DB" w:rsidRPr="007157DB" w:rsidRDefault="007157DB" w:rsidP="007157DB">
      <w:pPr>
        <w:widowControl w:val="0"/>
        <w:tabs>
          <w:tab w:val="right" w:pos="1008"/>
          <w:tab w:val="left" w:pos="1152"/>
          <w:tab w:val="left" w:pos="1872"/>
          <w:tab w:val="left" w:pos="9187"/>
        </w:tabs>
        <w:ind w:left="2088" w:hanging="2088"/>
        <w:rPr>
          <w:rFonts w:cs="Times New Roman"/>
        </w:rPr>
      </w:pP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7DB">
        <w:rPr>
          <w:rFonts w:cs="Times New Roman"/>
          <w:b/>
        </w:rPr>
        <w:t>VERSIONS OF THIS BILL</w:t>
      </w:r>
    </w:p>
    <w:p w:rsidR="007157DB" w:rsidRPr="007157DB" w:rsidRDefault="007157DB"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Pr="007157DB" w:rsidRDefault="00943240" w:rsidP="007157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157DB" w:rsidRPr="007157DB">
          <w:rPr>
            <w:rFonts w:cs="Times New Roman"/>
            <w:color w:val="0000FF" w:themeColor="hyperlink"/>
            <w:u w:val="single"/>
          </w:rPr>
          <w:t>5/19/2009</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157DB" w:rsidRPr="007157DB">
          <w:rPr>
            <w:rFonts w:cs="Times New Roman"/>
            <w:color w:val="0000FF" w:themeColor="hyperlink"/>
            <w:u w:val="single"/>
          </w:rPr>
          <w:t>3/3/2010</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157DB" w:rsidRPr="007157DB">
          <w:rPr>
            <w:rFonts w:cs="Times New Roman"/>
            <w:color w:val="0000FF" w:themeColor="hyperlink"/>
            <w:u w:val="single"/>
          </w:rPr>
          <w:t>3/4/2010</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157DB" w:rsidRPr="007157DB">
          <w:rPr>
            <w:rFonts w:cs="Times New Roman"/>
            <w:color w:val="0000FF" w:themeColor="hyperlink"/>
            <w:u w:val="single"/>
          </w:rPr>
          <w:t>3/10/2010</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157DB" w:rsidRPr="007157DB">
          <w:rPr>
            <w:rFonts w:cs="Times New Roman"/>
            <w:color w:val="0000FF" w:themeColor="hyperlink"/>
            <w:u w:val="single"/>
          </w:rPr>
          <w:t>3/11/2010</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157DB" w:rsidRPr="007157DB">
          <w:rPr>
            <w:rFonts w:cs="Times New Roman"/>
            <w:color w:val="0000FF" w:themeColor="hyperlink"/>
            <w:u w:val="single"/>
          </w:rPr>
          <w:t>5/19/2010</w:t>
        </w:r>
      </w:hyperlink>
    </w:p>
    <w:p w:rsidR="007157DB" w:rsidRPr="007157DB" w:rsidRDefault="00943240"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157DB" w:rsidRPr="007157DB">
          <w:rPr>
            <w:rFonts w:cs="Times New Roman"/>
            <w:color w:val="0000FF" w:themeColor="hyperlink"/>
            <w:u w:val="single"/>
          </w:rPr>
          <w:t>5/25/2010</w:t>
        </w:r>
      </w:hyperlink>
    </w:p>
    <w:p w:rsidR="007157DB" w:rsidRPr="007157DB" w:rsidRDefault="007157DB"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DB" w:rsidRDefault="007157DB" w:rsidP="0071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57DB" w:rsidSect="007157DB">
          <w:pgSz w:w="12240" w:h="15840" w:code="1"/>
          <w:pgMar w:top="1080" w:right="1440" w:bottom="1080" w:left="1440" w:header="720" w:footer="720" w:gutter="0"/>
          <w:pgNumType w:start="1"/>
          <w:cols w:space="720"/>
          <w:noEndnote/>
          <w:docGrid w:linePitch="360"/>
        </w:sectPr>
      </w:pP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(A274, R254, S850)</w:t>
      </w:r>
    </w:p>
    <w:p w:rsidR="0065141F" w:rsidRPr="008836A5"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141F" w:rsidRPr="007157DB"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57DB">
        <w:rPr>
          <w:rFonts w:cs="Times New Roman"/>
          <w:b/>
          <w:color w:val="000000" w:themeColor="text1"/>
          <w:szCs w:val="36"/>
        </w:rPr>
        <w:t xml:space="preserve">AN ACT </w:t>
      </w:r>
      <w:r w:rsidRPr="007157DB">
        <w:rPr>
          <w:rFonts w:eastAsia="Times New Roman" w:cs="Times New Roman"/>
          <w:b/>
        </w:rPr>
        <w:t>TO AMEND SECTION 12</w:t>
      </w:r>
      <w:r w:rsidRPr="007157DB">
        <w:rPr>
          <w:rFonts w:eastAsia="Times New Roman" w:cs="Times New Roman"/>
          <w:b/>
        </w:rPr>
        <w:noBreakHyphen/>
        <w:t>6</w:t>
      </w:r>
      <w:r w:rsidRPr="007157DB">
        <w:rPr>
          <w:rFonts w:eastAsia="Times New Roman" w:cs="Times New Roman"/>
          <w:b/>
        </w:rPr>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7157DB">
        <w:rPr>
          <w:rFonts w:eastAsia="Times New Roman" w:cs="Times New Roman"/>
          <w:b/>
        </w:rPr>
        <w:noBreakHyphen/>
        <w:t>54</w:t>
      </w:r>
      <w:r w:rsidRPr="007157DB">
        <w:rPr>
          <w:rFonts w:eastAsia="Times New Roman" w:cs="Times New Roman"/>
          <w:b/>
        </w:rPr>
        <w:noBreakHyphen/>
        <w:t>250, AS AMENDED, RELATING TO THE AUTHORITY OF THE DEPARTMENT OF REVENUE TO REQUIRE PAYMENT WITH IMMEDIATELY AVAILABLE FUNDS, SO AS TO DELETE PROVISIONS RELATING TO SIMULTANEOUS ACTS FOR PURPOSES OF INTEREST AND PENALTIES.</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93308">
        <w:rPr>
          <w:rFonts w:eastAsia="Times New Roman" w:cs="Times New Roman"/>
        </w:rPr>
        <w:t>Be it enacted by the General Assembly of the State of South Carolina:</w:t>
      </w: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141F" w:rsidRPr="003D097D"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Additional designations for contributions</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93308">
        <w:rPr>
          <w:rFonts w:eastAsia="Times New Roman" w:cs="Times New Roman"/>
        </w:rPr>
        <w:t>SECTION</w:t>
      </w:r>
      <w:r w:rsidRPr="00793308">
        <w:rPr>
          <w:rFonts w:eastAsia="Times New Roman" w:cs="Times New Roman"/>
        </w:rPr>
        <w:tab/>
        <w:t>1.</w:t>
      </w:r>
      <w:r w:rsidRPr="00793308">
        <w:rPr>
          <w:rFonts w:eastAsia="Times New Roman" w:cs="Times New Roman"/>
        </w:rPr>
        <w:tab/>
        <w:t>Section 12</w:t>
      </w:r>
      <w:r>
        <w:rPr>
          <w:rFonts w:eastAsia="Times New Roman" w:cs="Times New Roman"/>
        </w:rPr>
        <w:noBreakHyphen/>
      </w:r>
      <w:r w:rsidRPr="00793308">
        <w:rPr>
          <w:rFonts w:eastAsia="Times New Roman" w:cs="Times New Roman"/>
        </w:rPr>
        <w:t>6</w:t>
      </w:r>
      <w:r>
        <w:rPr>
          <w:rFonts w:eastAsia="Times New Roman" w:cs="Times New Roman"/>
        </w:rPr>
        <w:noBreakHyphen/>
      </w:r>
      <w:r w:rsidRPr="00793308">
        <w:rPr>
          <w:rFonts w:eastAsia="Times New Roman" w:cs="Times New Roman"/>
        </w:rPr>
        <w:t>5060(A) of the 1976 Code</w:t>
      </w:r>
      <w:r>
        <w:rPr>
          <w:rFonts w:eastAsia="Times New Roman" w:cs="Times New Roman"/>
        </w:rPr>
        <w:t>, as last amended by Act 382 of 2006,</w:t>
      </w:r>
      <w:r w:rsidRPr="00793308">
        <w:rPr>
          <w:rFonts w:eastAsia="Times New Roman" w:cs="Times New Roman"/>
        </w:rPr>
        <w:t xml:space="preserve"> is</w:t>
      </w:r>
      <w:r>
        <w:rPr>
          <w:rFonts w:eastAsia="Times New Roman" w:cs="Times New Roman"/>
        </w:rPr>
        <w:t xml:space="preserve"> further</w:t>
      </w:r>
      <w:r w:rsidRPr="00793308">
        <w:rPr>
          <w:rFonts w:eastAsia="Times New Roman" w:cs="Times New Roman"/>
        </w:rPr>
        <w:t xml:space="preserve"> amended to read:</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3308">
        <w:rPr>
          <w:rFonts w:eastAsia="Times New Roman" w:cs="Times New Roman"/>
        </w:rPr>
        <w:tab/>
        <w:t>“Section 12</w:t>
      </w:r>
      <w:r>
        <w:rPr>
          <w:rFonts w:eastAsia="Times New Roman" w:cs="Times New Roman"/>
        </w:rPr>
        <w:noBreakHyphen/>
      </w:r>
      <w:r w:rsidRPr="00793308">
        <w:rPr>
          <w:rFonts w:eastAsia="Times New Roman" w:cs="Times New Roman"/>
        </w:rPr>
        <w:t>6</w:t>
      </w:r>
      <w:r>
        <w:rPr>
          <w:rFonts w:eastAsia="Times New Roman" w:cs="Times New Roman"/>
        </w:rPr>
        <w:noBreakHyphen/>
      </w:r>
      <w:r w:rsidRPr="00793308">
        <w:rPr>
          <w:rFonts w:eastAsia="Times New Roman" w:cs="Times New Roman"/>
        </w:rPr>
        <w:t>5060.</w:t>
      </w:r>
      <w:r w:rsidRPr="00793308">
        <w:rPr>
          <w:rFonts w:eastAsia="Times New Roman" w:cs="Times New Roman"/>
        </w:rPr>
        <w:tab/>
      </w:r>
      <w:r w:rsidRPr="00793308">
        <w:rPr>
          <w:rFonts w:eastAsia="Times New Roman" w:cs="Times New Roman"/>
        </w:rPr>
        <w:tab/>
        <w:t>(A)</w:t>
      </w:r>
      <w:r w:rsidRPr="00793308">
        <w:rPr>
          <w:rFonts w:eastAsia="Times New Roman" w:cs="Times New Roman"/>
        </w:rPr>
        <w:tab/>
      </w:r>
      <w:r w:rsidRPr="00793308">
        <w:rPr>
          <w:rFonts w:cs="Times New Roman"/>
        </w:rPr>
        <w:t>Each taxpayer required to file a state individual income tax return may contribute to the War Between the States Heritage Trust Fund established pursuant to Section 51</w:t>
      </w:r>
      <w:r>
        <w:rPr>
          <w:rFonts w:cs="Times New Roman"/>
        </w:rPr>
        <w:noBreakHyphen/>
      </w:r>
      <w:r w:rsidRPr="00793308">
        <w:rPr>
          <w:rFonts w:cs="Times New Roman"/>
        </w:rPr>
        <w:t>18</w:t>
      </w:r>
      <w:r>
        <w:rPr>
          <w:rFonts w:cs="Times New Roman"/>
        </w:rPr>
        <w:noBreakHyphen/>
      </w:r>
      <w:r w:rsidRPr="00793308">
        <w:rPr>
          <w:rFonts w:cs="Times New Roman"/>
        </w:rPr>
        <w:t>115, the Nongame Wildlife and Natural Areas Program Fund established pursuant to Section 50</w:t>
      </w:r>
      <w:r>
        <w:rPr>
          <w:rFonts w:cs="Times New Roman"/>
        </w:rPr>
        <w:noBreakHyphen/>
      </w:r>
      <w:r w:rsidRPr="00793308">
        <w:rPr>
          <w:rFonts w:cs="Times New Roman"/>
        </w:rPr>
        <w:t>1</w:t>
      </w:r>
      <w:r>
        <w:rPr>
          <w:rFonts w:cs="Times New Roman"/>
        </w:rPr>
        <w:noBreakHyphen/>
      </w:r>
      <w:r w:rsidRPr="00793308">
        <w:rPr>
          <w:rFonts w:cs="Times New Roman"/>
        </w:rPr>
        <w:t>280, the Children</w:t>
      </w:r>
      <w:r w:rsidRPr="003D097D">
        <w:rPr>
          <w:rFonts w:cs="Times New Roman"/>
        </w:rPr>
        <w:t>’</w:t>
      </w:r>
      <w:r w:rsidRPr="00793308">
        <w:rPr>
          <w:rFonts w:cs="Times New Roman"/>
        </w:rPr>
        <w:t>s Trust Fund of South Carolina established pursuant to Section 63</w:t>
      </w:r>
      <w:r>
        <w:rPr>
          <w:rFonts w:cs="Times New Roman"/>
        </w:rPr>
        <w:noBreakHyphen/>
      </w:r>
      <w:r w:rsidRPr="00793308">
        <w:rPr>
          <w:rFonts w:cs="Times New Roman"/>
        </w:rPr>
        <w:t>11</w:t>
      </w:r>
      <w:r>
        <w:rPr>
          <w:rFonts w:cs="Times New Roman"/>
        </w:rPr>
        <w:noBreakHyphen/>
      </w:r>
      <w:r w:rsidRPr="00793308">
        <w:rPr>
          <w:rFonts w:cs="Times New Roman"/>
        </w:rPr>
        <w:t>910, the Eldercare Trust Fund of South Carolina established pursuant to Section 43</w:t>
      </w:r>
      <w:r>
        <w:rPr>
          <w:rFonts w:cs="Times New Roman"/>
        </w:rPr>
        <w:noBreakHyphen/>
      </w:r>
      <w:r w:rsidRPr="00793308">
        <w:rPr>
          <w:rFonts w:cs="Times New Roman"/>
        </w:rPr>
        <w:t>21</w:t>
      </w:r>
      <w:r>
        <w:rPr>
          <w:rFonts w:cs="Times New Roman"/>
        </w:rPr>
        <w:noBreakHyphen/>
      </w:r>
      <w:r w:rsidRPr="00793308">
        <w:rPr>
          <w:rFonts w:cs="Times New Roman"/>
        </w:rPr>
        <w:t>160, or the First Steps to School Readiness Fund established pursuant to Section 63</w:t>
      </w:r>
      <w:r>
        <w:rPr>
          <w:rFonts w:cs="Times New Roman"/>
        </w:rPr>
        <w:noBreakHyphen/>
      </w:r>
      <w:r w:rsidRPr="00793308">
        <w:rPr>
          <w:rFonts w:cs="Times New Roman"/>
        </w:rPr>
        <w:t>11</w:t>
      </w:r>
      <w:r>
        <w:rPr>
          <w:rFonts w:cs="Times New Roman"/>
        </w:rPr>
        <w:noBreakHyphen/>
      </w:r>
      <w:r w:rsidRPr="00793308">
        <w:rPr>
          <w:rFonts w:cs="Times New Roman"/>
        </w:rPr>
        <w:t>1750, the South Carolina Military Family Relief Fund established pursuant to Article 3, Chapter 11</w:t>
      </w:r>
      <w:r>
        <w:rPr>
          <w:rFonts w:cs="Times New Roman"/>
        </w:rPr>
        <w:t xml:space="preserve">, </w:t>
      </w:r>
      <w:r w:rsidRPr="00793308">
        <w:rPr>
          <w:rFonts w:cs="Times New Roman"/>
        </w:rPr>
        <w:t>Title 25, the Donate Life South Carolina established pursuant to Section 44</w:t>
      </w:r>
      <w:r>
        <w:rPr>
          <w:rFonts w:cs="Times New Roman"/>
        </w:rPr>
        <w:noBreakHyphen/>
      </w:r>
      <w:r w:rsidRPr="00793308">
        <w:rPr>
          <w:rFonts w:cs="Times New Roman"/>
        </w:rPr>
        <w:t>43</w:t>
      </w:r>
      <w:r>
        <w:rPr>
          <w:rFonts w:cs="Times New Roman"/>
        </w:rPr>
        <w:noBreakHyphen/>
      </w:r>
      <w:r w:rsidRPr="00793308">
        <w:rPr>
          <w:rFonts w:cs="Times New Roman"/>
        </w:rPr>
        <w:t>1310, the Veterans</w:t>
      </w:r>
      <w:r w:rsidRPr="003D097D">
        <w:rPr>
          <w:rFonts w:cs="Times New Roman"/>
        </w:rPr>
        <w:t>’</w:t>
      </w:r>
      <w:r w:rsidRPr="00793308">
        <w:rPr>
          <w:rFonts w:cs="Times New Roman"/>
        </w:rPr>
        <w:t xml:space="preserve"> Trust Fund of South Carolina established pursuant to Chapter 21 of Title 25, the South Carolina Litter Control Enforcement Program (SCLCEP) and used by the Governor</w:t>
      </w:r>
      <w:r w:rsidRPr="003D097D">
        <w:rPr>
          <w:rFonts w:cs="Times New Roman"/>
        </w:rPr>
        <w:t>’</w:t>
      </w:r>
      <w:r w:rsidRPr="00793308">
        <w:rPr>
          <w:rFonts w:cs="Times New Roman"/>
        </w:rPr>
        <w:t>s Task Force on Litter only for the SCLCEP Program, the South Carolina Law Enforcement Assistance Program (SCLEAP) and used as provided in Section 23</w:t>
      </w:r>
      <w:r>
        <w:rPr>
          <w:rFonts w:cs="Times New Roman"/>
        </w:rPr>
        <w:noBreakHyphen/>
      </w:r>
      <w:r w:rsidRPr="00793308">
        <w:rPr>
          <w:rFonts w:cs="Times New Roman"/>
        </w:rPr>
        <w:t>3</w:t>
      </w:r>
      <w:r>
        <w:rPr>
          <w:rFonts w:cs="Times New Roman"/>
        </w:rPr>
        <w:noBreakHyphen/>
      </w:r>
      <w:r w:rsidRPr="00793308">
        <w:rPr>
          <w:rFonts w:cs="Times New Roman"/>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Pr>
          <w:rFonts w:cs="Times New Roman"/>
        </w:rPr>
        <w:noBreakHyphen/>
      </w:r>
      <w:r w:rsidRPr="00793308">
        <w:rPr>
          <w:rFonts w:cs="Times New Roman"/>
        </w:rPr>
        <w:t>12 public education for use in the manner the General Assembly provides by law, South Carolina Conservation Bank Trust Fund established pursuant to Section 48</w:t>
      </w:r>
      <w:r>
        <w:rPr>
          <w:rFonts w:cs="Times New Roman"/>
        </w:rPr>
        <w:noBreakHyphen/>
      </w:r>
      <w:r w:rsidRPr="00793308">
        <w:rPr>
          <w:rFonts w:cs="Times New Roman"/>
        </w:rPr>
        <w:t>59</w:t>
      </w:r>
      <w:r>
        <w:rPr>
          <w:rFonts w:cs="Times New Roman"/>
        </w:rPr>
        <w:noBreakHyphen/>
      </w:r>
      <w:r w:rsidRPr="00793308">
        <w:rPr>
          <w:rFonts w:cs="Times New Roman"/>
        </w:rPr>
        <w:t>60, or the Financial Literacy Trust Fund as established pursuant to Section 59</w:t>
      </w:r>
      <w:r>
        <w:rPr>
          <w:rFonts w:cs="Times New Roman"/>
        </w:rPr>
        <w:noBreakHyphen/>
      </w:r>
      <w:r w:rsidRPr="00793308">
        <w:rPr>
          <w:rFonts w:cs="Times New Roman"/>
        </w:rPr>
        <w:t>29</w:t>
      </w:r>
      <w:r>
        <w:rPr>
          <w:rFonts w:cs="Times New Roman"/>
        </w:rPr>
        <w:noBreakHyphen/>
      </w:r>
      <w:r w:rsidRPr="00793308">
        <w:rPr>
          <w:rFonts w:cs="Times New Roman"/>
        </w:rPr>
        <w:t>510, by designating the contribution on the return.  The contribution may be made by reducing the income tax refund or by remitting additional payment by the amount designated.”</w:t>
      </w: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41F" w:rsidRPr="003D097D"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Interest and Penalties</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93308">
        <w:rPr>
          <w:rFonts w:eastAsia="Times New Roman" w:cs="Times New Roman"/>
          <w:szCs w:val="20"/>
        </w:rPr>
        <w:t>SECTION</w:t>
      </w:r>
      <w:r w:rsidRPr="00793308">
        <w:rPr>
          <w:rFonts w:eastAsia="Times New Roman" w:cs="Times New Roman"/>
          <w:szCs w:val="20"/>
        </w:rPr>
        <w:tab/>
        <w:t>2.</w:t>
      </w:r>
      <w:r w:rsidRPr="00793308">
        <w:rPr>
          <w:rFonts w:eastAsia="Times New Roman" w:cs="Times New Roman"/>
          <w:szCs w:val="20"/>
        </w:rPr>
        <w:tab/>
        <w:t>Section 12</w:t>
      </w:r>
      <w:r>
        <w:rPr>
          <w:rFonts w:eastAsia="Times New Roman" w:cs="Times New Roman"/>
          <w:szCs w:val="20"/>
        </w:rPr>
        <w:noBreakHyphen/>
      </w:r>
      <w:r w:rsidRPr="00793308">
        <w:rPr>
          <w:rFonts w:eastAsia="Times New Roman" w:cs="Times New Roman"/>
          <w:szCs w:val="20"/>
        </w:rPr>
        <w:t>54</w:t>
      </w:r>
      <w:r>
        <w:rPr>
          <w:rFonts w:eastAsia="Times New Roman" w:cs="Times New Roman"/>
          <w:szCs w:val="20"/>
        </w:rPr>
        <w:noBreakHyphen/>
      </w:r>
      <w:r w:rsidRPr="00793308">
        <w:rPr>
          <w:rFonts w:eastAsia="Times New Roman" w:cs="Times New Roman"/>
          <w:szCs w:val="20"/>
        </w:rPr>
        <w:t>250(E) of the 1976 Code is amended to read:</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3308">
        <w:rPr>
          <w:rFonts w:eastAsia="Times New Roman" w:cs="Times New Roman"/>
          <w:szCs w:val="20"/>
        </w:rPr>
        <w:tab/>
        <w:t>“(E)</w:t>
      </w:r>
      <w:r w:rsidRPr="00793308">
        <w:rPr>
          <w:rFonts w:eastAsia="Times New Roman" w:cs="Times New Roman"/>
          <w:szCs w:val="20"/>
        </w:rPr>
        <w:tab/>
      </w:r>
      <w:r w:rsidRPr="00793308">
        <w:rPr>
          <w:rFonts w:cs="Times New Roman"/>
        </w:rPr>
        <w:t xml:space="preserve"> RESERVED”</w:t>
      </w:r>
    </w:p>
    <w:p w:rsidR="0065141F"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41F" w:rsidRPr="003D097D"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w:t>
      </w: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141F" w:rsidRPr="00793308" w:rsidRDefault="0065141F"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3308">
        <w:rPr>
          <w:rFonts w:eastAsia="Times New Roman" w:cs="Times New Roman"/>
        </w:rPr>
        <w:t>SECTION</w:t>
      </w:r>
      <w:r w:rsidRPr="00793308">
        <w:rPr>
          <w:rFonts w:eastAsia="Times New Roman" w:cs="Times New Roman"/>
        </w:rPr>
        <w:tab/>
        <w:t>3.</w:t>
      </w:r>
      <w:r w:rsidRPr="00793308">
        <w:rPr>
          <w:rFonts w:eastAsia="Times New Roman" w:cs="Times New Roman"/>
        </w:rPr>
        <w:tab/>
        <w:t>This act takes effect upon approval by the Governor.</w:t>
      </w:r>
    </w:p>
    <w:p w:rsidR="0065141F" w:rsidRDefault="0065141F" w:rsidP="0065141F">
      <w:pPr>
        <w:tabs>
          <w:tab w:val="left" w:pos="1440"/>
          <w:tab w:val="left" w:pos="1800"/>
          <w:tab w:val="left" w:pos="2880"/>
        </w:tabs>
        <w:rPr>
          <w:color w:val="000000" w:themeColor="text1"/>
        </w:rPr>
      </w:pPr>
    </w:p>
    <w:p w:rsidR="0065141F" w:rsidRDefault="0065141F" w:rsidP="0065141F">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65141F" w:rsidRDefault="0065141F" w:rsidP="0065141F">
      <w:pPr>
        <w:tabs>
          <w:tab w:val="left" w:pos="1440"/>
          <w:tab w:val="left" w:pos="1800"/>
          <w:tab w:val="left" w:pos="2880"/>
        </w:tabs>
        <w:rPr>
          <w:color w:val="000000" w:themeColor="text1"/>
        </w:rPr>
      </w:pPr>
    </w:p>
    <w:p w:rsidR="0065141F" w:rsidRDefault="0065141F" w:rsidP="0065141F">
      <w:pPr>
        <w:tabs>
          <w:tab w:val="left" w:pos="1440"/>
          <w:tab w:val="left" w:pos="1800"/>
          <w:tab w:val="left" w:pos="2880"/>
        </w:tabs>
        <w:rPr>
          <w:color w:val="000000" w:themeColor="text1"/>
        </w:rPr>
      </w:pPr>
      <w:r>
        <w:rPr>
          <w:color w:val="000000" w:themeColor="text1"/>
        </w:rPr>
        <w:t>Vetoed by the Governor -- 6/7/2010.</w:t>
      </w:r>
    </w:p>
    <w:p w:rsidR="0065141F" w:rsidRDefault="0065141F" w:rsidP="0065141F">
      <w:pPr>
        <w:tabs>
          <w:tab w:val="left" w:pos="1440"/>
          <w:tab w:val="left" w:pos="1800"/>
          <w:tab w:val="left" w:pos="2880"/>
        </w:tabs>
        <w:rPr>
          <w:color w:val="000000" w:themeColor="text1"/>
        </w:rPr>
      </w:pPr>
      <w:r>
        <w:rPr>
          <w:color w:val="000000" w:themeColor="text1"/>
        </w:rPr>
        <w:t>Veto overridden by Senate -- 6/16/2010.</w:t>
      </w:r>
    </w:p>
    <w:p w:rsidR="0065141F" w:rsidRDefault="0065141F" w:rsidP="0065141F">
      <w:pPr>
        <w:tabs>
          <w:tab w:val="left" w:pos="1440"/>
          <w:tab w:val="left" w:pos="1800"/>
          <w:tab w:val="left" w:pos="2880"/>
        </w:tabs>
        <w:rPr>
          <w:color w:val="000000" w:themeColor="text1"/>
        </w:rPr>
      </w:pPr>
      <w:r>
        <w:rPr>
          <w:color w:val="000000" w:themeColor="text1"/>
        </w:rPr>
        <w:t xml:space="preserve">Veto overridden by House -- 6/16/2010. </w:t>
      </w:r>
    </w:p>
    <w:p w:rsidR="0065141F" w:rsidRDefault="0065141F" w:rsidP="0065141F">
      <w:pPr>
        <w:tabs>
          <w:tab w:val="left" w:pos="1440"/>
          <w:tab w:val="left" w:pos="1800"/>
          <w:tab w:val="left" w:pos="2880"/>
        </w:tabs>
        <w:jc w:val="center"/>
        <w:rPr>
          <w:color w:val="000000" w:themeColor="text1"/>
        </w:rPr>
      </w:pPr>
    </w:p>
    <w:p w:rsidR="0065141F" w:rsidRDefault="0065141F" w:rsidP="0065141F">
      <w:pPr>
        <w:tabs>
          <w:tab w:val="left" w:pos="1440"/>
          <w:tab w:val="left" w:pos="1800"/>
          <w:tab w:val="left" w:pos="2880"/>
        </w:tabs>
        <w:jc w:val="center"/>
        <w:rPr>
          <w:color w:val="000000" w:themeColor="text1"/>
        </w:rPr>
      </w:pPr>
      <w:r>
        <w:rPr>
          <w:color w:val="000000" w:themeColor="text1"/>
        </w:rPr>
        <w:t>__________</w:t>
      </w:r>
    </w:p>
    <w:p w:rsidR="008836A5" w:rsidRPr="00D77C03" w:rsidRDefault="008836A5" w:rsidP="00651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77C03" w:rsidSect="007157D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70E" w:rsidRDefault="0004170E" w:rsidP="007D5FAC">
      <w:r>
        <w:separator/>
      </w:r>
    </w:p>
  </w:endnote>
  <w:endnote w:type="continuationSeparator" w:id="0">
    <w:p w:rsidR="0004170E" w:rsidRDefault="000417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DB" w:rsidRPr="007157DB" w:rsidRDefault="007157DB" w:rsidP="007157DB">
    <w:pPr>
      <w:pStyle w:val="Footer"/>
      <w:tabs>
        <w:tab w:val="clear" w:pos="4680"/>
        <w:tab w:val="clear" w:pos="9360"/>
        <w:tab w:val="center" w:pos="3168"/>
      </w:tabs>
      <w:spacing w:before="120"/>
    </w:pPr>
    <w:r>
      <w:tab/>
    </w:r>
    <w:r w:rsidR="00E5618D">
      <w:fldChar w:fldCharType="begin"/>
    </w:r>
    <w:r w:rsidR="00244E5C">
      <w:instrText xml:space="preserve"> PAGE  \* MERGEFORMAT </w:instrText>
    </w:r>
    <w:r w:rsidR="00E5618D">
      <w:fldChar w:fldCharType="separate"/>
    </w:r>
    <w:r w:rsidR="0065141F">
      <w:rPr>
        <w:noProof/>
      </w:rPr>
      <w:t>2</w:t>
    </w:r>
    <w:r w:rsidR="00E5618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DB" w:rsidRDefault="00715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70E" w:rsidRDefault="0004170E" w:rsidP="007D5FAC">
      <w:r>
        <w:separator/>
      </w:r>
    </w:p>
  </w:footnote>
  <w:footnote w:type="continuationSeparator" w:id="0">
    <w:p w:rsidR="0004170E" w:rsidRDefault="000417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850"/>
    <w:docVar w:name="ActSecretary" w:val="Downey"/>
    <w:docVar w:name="ActSIdno" w:val="(428)  850HTC10"/>
    <w:docVar w:name="clipname" w:val="850HTC10"/>
    <w:docVar w:name="dvBillNumber" w:val="850"/>
    <w:docVar w:name="dvBillNumberPrefix" w:val="S"/>
    <w:docVar w:name="dvOriginalBody" w:val="Senate"/>
    <w:docVar w:name="OrigSENATEBillNo" w:val="850"/>
    <w:docVar w:name="SENATEACTFULLPATH" w:val="L:\COUNCIL\ACTS\850HTC10.DOCX"/>
    <w:docVar w:name="WhatActtype" w:val="AN ACT"/>
  </w:docVars>
  <w:rsids>
    <w:rsidRoot w:val="00152429"/>
    <w:rsid w:val="00002DE0"/>
    <w:rsid w:val="00020349"/>
    <w:rsid w:val="00021B0B"/>
    <w:rsid w:val="00030487"/>
    <w:rsid w:val="00040C05"/>
    <w:rsid w:val="0004170E"/>
    <w:rsid w:val="0004579B"/>
    <w:rsid w:val="00051B4F"/>
    <w:rsid w:val="00055653"/>
    <w:rsid w:val="000673E4"/>
    <w:rsid w:val="0007088D"/>
    <w:rsid w:val="000731E9"/>
    <w:rsid w:val="00074565"/>
    <w:rsid w:val="00076A1A"/>
    <w:rsid w:val="00077DA3"/>
    <w:rsid w:val="00081300"/>
    <w:rsid w:val="00085C37"/>
    <w:rsid w:val="00086E11"/>
    <w:rsid w:val="00092EE6"/>
    <w:rsid w:val="00094C4D"/>
    <w:rsid w:val="00096A9B"/>
    <w:rsid w:val="00096BDA"/>
    <w:rsid w:val="000A6151"/>
    <w:rsid w:val="000A6BCA"/>
    <w:rsid w:val="000B03AD"/>
    <w:rsid w:val="000B316D"/>
    <w:rsid w:val="000B56CB"/>
    <w:rsid w:val="000D356E"/>
    <w:rsid w:val="000D6F51"/>
    <w:rsid w:val="001030FE"/>
    <w:rsid w:val="001031AE"/>
    <w:rsid w:val="00103295"/>
    <w:rsid w:val="00103860"/>
    <w:rsid w:val="00103D2E"/>
    <w:rsid w:val="00104519"/>
    <w:rsid w:val="00106968"/>
    <w:rsid w:val="00114830"/>
    <w:rsid w:val="00114E88"/>
    <w:rsid w:val="001237B9"/>
    <w:rsid w:val="00130CDB"/>
    <w:rsid w:val="00131CE5"/>
    <w:rsid w:val="001321B7"/>
    <w:rsid w:val="00135DDF"/>
    <w:rsid w:val="00135F2F"/>
    <w:rsid w:val="00136AA0"/>
    <w:rsid w:val="00141278"/>
    <w:rsid w:val="00143227"/>
    <w:rsid w:val="0014525A"/>
    <w:rsid w:val="001519E2"/>
    <w:rsid w:val="00152429"/>
    <w:rsid w:val="001626DB"/>
    <w:rsid w:val="00170F30"/>
    <w:rsid w:val="00172771"/>
    <w:rsid w:val="001747A9"/>
    <w:rsid w:val="001750EA"/>
    <w:rsid w:val="001754BB"/>
    <w:rsid w:val="0018353C"/>
    <w:rsid w:val="00184AD0"/>
    <w:rsid w:val="00193D1A"/>
    <w:rsid w:val="001A646B"/>
    <w:rsid w:val="001A75A0"/>
    <w:rsid w:val="001B20E3"/>
    <w:rsid w:val="001B33E6"/>
    <w:rsid w:val="001B5A28"/>
    <w:rsid w:val="001B65B6"/>
    <w:rsid w:val="001B78F9"/>
    <w:rsid w:val="001B7FF5"/>
    <w:rsid w:val="001C390F"/>
    <w:rsid w:val="001C50A7"/>
    <w:rsid w:val="001C6957"/>
    <w:rsid w:val="001D279C"/>
    <w:rsid w:val="001D550F"/>
    <w:rsid w:val="001D5B5B"/>
    <w:rsid w:val="001E0CFB"/>
    <w:rsid w:val="001E47D6"/>
    <w:rsid w:val="001E60C8"/>
    <w:rsid w:val="001F1CCC"/>
    <w:rsid w:val="001F4F34"/>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4E5C"/>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15F"/>
    <w:rsid w:val="002A6880"/>
    <w:rsid w:val="002A7F6D"/>
    <w:rsid w:val="002B787D"/>
    <w:rsid w:val="002C0E95"/>
    <w:rsid w:val="002C3DB3"/>
    <w:rsid w:val="002C4C93"/>
    <w:rsid w:val="002C7D37"/>
    <w:rsid w:val="002D3267"/>
    <w:rsid w:val="002D7489"/>
    <w:rsid w:val="002D7F22"/>
    <w:rsid w:val="002E0E09"/>
    <w:rsid w:val="002E2659"/>
    <w:rsid w:val="002E5F4D"/>
    <w:rsid w:val="002F1141"/>
    <w:rsid w:val="002F45B3"/>
    <w:rsid w:val="00304605"/>
    <w:rsid w:val="003049A0"/>
    <w:rsid w:val="00305689"/>
    <w:rsid w:val="0031739F"/>
    <w:rsid w:val="003219FC"/>
    <w:rsid w:val="0032380E"/>
    <w:rsid w:val="00325D1F"/>
    <w:rsid w:val="003348FE"/>
    <w:rsid w:val="00334EAC"/>
    <w:rsid w:val="0034356D"/>
    <w:rsid w:val="00352339"/>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028B"/>
    <w:rsid w:val="003B1A01"/>
    <w:rsid w:val="003B2E6E"/>
    <w:rsid w:val="003B355D"/>
    <w:rsid w:val="003B6BB7"/>
    <w:rsid w:val="003B746E"/>
    <w:rsid w:val="003C030C"/>
    <w:rsid w:val="003D097D"/>
    <w:rsid w:val="003D0CFD"/>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483"/>
    <w:rsid w:val="00497784"/>
    <w:rsid w:val="004A073E"/>
    <w:rsid w:val="004A1278"/>
    <w:rsid w:val="004A5193"/>
    <w:rsid w:val="004A76F3"/>
    <w:rsid w:val="004B1DA6"/>
    <w:rsid w:val="004B27E8"/>
    <w:rsid w:val="004B41E5"/>
    <w:rsid w:val="004C115D"/>
    <w:rsid w:val="004C190F"/>
    <w:rsid w:val="004D29AD"/>
    <w:rsid w:val="004D79A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030"/>
    <w:rsid w:val="005C4B9E"/>
    <w:rsid w:val="005C5915"/>
    <w:rsid w:val="005D50CE"/>
    <w:rsid w:val="005D5723"/>
    <w:rsid w:val="005D6054"/>
    <w:rsid w:val="005E07AD"/>
    <w:rsid w:val="005E36AC"/>
    <w:rsid w:val="005F1A8F"/>
    <w:rsid w:val="005F6DF5"/>
    <w:rsid w:val="005F79FF"/>
    <w:rsid w:val="00602ACC"/>
    <w:rsid w:val="006055BC"/>
    <w:rsid w:val="00605B6E"/>
    <w:rsid w:val="00605C15"/>
    <w:rsid w:val="0060700F"/>
    <w:rsid w:val="0061164A"/>
    <w:rsid w:val="00612BB0"/>
    <w:rsid w:val="006236C9"/>
    <w:rsid w:val="00625487"/>
    <w:rsid w:val="00626F43"/>
    <w:rsid w:val="0063572F"/>
    <w:rsid w:val="0063724D"/>
    <w:rsid w:val="0064018A"/>
    <w:rsid w:val="00641A70"/>
    <w:rsid w:val="00643998"/>
    <w:rsid w:val="0065141F"/>
    <w:rsid w:val="00655550"/>
    <w:rsid w:val="00657AB1"/>
    <w:rsid w:val="00663AC3"/>
    <w:rsid w:val="00663BCA"/>
    <w:rsid w:val="00672966"/>
    <w:rsid w:val="00673867"/>
    <w:rsid w:val="006750A0"/>
    <w:rsid w:val="00683451"/>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2B8A"/>
    <w:rsid w:val="006F22C0"/>
    <w:rsid w:val="006F290C"/>
    <w:rsid w:val="007009F2"/>
    <w:rsid w:val="00704FF9"/>
    <w:rsid w:val="007052EC"/>
    <w:rsid w:val="00707063"/>
    <w:rsid w:val="007127A6"/>
    <w:rsid w:val="007157DB"/>
    <w:rsid w:val="00727161"/>
    <w:rsid w:val="00731C9E"/>
    <w:rsid w:val="00734C77"/>
    <w:rsid w:val="00737039"/>
    <w:rsid w:val="007373C7"/>
    <w:rsid w:val="007469F9"/>
    <w:rsid w:val="0074783A"/>
    <w:rsid w:val="007514EF"/>
    <w:rsid w:val="00764BFB"/>
    <w:rsid w:val="0076592F"/>
    <w:rsid w:val="00765D0A"/>
    <w:rsid w:val="007664A2"/>
    <w:rsid w:val="00767B0F"/>
    <w:rsid w:val="007746C2"/>
    <w:rsid w:val="00775B87"/>
    <w:rsid w:val="00784A23"/>
    <w:rsid w:val="007946C3"/>
    <w:rsid w:val="007A73EA"/>
    <w:rsid w:val="007B0E40"/>
    <w:rsid w:val="007B296A"/>
    <w:rsid w:val="007B2D27"/>
    <w:rsid w:val="007B723C"/>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67DC6"/>
    <w:rsid w:val="00870435"/>
    <w:rsid w:val="008733F2"/>
    <w:rsid w:val="008746A0"/>
    <w:rsid w:val="00875B4B"/>
    <w:rsid w:val="008836A5"/>
    <w:rsid w:val="0088776D"/>
    <w:rsid w:val="00892AF7"/>
    <w:rsid w:val="008B2051"/>
    <w:rsid w:val="008B48BD"/>
    <w:rsid w:val="008C325E"/>
    <w:rsid w:val="008E03BA"/>
    <w:rsid w:val="008E1BCF"/>
    <w:rsid w:val="008F4CA1"/>
    <w:rsid w:val="008F510F"/>
    <w:rsid w:val="008F5F0A"/>
    <w:rsid w:val="008F7D5B"/>
    <w:rsid w:val="00900319"/>
    <w:rsid w:val="0090133D"/>
    <w:rsid w:val="00902337"/>
    <w:rsid w:val="009057E7"/>
    <w:rsid w:val="009076FA"/>
    <w:rsid w:val="00911D26"/>
    <w:rsid w:val="00916EE8"/>
    <w:rsid w:val="0092121C"/>
    <w:rsid w:val="009218CD"/>
    <w:rsid w:val="00937AF4"/>
    <w:rsid w:val="00940A90"/>
    <w:rsid w:val="00943240"/>
    <w:rsid w:val="00946D2E"/>
    <w:rsid w:val="00947070"/>
    <w:rsid w:val="00953BF7"/>
    <w:rsid w:val="009560AB"/>
    <w:rsid w:val="009631DC"/>
    <w:rsid w:val="00971334"/>
    <w:rsid w:val="00971351"/>
    <w:rsid w:val="0097332E"/>
    <w:rsid w:val="00974FD7"/>
    <w:rsid w:val="00980444"/>
    <w:rsid w:val="00982E93"/>
    <w:rsid w:val="00990677"/>
    <w:rsid w:val="00997D30"/>
    <w:rsid w:val="009A31B6"/>
    <w:rsid w:val="009B0FA5"/>
    <w:rsid w:val="009B6EA6"/>
    <w:rsid w:val="009C170D"/>
    <w:rsid w:val="009D0B32"/>
    <w:rsid w:val="009D75E7"/>
    <w:rsid w:val="009E29EC"/>
    <w:rsid w:val="009E3727"/>
    <w:rsid w:val="009F42DA"/>
    <w:rsid w:val="00A03978"/>
    <w:rsid w:val="00A050C0"/>
    <w:rsid w:val="00A062DB"/>
    <w:rsid w:val="00A14F94"/>
    <w:rsid w:val="00A22884"/>
    <w:rsid w:val="00A23CED"/>
    <w:rsid w:val="00A25E64"/>
    <w:rsid w:val="00A26387"/>
    <w:rsid w:val="00A3022E"/>
    <w:rsid w:val="00A372E9"/>
    <w:rsid w:val="00A40A85"/>
    <w:rsid w:val="00A450A2"/>
    <w:rsid w:val="00A46627"/>
    <w:rsid w:val="00A475E8"/>
    <w:rsid w:val="00A61397"/>
    <w:rsid w:val="00A62F8F"/>
    <w:rsid w:val="00A64E80"/>
    <w:rsid w:val="00A73974"/>
    <w:rsid w:val="00A74007"/>
    <w:rsid w:val="00A906D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005"/>
    <w:rsid w:val="00B11270"/>
    <w:rsid w:val="00B303AC"/>
    <w:rsid w:val="00B374C4"/>
    <w:rsid w:val="00B408FD"/>
    <w:rsid w:val="00B4797F"/>
    <w:rsid w:val="00B516BA"/>
    <w:rsid w:val="00B520A2"/>
    <w:rsid w:val="00B6117C"/>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6C9A"/>
    <w:rsid w:val="00C7071A"/>
    <w:rsid w:val="00C73A60"/>
    <w:rsid w:val="00C74282"/>
    <w:rsid w:val="00C74E9D"/>
    <w:rsid w:val="00C837F6"/>
    <w:rsid w:val="00C83880"/>
    <w:rsid w:val="00C92B7D"/>
    <w:rsid w:val="00C92C98"/>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77C03"/>
    <w:rsid w:val="00D80303"/>
    <w:rsid w:val="00D8576C"/>
    <w:rsid w:val="00D9130B"/>
    <w:rsid w:val="00D92268"/>
    <w:rsid w:val="00D94602"/>
    <w:rsid w:val="00D958BB"/>
    <w:rsid w:val="00DA0092"/>
    <w:rsid w:val="00DA1730"/>
    <w:rsid w:val="00DA77C1"/>
    <w:rsid w:val="00DB01BE"/>
    <w:rsid w:val="00DB1297"/>
    <w:rsid w:val="00DC093F"/>
    <w:rsid w:val="00DC6CFE"/>
    <w:rsid w:val="00DD198F"/>
    <w:rsid w:val="00DD2595"/>
    <w:rsid w:val="00DD314B"/>
    <w:rsid w:val="00DD3B8D"/>
    <w:rsid w:val="00DD5167"/>
    <w:rsid w:val="00DD557D"/>
    <w:rsid w:val="00DE5C72"/>
    <w:rsid w:val="00DF0126"/>
    <w:rsid w:val="00DF0E69"/>
    <w:rsid w:val="00E00FC9"/>
    <w:rsid w:val="00E02CA8"/>
    <w:rsid w:val="00E076BB"/>
    <w:rsid w:val="00E14905"/>
    <w:rsid w:val="00E3356F"/>
    <w:rsid w:val="00E33964"/>
    <w:rsid w:val="00E3462F"/>
    <w:rsid w:val="00E36231"/>
    <w:rsid w:val="00E500F1"/>
    <w:rsid w:val="00E5358E"/>
    <w:rsid w:val="00E5618D"/>
    <w:rsid w:val="00E5665F"/>
    <w:rsid w:val="00E60357"/>
    <w:rsid w:val="00E61B4C"/>
    <w:rsid w:val="00E71D4E"/>
    <w:rsid w:val="00E757F4"/>
    <w:rsid w:val="00E762B3"/>
    <w:rsid w:val="00E81F19"/>
    <w:rsid w:val="00E9303D"/>
    <w:rsid w:val="00EA2A3A"/>
    <w:rsid w:val="00EA77B0"/>
    <w:rsid w:val="00EB223A"/>
    <w:rsid w:val="00EC47CE"/>
    <w:rsid w:val="00ED4871"/>
    <w:rsid w:val="00ED7997"/>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2965"/>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2B68592B-3D59-47DE-9DC4-CA8328DD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157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67B0F"/>
    <w:rPr>
      <w:rFonts w:ascii="Tahoma" w:hAnsi="Tahoma" w:cs="Tahoma"/>
      <w:sz w:val="16"/>
      <w:szCs w:val="16"/>
    </w:rPr>
  </w:style>
  <w:style w:type="character" w:customStyle="1" w:styleId="BalloonTextChar">
    <w:name w:val="Balloon Text Char"/>
    <w:basedOn w:val="DefaultParagraphFont"/>
    <w:link w:val="BalloonText"/>
    <w:uiPriority w:val="99"/>
    <w:semiHidden/>
    <w:rsid w:val="00767B0F"/>
    <w:rPr>
      <w:rFonts w:ascii="Tahoma" w:hAnsi="Tahoma" w:cs="Tahoma"/>
      <w:sz w:val="16"/>
      <w:szCs w:val="16"/>
    </w:rPr>
  </w:style>
  <w:style w:type="table" w:styleId="TableGrid">
    <w:name w:val="Table Grid"/>
    <w:basedOn w:val="TableNormal"/>
    <w:uiPriority w:val="59"/>
    <w:rsid w:val="0076592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57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4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3-10.docx" TargetMode="External"/><Relationship Id="rId13" Type="http://schemas.openxmlformats.org/officeDocument/2006/relationships/hyperlink" Target="file:///h:\HJ%20Archive\2010\03-11-10.docx" TargetMode="External"/><Relationship Id="rId18" Type="http://schemas.openxmlformats.org/officeDocument/2006/relationships/hyperlink" Target="file:///h:\SJ%20Archive\2010\05-27-10.docx" TargetMode="External"/><Relationship Id="rId26" Type="http://schemas.openxmlformats.org/officeDocument/2006/relationships/hyperlink" Target="file:///p:\pprever\2009-10\850_20100519.docx" TargetMode="External"/><Relationship Id="rId3" Type="http://schemas.openxmlformats.org/officeDocument/2006/relationships/webSettings" Target="webSettings.xml"/><Relationship Id="rId21" Type="http://schemas.openxmlformats.org/officeDocument/2006/relationships/hyperlink" Target="file:///p:\pprever\2009-10\850_20090519.docx" TargetMode="External"/><Relationship Id="rId7" Type="http://schemas.openxmlformats.org/officeDocument/2006/relationships/hyperlink" Target="file:///h:\SJ%20Archive\2009\05-19-09.docx" TargetMode="External"/><Relationship Id="rId12" Type="http://schemas.openxmlformats.org/officeDocument/2006/relationships/hyperlink" Target="file:///h:\HJ%20Archive\2010\03-11-10.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850_20100311.docx" TargetMode="External"/><Relationship Id="rId2" Type="http://schemas.openxmlformats.org/officeDocument/2006/relationships/settings" Target="settings.xml"/><Relationship Id="rId16" Type="http://schemas.openxmlformats.org/officeDocument/2006/relationships/hyperlink" Target="file:///h:\HJ%20Archive\2010\05-25-10.docx" TargetMode="External"/><Relationship Id="rId20" Type="http://schemas.openxmlformats.org/officeDocument/2006/relationships/hyperlink" Target="file:///h:\HJ%20Archive\2010\06-17-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5-19-09.docx" TargetMode="External"/><Relationship Id="rId11" Type="http://schemas.openxmlformats.org/officeDocument/2006/relationships/hyperlink" Target="file:///h:\SJ%20Archive\2010\03-10-10.docx" TargetMode="External"/><Relationship Id="rId24" Type="http://schemas.openxmlformats.org/officeDocument/2006/relationships/hyperlink" Target="file:///p:\pprever\2009-10\850_20100310.docx" TargetMode="Externa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hyperlink" Target="file:///p:\pprever\2009-10\850_20100304.docx" TargetMode="External"/><Relationship Id="rId28" Type="http://schemas.openxmlformats.org/officeDocument/2006/relationships/footer" Target="footer1.xml"/><Relationship Id="rId10" Type="http://schemas.openxmlformats.org/officeDocument/2006/relationships/hyperlink" Target="file:///h:\SJ%20Archive\2010\03-10-10.docx" TargetMode="External"/><Relationship Id="rId19" Type="http://schemas.openxmlformats.org/officeDocument/2006/relationships/hyperlink" Target="file:///h:\SJ%20Archive\2010\06-16-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3-04-10.docx" TargetMode="External"/><Relationship Id="rId14" Type="http://schemas.openxmlformats.org/officeDocument/2006/relationships/hyperlink" Target="file:///h:\HJ%20Archive\2010\05-19-10.docx" TargetMode="External"/><Relationship Id="rId22" Type="http://schemas.openxmlformats.org/officeDocument/2006/relationships/hyperlink" Target="file:///p:\pprever\2009-10\850_20100303.docx" TargetMode="External"/><Relationship Id="rId27" Type="http://schemas.openxmlformats.org/officeDocument/2006/relationships/hyperlink" Target="file:///p:\pprever\2009-10\850_2010052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714</Words>
  <Characters>4010</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850: Income tax return - South Carolina Legislature Online</dc:title>
  <dc:subject/>
  <dc:creator>NikiDowney</dc:creator>
  <cp:keywords/>
  <dc:description/>
  <cp:lastModifiedBy>N Cumfer</cp:lastModifiedBy>
  <cp:revision>5</cp:revision>
  <cp:lastPrinted>2010-05-28T14:12:00Z</cp:lastPrinted>
  <dcterms:created xsi:type="dcterms:W3CDTF">2010-10-01T13:19:00Z</dcterms:created>
  <dcterms:modified xsi:type="dcterms:W3CDTF">2014-11-24T15:07:00Z</dcterms:modified>
</cp:coreProperties>
</file>