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74" w:rsidRDefault="006F3474" w:rsidP="006F3474">
      <w:pPr>
        <w:ind w:firstLine="0"/>
        <w:rPr>
          <w:strike/>
        </w:rPr>
      </w:pPr>
      <w:bookmarkStart w:id="0" w:name="_GoBack"/>
      <w:bookmarkEnd w:id="0"/>
    </w:p>
    <w:p w:rsidR="006F3474" w:rsidRDefault="006F3474" w:rsidP="006F3474">
      <w:pPr>
        <w:ind w:firstLine="0"/>
        <w:rPr>
          <w:strike/>
        </w:rPr>
      </w:pPr>
      <w:r>
        <w:rPr>
          <w:strike/>
        </w:rPr>
        <w:t>Indicates Matter Stricken</w:t>
      </w:r>
    </w:p>
    <w:p w:rsidR="006F3474" w:rsidRDefault="006F3474" w:rsidP="006F3474">
      <w:pPr>
        <w:ind w:firstLine="0"/>
        <w:rPr>
          <w:u w:val="single"/>
        </w:rPr>
      </w:pPr>
      <w:r>
        <w:rPr>
          <w:u w:val="single"/>
        </w:rPr>
        <w:t>Indicates New Matter</w:t>
      </w:r>
    </w:p>
    <w:p w:rsidR="006F3474" w:rsidRDefault="006F3474"/>
    <w:p w:rsidR="006F3474" w:rsidRDefault="006F3474">
      <w:r>
        <w:t>The House assembled at 10:00 a.m.</w:t>
      </w:r>
    </w:p>
    <w:p w:rsidR="006F3474" w:rsidRDefault="006F3474">
      <w:r>
        <w:t>Deliberations were opened with prayer by Rev. Charles E. Seastrunk, Jr., as follows:</w:t>
      </w:r>
    </w:p>
    <w:p w:rsidR="006F3474" w:rsidRDefault="006F3474"/>
    <w:p w:rsidR="006F3474" w:rsidRPr="00DA76A3" w:rsidRDefault="006F3474" w:rsidP="006F3474">
      <w:pPr>
        <w:ind w:firstLine="270"/>
      </w:pPr>
      <w:bookmarkStart w:id="1" w:name="file_start2"/>
      <w:bookmarkEnd w:id="1"/>
      <w:r w:rsidRPr="00DA76A3">
        <w:t>Our thought for today is from Psalm 143:b: “Show me the way I should go, for to you I lift up my soul.”</w:t>
      </w:r>
    </w:p>
    <w:p w:rsidR="006F3474" w:rsidRPr="00DA76A3" w:rsidRDefault="006F3474" w:rsidP="006F3474">
      <w:pPr>
        <w:ind w:firstLine="270"/>
      </w:pPr>
      <w:r w:rsidRPr="00DA76A3">
        <w:t>Let us pray. Almighty God, we lift up our request to You as we again come together for the people of this State. May we be encouraged by You to make the right decisions to move our State forward for the betterment of those whom we serve. Give us wisdom, give us courage, for the living and working during these days. Show us the way to get the work done. Bless our Nation, President, State, Governor, Speaker, and all who serve in these Halls of Government, that they may do what is good and proper for the people. Protect our defenders of freedom at home and abroad as they protect us. Hear us as we pray, O Lord. Amen.</w:t>
      </w:r>
    </w:p>
    <w:p w:rsidR="006F3474" w:rsidRDefault="006F3474">
      <w:bookmarkStart w:id="2" w:name="file_end2"/>
      <w:bookmarkEnd w:id="2"/>
    </w:p>
    <w:p w:rsidR="006F3474" w:rsidRDefault="006F3474">
      <w:r>
        <w:t>Pursuant to Rule 6.3, the House of Representatives was led in the Pledge of Allegiance to the Flag of the United States of America by the SPEAKER.</w:t>
      </w:r>
    </w:p>
    <w:p w:rsidR="006F3474" w:rsidRDefault="006F3474"/>
    <w:p w:rsidR="006F3474" w:rsidRDefault="006F3474">
      <w:r>
        <w:t>After corrections to the Journal of the proceedings of yesterday, the SPEAKER ordered it confirmed.</w:t>
      </w:r>
    </w:p>
    <w:p w:rsidR="006F3474" w:rsidRDefault="006F3474"/>
    <w:p w:rsidR="006F3474" w:rsidRDefault="006F3474" w:rsidP="006F3474">
      <w:pPr>
        <w:keepNext/>
        <w:jc w:val="center"/>
        <w:rPr>
          <w:b/>
        </w:rPr>
      </w:pPr>
      <w:r w:rsidRPr="006F3474">
        <w:rPr>
          <w:b/>
        </w:rPr>
        <w:t>MOTION ADOPTED</w:t>
      </w:r>
    </w:p>
    <w:p w:rsidR="006F3474" w:rsidRDefault="006F3474" w:rsidP="006F3474">
      <w:r>
        <w:t>Rep. SKELTON moved that when the House adjourns, it adjourn in memory of Salena Parrish Griffin of Six Mile, which was agreed to.</w:t>
      </w:r>
    </w:p>
    <w:p w:rsidR="006F3474" w:rsidRDefault="006F3474" w:rsidP="006F3474"/>
    <w:p w:rsidR="006F3474" w:rsidRPr="001E352D" w:rsidRDefault="006F3474" w:rsidP="006F3474">
      <w:pPr>
        <w:ind w:firstLine="0"/>
      </w:pPr>
      <w:bookmarkStart w:id="3" w:name="file_start7"/>
      <w:bookmarkEnd w:id="3"/>
      <w:r w:rsidRPr="001E352D">
        <w:t>February 11, 2009</w:t>
      </w:r>
    </w:p>
    <w:p w:rsidR="006F3474" w:rsidRPr="001E352D" w:rsidRDefault="006F3474" w:rsidP="006F3474">
      <w:pPr>
        <w:ind w:firstLine="0"/>
      </w:pPr>
      <w:r w:rsidRPr="001E352D">
        <w:t>The Honorable Charles Reid</w:t>
      </w:r>
    </w:p>
    <w:p w:rsidR="006F3474" w:rsidRPr="001E352D" w:rsidRDefault="006F3474" w:rsidP="006F3474">
      <w:pPr>
        <w:ind w:firstLine="0"/>
      </w:pPr>
      <w:r w:rsidRPr="001E352D">
        <w:t>Clerk</w:t>
      </w:r>
    </w:p>
    <w:p w:rsidR="006F3474" w:rsidRPr="001E352D" w:rsidRDefault="006F3474" w:rsidP="006F3474">
      <w:pPr>
        <w:ind w:firstLine="0"/>
      </w:pPr>
      <w:r w:rsidRPr="001E352D">
        <w:t>South Carolina House of Representatives</w:t>
      </w:r>
    </w:p>
    <w:p w:rsidR="006F3474" w:rsidRPr="001E352D" w:rsidRDefault="006F3474" w:rsidP="006F3474">
      <w:pPr>
        <w:ind w:firstLine="0"/>
      </w:pPr>
      <w:r w:rsidRPr="001E352D">
        <w:t>P.O. Box 11867</w:t>
      </w:r>
    </w:p>
    <w:p w:rsidR="006F3474" w:rsidRPr="001E352D" w:rsidRDefault="006F3474" w:rsidP="006F3474">
      <w:pPr>
        <w:ind w:firstLine="0"/>
      </w:pPr>
      <w:r w:rsidRPr="001E352D">
        <w:t>Columbia SC 29211</w:t>
      </w:r>
    </w:p>
    <w:p w:rsidR="006F3474" w:rsidRPr="001E352D" w:rsidRDefault="006F3474" w:rsidP="006F3474">
      <w:pPr>
        <w:ind w:firstLine="0"/>
      </w:pPr>
    </w:p>
    <w:p w:rsidR="006F3474" w:rsidRPr="001E352D" w:rsidRDefault="006F3474" w:rsidP="006F3474">
      <w:pPr>
        <w:ind w:firstLine="0"/>
      </w:pPr>
      <w:r>
        <w:br w:type="page"/>
      </w:r>
      <w:r w:rsidRPr="001E352D">
        <w:lastRenderedPageBreak/>
        <w:t>Dear Mr. Reid:</w:t>
      </w:r>
    </w:p>
    <w:p w:rsidR="006F3474" w:rsidRPr="001E352D" w:rsidRDefault="006F3474" w:rsidP="006F3474">
      <w:pPr>
        <w:tabs>
          <w:tab w:val="left" w:pos="360"/>
        </w:tabs>
        <w:ind w:firstLine="0"/>
      </w:pPr>
      <w:r w:rsidRPr="001E352D">
        <w:rPr>
          <w:szCs w:val="24"/>
        </w:rPr>
        <w:tab/>
        <w:t>I will not be participating in the election process for the Court of Appeals</w:t>
      </w:r>
      <w:r w:rsidR="0023219E">
        <w:rPr>
          <w:szCs w:val="24"/>
        </w:rPr>
        <w:t>,</w:t>
      </w:r>
      <w:r w:rsidRPr="001E352D">
        <w:rPr>
          <w:szCs w:val="24"/>
        </w:rPr>
        <w:t xml:space="preserve"> Seat 5. If you need any further information or have any questions, please feel free to call me. </w:t>
      </w:r>
    </w:p>
    <w:p w:rsidR="006F3474" w:rsidRPr="001E352D" w:rsidRDefault="006F3474" w:rsidP="006F3474">
      <w:pPr>
        <w:ind w:firstLine="0"/>
      </w:pPr>
    </w:p>
    <w:p w:rsidR="006F3474" w:rsidRPr="001E352D" w:rsidRDefault="006F3474" w:rsidP="006F3474">
      <w:pPr>
        <w:ind w:firstLine="0"/>
      </w:pPr>
      <w:r w:rsidRPr="001E352D">
        <w:t>Sincerely,</w:t>
      </w:r>
    </w:p>
    <w:p w:rsidR="006F3474" w:rsidRDefault="006F3474" w:rsidP="006F3474">
      <w:pPr>
        <w:ind w:firstLine="0"/>
      </w:pPr>
      <w:r w:rsidRPr="001E352D">
        <w:t>George M. Hearn</w:t>
      </w:r>
    </w:p>
    <w:p w:rsidR="006F3474" w:rsidRDefault="006F3474" w:rsidP="006F3474">
      <w:pPr>
        <w:ind w:firstLine="0"/>
      </w:pPr>
    </w:p>
    <w:p w:rsidR="006F3474" w:rsidRPr="006F3474" w:rsidRDefault="006F3474" w:rsidP="006F3474">
      <w:pPr>
        <w:keepNext/>
        <w:jc w:val="center"/>
        <w:rPr>
          <w:b/>
        </w:rPr>
      </w:pPr>
      <w:r w:rsidRPr="006F3474">
        <w:rPr>
          <w:b/>
        </w:rPr>
        <w:t>REGULATION WITHDRAWN AND RESUBMITTED</w:t>
      </w:r>
    </w:p>
    <w:p w:rsidR="006F3474" w:rsidRPr="009C7580" w:rsidRDefault="006F3474" w:rsidP="00721F21">
      <w:pPr>
        <w:ind w:firstLine="0"/>
      </w:pPr>
      <w:bookmarkStart w:id="4" w:name="file_start8"/>
      <w:bookmarkEnd w:id="4"/>
      <w:r w:rsidRPr="009C7580">
        <w:t>Document No. 3204</w:t>
      </w:r>
    </w:p>
    <w:p w:rsidR="006F3474" w:rsidRPr="009C7580" w:rsidRDefault="006F3474" w:rsidP="00721F21">
      <w:pPr>
        <w:ind w:firstLine="0"/>
      </w:pPr>
      <w:r w:rsidRPr="009C7580">
        <w:t>Agency: Department of Consumer Affairs</w:t>
      </w:r>
    </w:p>
    <w:p w:rsidR="006F3474" w:rsidRPr="009C7580" w:rsidRDefault="006F3474" w:rsidP="00721F21">
      <w:pPr>
        <w:ind w:firstLine="0"/>
      </w:pPr>
      <w:r w:rsidRPr="009C7580">
        <w:t>Statutory Authority: 1976 Code Section 37-11-10</w:t>
      </w:r>
      <w:r w:rsidR="0023219E">
        <w:t>,</w:t>
      </w:r>
      <w:r w:rsidRPr="009C7580">
        <w:t xml:space="preserve"> et seq.</w:t>
      </w:r>
    </w:p>
    <w:p w:rsidR="006F3474" w:rsidRPr="009C7580" w:rsidRDefault="006F3474" w:rsidP="00721F21">
      <w:pPr>
        <w:ind w:firstLine="0"/>
      </w:pPr>
      <w:r w:rsidRPr="009C7580">
        <w:t>Licensing Standards for Continuing Care Retirement Communities</w:t>
      </w:r>
    </w:p>
    <w:p w:rsidR="0023219E" w:rsidRDefault="006F3474" w:rsidP="00721F21">
      <w:pPr>
        <w:ind w:firstLine="0"/>
      </w:pPr>
      <w:r w:rsidRPr="009C7580">
        <w:t xml:space="preserve">Received by Speaker of the House of Representatives </w:t>
      </w:r>
    </w:p>
    <w:p w:rsidR="006F3474" w:rsidRPr="009C7580" w:rsidRDefault="006F3474" w:rsidP="00721F21">
      <w:pPr>
        <w:ind w:firstLine="0"/>
      </w:pPr>
      <w:r w:rsidRPr="009C7580">
        <w:t>April 25, 2008</w:t>
      </w:r>
    </w:p>
    <w:p w:rsidR="006F3474" w:rsidRPr="009C7580" w:rsidRDefault="006F3474" w:rsidP="00721F21">
      <w:pPr>
        <w:ind w:firstLine="0"/>
      </w:pPr>
      <w:r w:rsidRPr="009C7580">
        <w:t xml:space="preserve">Referred to </w:t>
      </w:r>
      <w:r w:rsidRPr="006F3474">
        <w:t>Medical, Military, Public and Municipal Affairs</w:t>
      </w:r>
      <w:r w:rsidRPr="009C7580">
        <w:t xml:space="preserve"> Committee</w:t>
      </w:r>
    </w:p>
    <w:p w:rsidR="006F3474" w:rsidRPr="009C7580" w:rsidRDefault="006F3474" w:rsidP="00721F21">
      <w:pPr>
        <w:ind w:firstLine="0"/>
      </w:pPr>
      <w:r w:rsidRPr="009C7580">
        <w:t>Legislative Review Expiration April 1, 2009</w:t>
      </w:r>
    </w:p>
    <w:p w:rsidR="006F3474" w:rsidRDefault="006F3474" w:rsidP="00721F21">
      <w:pPr>
        <w:ind w:firstLine="0"/>
      </w:pPr>
      <w:r w:rsidRPr="009C7580">
        <w:t>Revised: March 12, 2009</w:t>
      </w:r>
    </w:p>
    <w:p w:rsidR="006F3474" w:rsidRDefault="006F3474" w:rsidP="006F3474"/>
    <w:p w:rsidR="006F3474" w:rsidRDefault="006F3474" w:rsidP="006F3474">
      <w:pPr>
        <w:keepNext/>
        <w:jc w:val="center"/>
        <w:rPr>
          <w:b/>
        </w:rPr>
      </w:pPr>
      <w:r w:rsidRPr="006F3474">
        <w:rPr>
          <w:b/>
        </w:rPr>
        <w:t>REPORTS OF STANDING COMMITTEES</w:t>
      </w:r>
    </w:p>
    <w:p w:rsidR="006F3474" w:rsidRDefault="006F3474" w:rsidP="006F3474">
      <w:pPr>
        <w:keepNext/>
      </w:pPr>
      <w:r>
        <w:t>Rep. COOPER, from the Committee on Ways and Means, submitted a favorable report with amendments on:</w:t>
      </w:r>
    </w:p>
    <w:p w:rsidR="006F3474" w:rsidRDefault="006F3474" w:rsidP="006F3474">
      <w:pPr>
        <w:keepNext/>
      </w:pPr>
      <w:bookmarkStart w:id="5" w:name="include_clip_start_10"/>
      <w:bookmarkEnd w:id="5"/>
    </w:p>
    <w:p w:rsidR="006F3474" w:rsidRDefault="006F3474" w:rsidP="006F3474">
      <w:pPr>
        <w:keepNext/>
      </w:pPr>
      <w:r>
        <w:t xml:space="preserve">H. 3352 -- Reps. </w:t>
      </w:r>
      <w:r w:rsidR="00826E05">
        <w:t>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A.D. Young, Kirsh, Lucas, Littlejohn, Edge, Limehouse, M.A. Pitts, Loftis, D.C. Smith, Pinson, Barfield, Bannister, Dillard, Stringer, Allen, Nanney, Govan, Parker, Frye, Hardwick and Hearn</w:t>
      </w:r>
      <w:r>
        <w:t xml:space="preserve">: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w:t>
      </w:r>
      <w:r>
        <w:lastRenderedPageBreak/>
        <w:t>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6F3474" w:rsidRDefault="006F3474" w:rsidP="006F3474">
      <w:bookmarkStart w:id="6" w:name="include_clip_end_10"/>
      <w:bookmarkEnd w:id="6"/>
      <w:r>
        <w:t>Ordered for consideration tomorrow.</w:t>
      </w:r>
    </w:p>
    <w:p w:rsidR="006F3474" w:rsidRDefault="006F3474" w:rsidP="006F3474"/>
    <w:p w:rsidR="006F3474" w:rsidRDefault="006F3474" w:rsidP="006F3474">
      <w:pPr>
        <w:keepNext/>
      </w:pPr>
      <w:r>
        <w:t>Rep. COOPER, from the Committee on Ways and Means, submitted a favorable report on:</w:t>
      </w:r>
    </w:p>
    <w:p w:rsidR="006F3474" w:rsidRDefault="006F3474" w:rsidP="006F3474">
      <w:pPr>
        <w:keepNext/>
      </w:pPr>
      <w:bookmarkStart w:id="7" w:name="include_clip_start_12"/>
      <w:bookmarkEnd w:id="7"/>
    </w:p>
    <w:p w:rsidR="006F3474" w:rsidRDefault="006F3474" w:rsidP="006F3474">
      <w:pPr>
        <w:keepNext/>
      </w:pPr>
      <w:r>
        <w:t>H. 3378 --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6F3474" w:rsidRDefault="006F3474" w:rsidP="006F3474">
      <w:bookmarkStart w:id="8" w:name="include_clip_end_12"/>
      <w:bookmarkEnd w:id="8"/>
      <w:r>
        <w:t>Ordered for consideration tomorrow.</w:t>
      </w:r>
    </w:p>
    <w:p w:rsidR="006F3474" w:rsidRDefault="006F3474" w:rsidP="006F3474"/>
    <w:p w:rsidR="006F3474" w:rsidRDefault="006F3474" w:rsidP="006F3474">
      <w:pPr>
        <w:keepNext/>
      </w:pPr>
      <w:r>
        <w:t>Rep. HOWARD, from the Committee on Medical, Military, Public and Municipal Affairs, submitted a favorable report with amendments on:</w:t>
      </w:r>
    </w:p>
    <w:p w:rsidR="006F3474" w:rsidRDefault="006F3474" w:rsidP="006F3474">
      <w:pPr>
        <w:keepNext/>
      </w:pPr>
      <w:bookmarkStart w:id="9" w:name="include_clip_start_14"/>
      <w:bookmarkEnd w:id="9"/>
    </w:p>
    <w:p w:rsidR="006F3474" w:rsidRDefault="006F3474" w:rsidP="006F3474">
      <w:pPr>
        <w:keepNext/>
      </w:pPr>
      <w:r>
        <w:t>H. 3170 -- Reps. Gunn and Wylie: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6F3474" w:rsidRDefault="006F3474" w:rsidP="006F3474">
      <w:bookmarkStart w:id="10" w:name="include_clip_end_14"/>
      <w:bookmarkEnd w:id="10"/>
      <w:r>
        <w:t>Ordered for consideration tomorrow.</w:t>
      </w:r>
    </w:p>
    <w:p w:rsidR="006F3474" w:rsidRDefault="006F3474" w:rsidP="006F3474"/>
    <w:p w:rsidR="006F3474" w:rsidRDefault="006F3474" w:rsidP="006F3474">
      <w:pPr>
        <w:keepNext/>
      </w:pPr>
      <w:r>
        <w:t>Rep. HARRISON, from the Committee on Judiciary, submitted a favorable report on:</w:t>
      </w:r>
    </w:p>
    <w:p w:rsidR="006F3474" w:rsidRDefault="006F3474" w:rsidP="006F3474">
      <w:pPr>
        <w:keepNext/>
      </w:pPr>
      <w:bookmarkStart w:id="11" w:name="include_clip_start_16"/>
      <w:bookmarkEnd w:id="11"/>
    </w:p>
    <w:p w:rsidR="006F3474" w:rsidRDefault="006F3474" w:rsidP="006F3474">
      <w:pPr>
        <w:keepNext/>
      </w:pPr>
      <w:r>
        <w:t>H. 3040 -- Reps. M. A. Pitts, Harrell, Stringer, Parker, Daning, G. M. Smith, Umphlett and T. R. Young: A BILL TO AMEND THE CODE OF LAWS OF SOUTH CAROLINA, 1976, BY ADDING CHAPTER 54 TO TITLE 2 SO AS TO ESTABLISH A PERMANENT JOINT COMMITTEE OF THE GENERAL ASSEMBLY TO MONITOR, STUDY, AND MAKE APPROPRIATE  RECOMMENDATIONS ON ALL ISSUES, LEGISLATION, AND OTHER ACTIONS NECESSARY TO SUSTAIN AND DEVELOP SOUTH CAROLINA'S MILITARY INSTALLATIONS, COMMUNITIES, AND DEFENSE-RELATED BUSINESSES.</w:t>
      </w:r>
    </w:p>
    <w:p w:rsidR="006F3474" w:rsidRDefault="006F3474" w:rsidP="006F3474">
      <w:bookmarkStart w:id="12" w:name="include_clip_end_16"/>
      <w:bookmarkEnd w:id="12"/>
      <w:r>
        <w:t>Ordered for consideration tomorrow.</w:t>
      </w:r>
    </w:p>
    <w:p w:rsidR="006F3474" w:rsidRDefault="006F3474" w:rsidP="006F3474"/>
    <w:p w:rsidR="006F3474" w:rsidRDefault="006F3474" w:rsidP="006F3474">
      <w:pPr>
        <w:keepNext/>
      </w:pPr>
      <w:r>
        <w:t>Rep. HARRISON, from the Committee on Judiciary, submitted a favorable report on:</w:t>
      </w:r>
    </w:p>
    <w:p w:rsidR="006F3474" w:rsidRDefault="006F3474" w:rsidP="006F3474">
      <w:pPr>
        <w:keepNext/>
      </w:pPr>
      <w:bookmarkStart w:id="13" w:name="include_clip_start_18"/>
      <w:bookmarkEnd w:id="13"/>
    </w:p>
    <w:p w:rsidR="006F3474" w:rsidRDefault="006F3474" w:rsidP="006F3474">
      <w:pPr>
        <w:keepNext/>
      </w:pPr>
      <w:r>
        <w:t>H. 3342 -- Reps. Delleney, Simrill, Nanney, Allison, Clemmons, Erickson, Hamilton, Lucas, Owens, Parker, Pinson, Scott, G. R. Smith and J. R. Smith: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SPECIES HOMO SAPIENS WHO IS BORN ALIVE AND TO DEFINE "BORN ALIVE".</w:t>
      </w:r>
    </w:p>
    <w:p w:rsidR="006F3474" w:rsidRDefault="006F3474" w:rsidP="006F3474">
      <w:bookmarkStart w:id="14" w:name="include_clip_end_18"/>
      <w:bookmarkEnd w:id="14"/>
      <w:r>
        <w:t>Ordered for consideration tomorrow.</w:t>
      </w:r>
    </w:p>
    <w:p w:rsidR="006F3474" w:rsidRDefault="006F3474" w:rsidP="006F3474"/>
    <w:p w:rsidR="006F3474" w:rsidRDefault="006F3474" w:rsidP="006F3474">
      <w:pPr>
        <w:keepNext/>
      </w:pPr>
      <w:r>
        <w:t>Rep. HARRISON, from the Committee on Judiciary, submitted a favorable report on:</w:t>
      </w:r>
    </w:p>
    <w:p w:rsidR="006F3474" w:rsidRDefault="006F3474" w:rsidP="006F3474">
      <w:pPr>
        <w:keepNext/>
      </w:pPr>
      <w:bookmarkStart w:id="15" w:name="include_clip_start_20"/>
      <w:bookmarkEnd w:id="15"/>
    </w:p>
    <w:p w:rsidR="006F3474" w:rsidRDefault="006F3474" w:rsidP="006F3474">
      <w:pPr>
        <w:keepNext/>
      </w:pPr>
      <w:r>
        <w:t>H. 3333 -- Reps. A. D. Young, J. H. Neal, Simrill and T. R. Young: A BILL TO AMEND SECTION 14-1-206, AS AMENDED, CODE OF LAWS OF SOUTH CAROLINA, 1976, RELATING TO ADDITIONAL ASSESSMENTS IMPOSED BY GENERAL SESSIONS COURTS, SO AS TO PROVIDE AN AMOUNT TO THE SOUTH CAROLINA CRIMINAL JUSTICE ACADEMY; AND TO AMEND SECTION 14-1-207, AS AMENDED, RELATING TO ADDITIONAL ASSESSMENTS IMPOSED BY MAGISTRATES COURTS, SO AS TO PROVIDE AN AMOUNT TO THE SOUTH CAROLINA CRIMINAL JUSTICE ACADEMY.</w:t>
      </w:r>
    </w:p>
    <w:p w:rsidR="006F3474" w:rsidRDefault="006F3474" w:rsidP="006F3474">
      <w:bookmarkStart w:id="16" w:name="include_clip_end_20"/>
      <w:bookmarkEnd w:id="16"/>
      <w:r>
        <w:t>Ordered for consideration tomorrow.</w:t>
      </w:r>
    </w:p>
    <w:p w:rsidR="006F3474" w:rsidRDefault="006F3474" w:rsidP="006F3474"/>
    <w:p w:rsidR="006F3474" w:rsidRDefault="006F3474" w:rsidP="006F3474">
      <w:pPr>
        <w:keepNext/>
      </w:pPr>
      <w:r>
        <w:t>Rep. HARRISON, from the Committee on Judiciary, submitted a favorable report with amendments on:</w:t>
      </w:r>
    </w:p>
    <w:p w:rsidR="006F3474" w:rsidRDefault="006F3474" w:rsidP="006F3474">
      <w:pPr>
        <w:keepNext/>
      </w:pPr>
      <w:bookmarkStart w:id="17" w:name="include_clip_start_22"/>
      <w:bookmarkEnd w:id="17"/>
    </w:p>
    <w:p w:rsidR="006F3474" w:rsidRDefault="006F3474" w:rsidP="006F3474">
      <w:pPr>
        <w:keepNext/>
      </w:pPr>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and Clemmons: A BILL TO AMEND SECTION 7-13-710,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6F3474" w:rsidRDefault="006F3474" w:rsidP="006F3474">
      <w:bookmarkStart w:id="18" w:name="include_clip_end_22"/>
      <w:bookmarkEnd w:id="18"/>
      <w:r>
        <w:t>Ordered for consideration tomorrow.</w:t>
      </w:r>
    </w:p>
    <w:p w:rsidR="006F3474" w:rsidRDefault="006F3474" w:rsidP="006F3474"/>
    <w:p w:rsidR="006F3474" w:rsidRDefault="006F3474" w:rsidP="006F3474">
      <w:pPr>
        <w:keepNext/>
      </w:pPr>
      <w:r>
        <w:t>Rep. HARRISON, from the Committee on Judiciary, submitted a favorable report with amendments on:</w:t>
      </w:r>
    </w:p>
    <w:p w:rsidR="006F3474" w:rsidRDefault="006F3474" w:rsidP="006F3474">
      <w:pPr>
        <w:keepNext/>
      </w:pPr>
      <w:bookmarkStart w:id="19" w:name="include_clip_start_24"/>
      <w:bookmarkEnd w:id="19"/>
    </w:p>
    <w:p w:rsidR="006F3474" w:rsidRDefault="006F3474" w:rsidP="006F3474">
      <w:pPr>
        <w:keepNext/>
      </w:pPr>
      <w:r>
        <w:t>H. 3171 -- Reps. J. E. Smith, H. B. Brown and E. H. Pitts: A BILL 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15-1-340 SO AS TO PROVIDE THAT A SERVICE MEMBER ENTITLED TO A STAY PURSUANT TO THE SERVICE MEMBERS CIVIL RELIEF ACT MAY SEEK RELIEF AND PROVIDE TESTIMONY BY ELECTRONIC MEANS UNDER CERTAIN CONDITIONS.</w:t>
      </w:r>
    </w:p>
    <w:p w:rsidR="006F3474" w:rsidRDefault="006F3474" w:rsidP="006F3474">
      <w:bookmarkStart w:id="20" w:name="include_clip_end_24"/>
      <w:bookmarkEnd w:id="20"/>
      <w:r>
        <w:t>Ordered for consideration tomorrow.</w:t>
      </w:r>
    </w:p>
    <w:p w:rsidR="006F3474" w:rsidRDefault="006F3474" w:rsidP="006F3474"/>
    <w:p w:rsidR="006F3474" w:rsidRDefault="006F3474" w:rsidP="006F3474">
      <w:pPr>
        <w:keepNext/>
        <w:jc w:val="center"/>
        <w:rPr>
          <w:b/>
        </w:rPr>
      </w:pPr>
      <w:r w:rsidRPr="006F3474">
        <w:rPr>
          <w:b/>
        </w:rPr>
        <w:t>HOUSE RESOLUTION</w:t>
      </w:r>
    </w:p>
    <w:p w:rsidR="006F3474" w:rsidRDefault="006F3474" w:rsidP="006F3474">
      <w:pPr>
        <w:keepNext/>
      </w:pPr>
      <w:r>
        <w:t>The following was introduced:</w:t>
      </w:r>
    </w:p>
    <w:p w:rsidR="006F3474" w:rsidRDefault="006F3474" w:rsidP="006F3474">
      <w:pPr>
        <w:keepNext/>
      </w:pPr>
      <w:bookmarkStart w:id="21" w:name="include_clip_start_27"/>
      <w:bookmarkEnd w:id="21"/>
    </w:p>
    <w:p w:rsidR="006F3474" w:rsidRDefault="006F3474" w:rsidP="006F3474">
      <w:r>
        <w:t>H. 3493 -- Rep. Millwood: A HOUSE RESOLUTION TO RECOGNIZE AND COMMEND THE LANDRUM HIGH SCHOOL "LADY CARDINALS" VOLLEYBALL TEAM FOR ITS OUTSTANDING SEASON AND FOR CAPTURING THE 2008 CLASS A STATE CHAMPIONSHIP, AND TO HONOR THE TEAM'S EXCEPTIONAL PLAYERS, COACH, AND STAFF.</w:t>
      </w:r>
    </w:p>
    <w:p w:rsidR="006F3474" w:rsidRDefault="006F3474" w:rsidP="006F3474">
      <w:bookmarkStart w:id="22" w:name="include_clip_end_27"/>
      <w:bookmarkEnd w:id="22"/>
    </w:p>
    <w:p w:rsidR="006F3474" w:rsidRDefault="006F3474" w:rsidP="006F3474">
      <w:r>
        <w:t>The Resolution was adopted.</w:t>
      </w:r>
    </w:p>
    <w:p w:rsidR="006F3474" w:rsidRDefault="006F3474" w:rsidP="006F3474"/>
    <w:p w:rsidR="006F3474" w:rsidRDefault="006F3474" w:rsidP="006F3474">
      <w:pPr>
        <w:keepNext/>
        <w:jc w:val="center"/>
        <w:rPr>
          <w:b/>
        </w:rPr>
      </w:pPr>
      <w:r w:rsidRPr="006F3474">
        <w:rPr>
          <w:b/>
        </w:rPr>
        <w:t>HOUSE RESOLUTION</w:t>
      </w:r>
    </w:p>
    <w:p w:rsidR="006F3474" w:rsidRDefault="006F3474" w:rsidP="006F3474">
      <w:pPr>
        <w:keepNext/>
      </w:pPr>
      <w:r>
        <w:t xml:space="preserve">On motion of Rep. MILLWOOD, with unanimous consent, the following was taken up for immediate consideration:  </w:t>
      </w:r>
    </w:p>
    <w:p w:rsidR="006F3474" w:rsidRDefault="006F3474" w:rsidP="006F3474">
      <w:pPr>
        <w:keepNext/>
      </w:pPr>
      <w:bookmarkStart w:id="23" w:name="include_clip_start_30"/>
      <w:bookmarkEnd w:id="23"/>
    </w:p>
    <w:p w:rsidR="006F3474" w:rsidRDefault="006F3474" w:rsidP="006F3474">
      <w:r>
        <w:t>H. 3494 -- Rep. Millwood: A HOUSE RESOLUTION TO EXTEND THE PRIVILEGE OF THE FLOOR OF THE SOUTH CAROLINA HOUSE OF REPRESENTATIVES TO THE LANDRUM HIGH SCHOOL "LADY CARDINALS" VOLLEYBALL TEAM, COACH, AND SCHOOL OFFICIALS, AT A DATE AND TIME TO BE DETERMINED BY THE SPEAKER, FOR THE PURPOSE OF RECOGNIZING AND COMMENDING THEM ON THEIR OUTSTANDING SEASON AND FOR CAPTURING THE 2008 CLASS A STATE CHAMPIONSHIP TITLE.</w:t>
      </w:r>
    </w:p>
    <w:p w:rsidR="006F3474" w:rsidRDefault="006F3474" w:rsidP="006F3474"/>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Landrum High School “Lady Cardinals” volleyball team, coach, and school officials, at a date and time to be determined by the Speaker, for the purpose of recognizing and commending them on their outstanding season and for capturing the 2008 Class A State Championship title.</w:t>
      </w: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3474" w:rsidRDefault="006F3474" w:rsidP="006F3474">
      <w:r>
        <w:t>The Resolution was adopted.</w:t>
      </w:r>
    </w:p>
    <w:p w:rsidR="006F3474" w:rsidRDefault="006F3474" w:rsidP="006F3474"/>
    <w:p w:rsidR="006F3474" w:rsidRDefault="006F3474" w:rsidP="006F3474">
      <w:pPr>
        <w:keepNext/>
        <w:jc w:val="center"/>
        <w:rPr>
          <w:b/>
        </w:rPr>
      </w:pPr>
      <w:r w:rsidRPr="006F3474">
        <w:rPr>
          <w:b/>
        </w:rPr>
        <w:t>HOUSE RESOLUTION</w:t>
      </w:r>
    </w:p>
    <w:p w:rsidR="006F3474" w:rsidRDefault="006F3474" w:rsidP="006F3474">
      <w:pPr>
        <w:keepNext/>
      </w:pPr>
      <w:r>
        <w:t>The following was introduced:</w:t>
      </w:r>
    </w:p>
    <w:p w:rsidR="006F3474" w:rsidRDefault="006F3474" w:rsidP="006F3474">
      <w:pPr>
        <w:keepNext/>
      </w:pPr>
      <w:bookmarkStart w:id="24" w:name="include_clip_start_33"/>
      <w:bookmarkEnd w:id="24"/>
    </w:p>
    <w:p w:rsidR="006F3474" w:rsidRDefault="006F3474" w:rsidP="006F3474">
      <w:r>
        <w:t>H. 3495 -- Rep. Millwood: A HOUSE RESOLUTION TO RECOGNIZE AND COMMEND THE LANDRUM HIGH SCHOOL BOYS CROSS COUNTRY TEAM FOR ITS OUTSTANDING SEASON AND FOR CAPTURING THE 2008 CLASS A STATE CHAMPIONSHIP TITLE, AND TO HONOR THE TEAM'S EXCEPTIONAL RUNNERS, COACHES, AND STAFF.</w:t>
      </w:r>
    </w:p>
    <w:p w:rsidR="006F3474" w:rsidRDefault="006F3474" w:rsidP="006F3474">
      <w:bookmarkStart w:id="25" w:name="include_clip_end_33"/>
      <w:bookmarkEnd w:id="25"/>
    </w:p>
    <w:p w:rsidR="006F3474" w:rsidRDefault="006F3474" w:rsidP="006F3474">
      <w:r>
        <w:t>The Resolution was adopted.</w:t>
      </w:r>
    </w:p>
    <w:p w:rsidR="006F3474" w:rsidRDefault="006F3474" w:rsidP="006F3474"/>
    <w:p w:rsidR="006F3474" w:rsidRDefault="006F3474" w:rsidP="006F3474">
      <w:pPr>
        <w:keepNext/>
        <w:jc w:val="center"/>
        <w:rPr>
          <w:b/>
        </w:rPr>
      </w:pPr>
      <w:r w:rsidRPr="006F3474">
        <w:rPr>
          <w:b/>
        </w:rPr>
        <w:t>HOUSE RESOLUTION</w:t>
      </w:r>
    </w:p>
    <w:p w:rsidR="006F3474" w:rsidRDefault="006F3474" w:rsidP="006F3474">
      <w:pPr>
        <w:keepNext/>
      </w:pPr>
      <w:r>
        <w:t xml:space="preserve">On motion of Rep. MILLWOOD, with unanimous consent, the following was taken up for immediate consideration:  </w:t>
      </w:r>
    </w:p>
    <w:p w:rsidR="006F3474" w:rsidRDefault="006F3474" w:rsidP="006F3474">
      <w:pPr>
        <w:keepNext/>
      </w:pPr>
      <w:bookmarkStart w:id="26" w:name="include_clip_start_36"/>
      <w:bookmarkEnd w:id="26"/>
    </w:p>
    <w:p w:rsidR="006F3474" w:rsidRDefault="006F3474" w:rsidP="006F3474">
      <w:r>
        <w:t>H. 3496 -- Rep. Millwood: A HOUSE RESOLUTION TO EXTEND THE PRIVILEGE OF THE FLOOR OF THE SOUTH CAROLINA HOUSE OF REPRESENTATIVES TO THE LANDRUM HIGH SCHOOL CROSS COUNTRY TEAM, COACHES, AND SCHOOL OFFICIALS, AT A DATE AND TIME TO BE DETERMINED BY THE SPEAKER, FOR THE PURPOSE OF RECOGNIZING AND COMMENDING THEM ON THEIR OUTSTANDING SEASON AND FOR CAPTURING THE 2008 CLASS A STATE CHAMPIONSHIP TITLE.</w:t>
      </w:r>
    </w:p>
    <w:p w:rsidR="006F3474" w:rsidRDefault="006F3474" w:rsidP="006F3474"/>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Landrum High School cross country team, coaches, and school officials, at a date and time to be determined by the Speaker, for the purpose of recognizing and commending them </w:t>
      </w:r>
      <w:r>
        <w:br/>
      </w: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on their outstanding season and for capturing the 2008 Class A State Championship title.</w:t>
      </w:r>
    </w:p>
    <w:p w:rsidR="006F3474"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F3474" w:rsidRDefault="006F3474" w:rsidP="006F3474">
      <w:r>
        <w:t>The Resolution was adopted.</w:t>
      </w:r>
    </w:p>
    <w:p w:rsidR="006F3474" w:rsidRDefault="006F3474" w:rsidP="006F3474"/>
    <w:p w:rsidR="006F3474" w:rsidRDefault="006F3474" w:rsidP="006F3474">
      <w:pPr>
        <w:keepNext/>
        <w:jc w:val="center"/>
        <w:rPr>
          <w:b/>
        </w:rPr>
      </w:pPr>
      <w:r w:rsidRPr="006F3474">
        <w:rPr>
          <w:b/>
        </w:rPr>
        <w:t>CONCURRENT RESOLUTION</w:t>
      </w:r>
    </w:p>
    <w:p w:rsidR="006F3474" w:rsidRDefault="006F3474" w:rsidP="006F3474">
      <w:r>
        <w:t>The Senate sent to the House the following:</w:t>
      </w:r>
    </w:p>
    <w:p w:rsidR="006F3474" w:rsidRDefault="006F3474" w:rsidP="006F3474">
      <w:bookmarkStart w:id="27" w:name="include_clip_start_39"/>
      <w:bookmarkEnd w:id="27"/>
    </w:p>
    <w:p w:rsidR="006F3474" w:rsidRDefault="006F3474" w:rsidP="006F3474">
      <w:r>
        <w:t>S. 393 -- Senator Knotts: A CONCURRENT RESOLUTION TO CONGRATULATE VICTORIE HANSEN, KARI PAIT, AND HEATHER REDD, OF GASTON GIRL SCOUT TROOP 3285, FOR ACHIEVING THE GIRL SCOUT GOLD AWARD, TO COMMEND THEM FOR THEIR HARD WORK AND DETERMINATION IN REACHING THIS GOAL, AND TO THANK THEM FOR THEIR LABORS IN CONSTRUCTING A NEW WELCOME SIGN FOR THE TOWN OF GASTON.</w:t>
      </w:r>
    </w:p>
    <w:p w:rsidR="006F3474" w:rsidRDefault="006F3474" w:rsidP="006F3474">
      <w:bookmarkStart w:id="28" w:name="include_clip_end_39"/>
      <w:bookmarkEnd w:id="28"/>
    </w:p>
    <w:p w:rsidR="006F3474" w:rsidRDefault="006F3474" w:rsidP="006F3474">
      <w:r>
        <w:t>The Concurrent Resolution was agreed to and ordered returned to the Senate with concurrence.</w:t>
      </w:r>
    </w:p>
    <w:p w:rsidR="006F3474" w:rsidRDefault="006F3474" w:rsidP="006F3474"/>
    <w:p w:rsidR="006F3474" w:rsidRDefault="006F3474" w:rsidP="006F3474">
      <w:pPr>
        <w:keepNext/>
        <w:jc w:val="center"/>
        <w:rPr>
          <w:b/>
        </w:rPr>
      </w:pPr>
      <w:r w:rsidRPr="006F3474">
        <w:rPr>
          <w:b/>
        </w:rPr>
        <w:t>CONCURRENT RESOLUTION</w:t>
      </w:r>
    </w:p>
    <w:p w:rsidR="006F3474" w:rsidRDefault="006F3474" w:rsidP="006F3474">
      <w:r>
        <w:t>The Senate sent to the House the following:</w:t>
      </w:r>
    </w:p>
    <w:p w:rsidR="006F3474" w:rsidRDefault="006F3474" w:rsidP="006F3474">
      <w:bookmarkStart w:id="29" w:name="include_clip_start_42"/>
      <w:bookmarkEnd w:id="29"/>
    </w:p>
    <w:p w:rsidR="006F3474" w:rsidRDefault="006F3474" w:rsidP="006F3474">
      <w:r>
        <w:t>S. 394 -- Senator Knotts: A CONCURRENT RESOLUTION TO CONGRATULATE BUNYAN M. CAVE, PROGRAM MANAGER OF THE SOUTH CAROLINA BUDGET &amp; CONTROL BOARD'S DIVISION OF STATE INFORMATION TECHNOLOGY, UPON THE OCCASION OF HIS RETIREMENT, TO COMMEND HIM FOR THIRTY YEARS OF DEDICATED SERVICE TO THE STATE OF SOUTH CAROLINA, AND TO EXTEND BEST WISHES FOR MUCH HAPPINESS AND FULFILLMENT IN ALL HIS FUTURE ENDEAVORS.</w:t>
      </w:r>
    </w:p>
    <w:p w:rsidR="006F3474" w:rsidRDefault="006F3474" w:rsidP="006F3474">
      <w:bookmarkStart w:id="30" w:name="include_clip_end_42"/>
      <w:bookmarkEnd w:id="30"/>
    </w:p>
    <w:p w:rsidR="006F3474" w:rsidRDefault="006F3474" w:rsidP="006F3474">
      <w:r>
        <w:t>The Concurrent Resolution was agreed to and ordered returned to the Senate with concurrence.</w:t>
      </w:r>
    </w:p>
    <w:p w:rsidR="006F3474" w:rsidRDefault="006F3474" w:rsidP="006F3474"/>
    <w:p w:rsidR="006F3474" w:rsidRDefault="006F3474" w:rsidP="006F3474">
      <w:pPr>
        <w:keepNext/>
        <w:jc w:val="center"/>
        <w:rPr>
          <w:b/>
        </w:rPr>
      </w:pPr>
      <w:r>
        <w:rPr>
          <w:b/>
        </w:rPr>
        <w:br w:type="page"/>
      </w:r>
      <w:r w:rsidRPr="006F3474">
        <w:rPr>
          <w:b/>
        </w:rPr>
        <w:t xml:space="preserve">INTRODUCTION OF BILLS  </w:t>
      </w:r>
    </w:p>
    <w:p w:rsidR="006F3474" w:rsidRDefault="006F3474" w:rsidP="006F3474">
      <w:r>
        <w:t>The following Bills and Joint Resolution were introduced, read the first time, and referred to appropriate committees:</w:t>
      </w:r>
    </w:p>
    <w:p w:rsidR="006F3474" w:rsidRDefault="006F3474" w:rsidP="006F3474"/>
    <w:p w:rsidR="006F3474" w:rsidRDefault="006F3474" w:rsidP="006F3474">
      <w:pPr>
        <w:keepNext/>
      </w:pPr>
      <w:bookmarkStart w:id="31" w:name="include_clip_start_46"/>
      <w:bookmarkEnd w:id="31"/>
      <w:r>
        <w:t>H. 3497 -- Rep. Gullick: A JOINT RESOLUTION TO ESTABLISH A STUDY COMMITTEE TO REVIEW, STUDY, AND MAKE RECOMMENDATIONS CONCERNING THE PRACTICE OF DEBT COLLECTION AND RECOVERY AGENCIES, TO PROVIDE FOR THE STUDY COMMITTEE'S MEMBERSHIP, AND TO REQUIRE THE STUDY COMMITTEE TO REPORT ITS FINDINGS AND RECOMMENDATIONS TO THE GENERAL ASSEMBLY NO LATER THAN JANUARY 19, 2010, AT WHICH TIME THE STUDY COMMITTEE IS ABOLISHED.</w:t>
      </w:r>
    </w:p>
    <w:p w:rsidR="006F3474" w:rsidRDefault="006F3474" w:rsidP="006F3474">
      <w:bookmarkStart w:id="32" w:name="include_clip_end_46"/>
      <w:bookmarkEnd w:id="32"/>
      <w:r>
        <w:t>Referred to Committee on Labor, Commerce and Industry</w:t>
      </w:r>
    </w:p>
    <w:p w:rsidR="006F3474" w:rsidRDefault="006F3474" w:rsidP="006F3474"/>
    <w:p w:rsidR="006F3474" w:rsidRDefault="006F3474" w:rsidP="006F3474">
      <w:pPr>
        <w:keepNext/>
      </w:pPr>
      <w:bookmarkStart w:id="33" w:name="include_clip_start_48"/>
      <w:bookmarkEnd w:id="33"/>
      <w:r>
        <w:t>H. 3498 -- Rep. J. E. Smith: A BILL TO AMEND SECTION 1-30-10, AS AMENDED, CODE OF LAWS OF SOUTH CAROLINA, 1976, RELATING TO THE DEPARTMENTS OF STATE GOVERNMENT, SO AS TO REQUIRE ORGANIZATION AND REORGANIZATION OF EXECUTIVE DEPARTMENTS AND DISSOLUTION OF AGENCY DIVISIONS TO BE APPROVED BY THE GENERAL ASSEMBLY BY STATUTE, TO DELETE OBSOLETE PROVISIONS, REQUIRE AGENCIES TO REPORT RECOMMENDATIONS FOR MORE EFFICIENT AGENCY ADMINISTRATION TO THE GOVERNOR AND GENERAL ASSEMBLY OR TO REPORT THAT IT HAS NO RECOMMENDATIONS AND PROVIDE FOR THE DISPOSITION OF THESE REPORTS, AND REQUIRE AGENCIES TO SUBMIT FIVE-YEAR PLANS TO THE GOVERNOR AND GENERAL ASSEMBLY; TO AMEND SECTION 8-27-10, AS AMENDED, RELATING TO THE DEFINITION OF REPORT FOR THE PURPOSES OF THE EMPLOYMENT PROTECTION FOR REPORTS OF VIOLATIONS OF STATE OR FEDERAL LAW OR REGULATION, BY PROVIDING THAT A REPORT MAY BE A WRITTEN OR ORAL ALLEGATION OR TESTIMONY TO A LEGISLATIVE COMMITTEE; BY ADDING SECTION 8-27-60 SO AS TO PROVIDE THAT A SUMMARY OF THE PROVISIONS CONTAINED IN LAW PROTECTING EMPLOYEES FOR REPORTS OF VIOLATIONS OF STATE OR FEDERAL LAW OR REGULATION MUST BE POSTED ON THE INTERNET WEBSITE OF EACH PUBLIC BODY SUBJECT TO THE LAW; AND BY ADDING CHAPTER 2 TO TITLE 2 SO AS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THE WITNESS COULD HAVE CLAIMED IN COURT AS A PARTY TO A CIVIL ACTION.</w:t>
      </w:r>
    </w:p>
    <w:p w:rsidR="006F3474" w:rsidRDefault="006F3474" w:rsidP="006F3474">
      <w:bookmarkStart w:id="34" w:name="include_clip_end_48"/>
      <w:bookmarkEnd w:id="34"/>
      <w:r>
        <w:t>Referred to Committee on Judiciary</w:t>
      </w:r>
    </w:p>
    <w:p w:rsidR="006F3474" w:rsidRDefault="006F3474" w:rsidP="006F3474"/>
    <w:p w:rsidR="006F3474" w:rsidRDefault="006F3474" w:rsidP="006F3474">
      <w:pPr>
        <w:keepNext/>
      </w:pPr>
      <w:bookmarkStart w:id="35" w:name="include_clip_start_50"/>
      <w:bookmarkEnd w:id="35"/>
      <w:r>
        <w:t>H. 3499 -- Reps. Gilliard, Brantley, Whipper, R. L. Brown, Hodges, Hosey, Howard, King, Mack and Mitchell: A BILL TO AMEND THE CODE OF LAWS OF SOUTH CAROLINA, 1976, BY ADDING SECTION 44-7-79 SO AS TO PROVIDE A HOSPITAL THAT SCHEDULES A NURSE EMPLOYEE TO WORK A SPECIFIC NUMBER OF HOURS IN A SHIFT MAY NOT REDUCE THE NUMBER OF HOURS THE NURSE MAY WORK DURING THE SHIFT WITHIN TWENTY-FOUR HOURS OF WHEN THE SHIFT BEGINS, UNLESS THE HOSPITAL COMPENSATES THE NURSE FOR THE ENTIRE NUMBER OF HOURS THE NURSE WAS SCHEDULED TO WORK.</w:t>
      </w:r>
    </w:p>
    <w:p w:rsidR="006F3474" w:rsidRDefault="006F3474" w:rsidP="006F3474">
      <w:bookmarkStart w:id="36" w:name="include_clip_end_50"/>
      <w:bookmarkEnd w:id="36"/>
      <w:r>
        <w:t>Referred to Committee on Medical, Military, Public and Municipal Affairs</w:t>
      </w:r>
    </w:p>
    <w:p w:rsidR="006F3474" w:rsidRDefault="006F3474" w:rsidP="006F3474"/>
    <w:p w:rsidR="006F3474" w:rsidRDefault="006F3474" w:rsidP="006F3474">
      <w:pPr>
        <w:keepNext/>
      </w:pPr>
      <w:bookmarkStart w:id="37" w:name="include_clip_start_52"/>
      <w:bookmarkEnd w:id="37"/>
      <w:r>
        <w:t>H. 3500 -- Reps. Gilliard, Brantley, Whipper, Clyburn, Hodges, Hosey, Howard, King, Mack, McLeod and Mitchell: A BILL TO AMEND THE CODE OF LAWS OF SOUTH CAROLINA, 1976, BY ADDING SECTION 27-40-810 SO AS TO PROVIDE THE EXECUTION OF A JUDGMENT FOR EJECTMENT MAY NOT OCCUR UNTIL AT LEAST SEVEN DAYS LAPSE FROM THE DATE ON WHICH THE MAGISTRATE ISSUED THE ORDER OR, IF THE JUDGMENT IS STAYED, UNTIL AT LEAST SEVEN DAYS LAPSE FROM THE DATE ON WHICH THE ORDER IS LIFTED, AND DURING THE SEVEN DAY PERIOD THE TENANT MAY REMOVE HIS PERSONAL PROPERTY FROM THE PREMISES WITHOUT INTERFERENCE FROM THE LANDLORD; AND TO AMEND SECTION 27-40-710, RELATING TO REMOVAL OF AN EVICTED TENANT'S PERSONAL PROPERTY FROM THE RENTAL PREMISES, SO AS TO PROVIDE THE PARTY REMOVING THE PERSONAL PROPERTY SHALL RETAIN POSSESSION OF THE PERSONAL PROPERTY FOR THIRTY DAYS, DURING WHICH TIME THE TENANT MAY RECOVER THE PERSONAL PROPERTY.</w:t>
      </w:r>
    </w:p>
    <w:p w:rsidR="006F3474" w:rsidRDefault="006F3474" w:rsidP="006F3474">
      <w:bookmarkStart w:id="38" w:name="include_clip_end_52"/>
      <w:bookmarkEnd w:id="38"/>
      <w:r>
        <w:t>Referred to Committee on Judiciary</w:t>
      </w:r>
    </w:p>
    <w:p w:rsidR="006F3474" w:rsidRDefault="006F3474" w:rsidP="006F3474"/>
    <w:p w:rsidR="006F3474" w:rsidRDefault="006F3474" w:rsidP="006F3474">
      <w:pPr>
        <w:keepNext/>
      </w:pPr>
      <w:bookmarkStart w:id="39" w:name="include_clip_start_54"/>
      <w:bookmarkEnd w:id="39"/>
      <w:r>
        <w:t>H. 3501 -- Reps. Loftis, J. E. Smith, Barfield, Haley, Agnew, Battle, Bowen, Cato, Duncan, Gambrell, Herbkersman, Horne, Hosey, Limehouse, Moss, J. H. Neal, Neilson, Owens, Pinson, E. H. Pitts, Rice, Stringer, Williams, Wylie and A. D. Young: A BILL TO AMEND THE CODE OF LAWS OF SOUTH CAROLINA, 1976, BY ADDING CHAPTER 23 TO TITLE 25 SO AS TO ESTABLISH THE DISASTER ASSISTANCE TRUST FUND, TO PROVIDE FOR ITS PURPOSE, SOURCE OF FUNDING, INTEREST EARNINGS, AND ADMINISTRATION, TO PROVIDE THAT AN UNEXPENDED BALANCE IN THE FUND ROLLS OVER TO THE NEXT FISCAL YEAR, TO PROVIDE FOR THE USE OF MONIES WITHIN THE FUND AND THAT THE FUND MUST BE HELD HARMLESS FROM BUDGET REDUCTIONS, AND TO PROVIDE FOR THE PROMULGATION OF REGULATIONS NECESSARY TO IMPLEMENT THE CHAPTER; TO AMEND SECTION 8-25-10, RELATING TO DEFINITIONS, SO AS TO DEFINE EMERGENCY SUPPORT FUNCTION VOLUNTEER; TO AMEND SECTION 8-25-20, RELATING TO USE OF VOLUNTEERS AND DEVELOPMENT OF PROGRAMS, SO AS TO ALLOW GOVERNMENT AGENCIES TO DEVELOP VOLUNTEER PROGRAMS TO INCLUDE EMERGENCY SUPPORT FUNCTION VOLUNTEERS; TO AMEND SECTION 8-25-40, RELATING TO MILEAGE, LIABILITY INSURANCE, AND PROTECTION OF SOVEREIGN IMMUNITY, SO AS TO PROVIDE THAT EMERGENCY SUPPORT VOLUNTEERS SHALL RECEIVE MILEAGE, LIABILITY INSURANCE, SOVEREIGN IMMUNITY, AND WORKERS' COMPENSATION COVERAGE FOR SERVICE TO THE STATE AS VOLUNTEERS UNDER CERTAIN CIRCUMSTANCES; TO AMEND SECTION 11-5-230, RELATING TO AN ACCOUNT FOR MATCHING DISASTER ASSISTANCE FUNDS, SO AS TO ESTABLISH THE NAME OF THE FUND AS THE DISASTER ASSISTANCE TRUST FUND AND TO PROVIDE FOR THE PURPOSE OF THE FUND; TO AMEND SECTION 25-1-420, AS AMENDED, RELATING TO THE SOUTH CAROLINA EMERGENCY MANAGEMENT DIVISION OF THE OFFICE OF THE ADJUTANT GENERAL, SO AS TO PROVIDE FURTHER RESPONSIBILITIES OF THE DIVISION; TO AMEND SECTION 25-1-440, AS AMENDED, RELATING TO POWERS AND DUTIES OF THE GOVERNOR DURING A DECLARED EMERGENCY, SO AS TO PROVIDE THAT HIS AUTHORITY TO PROVIDE TIMING AND TERMINATION REQUIREMENTS FOR HIS AUTHORITY TO COMPEL AN EVACUATION; TO AMEND SECTION 42-1-130, AS AMENDED, RELATING TO THE DEFINITION OF AN EMPLOYEE, SO AS TO INCLUDE EMERGENCY SUPPORT FUNCTION VOLUNTEERS; TO AMEND SECTION 42-7-65, AS AMENDED, RELATING TO AVERAGE WEEKLY WAGE, SO AS TO PROVIDE FOR THE AVERAGE WEEKLY WAGE CALCULATION FOR EMERGENCY FUNCTION VOLUNTEERS; AND TO AMEND SECTION 59-23-210, RELATING TO CONSTRUCTION, IMPROVEMENT, AND RENOVATION OF PUBLIC SCHOOLS, SO AS TO REQUIRE THE APPOINTMENT OF A REPRESENTATIVE OF THE EMERGENCY MANAGEMENT DIVISION TO THE COMMITTEE CHARGED WITH UPDATING THE CONSTRUCTION STANDARDS GUIDE.</w:t>
      </w:r>
    </w:p>
    <w:p w:rsidR="006F3474" w:rsidRDefault="006F3474" w:rsidP="006F3474">
      <w:bookmarkStart w:id="40" w:name="include_clip_end_54"/>
      <w:bookmarkEnd w:id="40"/>
      <w:r>
        <w:t>Referred to Committee on Ways and Means</w:t>
      </w:r>
    </w:p>
    <w:p w:rsidR="006F3474" w:rsidRDefault="006F3474" w:rsidP="006F3474"/>
    <w:p w:rsidR="006F3474" w:rsidRDefault="006F3474" w:rsidP="006F3474">
      <w:pPr>
        <w:keepNext/>
      </w:pPr>
      <w:bookmarkStart w:id="41" w:name="include_clip_start_56"/>
      <w:bookmarkEnd w:id="41"/>
      <w:r>
        <w:t>S. 4 -- Senators McConnell, Campsen, Rose, Bryant, Elliott, Peeler, Bright, Campbell, Ford, Knotts, Davis, Setzler and S. Martin: A BILL TO AMEND THE CODE OF LAWS OF SOUTH CAROLINA, 1976, TO ENACT THE "SOUTH CAROLINA TEACHER PROTECTION ACT OF 2009",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16-3-612,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6F3474" w:rsidRDefault="006F3474" w:rsidP="006F3474">
      <w:bookmarkStart w:id="42" w:name="include_clip_end_56"/>
      <w:bookmarkEnd w:id="42"/>
      <w:r>
        <w:t>Referred to Committee on Judiciary</w:t>
      </w:r>
    </w:p>
    <w:p w:rsidR="006F3474" w:rsidRDefault="006F3474" w:rsidP="006F3474"/>
    <w:p w:rsidR="006F3474" w:rsidRDefault="006F3474" w:rsidP="006F3474">
      <w:pPr>
        <w:keepNext/>
        <w:jc w:val="center"/>
        <w:rPr>
          <w:b/>
        </w:rPr>
      </w:pPr>
      <w:r w:rsidRPr="006F3474">
        <w:rPr>
          <w:b/>
        </w:rPr>
        <w:t>ROLL CALL</w:t>
      </w:r>
    </w:p>
    <w:p w:rsidR="006F3474" w:rsidRDefault="006F3474" w:rsidP="006F347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bookmarkStart w:id="43" w:name="vote_start59"/>
            <w:bookmarkEnd w:id="43"/>
            <w:r>
              <w:t>Agnew</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Allison</w:t>
            </w:r>
          </w:p>
        </w:tc>
      </w:tr>
      <w:tr w:rsidR="006F3474" w:rsidRPr="006F3474" w:rsidTr="006F3474">
        <w:tc>
          <w:tcPr>
            <w:tcW w:w="2179" w:type="dxa"/>
            <w:shd w:val="clear" w:color="auto" w:fill="auto"/>
          </w:tcPr>
          <w:p w:rsidR="006F3474" w:rsidRPr="006F3474" w:rsidRDefault="006F3474" w:rsidP="006F3474">
            <w:pPr>
              <w:ind w:firstLine="0"/>
            </w:pPr>
            <w:r>
              <w:t>Anderson</w:t>
            </w:r>
          </w:p>
        </w:tc>
        <w:tc>
          <w:tcPr>
            <w:tcW w:w="2179" w:type="dxa"/>
            <w:shd w:val="clear" w:color="auto" w:fill="auto"/>
          </w:tcPr>
          <w:p w:rsidR="006F3474" w:rsidRPr="006F3474" w:rsidRDefault="006F3474" w:rsidP="006F3474">
            <w:pPr>
              <w:ind w:firstLine="0"/>
            </w:pPr>
            <w:r>
              <w:t>Anthony</w:t>
            </w:r>
          </w:p>
        </w:tc>
        <w:tc>
          <w:tcPr>
            <w:tcW w:w="2180" w:type="dxa"/>
            <w:shd w:val="clear" w:color="auto" w:fill="auto"/>
          </w:tcPr>
          <w:p w:rsidR="006F3474" w:rsidRPr="006F3474" w:rsidRDefault="006F3474" w:rsidP="006F3474">
            <w:pPr>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Bannister</w:t>
            </w:r>
          </w:p>
        </w:tc>
        <w:tc>
          <w:tcPr>
            <w:tcW w:w="2180" w:type="dxa"/>
            <w:shd w:val="clear" w:color="auto" w:fill="auto"/>
          </w:tcPr>
          <w:p w:rsidR="006F3474" w:rsidRPr="006F3474" w:rsidRDefault="006F3474" w:rsidP="006F3474">
            <w:pPr>
              <w:ind w:firstLine="0"/>
            </w:pPr>
            <w:r>
              <w:t>Barfield</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Brantley</w:t>
            </w:r>
          </w:p>
        </w:tc>
        <w:tc>
          <w:tcPr>
            <w:tcW w:w="2180" w:type="dxa"/>
            <w:shd w:val="clear" w:color="auto" w:fill="auto"/>
          </w:tcPr>
          <w:p w:rsidR="006F3474" w:rsidRPr="006F3474" w:rsidRDefault="006F3474" w:rsidP="006F3474">
            <w:pPr>
              <w:ind w:firstLine="0"/>
            </w:pPr>
            <w:r>
              <w:t>G. A. Brown</w:t>
            </w:r>
          </w:p>
        </w:tc>
      </w:tr>
      <w:tr w:rsidR="006F3474" w:rsidRPr="006F3474" w:rsidTr="006F3474">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R. L. Brown</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Chalk</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Gambrell</w:t>
            </w:r>
          </w:p>
        </w:tc>
        <w:tc>
          <w:tcPr>
            <w:tcW w:w="2180" w:type="dxa"/>
            <w:shd w:val="clear" w:color="auto" w:fill="auto"/>
          </w:tcPr>
          <w:p w:rsidR="006F3474" w:rsidRPr="006F3474" w:rsidRDefault="006F3474" w:rsidP="006F3474">
            <w:pPr>
              <w:ind w:firstLine="0"/>
            </w:pPr>
            <w:r>
              <w:t>Gilliard</w:t>
            </w:r>
          </w:p>
        </w:tc>
      </w:tr>
      <w:tr w:rsidR="006F3474" w:rsidRPr="006F3474" w:rsidTr="006F3474">
        <w:tc>
          <w:tcPr>
            <w:tcW w:w="2179" w:type="dxa"/>
            <w:shd w:val="clear" w:color="auto" w:fill="auto"/>
          </w:tcPr>
          <w:p w:rsidR="006F3474" w:rsidRPr="006F3474" w:rsidRDefault="006F3474" w:rsidP="006F3474">
            <w:pPr>
              <w:ind w:firstLine="0"/>
            </w:pPr>
            <w:r>
              <w:t>Govan</w:t>
            </w:r>
          </w:p>
        </w:tc>
        <w:tc>
          <w:tcPr>
            <w:tcW w:w="2179" w:type="dxa"/>
            <w:shd w:val="clear" w:color="auto" w:fill="auto"/>
          </w:tcPr>
          <w:p w:rsidR="006F3474" w:rsidRPr="006F3474" w:rsidRDefault="006F3474" w:rsidP="006F3474">
            <w:pPr>
              <w:ind w:firstLine="0"/>
            </w:pPr>
            <w:r>
              <w:t>Gullick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Harrison</w:t>
            </w:r>
          </w:p>
        </w:tc>
        <w:tc>
          <w:tcPr>
            <w:tcW w:w="2180" w:type="dxa"/>
            <w:shd w:val="clear" w:color="auto" w:fill="auto"/>
          </w:tcPr>
          <w:p w:rsidR="006F3474" w:rsidRPr="006F3474" w:rsidRDefault="006F3474" w:rsidP="006F3474">
            <w:pPr>
              <w:ind w:firstLine="0"/>
            </w:pPr>
            <w:r>
              <w:t>Hart</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Hearn</w:t>
            </w:r>
          </w:p>
        </w:tc>
      </w:tr>
      <w:tr w:rsidR="006F3474" w:rsidRPr="006F3474" w:rsidTr="006F3474">
        <w:tc>
          <w:tcPr>
            <w:tcW w:w="2179" w:type="dxa"/>
            <w:shd w:val="clear" w:color="auto" w:fill="auto"/>
          </w:tcPr>
          <w:p w:rsidR="006F3474" w:rsidRPr="006F3474" w:rsidRDefault="006F3474" w:rsidP="006F3474">
            <w:pPr>
              <w:ind w:firstLine="0"/>
            </w:pPr>
            <w:r>
              <w:t>Herbkersman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ind w:firstLine="0"/>
            </w:pPr>
            <w:r>
              <w:t>Horne</w:t>
            </w:r>
          </w:p>
        </w:tc>
        <w:tc>
          <w:tcPr>
            <w:tcW w:w="2179" w:type="dxa"/>
            <w:shd w:val="clear" w:color="auto" w:fill="auto"/>
          </w:tcPr>
          <w:p w:rsidR="006F3474" w:rsidRPr="006F3474" w:rsidRDefault="006F3474" w:rsidP="006F3474">
            <w:pPr>
              <w:ind w:firstLine="0"/>
            </w:pPr>
            <w:r>
              <w:t>Hosey</w:t>
            </w:r>
          </w:p>
        </w:tc>
        <w:tc>
          <w:tcPr>
            <w:tcW w:w="2180" w:type="dxa"/>
            <w:shd w:val="clear" w:color="auto" w:fill="auto"/>
          </w:tcPr>
          <w:p w:rsidR="006F3474" w:rsidRPr="006F3474" w:rsidRDefault="006F3474" w:rsidP="006F3474">
            <w:pPr>
              <w:ind w:firstLine="0"/>
            </w:pPr>
            <w:r>
              <w:t>Howard</w:t>
            </w:r>
          </w:p>
        </w:tc>
      </w:tr>
      <w:tr w:rsidR="006F3474" w:rsidRPr="006F3474" w:rsidTr="006F3474">
        <w:tc>
          <w:tcPr>
            <w:tcW w:w="2179" w:type="dxa"/>
            <w:shd w:val="clear" w:color="auto" w:fill="auto"/>
          </w:tcPr>
          <w:p w:rsidR="006F3474" w:rsidRPr="006F3474" w:rsidRDefault="006F3474" w:rsidP="006F3474">
            <w:pPr>
              <w:ind w:firstLine="0"/>
            </w:pPr>
            <w:r>
              <w:t>Hutto</w:t>
            </w:r>
          </w:p>
        </w:tc>
        <w:tc>
          <w:tcPr>
            <w:tcW w:w="2179" w:type="dxa"/>
            <w:shd w:val="clear" w:color="auto" w:fill="auto"/>
          </w:tcPr>
          <w:p w:rsidR="006F3474" w:rsidRPr="006F3474" w:rsidRDefault="006F3474" w:rsidP="006F3474">
            <w:pPr>
              <w:ind w:firstLine="0"/>
            </w:pPr>
            <w:r>
              <w:t>Jefferson</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King</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Loftis</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Miller</w:t>
            </w:r>
          </w:p>
        </w:tc>
        <w:tc>
          <w:tcPr>
            <w:tcW w:w="2180" w:type="dxa"/>
            <w:shd w:val="clear" w:color="auto" w:fill="auto"/>
          </w:tcPr>
          <w:p w:rsidR="006F3474" w:rsidRPr="006F3474" w:rsidRDefault="006F3474" w:rsidP="006F3474">
            <w:pPr>
              <w:ind w:firstLine="0"/>
            </w:pPr>
            <w:r>
              <w:t>Millwood</w:t>
            </w:r>
          </w:p>
        </w:tc>
      </w:tr>
      <w:tr w:rsidR="006F3474" w:rsidRPr="006F3474" w:rsidTr="006F3474">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Nanney</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Rice</w:t>
            </w:r>
          </w:p>
        </w:tc>
        <w:tc>
          <w:tcPr>
            <w:tcW w:w="2179" w:type="dxa"/>
            <w:shd w:val="clear" w:color="auto" w:fill="auto"/>
          </w:tcPr>
          <w:p w:rsidR="006F3474" w:rsidRPr="006F3474" w:rsidRDefault="006F3474" w:rsidP="006F3474">
            <w:pPr>
              <w:ind w:firstLine="0"/>
            </w:pPr>
            <w:r>
              <w:t>Rutherford</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Sellers</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D. C. Smith</w:t>
            </w:r>
          </w:p>
        </w:tc>
        <w:tc>
          <w:tcPr>
            <w:tcW w:w="2179" w:type="dxa"/>
            <w:shd w:val="clear" w:color="auto" w:fill="auto"/>
          </w:tcPr>
          <w:p w:rsidR="006F3474" w:rsidRPr="006F3474" w:rsidRDefault="006F3474" w:rsidP="006F3474">
            <w:pPr>
              <w:ind w:firstLine="0"/>
            </w:pPr>
            <w:r>
              <w:t>G. M. Smith</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E.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Stavrinakis</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ind w:firstLine="0"/>
            </w:pPr>
            <w:r>
              <w:t>Vick</w:t>
            </w:r>
          </w:p>
        </w:tc>
        <w:tc>
          <w:tcPr>
            <w:tcW w:w="2179" w:type="dxa"/>
            <w:shd w:val="clear" w:color="auto" w:fill="auto"/>
          </w:tcPr>
          <w:p w:rsidR="006F3474" w:rsidRPr="006F3474" w:rsidRDefault="006F3474" w:rsidP="006F3474">
            <w:pPr>
              <w:ind w:firstLine="0"/>
            </w:pPr>
            <w:r>
              <w:t>Weeks</w:t>
            </w:r>
          </w:p>
        </w:tc>
        <w:tc>
          <w:tcPr>
            <w:tcW w:w="2180" w:type="dxa"/>
            <w:shd w:val="clear" w:color="auto" w:fill="auto"/>
          </w:tcPr>
          <w:p w:rsidR="006F3474" w:rsidRPr="006F3474" w:rsidRDefault="006F3474" w:rsidP="006F3474">
            <w:pPr>
              <w:ind w:firstLine="0"/>
            </w:pPr>
            <w:r>
              <w:t>Whipper</w:t>
            </w:r>
          </w:p>
        </w:tc>
      </w:tr>
      <w:tr w:rsidR="006F3474" w:rsidRPr="006F3474" w:rsidTr="006F3474">
        <w:tc>
          <w:tcPr>
            <w:tcW w:w="2179" w:type="dxa"/>
            <w:shd w:val="clear" w:color="auto" w:fill="auto"/>
          </w:tcPr>
          <w:p w:rsidR="006F3474" w:rsidRPr="006F3474" w:rsidRDefault="006F3474" w:rsidP="006F3474">
            <w:pPr>
              <w:ind w:firstLine="0"/>
            </w:pPr>
            <w:r>
              <w:t>White</w:t>
            </w:r>
          </w:p>
        </w:tc>
        <w:tc>
          <w:tcPr>
            <w:tcW w:w="2179" w:type="dxa"/>
            <w:shd w:val="clear" w:color="auto" w:fill="auto"/>
          </w:tcPr>
          <w:p w:rsidR="006F3474" w:rsidRPr="006F3474" w:rsidRDefault="006F3474" w:rsidP="006F3474">
            <w:pPr>
              <w:ind w:firstLine="0"/>
            </w:pPr>
            <w:r>
              <w:t>Whitmire</w:t>
            </w:r>
          </w:p>
        </w:tc>
        <w:tc>
          <w:tcPr>
            <w:tcW w:w="2180" w:type="dxa"/>
            <w:shd w:val="clear" w:color="auto" w:fill="auto"/>
          </w:tcPr>
          <w:p w:rsidR="006F3474" w:rsidRPr="006F3474" w:rsidRDefault="006F3474" w:rsidP="006F3474">
            <w:pPr>
              <w:ind w:firstLine="0"/>
            </w:pPr>
            <w:r>
              <w:t>Williams</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r>
              <w:t>A. D. Young</w:t>
            </w:r>
          </w:p>
        </w:tc>
      </w:tr>
      <w:tr w:rsidR="006F3474" w:rsidRPr="006F3474" w:rsidTr="006F3474">
        <w:tc>
          <w:tcPr>
            <w:tcW w:w="2179" w:type="dxa"/>
            <w:shd w:val="clear" w:color="auto" w:fill="auto"/>
          </w:tcPr>
          <w:p w:rsidR="006F3474" w:rsidRPr="006F3474" w:rsidRDefault="006F3474" w:rsidP="006F3474">
            <w:pPr>
              <w:keepNext/>
              <w:ind w:firstLine="0"/>
            </w:pPr>
            <w:r>
              <w:t>T. R.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keepNext/>
        <w:jc w:val="center"/>
        <w:rPr>
          <w:b/>
        </w:rPr>
      </w:pPr>
      <w:r w:rsidRPr="006F3474">
        <w:rPr>
          <w:b/>
        </w:rPr>
        <w:t>STATEMENT OF ATTENDANCE</w:t>
      </w:r>
    </w:p>
    <w:p w:rsidR="006F3474" w:rsidRDefault="006F3474" w:rsidP="006F3474">
      <w:pPr>
        <w:keepNext/>
      </w:pPr>
      <w:r>
        <w:t>I came in after the roll call and was present for the Session on Wednesday, February 11.</w:t>
      </w:r>
    </w:p>
    <w:tbl>
      <w:tblPr>
        <w:tblW w:w="0" w:type="auto"/>
        <w:jc w:val="right"/>
        <w:tblLayout w:type="fixed"/>
        <w:tblLook w:val="0000" w:firstRow="0" w:lastRow="0" w:firstColumn="0" w:lastColumn="0" w:noHBand="0" w:noVBand="0"/>
      </w:tblPr>
      <w:tblGrid>
        <w:gridCol w:w="2800"/>
        <w:gridCol w:w="2800"/>
      </w:tblGrid>
      <w:tr w:rsidR="006F3474" w:rsidRPr="006F3474" w:rsidTr="006F3474">
        <w:trPr>
          <w:jc w:val="right"/>
        </w:trPr>
        <w:tc>
          <w:tcPr>
            <w:tcW w:w="2800" w:type="dxa"/>
            <w:shd w:val="clear" w:color="auto" w:fill="auto"/>
          </w:tcPr>
          <w:p w:rsidR="006F3474" w:rsidRPr="006F3474" w:rsidRDefault="006F3474" w:rsidP="006F3474">
            <w:pPr>
              <w:keepNext/>
              <w:ind w:firstLine="0"/>
            </w:pPr>
            <w:bookmarkStart w:id="44" w:name="statement_start61"/>
            <w:bookmarkEnd w:id="44"/>
            <w:r>
              <w:t>Chip Huggins</w:t>
            </w:r>
          </w:p>
        </w:tc>
        <w:tc>
          <w:tcPr>
            <w:tcW w:w="2800" w:type="dxa"/>
            <w:shd w:val="clear" w:color="auto" w:fill="auto"/>
          </w:tcPr>
          <w:p w:rsidR="006F3474" w:rsidRPr="006F3474" w:rsidRDefault="006F3474" w:rsidP="006F3474">
            <w:pPr>
              <w:keepNext/>
              <w:ind w:firstLine="0"/>
            </w:pPr>
            <w:r>
              <w:t>Douglas Jennings</w:t>
            </w:r>
          </w:p>
        </w:tc>
      </w:tr>
      <w:tr w:rsidR="006F3474" w:rsidRPr="006F3474" w:rsidTr="006F3474">
        <w:trPr>
          <w:jc w:val="right"/>
        </w:trPr>
        <w:tc>
          <w:tcPr>
            <w:tcW w:w="2800" w:type="dxa"/>
            <w:shd w:val="clear" w:color="auto" w:fill="auto"/>
          </w:tcPr>
          <w:p w:rsidR="006F3474" w:rsidRPr="006F3474" w:rsidRDefault="006F3474" w:rsidP="006F3474">
            <w:pPr>
              <w:keepNext/>
              <w:ind w:firstLine="0"/>
            </w:pPr>
            <w:r>
              <w:t>Kenneth Kennedy</w:t>
            </w:r>
          </w:p>
        </w:tc>
        <w:tc>
          <w:tcPr>
            <w:tcW w:w="2800" w:type="dxa"/>
            <w:shd w:val="clear" w:color="auto" w:fill="auto"/>
          </w:tcPr>
          <w:p w:rsidR="006F3474" w:rsidRPr="006F3474" w:rsidRDefault="006F3474" w:rsidP="006F3474">
            <w:pPr>
              <w:keepNext/>
              <w:ind w:firstLine="0"/>
            </w:pPr>
            <w:r>
              <w:t>Edward H. "Ted" Pitts</w:t>
            </w:r>
          </w:p>
        </w:tc>
      </w:tr>
      <w:tr w:rsidR="006F3474" w:rsidRPr="006F3474" w:rsidTr="006F3474">
        <w:trPr>
          <w:jc w:val="right"/>
        </w:trPr>
        <w:tc>
          <w:tcPr>
            <w:tcW w:w="2800" w:type="dxa"/>
            <w:shd w:val="clear" w:color="auto" w:fill="auto"/>
          </w:tcPr>
          <w:p w:rsidR="006F3474" w:rsidRPr="006F3474" w:rsidRDefault="006F3474" w:rsidP="006F3474">
            <w:pPr>
              <w:keepNext/>
              <w:ind w:firstLine="0"/>
            </w:pPr>
            <w:r>
              <w:t>Gary Simrill</w:t>
            </w:r>
          </w:p>
        </w:tc>
        <w:tc>
          <w:tcPr>
            <w:tcW w:w="2800" w:type="dxa"/>
            <w:shd w:val="clear" w:color="auto" w:fill="auto"/>
          </w:tcPr>
          <w:p w:rsidR="006F3474" w:rsidRPr="006F3474" w:rsidRDefault="006F3474" w:rsidP="006F3474">
            <w:pPr>
              <w:keepNext/>
              <w:ind w:firstLine="0"/>
            </w:pPr>
            <w:r>
              <w:t>James E. Stewart</w:t>
            </w:r>
          </w:p>
        </w:tc>
      </w:tr>
      <w:tr w:rsidR="006F3474" w:rsidRPr="006F3474" w:rsidTr="006F3474">
        <w:trPr>
          <w:jc w:val="right"/>
        </w:trPr>
        <w:tc>
          <w:tcPr>
            <w:tcW w:w="2800" w:type="dxa"/>
            <w:shd w:val="clear" w:color="auto" w:fill="auto"/>
          </w:tcPr>
          <w:p w:rsidR="006F3474" w:rsidRPr="006F3474" w:rsidRDefault="006F3474" w:rsidP="006F3474">
            <w:pPr>
              <w:keepNext/>
              <w:ind w:firstLine="0"/>
            </w:pPr>
            <w:r>
              <w:t>Thad Viers</w:t>
            </w:r>
          </w:p>
        </w:tc>
        <w:tc>
          <w:tcPr>
            <w:tcW w:w="2800" w:type="dxa"/>
            <w:shd w:val="clear" w:color="auto" w:fill="auto"/>
          </w:tcPr>
          <w:p w:rsidR="006F3474" w:rsidRPr="006F3474" w:rsidRDefault="006F3474" w:rsidP="006F3474">
            <w:pPr>
              <w:keepNext/>
              <w:ind w:firstLine="0"/>
            </w:pPr>
            <w:r>
              <w:t>Terry Alexander</w:t>
            </w:r>
          </w:p>
        </w:tc>
      </w:tr>
    </w:tbl>
    <w:p w:rsidR="006F3474" w:rsidRDefault="006F3474" w:rsidP="006F3474"/>
    <w:p w:rsidR="006F3474" w:rsidRDefault="006F3474" w:rsidP="006F3474">
      <w:pPr>
        <w:jc w:val="center"/>
        <w:rPr>
          <w:b/>
        </w:rPr>
      </w:pPr>
      <w:r w:rsidRPr="006F3474">
        <w:rPr>
          <w:b/>
        </w:rPr>
        <w:t>Total Present--123</w:t>
      </w:r>
      <w:bookmarkStart w:id="45" w:name="statement_end61"/>
      <w:bookmarkStart w:id="46" w:name="vote_end61"/>
      <w:bookmarkEnd w:id="45"/>
      <w:bookmarkEnd w:id="46"/>
    </w:p>
    <w:p w:rsidR="00881249" w:rsidRDefault="00881249" w:rsidP="006F3474">
      <w:pPr>
        <w:keepNext/>
        <w:jc w:val="center"/>
        <w:rPr>
          <w:b/>
        </w:rPr>
      </w:pPr>
    </w:p>
    <w:p w:rsidR="006F3474" w:rsidRDefault="006F3474" w:rsidP="006F3474">
      <w:pPr>
        <w:keepNext/>
        <w:jc w:val="center"/>
        <w:rPr>
          <w:b/>
        </w:rPr>
      </w:pPr>
      <w:r w:rsidRPr="006F3474">
        <w:rPr>
          <w:b/>
        </w:rPr>
        <w:t>STATEMENT OF ATTENDANCE</w:t>
      </w:r>
    </w:p>
    <w:p w:rsidR="006F3474" w:rsidRDefault="006F3474" w:rsidP="006F3474">
      <w:pPr>
        <w:keepNext/>
      </w:pPr>
      <w:r>
        <w:t>I came in after the roll call and was present for the Session on Tuesday, February 10.</w:t>
      </w:r>
    </w:p>
    <w:tbl>
      <w:tblPr>
        <w:tblW w:w="0" w:type="auto"/>
        <w:jc w:val="right"/>
        <w:tblLayout w:type="fixed"/>
        <w:tblLook w:val="0000" w:firstRow="0" w:lastRow="0" w:firstColumn="0" w:lastColumn="0" w:noHBand="0" w:noVBand="0"/>
      </w:tblPr>
      <w:tblGrid>
        <w:gridCol w:w="2800"/>
        <w:gridCol w:w="2800"/>
      </w:tblGrid>
      <w:tr w:rsidR="006F3474" w:rsidRPr="006F3474" w:rsidTr="006F3474">
        <w:trPr>
          <w:jc w:val="right"/>
        </w:trPr>
        <w:tc>
          <w:tcPr>
            <w:tcW w:w="2800" w:type="dxa"/>
            <w:shd w:val="clear" w:color="auto" w:fill="auto"/>
          </w:tcPr>
          <w:p w:rsidR="006F3474" w:rsidRPr="006F3474" w:rsidRDefault="006F3474" w:rsidP="006F3474">
            <w:pPr>
              <w:keepNext/>
              <w:ind w:firstLine="0"/>
            </w:pPr>
            <w:bookmarkStart w:id="47" w:name="statement_start63"/>
            <w:bookmarkEnd w:id="47"/>
            <w:r>
              <w:t>Douglas Jennings</w:t>
            </w:r>
          </w:p>
        </w:tc>
        <w:tc>
          <w:tcPr>
            <w:tcW w:w="280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keepNext/>
        <w:jc w:val="center"/>
        <w:rPr>
          <w:b/>
        </w:rPr>
      </w:pPr>
      <w:r w:rsidRPr="006F3474">
        <w:rPr>
          <w:b/>
        </w:rPr>
        <w:t>STATEMENT OF ATTENDANCE</w:t>
      </w:r>
    </w:p>
    <w:p w:rsidR="006F3474" w:rsidRDefault="006F3474" w:rsidP="006F3474">
      <w:r>
        <w:t>Rep. MILLER signed a statement with the Clerk that she came in after the roll call of the House and was present for the Session on Thursday, January 29.</w:t>
      </w:r>
    </w:p>
    <w:p w:rsidR="006F3474" w:rsidRDefault="006F3474" w:rsidP="006F3474"/>
    <w:p w:rsidR="006F3474" w:rsidRDefault="006F3474" w:rsidP="006F3474">
      <w:pPr>
        <w:keepNext/>
        <w:jc w:val="center"/>
        <w:rPr>
          <w:b/>
        </w:rPr>
      </w:pPr>
      <w:r w:rsidRPr="006F3474">
        <w:rPr>
          <w:b/>
        </w:rPr>
        <w:t>DOCTOR OF THE DAY</w:t>
      </w:r>
    </w:p>
    <w:p w:rsidR="006F3474" w:rsidRDefault="006F3474" w:rsidP="006F3474">
      <w:r>
        <w:t>Announcement was made that Dr. Leon Hunt of Bishopville was the Doctor of the Day for the General Assembly.</w:t>
      </w:r>
    </w:p>
    <w:p w:rsidR="006F3474" w:rsidRDefault="006F3474" w:rsidP="006F3474"/>
    <w:p w:rsidR="006F3474" w:rsidRDefault="006F3474" w:rsidP="006F3474">
      <w:pPr>
        <w:keepNext/>
        <w:jc w:val="center"/>
        <w:rPr>
          <w:b/>
        </w:rPr>
      </w:pPr>
      <w:r w:rsidRPr="006F3474">
        <w:rPr>
          <w:b/>
        </w:rPr>
        <w:t>SPECIAL PRESENTATION</w:t>
      </w:r>
    </w:p>
    <w:p w:rsidR="006F3474" w:rsidRDefault="006F3474" w:rsidP="006F3474">
      <w:r>
        <w:t>Rep. BRANHAM presented to the House the Carolina Academy Girls Varsity Tennis Team, the 2008 South Carolina Independent Schools Association AA Champions, their coac</w:t>
      </w:r>
      <w:r w:rsidR="00881249">
        <w:t>h</w:t>
      </w:r>
      <w:r>
        <w:t xml:space="preserve">es and other school officials. </w:t>
      </w:r>
    </w:p>
    <w:p w:rsidR="006F3474" w:rsidRDefault="006F3474" w:rsidP="006F3474"/>
    <w:p w:rsidR="006F3474" w:rsidRDefault="006F3474" w:rsidP="006F3474">
      <w:pPr>
        <w:keepNext/>
        <w:jc w:val="center"/>
        <w:rPr>
          <w:b/>
        </w:rPr>
      </w:pPr>
      <w:r w:rsidRPr="006F3474">
        <w:rPr>
          <w:b/>
        </w:rPr>
        <w:t>CO-SPONSORS ADDED AND REMOVED</w:t>
      </w:r>
    </w:p>
    <w:p w:rsidR="006F3474" w:rsidRDefault="006F3474" w:rsidP="006F3474">
      <w:r>
        <w:t>In accordance with House Rule 5.2 below:</w:t>
      </w:r>
    </w:p>
    <w:p w:rsidR="006F3474" w:rsidRDefault="006F3474" w:rsidP="006F3474">
      <w:bookmarkStart w:id="48" w:name="file_start71"/>
      <w:bookmarkEnd w:id="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31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311" w:type="dxa"/>
            <w:shd w:val="clear" w:color="auto" w:fill="auto"/>
          </w:tcPr>
          <w:p w:rsidR="006F3474" w:rsidRPr="006F3474" w:rsidRDefault="006F3474" w:rsidP="006F3474">
            <w:pPr>
              <w:keepNext/>
              <w:ind w:firstLine="0"/>
            </w:pPr>
            <w:r w:rsidRPr="006F3474">
              <w:t>H. 3196</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31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311" w:type="dxa"/>
            <w:shd w:val="clear" w:color="auto" w:fill="auto"/>
          </w:tcPr>
          <w:p w:rsidR="006F3474" w:rsidRPr="006F3474" w:rsidRDefault="006F3474" w:rsidP="006F3474">
            <w:pPr>
              <w:keepNext/>
              <w:ind w:firstLine="0"/>
            </w:pPr>
            <w:r w:rsidRPr="006F3474">
              <w:t>DUNCAN</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3222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WYLIE</w:t>
            </w:r>
          </w:p>
        </w:tc>
      </w:tr>
    </w:tbl>
    <w:p w:rsidR="006F3474" w:rsidRDefault="006F3474" w:rsidP="006F3474"/>
    <w:p w:rsidR="006F3474" w:rsidRDefault="006F3474" w:rsidP="006F3474">
      <w:pPr>
        <w:keepNext/>
        <w:jc w:val="center"/>
        <w:rPr>
          <w:b/>
        </w:rPr>
      </w:pPr>
      <w:r w:rsidRPr="006F3474">
        <w:rPr>
          <w:b/>
        </w:rPr>
        <w:t>CO-SPONSOR</w:t>
      </w:r>
      <w:r w:rsidR="0084669B">
        <w:rPr>
          <w:b/>
        </w:rPr>
        <w:t>S</w:t>
      </w:r>
      <w:r w:rsidRPr="006F3474">
        <w:rPr>
          <w:b/>
        </w:rPr>
        <w:t xml:space="preserve"> ADDED</w:t>
      </w:r>
    </w:p>
    <w:tbl>
      <w:tblPr>
        <w:tblW w:w="0" w:type="auto"/>
        <w:tblLayout w:type="fixed"/>
        <w:tblLook w:val="0000" w:firstRow="0" w:lastRow="0" w:firstColumn="0" w:lastColumn="0" w:noHBand="0" w:noVBand="0"/>
      </w:tblPr>
      <w:tblGrid>
        <w:gridCol w:w="1551"/>
        <w:gridCol w:w="4987"/>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4987" w:type="dxa"/>
            <w:shd w:val="clear" w:color="auto" w:fill="auto"/>
          </w:tcPr>
          <w:p w:rsidR="006F3474" w:rsidRPr="006F3474" w:rsidRDefault="006F3474" w:rsidP="006F3474">
            <w:pPr>
              <w:keepNext/>
              <w:ind w:firstLine="0"/>
            </w:pPr>
            <w:r w:rsidRPr="006F3474">
              <w:t>H. 3231</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4987"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4987" w:type="dxa"/>
            <w:shd w:val="clear" w:color="auto" w:fill="auto"/>
          </w:tcPr>
          <w:p w:rsidR="006F3474" w:rsidRPr="006F3474" w:rsidRDefault="006F3474" w:rsidP="006F3474">
            <w:pPr>
              <w:keepNext/>
              <w:ind w:firstLine="0"/>
            </w:pPr>
            <w:r w:rsidRPr="006F3474">
              <w:t>BALLENTINE, HALEY, HARRISON, J. E. SMITH, SELLERS, GOVAN, BANNISTER and G. M. SMITH</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73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731" w:type="dxa"/>
            <w:shd w:val="clear" w:color="auto" w:fill="auto"/>
          </w:tcPr>
          <w:p w:rsidR="006F3474" w:rsidRPr="006F3474" w:rsidRDefault="006F3474" w:rsidP="006F3474">
            <w:pPr>
              <w:keepNext/>
              <w:ind w:firstLine="0"/>
            </w:pPr>
            <w:r w:rsidRPr="006F3474">
              <w:t>H. 3245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73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731" w:type="dxa"/>
            <w:shd w:val="clear" w:color="auto" w:fill="auto"/>
          </w:tcPr>
          <w:p w:rsidR="006F3474" w:rsidRPr="006F3474" w:rsidRDefault="006F3474" w:rsidP="006F3474">
            <w:pPr>
              <w:keepNext/>
              <w:ind w:firstLine="0"/>
            </w:pPr>
            <w:r w:rsidRPr="006F3474">
              <w:t>BALLENTINE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3245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FRYE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37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371" w:type="dxa"/>
            <w:shd w:val="clear" w:color="auto" w:fill="auto"/>
          </w:tcPr>
          <w:p w:rsidR="006F3474" w:rsidRPr="006F3474" w:rsidRDefault="006F3474" w:rsidP="006F3474">
            <w:pPr>
              <w:keepNext/>
              <w:ind w:firstLine="0"/>
            </w:pPr>
            <w:r w:rsidRPr="006F3474">
              <w:t>H. 3305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37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371" w:type="dxa"/>
            <w:shd w:val="clear" w:color="auto" w:fill="auto"/>
          </w:tcPr>
          <w:p w:rsidR="006F3474" w:rsidRPr="006F3474" w:rsidRDefault="006F3474" w:rsidP="006F3474">
            <w:pPr>
              <w:keepNext/>
              <w:ind w:firstLine="0"/>
            </w:pPr>
            <w:r w:rsidRPr="006F3474">
              <w:t>HARRELL</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50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506" w:type="dxa"/>
            <w:shd w:val="clear" w:color="auto" w:fill="auto"/>
          </w:tcPr>
          <w:p w:rsidR="006F3474" w:rsidRPr="006F3474" w:rsidRDefault="006F3474" w:rsidP="006F3474">
            <w:pPr>
              <w:keepNext/>
              <w:ind w:firstLine="0"/>
            </w:pPr>
            <w:r w:rsidRPr="006F3474">
              <w:t>H. 3305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50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506" w:type="dxa"/>
            <w:shd w:val="clear" w:color="auto" w:fill="auto"/>
          </w:tcPr>
          <w:p w:rsidR="006F3474" w:rsidRPr="006F3474" w:rsidRDefault="006F3474" w:rsidP="006F3474">
            <w:pPr>
              <w:keepNext/>
              <w:ind w:firstLine="0"/>
            </w:pPr>
            <w:r w:rsidRPr="006F3474">
              <w:t>DELLENEY</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3452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FRYE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3299</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FRYE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3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31" w:type="dxa"/>
            <w:shd w:val="clear" w:color="auto" w:fill="auto"/>
          </w:tcPr>
          <w:p w:rsidR="006F3474" w:rsidRPr="006F3474" w:rsidRDefault="006F3474" w:rsidP="006F3474">
            <w:pPr>
              <w:keepNext/>
              <w:ind w:firstLine="0"/>
            </w:pPr>
            <w:r w:rsidRPr="006F3474">
              <w:t>H. 3265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3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31" w:type="dxa"/>
            <w:shd w:val="clear" w:color="auto" w:fill="auto"/>
          </w:tcPr>
          <w:p w:rsidR="006F3474" w:rsidRPr="006F3474" w:rsidRDefault="006F3474" w:rsidP="006F3474">
            <w:pPr>
              <w:keepNext/>
              <w:ind w:firstLine="0"/>
            </w:pPr>
            <w:r w:rsidRPr="006F3474">
              <w:t>BRADY</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32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326" w:type="dxa"/>
            <w:shd w:val="clear" w:color="auto" w:fill="auto"/>
          </w:tcPr>
          <w:p w:rsidR="006F3474" w:rsidRPr="006F3474" w:rsidRDefault="006F3474" w:rsidP="006F3474">
            <w:pPr>
              <w:keepNext/>
              <w:ind w:firstLine="0"/>
            </w:pPr>
            <w:r w:rsidRPr="006F3474">
              <w:t>H. 3305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32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326" w:type="dxa"/>
            <w:shd w:val="clear" w:color="auto" w:fill="auto"/>
          </w:tcPr>
          <w:p w:rsidR="006F3474" w:rsidRPr="006F3474" w:rsidRDefault="006F3474" w:rsidP="006F3474">
            <w:pPr>
              <w:keepNext/>
              <w:ind w:firstLine="0"/>
            </w:pPr>
            <w:r w:rsidRPr="006F3474">
              <w:t>GULLICK</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59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596" w:type="dxa"/>
            <w:shd w:val="clear" w:color="auto" w:fill="auto"/>
          </w:tcPr>
          <w:p w:rsidR="006F3474" w:rsidRPr="006F3474" w:rsidRDefault="006F3474" w:rsidP="006F3474">
            <w:pPr>
              <w:keepNext/>
              <w:ind w:firstLine="0"/>
            </w:pPr>
            <w:r w:rsidRPr="006F3474">
              <w:t>H. 3372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59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596" w:type="dxa"/>
            <w:shd w:val="clear" w:color="auto" w:fill="auto"/>
          </w:tcPr>
          <w:p w:rsidR="006F3474" w:rsidRPr="006F3474" w:rsidRDefault="006F3474" w:rsidP="006F3474">
            <w:pPr>
              <w:keepNext/>
              <w:ind w:firstLine="0"/>
            </w:pPr>
            <w:r w:rsidRPr="006F3474">
              <w:t>FORRESTER</w:t>
            </w:r>
          </w:p>
        </w:tc>
      </w:tr>
    </w:tbl>
    <w:p w:rsidR="006F3474" w:rsidRDefault="006F3474" w:rsidP="006F3474"/>
    <w:p w:rsidR="006F3474" w:rsidRDefault="006F3474" w:rsidP="006F3474">
      <w:pPr>
        <w:keepNext/>
        <w:jc w:val="center"/>
        <w:rPr>
          <w:b/>
        </w:rPr>
      </w:pPr>
      <w:r w:rsidRPr="006F3474">
        <w:rPr>
          <w:b/>
        </w:rPr>
        <w:t>CO-SPONSOR</w:t>
      </w:r>
      <w:r w:rsidR="0084669B">
        <w:rPr>
          <w:b/>
        </w:rPr>
        <w:t>S</w:t>
      </w:r>
      <w:r w:rsidRPr="006F3474">
        <w:rPr>
          <w:b/>
        </w:rPr>
        <w:t xml:space="preserve"> ADDED</w:t>
      </w:r>
    </w:p>
    <w:tbl>
      <w:tblPr>
        <w:tblW w:w="0" w:type="auto"/>
        <w:tblLayout w:type="fixed"/>
        <w:tblLook w:val="0000" w:firstRow="0" w:lastRow="0" w:firstColumn="0" w:lastColumn="0" w:noHBand="0" w:noVBand="0"/>
      </w:tblPr>
      <w:tblGrid>
        <w:gridCol w:w="1551"/>
        <w:gridCol w:w="4987"/>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4987" w:type="dxa"/>
            <w:shd w:val="clear" w:color="auto" w:fill="auto"/>
          </w:tcPr>
          <w:p w:rsidR="006F3474" w:rsidRPr="006F3474" w:rsidRDefault="006F3474" w:rsidP="006F3474">
            <w:pPr>
              <w:keepNext/>
              <w:ind w:firstLine="0"/>
            </w:pPr>
            <w:r w:rsidRPr="006F3474">
              <w:t>H. 3128</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4987"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4987" w:type="dxa"/>
            <w:shd w:val="clear" w:color="auto" w:fill="auto"/>
          </w:tcPr>
          <w:p w:rsidR="006F3474" w:rsidRPr="006F3474" w:rsidRDefault="006F3474" w:rsidP="006F3474">
            <w:pPr>
              <w:keepNext/>
              <w:ind w:firstLine="0"/>
            </w:pPr>
            <w:r w:rsidRPr="006F3474">
              <w:t>HARDWICK, HEARN, FRYE, SPIRES, CLEMMONS, HALEY, BALLENTINE, DUNCAN and TOOLE</w:t>
            </w:r>
          </w:p>
        </w:tc>
      </w:tr>
    </w:tbl>
    <w:p w:rsidR="006F3474" w:rsidRDefault="006F3474" w:rsidP="006F3474"/>
    <w:p w:rsidR="006F3474" w:rsidRDefault="006F3474" w:rsidP="006F3474">
      <w:pPr>
        <w:keepNext/>
        <w:jc w:val="center"/>
        <w:rPr>
          <w:b/>
        </w:rPr>
      </w:pPr>
      <w:r w:rsidRPr="006F3474">
        <w:rPr>
          <w:b/>
        </w:rPr>
        <w:t>CO-SPONSOR</w:t>
      </w:r>
      <w:r w:rsidR="0084669B">
        <w:rPr>
          <w:b/>
        </w:rPr>
        <w:t>S</w:t>
      </w:r>
      <w:r w:rsidRPr="006F3474">
        <w:rPr>
          <w:b/>
        </w:rPr>
        <w:t xml:space="preserve"> ADDED</w:t>
      </w:r>
    </w:p>
    <w:tbl>
      <w:tblPr>
        <w:tblW w:w="0" w:type="auto"/>
        <w:tblLayout w:type="fixed"/>
        <w:tblLook w:val="0000" w:firstRow="0" w:lastRow="0" w:firstColumn="0" w:lastColumn="0" w:noHBand="0" w:noVBand="0"/>
      </w:tblPr>
      <w:tblGrid>
        <w:gridCol w:w="1551"/>
        <w:gridCol w:w="4987"/>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4987" w:type="dxa"/>
            <w:shd w:val="clear" w:color="auto" w:fill="auto"/>
          </w:tcPr>
          <w:p w:rsidR="006F3474" w:rsidRPr="006F3474" w:rsidRDefault="006F3474" w:rsidP="006F3474">
            <w:pPr>
              <w:keepNext/>
              <w:ind w:firstLine="0"/>
            </w:pPr>
            <w:r w:rsidRPr="006F3474">
              <w:t>H. 3352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4987"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4987" w:type="dxa"/>
            <w:shd w:val="clear" w:color="auto" w:fill="auto"/>
          </w:tcPr>
          <w:p w:rsidR="006F3474" w:rsidRPr="006F3474" w:rsidRDefault="006F3474" w:rsidP="006F3474">
            <w:pPr>
              <w:keepNext/>
              <w:ind w:firstLine="0"/>
            </w:pPr>
            <w:r w:rsidRPr="006F3474">
              <w:t>COBB-HUNTER, J. H. NEAL, CLYBURN, G. M. SMITH, KENNEDY, HERBKERSMAN, MERRILL, BINGHAM, OTT, J. R. SMITH, A. D. YOUNG, KIRSH, LUCAS, LITTLEJOHN, EDGE, LIMEHOUSE, M. A. PITTS and LOFTIS</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3416</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MOSS</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3416</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TOOLE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0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01" w:type="dxa"/>
            <w:shd w:val="clear" w:color="auto" w:fill="auto"/>
          </w:tcPr>
          <w:p w:rsidR="006F3474" w:rsidRPr="006F3474" w:rsidRDefault="006F3474" w:rsidP="006F3474">
            <w:pPr>
              <w:keepNext/>
              <w:ind w:firstLine="0"/>
            </w:pPr>
            <w:r w:rsidRPr="006F3474">
              <w:t>H. 3164</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0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01" w:type="dxa"/>
            <w:shd w:val="clear" w:color="auto" w:fill="auto"/>
          </w:tcPr>
          <w:p w:rsidR="006F3474" w:rsidRPr="006F3474" w:rsidRDefault="006F3474" w:rsidP="006F3474">
            <w:pPr>
              <w:keepNext/>
              <w:ind w:firstLine="0"/>
            </w:pPr>
            <w:r w:rsidRPr="006F3474">
              <w:t>TOOLE</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41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416" w:type="dxa"/>
            <w:shd w:val="clear" w:color="auto" w:fill="auto"/>
          </w:tcPr>
          <w:p w:rsidR="006F3474" w:rsidRPr="006F3474" w:rsidRDefault="006F3474" w:rsidP="006F3474">
            <w:pPr>
              <w:keepNext/>
              <w:ind w:firstLine="0"/>
            </w:pPr>
            <w:r w:rsidRPr="006F3474">
              <w:t>H. 3416</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41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416" w:type="dxa"/>
            <w:shd w:val="clear" w:color="auto" w:fill="auto"/>
          </w:tcPr>
          <w:p w:rsidR="006F3474" w:rsidRPr="006F3474" w:rsidRDefault="006F3474" w:rsidP="006F3474">
            <w:pPr>
              <w:keepNext/>
              <w:ind w:firstLine="0"/>
            </w:pPr>
            <w:r w:rsidRPr="006F3474">
              <w:t>BINGHAM</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41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416" w:type="dxa"/>
            <w:shd w:val="clear" w:color="auto" w:fill="auto"/>
          </w:tcPr>
          <w:p w:rsidR="006F3474" w:rsidRPr="006F3474" w:rsidRDefault="006F3474" w:rsidP="006F3474">
            <w:pPr>
              <w:keepNext/>
              <w:ind w:firstLine="0"/>
            </w:pPr>
            <w:r w:rsidRPr="006F3474">
              <w:t>H. 3164</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41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416" w:type="dxa"/>
            <w:shd w:val="clear" w:color="auto" w:fill="auto"/>
          </w:tcPr>
          <w:p w:rsidR="006F3474" w:rsidRPr="006F3474" w:rsidRDefault="006F3474" w:rsidP="006F3474">
            <w:pPr>
              <w:keepNext/>
              <w:ind w:firstLine="0"/>
            </w:pPr>
            <w:r w:rsidRPr="006F3474">
              <w:t>BINGHAM</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43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431" w:type="dxa"/>
            <w:shd w:val="clear" w:color="auto" w:fill="auto"/>
          </w:tcPr>
          <w:p w:rsidR="006F3474" w:rsidRPr="006F3474" w:rsidRDefault="006F3474" w:rsidP="006F3474">
            <w:pPr>
              <w:keepNext/>
              <w:ind w:firstLine="0"/>
            </w:pPr>
            <w:r w:rsidRPr="006F3474">
              <w:t>H. 3245</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43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431" w:type="dxa"/>
            <w:shd w:val="clear" w:color="auto" w:fill="auto"/>
          </w:tcPr>
          <w:p w:rsidR="006F3474" w:rsidRPr="006F3474" w:rsidRDefault="006F3474" w:rsidP="006F3474">
            <w:pPr>
              <w:keepNext/>
              <w:ind w:firstLine="0"/>
            </w:pPr>
            <w:r w:rsidRPr="006F3474">
              <w:t>BARFIELD</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58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581" w:type="dxa"/>
            <w:shd w:val="clear" w:color="auto" w:fill="auto"/>
          </w:tcPr>
          <w:p w:rsidR="006F3474" w:rsidRPr="006F3474" w:rsidRDefault="006F3474" w:rsidP="006F3474">
            <w:pPr>
              <w:keepNext/>
              <w:ind w:firstLine="0"/>
            </w:pPr>
            <w:r w:rsidRPr="006F3474">
              <w:t>H. 3352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581"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581" w:type="dxa"/>
            <w:shd w:val="clear" w:color="auto" w:fill="auto"/>
          </w:tcPr>
          <w:p w:rsidR="006F3474" w:rsidRPr="006F3474" w:rsidRDefault="006F3474" w:rsidP="006F3474">
            <w:pPr>
              <w:keepNext/>
              <w:ind w:firstLine="0"/>
            </w:pPr>
            <w:r w:rsidRPr="006F3474">
              <w:t>D. C. SMITH</w:t>
            </w:r>
          </w:p>
        </w:tc>
      </w:tr>
    </w:tbl>
    <w:p w:rsidR="006F3474" w:rsidRDefault="006F3474" w:rsidP="006F3474"/>
    <w:p w:rsidR="006F3474" w:rsidRDefault="006F3474" w:rsidP="006F3474">
      <w:pPr>
        <w:keepNext/>
        <w:jc w:val="center"/>
        <w:rPr>
          <w:b/>
        </w:rPr>
      </w:pPr>
      <w:r w:rsidRPr="006F3474">
        <w:rPr>
          <w:b/>
        </w:rPr>
        <w:t>CO-SPONSOR ADDED</w:t>
      </w:r>
    </w:p>
    <w:tbl>
      <w:tblPr>
        <w:tblW w:w="0" w:type="auto"/>
        <w:tblLayout w:type="fixed"/>
        <w:tblLook w:val="0000" w:firstRow="0" w:lastRow="0" w:firstColumn="0" w:lastColumn="0" w:noHBand="0" w:noVBand="0"/>
      </w:tblPr>
      <w:tblGrid>
        <w:gridCol w:w="1551"/>
        <w:gridCol w:w="1146"/>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146" w:type="dxa"/>
            <w:shd w:val="clear" w:color="auto" w:fill="auto"/>
          </w:tcPr>
          <w:p w:rsidR="006F3474" w:rsidRPr="006F3474" w:rsidRDefault="006F3474" w:rsidP="006F3474">
            <w:pPr>
              <w:keepNext/>
              <w:ind w:firstLine="0"/>
            </w:pPr>
            <w:r w:rsidRPr="006F3474">
              <w:t>H. 3352</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146" w:type="dxa"/>
            <w:shd w:val="clear" w:color="auto" w:fill="auto"/>
          </w:tcPr>
          <w:p w:rsidR="006F3474" w:rsidRPr="006F3474" w:rsidRDefault="006F3474" w:rsidP="006F3474">
            <w:pPr>
              <w:keepNext/>
              <w:ind w:firstLine="0"/>
            </w:pPr>
            <w:r w:rsidRPr="006F3474">
              <w:t>ADD:</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146" w:type="dxa"/>
            <w:shd w:val="clear" w:color="auto" w:fill="auto"/>
          </w:tcPr>
          <w:p w:rsidR="006F3474" w:rsidRPr="006F3474" w:rsidRDefault="006F3474" w:rsidP="006F3474">
            <w:pPr>
              <w:keepNext/>
              <w:ind w:firstLine="0"/>
            </w:pPr>
            <w:r w:rsidRPr="006F3474">
              <w:t>PINSON</w:t>
            </w:r>
          </w:p>
        </w:tc>
      </w:tr>
    </w:tbl>
    <w:p w:rsidR="006F3474" w:rsidRDefault="006F3474" w:rsidP="006F3474"/>
    <w:p w:rsidR="006F3474" w:rsidRDefault="006F3474" w:rsidP="006F3474">
      <w:pPr>
        <w:keepNext/>
        <w:jc w:val="center"/>
        <w:rPr>
          <w:b/>
        </w:rPr>
      </w:pPr>
      <w:r w:rsidRPr="006F3474">
        <w:rPr>
          <w:b/>
        </w:rPr>
        <w:t>CO-SPONSOR REMOVED</w:t>
      </w:r>
    </w:p>
    <w:tbl>
      <w:tblPr>
        <w:tblW w:w="0" w:type="auto"/>
        <w:tblLayout w:type="fixed"/>
        <w:tblLook w:val="0000" w:firstRow="0" w:lastRow="0" w:firstColumn="0" w:lastColumn="0" w:noHBand="0" w:noVBand="0"/>
      </w:tblPr>
      <w:tblGrid>
        <w:gridCol w:w="1551"/>
        <w:gridCol w:w="1341"/>
      </w:tblGrid>
      <w:tr w:rsidR="006F3474" w:rsidRPr="006F3474" w:rsidTr="006F3474">
        <w:tc>
          <w:tcPr>
            <w:tcW w:w="1551" w:type="dxa"/>
            <w:shd w:val="clear" w:color="auto" w:fill="auto"/>
          </w:tcPr>
          <w:p w:rsidR="006F3474" w:rsidRPr="006F3474" w:rsidRDefault="006F3474" w:rsidP="006F3474">
            <w:pPr>
              <w:keepNext/>
              <w:ind w:firstLine="0"/>
            </w:pPr>
            <w:r w:rsidRPr="006F3474">
              <w:t>Bill Number:</w:t>
            </w:r>
          </w:p>
        </w:tc>
        <w:tc>
          <w:tcPr>
            <w:tcW w:w="1341" w:type="dxa"/>
            <w:shd w:val="clear" w:color="auto" w:fill="auto"/>
          </w:tcPr>
          <w:p w:rsidR="006F3474" w:rsidRPr="006F3474" w:rsidRDefault="006F3474" w:rsidP="006F3474">
            <w:pPr>
              <w:keepNext/>
              <w:ind w:firstLine="0"/>
            </w:pPr>
            <w:r w:rsidRPr="006F3474">
              <w:t>H. 3393</w:t>
            </w:r>
          </w:p>
        </w:tc>
      </w:tr>
      <w:tr w:rsidR="006F3474" w:rsidRPr="006F3474" w:rsidTr="006F3474">
        <w:tc>
          <w:tcPr>
            <w:tcW w:w="1551" w:type="dxa"/>
            <w:shd w:val="clear" w:color="auto" w:fill="auto"/>
          </w:tcPr>
          <w:p w:rsidR="006F3474" w:rsidRPr="006F3474" w:rsidRDefault="006F3474" w:rsidP="006F3474">
            <w:pPr>
              <w:keepNext/>
              <w:ind w:firstLine="0"/>
            </w:pPr>
            <w:r w:rsidRPr="006F3474">
              <w:t>Date:</w:t>
            </w:r>
          </w:p>
        </w:tc>
        <w:tc>
          <w:tcPr>
            <w:tcW w:w="1341" w:type="dxa"/>
            <w:shd w:val="clear" w:color="auto" w:fill="auto"/>
          </w:tcPr>
          <w:p w:rsidR="006F3474" w:rsidRPr="006F3474" w:rsidRDefault="006F3474" w:rsidP="006F3474">
            <w:pPr>
              <w:keepNext/>
              <w:ind w:firstLine="0"/>
            </w:pPr>
            <w:r w:rsidRPr="006F3474">
              <w:t>REMOVE:</w:t>
            </w:r>
          </w:p>
        </w:tc>
      </w:tr>
      <w:tr w:rsidR="006F3474" w:rsidRPr="006F3474" w:rsidTr="006F3474">
        <w:tc>
          <w:tcPr>
            <w:tcW w:w="1551" w:type="dxa"/>
            <w:shd w:val="clear" w:color="auto" w:fill="auto"/>
          </w:tcPr>
          <w:p w:rsidR="006F3474" w:rsidRPr="006F3474" w:rsidRDefault="006F3474" w:rsidP="006F3474">
            <w:pPr>
              <w:keepNext/>
              <w:ind w:firstLine="0"/>
            </w:pPr>
            <w:r w:rsidRPr="006F3474">
              <w:t>02/11/09</w:t>
            </w:r>
          </w:p>
        </w:tc>
        <w:tc>
          <w:tcPr>
            <w:tcW w:w="1341" w:type="dxa"/>
            <w:shd w:val="clear" w:color="auto" w:fill="auto"/>
          </w:tcPr>
          <w:p w:rsidR="006F3474" w:rsidRPr="006F3474" w:rsidRDefault="006F3474" w:rsidP="006F3474">
            <w:pPr>
              <w:keepNext/>
              <w:ind w:firstLine="0"/>
            </w:pPr>
            <w:r w:rsidRPr="006F3474">
              <w:t>BOWERS</w:t>
            </w:r>
          </w:p>
        </w:tc>
      </w:tr>
    </w:tbl>
    <w:p w:rsidR="006F3474" w:rsidRDefault="006F3474" w:rsidP="006F3474"/>
    <w:p w:rsidR="006F3474" w:rsidRDefault="006F3474" w:rsidP="006F3474">
      <w:pPr>
        <w:keepNext/>
        <w:jc w:val="center"/>
        <w:rPr>
          <w:b/>
        </w:rPr>
      </w:pPr>
      <w:r w:rsidRPr="006F3474">
        <w:rPr>
          <w:b/>
        </w:rPr>
        <w:t>H. 3299--AMENDED AND ORDERED TO THIRD READING</w:t>
      </w:r>
    </w:p>
    <w:p w:rsidR="006F3474" w:rsidRDefault="006F3474" w:rsidP="006F3474">
      <w:pPr>
        <w:keepNext/>
      </w:pPr>
      <w:r>
        <w:t>The following Bill was taken up:</w:t>
      </w:r>
    </w:p>
    <w:p w:rsidR="006F3474" w:rsidRDefault="006F3474" w:rsidP="006F3474">
      <w:pPr>
        <w:keepNext/>
      </w:pPr>
      <w:bookmarkStart w:id="49" w:name="include_clip_start_119"/>
      <w:bookmarkEnd w:id="49"/>
    </w:p>
    <w:p w:rsidR="006F3474" w:rsidRDefault="006F3474" w:rsidP="006F3474">
      <w:r>
        <w:t>H. 3299 -- Reps. Sandifer, Harrell, Cato, Thompson, Bedingfield, Bingham, Brady, Gambrell, Harrison, Jennings, Mack, Mitchell, Cooper, Crawford, Alexander, Allison, Anthony, Bales, Bannister, Barfield, Bowers, G. A. Brown, Clemmons, Cobb-Hunter, Duncan, Gullick, Haley, Hayes, Herbkersman, Howard, Huggins, Limehouse, Littlejohn, Lowe, Miller, Ott, Owens, Pinson, M. A. Pitts, J. R. Smith, J. E. Smith, Spires, Toole, Umphlett, White, Anderson, Whitmire, A. D. Young, T. R. Young, Forrester, H. B. Brown, Weeks, Horne, Parker, Skelton, Wylie and Frye: A BILL TO AMEND SECTION 58-9-576, AS AMENDED, CODE OF LAWS OF SOUTH CAROLINA, 1976, RELATING TO ELECTION BY AND DUTIES OF THE LOCAL EXCHANGE CARRIER AND ALTERNATIVE FORMS OF REGULATION, SO AS TO ENACT THE "CUSTOMER CHOICE AND TECHNOLOGY INVESTMENT ACT OF 2009".</w:t>
      </w:r>
    </w:p>
    <w:p w:rsidR="006F3474" w:rsidRDefault="006F3474" w:rsidP="006F3474"/>
    <w:p w:rsidR="006F3474" w:rsidRPr="00DD72AE" w:rsidRDefault="006F3474" w:rsidP="006F3474">
      <w:r w:rsidRPr="00DD72AE">
        <w:t>The Labor, Commerce and Industry Committee proposed the following Amendment No. </w:t>
      </w:r>
      <w:r w:rsidR="00881249">
        <w:t xml:space="preserve">1 </w:t>
      </w:r>
      <w:r w:rsidRPr="00DD72AE">
        <w:t>(COUNCIL\DKA\3144DW09), which was adopted:</w:t>
      </w:r>
    </w:p>
    <w:p w:rsidR="006F3474" w:rsidRPr="00DD72AE" w:rsidRDefault="006F3474" w:rsidP="006F3474">
      <w:r w:rsidRPr="00DD72AE">
        <w:t>Amend the bill, as and if amended, by striking all after the enacting words and inserting:</w:t>
      </w:r>
    </w:p>
    <w:p w:rsidR="006F3474" w:rsidRPr="00DD72AE" w:rsidRDefault="006F3474" w:rsidP="006F3474">
      <w:r w:rsidRPr="00DD72AE">
        <w:t>/Whereas, the technology used to provide communications services has evolved and continues to evolve at an ever</w:t>
      </w:r>
      <w:r w:rsidRPr="00DD72AE">
        <w:noBreakHyphen/>
        <w:t>increasing pace; and</w:t>
      </w:r>
    </w:p>
    <w:p w:rsidR="006F3474" w:rsidRPr="00DD72AE" w:rsidRDefault="006F3474" w:rsidP="006F3474">
      <w:r w:rsidRPr="00DD72AE">
        <w:t>Whereas, the resulting competition between traditional telephone service providers, cable companies offering communications services, voice over Internet protocol (VoIP) providers, wireless communications service providers, and other communications service providers promotes and continues to promote additional customer choices for these services; and</w:t>
      </w:r>
    </w:p>
    <w:p w:rsidR="006F3474" w:rsidRPr="00DD72AE" w:rsidRDefault="006F3474" w:rsidP="006F3474">
      <w:pPr>
        <w:rPr>
          <w:color w:val="000000" w:themeColor="text1"/>
          <w:u w:color="000000" w:themeColor="text1"/>
        </w:rPr>
      </w:pPr>
      <w:r w:rsidRPr="00DD72AE">
        <w:rPr>
          <w:color w:val="000000" w:themeColor="text1"/>
          <w:u w:color="000000" w:themeColor="text1"/>
        </w:rPr>
        <w:t xml:space="preserve">Whereas, competition tends to lower prices for competitive services, but in more rural areas it also may have the unintended consequence of adversely impacting the availability of affordable basic local exchange telephone service to all South Carolina citizens; and </w:t>
      </w:r>
    </w:p>
    <w:p w:rsidR="006F3474" w:rsidRPr="00DD72AE" w:rsidRDefault="006F3474" w:rsidP="006F3474">
      <w:pPr>
        <w:rPr>
          <w:color w:val="000000" w:themeColor="text1"/>
          <w:u w:color="000000" w:themeColor="text1"/>
        </w:rPr>
      </w:pPr>
      <w:r w:rsidRPr="00DD72AE">
        <w:rPr>
          <w:color w:val="000000" w:themeColor="text1"/>
          <w:u w:color="000000" w:themeColor="text1"/>
        </w:rPr>
        <w:t>Whereas, current state and federal mechanisms for providing universal service funding to carriers of last resort in rural areas have helped to ensure that customers in rural areas continue to have access to basic local exchange telephone service at affordable rates, in furtherance of important state and national telecommunications goals; and</w:t>
      </w:r>
    </w:p>
    <w:p w:rsidR="006F3474" w:rsidRPr="00DD72AE" w:rsidRDefault="006F3474" w:rsidP="006F3474">
      <w:r w:rsidRPr="00DD72AE">
        <w:t>Whereas, traditional telephone service providers remain subject to certain statutory restrictions that do not apply to other communications service providers; and</w:t>
      </w:r>
    </w:p>
    <w:p w:rsidR="006F3474" w:rsidRPr="00DD72AE" w:rsidRDefault="006F3474" w:rsidP="006F3474">
      <w:r w:rsidRPr="00DD72AE">
        <w:t>Whereas, this disparity may deprive customers of traditional telephone services of the full range of timely and competitive options and offerings that otherwise would be available to them; and</w:t>
      </w:r>
    </w:p>
    <w:p w:rsidR="006F3474" w:rsidRPr="00DD72AE" w:rsidRDefault="006F3474" w:rsidP="006F3474">
      <w:r w:rsidRPr="00DD72AE">
        <w:t>Whereas, the General Assembly finds that relaxing certain restrictions will relieve customers of unnecessary costs and burdens, encourage investment, and promote timely deployment of more innovative offerings at more competitive prices for customers; and</w:t>
      </w:r>
    </w:p>
    <w:p w:rsidR="006F3474" w:rsidRPr="00DD72AE" w:rsidRDefault="006F3474" w:rsidP="006F3474">
      <w:r w:rsidRPr="00DD72AE">
        <w:t>Whereas,  in order to make the full range of competitive options and offerings available to customers of communications services while maintaining inflation</w:t>
      </w:r>
      <w:r w:rsidRPr="00DD72AE">
        <w:noBreakHyphen/>
        <w:t>based price controls for those existing customers who currently receive and wish to continue receiving only stand</w:t>
      </w:r>
      <w:r w:rsidRPr="00DD72AE">
        <w:noBreakHyphen/>
        <w:t>alone basic residential lines from traditional telephone companies, and at the same time ensuring that customers in rural areas of the State continue to have access to basic local exchange service at affordable rates, the General Assembly hereby enacts the “Customer Choice and Technology Investment Act of 2009”.  Now, therefore,</w:t>
      </w:r>
    </w:p>
    <w:p w:rsidR="006F3474" w:rsidRPr="00DD72AE" w:rsidRDefault="006F3474" w:rsidP="006F3474">
      <w:r w:rsidRPr="00DD72AE">
        <w:t>Be it enacted by the General Assembly of the State of South Carolina:</w:t>
      </w:r>
    </w:p>
    <w:p w:rsidR="006F3474" w:rsidRPr="00DD72AE" w:rsidRDefault="006F3474" w:rsidP="006F3474">
      <w:r w:rsidRPr="00DD72AE">
        <w:t>SECTION</w:t>
      </w:r>
      <w:r w:rsidRPr="00DD72AE">
        <w:tab/>
        <w:t>1.</w:t>
      </w:r>
      <w:r w:rsidRPr="00DD72AE">
        <w:tab/>
        <w:t>Section 58</w:t>
      </w:r>
      <w:r w:rsidRPr="00DD72AE">
        <w:noBreakHyphen/>
        <w:t>9</w:t>
      </w:r>
      <w:r w:rsidRPr="00DD72AE">
        <w:noBreakHyphen/>
        <w:t>576 of the 1976 Code, as last amended by Act 318 of 2006, is further amended by adding:</w:t>
      </w:r>
    </w:p>
    <w:p w:rsidR="006F3474" w:rsidRPr="00DD72AE" w:rsidRDefault="006F3474" w:rsidP="006F3474">
      <w:r w:rsidRPr="00DD72AE">
        <w:tab/>
        <w:t>“(C)</w:t>
      </w:r>
      <w:r w:rsidRPr="00DD72AE">
        <w:tab/>
        <w:t xml:space="preserve">Notwithstanding another provision of this chapter, upon the effective date of this subsection, a LEC that is operating pursuant to subsection (B), or a LEC that complies with subsection (A), may elect to have its rates, terms, and conditions for its services determined pursuant to the plan described in this subsection.  If at the time of this election the LEC is operating pursuant to subsection (B) above, the election becomes effective five days after the notice of the election is filed with the commission.  Otherwise, the election becomes effective in the same manner as provided for in subsection (B)(1).  </w:t>
      </w:r>
    </w:p>
    <w:p w:rsidR="006F3474" w:rsidRPr="00DD72AE" w:rsidRDefault="006F3474" w:rsidP="006F3474">
      <w:r w:rsidRPr="00DD72AE">
        <w:tab/>
      </w:r>
      <w:r w:rsidRPr="00DD72AE">
        <w:tab/>
        <w:t>(1)</w:t>
      </w:r>
      <w:r w:rsidRPr="00DD72AE">
        <w:tab/>
        <w:t>As used in this subsection:</w:t>
      </w:r>
    </w:p>
    <w:p w:rsidR="006F3474" w:rsidRPr="00DD72AE" w:rsidRDefault="006F3474" w:rsidP="006F3474">
      <w:r w:rsidRPr="00DD72AE">
        <w:tab/>
      </w:r>
      <w:r w:rsidRPr="00DD72AE">
        <w:tab/>
      </w:r>
      <w:r w:rsidRPr="00DD72AE">
        <w:tab/>
        <w:t>(a)</w:t>
      </w:r>
      <w:r w:rsidRPr="00DD72AE">
        <w:tab/>
        <w:t>‘Single</w:t>
      </w:r>
      <w:r w:rsidRPr="00DD72AE">
        <w:noBreakHyphen/>
        <w:t>line basic residential service’ means single</w:t>
      </w:r>
      <w:r w:rsidRPr="00DD72AE">
        <w:noBreakHyphen/>
        <w:t>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6F3474" w:rsidRPr="00DD72AE" w:rsidRDefault="006F3474" w:rsidP="006F3474">
      <w:r w:rsidRPr="00DD72AE">
        <w:tab/>
      </w:r>
      <w:r w:rsidRPr="00DD72AE">
        <w:tab/>
      </w:r>
      <w:r w:rsidRPr="00DD72AE">
        <w:tab/>
        <w:t>(b)</w:t>
      </w:r>
      <w:r w:rsidRPr="00DD72AE">
        <w:tab/>
        <w:t>‘Stand</w:t>
      </w:r>
      <w:r w:rsidRPr="00DD72AE">
        <w:noBreakHyphen/>
        <w:t xml:space="preserve">alone basic residential line’ means single line basic residential service that is billed on a billing account that also does not contain another service, feature, or product that is sold by the LEC or an affiliate of the LEC and that is billed on a recurring basis on the LEC’s bill.  </w:t>
      </w:r>
    </w:p>
    <w:p w:rsidR="006F3474" w:rsidRPr="00DD72AE" w:rsidRDefault="006F3474" w:rsidP="006F3474">
      <w:r w:rsidRPr="00DD72AE">
        <w:tab/>
      </w:r>
      <w:r w:rsidRPr="00DD72AE">
        <w:tab/>
      </w:r>
      <w:r w:rsidRPr="00DD72AE">
        <w:tab/>
        <w:t>(c)</w:t>
      </w:r>
      <w:r w:rsidRPr="00DD72AE">
        <w:tab/>
        <w:t>‘Preelection date’ means the date immediately before the effective date of the LEC’s election under this subsection.</w:t>
      </w:r>
    </w:p>
    <w:p w:rsidR="006F3474" w:rsidRPr="00DD72AE" w:rsidRDefault="006F3474" w:rsidP="006F3474">
      <w:r w:rsidRPr="00DD72AE">
        <w:tab/>
      </w:r>
      <w:r w:rsidRPr="00DD72AE">
        <w:tab/>
      </w:r>
      <w:r w:rsidRPr="00DD72AE">
        <w:tab/>
        <w:t>(d)</w:t>
      </w:r>
      <w:r w:rsidRPr="00DD72AE">
        <w:tab/>
        <w:t>‘LEC’s preelection state USF withdrawal’ means the amount of annual distributions or payments the LEC receives from the state USF as of the preelection date.</w:t>
      </w:r>
    </w:p>
    <w:p w:rsidR="006F3474" w:rsidRPr="00DD72AE" w:rsidRDefault="006F3474" w:rsidP="006F3474">
      <w:r w:rsidRPr="00DD72AE">
        <w:tab/>
      </w:r>
      <w:r w:rsidRPr="00DD72AE">
        <w:tab/>
      </w:r>
      <w:r w:rsidRPr="00DD72AE">
        <w:tab/>
        <w:t>(e)</w:t>
      </w:r>
      <w:r w:rsidRPr="00DD72AE">
        <w:tab/>
        <w:t>‘LEC’s state USF reduction’ means an amount equal to twenty percent of the LEC’s preelection state USF withdrawal.</w:t>
      </w:r>
    </w:p>
    <w:p w:rsidR="006F3474" w:rsidRPr="00DD72AE" w:rsidRDefault="006F3474" w:rsidP="006F3474">
      <w:r w:rsidRPr="00DD72AE">
        <w:tab/>
      </w:r>
      <w:r w:rsidRPr="00DD72AE">
        <w:tab/>
      </w:r>
      <w:r w:rsidRPr="00DD72AE">
        <w:tab/>
        <w:t>(f)</w:t>
      </w:r>
      <w:r w:rsidRPr="00DD72AE">
        <w:tab/>
        <w:t xml:space="preserve">‘LEC’s preelection Interim LEC fund withdrawal’ means the amount of annual distributions or payments the LEC receives from the Interim LEC Fund as of the preelection date. </w:t>
      </w:r>
    </w:p>
    <w:p w:rsidR="006F3474" w:rsidRPr="00DD72AE" w:rsidRDefault="006F3474" w:rsidP="006F3474">
      <w:r w:rsidRPr="00DD72AE">
        <w:tab/>
      </w:r>
      <w:r w:rsidRPr="00DD72AE">
        <w:tab/>
      </w:r>
      <w:r w:rsidRPr="00DD72AE">
        <w:tab/>
        <w:t>(g)</w:t>
      </w:r>
      <w:r w:rsidRPr="00DD72AE">
        <w:tab/>
        <w:t>‘LEC’s Interim LEC fund reduction’ means twenty percent of the LEC’s preelection Interim LEC fund withdrawal.</w:t>
      </w:r>
    </w:p>
    <w:p w:rsidR="006F3474" w:rsidRPr="00DD72AE" w:rsidRDefault="006F3474" w:rsidP="006F3474">
      <w:r w:rsidRPr="00DD72AE">
        <w:tab/>
      </w:r>
      <w:r w:rsidRPr="00DD72AE">
        <w:tab/>
      </w:r>
      <w:r w:rsidRPr="00DD72AE">
        <w:tab/>
        <w:t>(h)</w:t>
      </w:r>
      <w:r w:rsidRPr="00DD72AE">
        <w:tab/>
        <w:t>‘LEC’ has the same meaning as provided for in Section 58</w:t>
      </w:r>
      <w:r w:rsidRPr="00DD72AE">
        <w:noBreakHyphen/>
        <w:t>9</w:t>
      </w:r>
      <w:r w:rsidRPr="00DD72AE">
        <w:noBreakHyphen/>
        <w:t>10(12).</w:t>
      </w:r>
    </w:p>
    <w:p w:rsidR="006F3474" w:rsidRPr="00DD72AE" w:rsidRDefault="006F3474" w:rsidP="006F3474">
      <w:r w:rsidRPr="00DD72AE">
        <w:tab/>
      </w:r>
      <w:r w:rsidRPr="00DD72AE">
        <w:tab/>
        <w:t>(2)</w:t>
      </w:r>
      <w:r w:rsidRPr="00DD72AE">
        <w:tab/>
        <w:t>Beginning on the date that the LEC’s election under this subsection becomes effective, the LEC may increase its rates for its stand</w:t>
      </w:r>
      <w:r w:rsidRPr="00DD72AE">
        <w:noBreakHyphen/>
        <w:t xml:space="preserve">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With the sole exception of ensuring the LEC’s compliance with the preceding sentence, the commission may not: </w:t>
      </w:r>
    </w:p>
    <w:p w:rsidR="006F3474" w:rsidRPr="00DD72AE" w:rsidRDefault="006F3474" w:rsidP="006F3474">
      <w:r w:rsidRPr="00DD72AE">
        <w:tab/>
      </w:r>
      <w:r w:rsidRPr="00DD72AE">
        <w:tab/>
      </w:r>
      <w:r w:rsidRPr="00DD72AE">
        <w:tab/>
        <w:t>(a)</w:t>
      </w:r>
      <w:r w:rsidRPr="00DD72AE">
        <w:tab/>
        <w:t>impose any requirements related to the terms, conditions, rates, or availability of any of the LEC’s stand</w:t>
      </w:r>
      <w:r w:rsidRPr="00DD72AE">
        <w:noBreakHyphen/>
        <w:t xml:space="preserve">alone basic residential lines that were in service on the preelection date; or </w:t>
      </w:r>
    </w:p>
    <w:p w:rsidR="006F3474" w:rsidRPr="00DD72AE" w:rsidRDefault="006F3474" w:rsidP="006F3474">
      <w:r w:rsidRPr="00DD72AE">
        <w:tab/>
      </w:r>
      <w:r w:rsidRPr="00DD72AE">
        <w:tab/>
      </w:r>
      <w:r w:rsidRPr="00DD72AE">
        <w:tab/>
        <w:t>(b)</w:t>
      </w:r>
      <w:r w:rsidRPr="00DD72AE">
        <w:tab/>
        <w:t>otherwise regulate any of the LEC’s stand</w:t>
      </w:r>
      <w:r w:rsidRPr="00DD72AE">
        <w:noBreakHyphen/>
        <w:t xml:space="preserve">alone basic residential lines that were in service on the preelection date. </w:t>
      </w:r>
    </w:p>
    <w:p w:rsidR="006F3474" w:rsidRPr="00DD72AE" w:rsidRDefault="006F3474" w:rsidP="006F3474">
      <w:r w:rsidRPr="00DD72AE">
        <w:tab/>
      </w:r>
      <w:r w:rsidRPr="00DD72AE">
        <w:tab/>
        <w:t>(3)</w:t>
      </w:r>
      <w:r w:rsidRPr="00DD72AE">
        <w:tab/>
        <w:t>Except to the extent provided for in item (2), beginning on the date of the LEC’s election pursuant to this subsection becoming effective, the commission may not:</w:t>
      </w:r>
    </w:p>
    <w:p w:rsidR="006F3474" w:rsidRPr="00DD72AE" w:rsidRDefault="006F3474" w:rsidP="006F3474">
      <w:r w:rsidRPr="00DD72AE">
        <w:tab/>
      </w:r>
      <w:r w:rsidRPr="00DD72AE">
        <w:tab/>
      </w:r>
      <w:r w:rsidRPr="00DD72AE">
        <w:tab/>
        <w:t>(a)</w:t>
      </w:r>
      <w:r w:rsidRPr="00DD72AE">
        <w:tab/>
        <w:t xml:space="preserve">impose any requirements related to the terms, conditions, rates, or availability of any of the LEC’s retail services; or </w:t>
      </w:r>
    </w:p>
    <w:p w:rsidR="006F3474" w:rsidRPr="00DD72AE" w:rsidRDefault="006F3474" w:rsidP="006F3474">
      <w:r w:rsidRPr="00DD72AE">
        <w:tab/>
      </w:r>
      <w:r w:rsidRPr="00DD72AE">
        <w:tab/>
      </w:r>
      <w:r w:rsidRPr="00DD72AE">
        <w:tab/>
        <w:t>(b)</w:t>
      </w:r>
      <w:r w:rsidRPr="00DD72AE">
        <w:tab/>
        <w:t>otherwise regulate any of the LEC’s retail services, including without limitation any stand</w:t>
      </w:r>
      <w:r w:rsidRPr="00DD72AE">
        <w:noBreakHyphen/>
        <w:t xml:space="preserve">alone basic residential lines put into service after the preelection date.  </w:t>
      </w:r>
    </w:p>
    <w:p w:rsidR="006F3474" w:rsidRPr="00DD72AE" w:rsidRDefault="006F3474" w:rsidP="006F3474">
      <w:r w:rsidRPr="00DD72AE">
        <w:tab/>
      </w:r>
      <w:r w:rsidRPr="00DD72AE">
        <w:tab/>
        <w:t>(4)</w:t>
      </w:r>
      <w:r w:rsidRPr="00DD72AE">
        <w:tab/>
        <w:t xml:space="preserve">Beginning on the date of the LEC’s election pursuant to this subsection becoming effective, the commission may not: </w:t>
      </w:r>
    </w:p>
    <w:p w:rsidR="006F3474" w:rsidRPr="00DD72AE" w:rsidRDefault="006F3474" w:rsidP="006F3474">
      <w:r w:rsidRPr="00DD72AE">
        <w:tab/>
      </w:r>
      <w:r w:rsidRPr="00DD72AE">
        <w:tab/>
      </w:r>
      <w:r w:rsidRPr="00DD72AE">
        <w:tab/>
        <w:t>(a)</w:t>
      </w:r>
      <w:r w:rsidRPr="00DD72AE">
        <w:tab/>
        <w:t xml:space="preserve">impose any requirements related to the terms, conditions, rates, or availability of any retail interexchange services offered by the LEC or any of its affiliated entities; or </w:t>
      </w:r>
    </w:p>
    <w:p w:rsidR="006F3474" w:rsidRPr="00DD72AE" w:rsidRDefault="006F3474" w:rsidP="006F3474">
      <w:r w:rsidRPr="00DD72AE">
        <w:tab/>
      </w:r>
      <w:r w:rsidRPr="00DD72AE">
        <w:tab/>
      </w:r>
      <w:r w:rsidRPr="00DD72AE">
        <w:tab/>
        <w:t>(b)</w:t>
      </w:r>
      <w:r w:rsidRPr="00DD72AE">
        <w:tab/>
        <w:t>otherwise regulate any of the retail interexchange services of the LEC or any of its affiliates.</w:t>
      </w:r>
    </w:p>
    <w:p w:rsidR="006F3474" w:rsidRPr="00DD72AE" w:rsidRDefault="006F3474" w:rsidP="006F3474">
      <w:pPr>
        <w:rPr>
          <w:color w:val="000000" w:themeColor="text1"/>
          <w:u w:color="000000" w:themeColor="text1"/>
        </w:rPr>
      </w:pPr>
      <w:r w:rsidRPr="00DD72AE">
        <w:tab/>
      </w:r>
      <w:r w:rsidRPr="00DD72AE">
        <w:tab/>
        <w:t>(5)</w:t>
      </w:r>
      <w:r w:rsidRPr="00DD72AE">
        <w:tab/>
        <w:t>The LEC shall continue to file schedules regarding its switched access services as required by Section 58</w:t>
      </w:r>
      <w:r w:rsidRPr="00DD72AE">
        <w:noBreakHyphen/>
        <w:t>9</w:t>
      </w:r>
      <w:r w:rsidRPr="00DD72AE">
        <w:noBreakHyphen/>
        <w:t xml:space="preserve">230, but the LEC also may enter into contracts for switched access at rates, terms, and conditions that vary from those schedules.  The LEC shall file these contracts with the commission and provide a copy of these contracts to the Office of Regulatory Staff, provided that the LEC may redact this information as is necessary to protect the identity of the other party to the contract from public disclosure.  </w:t>
      </w:r>
      <w:r w:rsidRPr="00DD72AE">
        <w:rPr>
          <w:color w:val="000000" w:themeColor="text1"/>
          <w:u w:color="000000" w:themeColor="text1"/>
        </w:rPr>
        <w:t>This contract, including without limitation a contract between the LEC and an affiliate of the LEC, must be made available to similarly</w:t>
      </w:r>
      <w:r w:rsidRPr="00DD72AE">
        <w:rPr>
          <w:color w:val="000000" w:themeColor="text1"/>
          <w:u w:color="000000" w:themeColor="text1"/>
        </w:rPr>
        <w:noBreakHyphen/>
        <w:t>situated carriers.  Beginning on the date that the LEC’s election, pursuant to the provisions of this subitem becomes effective, the LEC is not required to file schedules for any of its billing and collection services.  Nothing in this subitem otherwise diminishes, and nothing in this subitem expands, the commission’s jurisdiction as it exists on the effective date of this subitem over wholesale services, including without limitation switched access services, carrier</w:t>
      </w:r>
      <w:r w:rsidRPr="00DD72AE">
        <w:rPr>
          <w:color w:val="000000" w:themeColor="text1"/>
          <w:u w:color="000000" w:themeColor="text1"/>
        </w:rPr>
        <w:noBreakHyphen/>
        <w:t>to</w:t>
      </w:r>
      <w:r w:rsidRPr="00DD72AE">
        <w:rPr>
          <w:color w:val="000000" w:themeColor="text1"/>
          <w:u w:color="000000" w:themeColor="text1"/>
        </w:rPr>
        <w:noBreakHyphen/>
        <w:t>carrier agreements, and carrier</w:t>
      </w:r>
      <w:r w:rsidRPr="00DD72AE">
        <w:rPr>
          <w:color w:val="000000" w:themeColor="text1"/>
          <w:u w:color="000000" w:themeColor="text1"/>
        </w:rPr>
        <w:noBreakHyphen/>
        <w:t>to</w:t>
      </w:r>
      <w:r w:rsidRPr="00DD72AE">
        <w:rPr>
          <w:color w:val="000000" w:themeColor="text1"/>
          <w:u w:color="000000" w:themeColor="text1"/>
        </w:rPr>
        <w:noBreakHyphen/>
        <w:t>carrier complaints regarding nonretail services.</w:t>
      </w:r>
    </w:p>
    <w:p w:rsidR="006F3474" w:rsidRPr="00DD72AE" w:rsidRDefault="006F3474" w:rsidP="006F3474">
      <w:pPr>
        <w:rPr>
          <w:color w:val="000000" w:themeColor="text1"/>
          <w:u w:color="000000" w:themeColor="text1"/>
        </w:rPr>
      </w:pPr>
      <w:r w:rsidRPr="00DD72AE">
        <w:rPr>
          <w:color w:val="000000" w:themeColor="text1"/>
          <w:u w:color="000000" w:themeColor="text1"/>
        </w:rPr>
        <w:tab/>
      </w:r>
      <w:r w:rsidRPr="00DD72AE">
        <w:rPr>
          <w:color w:val="000000" w:themeColor="text1"/>
          <w:u w:color="000000" w:themeColor="text1"/>
        </w:rPr>
        <w:tab/>
        <w:t>(6)</w:t>
      </w:r>
      <w:r w:rsidRPr="00DD72AE">
        <w:rPr>
          <w:color w:val="000000" w:themeColor="text1"/>
          <w:u w:color="000000" w:themeColor="text1"/>
        </w:rPr>
        <w:tab/>
        <w:t xml:space="preserve">A LEC’s election, pursuant to the provisions of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6F3474" w:rsidRPr="00DD72AE" w:rsidRDefault="006F3474" w:rsidP="006F3474">
      <w:pPr>
        <w:rPr>
          <w:color w:val="000000" w:themeColor="text1"/>
          <w:u w:color="000000" w:themeColor="text1"/>
        </w:rPr>
      </w:pPr>
      <w:r w:rsidRPr="00DD72AE">
        <w:rPr>
          <w:color w:val="000000" w:themeColor="text1"/>
          <w:u w:color="000000" w:themeColor="text1"/>
        </w:rPr>
        <w:tab/>
      </w:r>
      <w:r w:rsidRPr="00DD72AE">
        <w:rPr>
          <w:color w:val="000000" w:themeColor="text1"/>
          <w:u w:color="000000" w:themeColor="text1"/>
        </w:rPr>
        <w:tab/>
        <w:t>(7)</w:t>
      </w:r>
      <w:r w:rsidRPr="00DD72AE">
        <w:rPr>
          <w:color w:val="000000" w:themeColor="text1"/>
          <w:u w:color="000000" w:themeColor="text1"/>
        </w:rPr>
        <w:tab/>
        <w:t>A LEC’s election, pursuant to the provisions of this subsection, does not affect the commission’s jurisdiction to enforce federal requirements on the LEC’s marketing activities.  The commission may not adopt, impose, or enforce other requirements on the LEC’s marketing activities, including without limitation any requirements of Orders No. 2001</w:t>
      </w:r>
      <w:r w:rsidRPr="00DD72AE">
        <w:rPr>
          <w:color w:val="000000" w:themeColor="text1"/>
          <w:u w:color="000000" w:themeColor="text1"/>
        </w:rPr>
        <w:noBreakHyphen/>
        <w:t>1036 and 2002</w:t>
      </w:r>
      <w:r w:rsidRPr="00DD72AE">
        <w:rPr>
          <w:color w:val="000000" w:themeColor="text1"/>
          <w:u w:color="000000" w:themeColor="text1"/>
        </w:rPr>
        <w:noBreakHyphen/>
        <w:t>2 the South Carolina Public Service Commission entered in Docket No. 2000</w:t>
      </w:r>
      <w:r w:rsidRPr="00DD72AE">
        <w:rPr>
          <w:color w:val="000000" w:themeColor="text1"/>
          <w:u w:color="000000" w:themeColor="text1"/>
        </w:rPr>
        <w:noBreakHyphen/>
        <w:t>378C.</w:t>
      </w:r>
    </w:p>
    <w:p w:rsidR="006F3474" w:rsidRPr="00DD72AE" w:rsidRDefault="006F3474" w:rsidP="006F3474">
      <w:r w:rsidRPr="00DD72AE">
        <w:tab/>
      </w:r>
      <w:r w:rsidRPr="00DD72AE">
        <w:tab/>
        <w:t>(8)</w:t>
      </w:r>
      <w:r w:rsidRPr="00DD72AE">
        <w:tab/>
        <w:t>Nothing in this section affects the commission’s certification authority pursuant to Section 58</w:t>
      </w:r>
      <w:r w:rsidRPr="00DD72AE">
        <w:noBreakHyphen/>
        <w:t>9</w:t>
      </w:r>
      <w:r w:rsidRPr="00DD72AE">
        <w:noBreakHyphen/>
        <w:t>280(A) or (B), or the commission’s authority under federal or state law to make appropriate determinations with respect to market entry or other matters in areas served by small LECs.</w:t>
      </w:r>
    </w:p>
    <w:p w:rsidR="006F3474" w:rsidRPr="00DD72AE" w:rsidRDefault="006F3474" w:rsidP="006F3474">
      <w:r w:rsidRPr="00DD72AE">
        <w:tab/>
      </w:r>
      <w:r w:rsidRPr="00DD72AE">
        <w:tab/>
        <w:t>(9)</w:t>
      </w:r>
      <w:r w:rsidRPr="00DD72AE">
        <w:tab/>
        <w:t>Nothing in this subsection affects an obligation of the LEC and its affiliates to provide contributions to the state USF and Interim LEC fund, and the commission shall ensure that contributions to the state USF and Interim LEC fund, pursuant to the provisions of Section 58</w:t>
      </w:r>
      <w:r w:rsidRPr="00DD72AE">
        <w:noBreakHyphen/>
        <w:t>9</w:t>
      </w:r>
      <w:r w:rsidRPr="00DD72AE">
        <w:noBreakHyphen/>
        <w:t>280(E), (L), and (M), are maintained at appropriate levels.</w:t>
      </w:r>
    </w:p>
    <w:p w:rsidR="006F3474" w:rsidRPr="00DD72AE" w:rsidRDefault="006F3474" w:rsidP="006F3474">
      <w:r w:rsidRPr="00DD72AE">
        <w:tab/>
      </w:r>
      <w:r w:rsidRPr="00DD72AE">
        <w:tab/>
      </w:r>
      <w:r w:rsidRPr="00DD72AE">
        <w:tab/>
        <w:t>(a)</w:t>
      </w:r>
      <w:r w:rsidRPr="00DD72AE">
        <w:tab/>
        <w:t>For the one</w:t>
      </w:r>
      <w:r w:rsidRPr="00DD72AE">
        <w:noBreakHyphen/>
        <w:t>year period beginning on the date of the LEC’s election pursuant to this subsection becoming effective, the LEC is entitled to withdraw from the Interim LEC fund an amount equal to the LEC’s preelection Interim LEC fund withdrawal less the LEC’s Interim LEC fund reduction.  For each subsequent one</w:t>
      </w:r>
      <w:r w:rsidRPr="00DD72AE">
        <w:noBreakHyphen/>
        <w:t>year period, the amount the LEC is entitled to withdraw from the Interim LEC fund is reduced by the LEC’s Interim LEC fund reduction.  Beginning at the expiration of the fourth year after the date of the LEC’s election pursuant to this subsection becoming effective, the LEC is no longer entitled to withdraw any funds from the Interim LEC fund.</w:t>
      </w:r>
    </w:p>
    <w:p w:rsidR="006F3474" w:rsidRPr="00DD72AE" w:rsidRDefault="006F3474" w:rsidP="006F3474">
      <w:r w:rsidRPr="00DD72AE">
        <w:tab/>
      </w:r>
      <w:r w:rsidRPr="00DD72AE">
        <w:tab/>
      </w:r>
      <w:r w:rsidRPr="00DD72AE">
        <w:tab/>
        <w:t>(b)</w:t>
      </w:r>
      <w:r w:rsidRPr="00DD72AE">
        <w:tab/>
        <w:t>Except as otherwise provided in subitem (c) of this item, for the one</w:t>
      </w:r>
      <w:r w:rsidRPr="00DD72AE">
        <w:noBreakHyphen/>
        <w:t>year period beginning on the date of the LEC’s election pursuant to this subsection becoming effective, the LEC is entitled to withdraw from the state USF an amount equal to the LEC’s preelection state USF withdrawal less the LEC’s state USF reduction.  For each subsequent one</w:t>
      </w:r>
      <w:r w:rsidRPr="00DD72AE">
        <w:noBreakHyphen/>
        <w:t>year period, the amount the LEC is entitled to withdraw from the state USF is reduced by the LEC’s state USF reduction amount.  At the end of the fourth year after the date of the LEC’s election pursuant to this subsection becoming effective, the LEC is no longer entitled to withdraw any funds from the state USF.</w:t>
      </w:r>
    </w:p>
    <w:p w:rsidR="006F3474" w:rsidRPr="00DD72AE" w:rsidRDefault="006F3474" w:rsidP="006F3474">
      <w:r w:rsidRPr="00DD72AE">
        <w:tab/>
      </w:r>
      <w:r w:rsidRPr="00DD72AE">
        <w:tab/>
      </w:r>
      <w:r w:rsidRPr="00DD72AE">
        <w:tab/>
        <w:t>(c)</w:t>
      </w:r>
      <w:r w:rsidRPr="00DD72AE">
        <w:tab/>
        <w:t>Before the end of the fourth year after the date of the LEC’s election pursuant to this subsection becoming effective, the LEC may petition the commission to withdraw from the state USF an amount that differs from the amount determined pursuant to subitem (b) of this item. Upon the filing of this petition, the commission, after notice and opportunity for a hearing, shall determine the amount of distributions or payments from the state USF the LEC is entitled to receive, based only on the LEC’s stand</w:t>
      </w:r>
      <w:r w:rsidRPr="00DD72AE">
        <w:noBreakHyphen/>
        <w:t>alone basic residential lines that were in service on the preelection date and that remain in service as of the date of the LEC’s petition. The commission also shall establish a process for annually reducing the amount of distributions or payments from the state USF based on the LEC’s stand</w:t>
      </w:r>
      <w:r w:rsidRPr="00DD72AE">
        <w:noBreakHyphen/>
        <w:t>alone basic residential lines that were in service on the preelection date and that remain in service as of the adjustment date.</w:t>
      </w:r>
    </w:p>
    <w:p w:rsidR="006F3474" w:rsidRPr="00DD72AE" w:rsidRDefault="006F3474" w:rsidP="006F3474">
      <w:pPr>
        <w:rPr>
          <w:color w:val="000000" w:themeColor="text1"/>
          <w:u w:color="000000" w:themeColor="text1"/>
        </w:rPr>
      </w:pPr>
      <w:r w:rsidRPr="00DD72AE">
        <w:tab/>
      </w:r>
      <w:r w:rsidRPr="00DD72AE">
        <w:tab/>
      </w:r>
      <w:r w:rsidRPr="00DD72AE">
        <w:tab/>
      </w:r>
      <w:r w:rsidRPr="00DD72AE">
        <w:rPr>
          <w:color w:val="000000" w:themeColor="text1"/>
          <w:u w:color="000000" w:themeColor="text1"/>
        </w:rPr>
        <w:t>(d)</w:t>
      </w:r>
      <w:r w:rsidRPr="00DD72AE">
        <w:rPr>
          <w:color w:val="000000" w:themeColor="text1"/>
          <w:u w:color="000000" w:themeColor="text1"/>
        </w:rPr>
        <w:tab/>
        <w:t>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w:t>
      </w:r>
      <w:r w:rsidRPr="00DD72AE">
        <w:rPr>
          <w:color w:val="000000" w:themeColor="text1"/>
          <w:u w:color="000000" w:themeColor="text1"/>
        </w:rPr>
        <w:noBreakHyphen/>
        <w:t xml:space="preserve">funded Lifeline credit amounts available, including without limitation federal baseline credit amounts and federal supplemental credit amounts.  </w:t>
      </w:r>
    </w:p>
    <w:p w:rsidR="006F3474" w:rsidRPr="00DD72AE" w:rsidRDefault="006F3474" w:rsidP="006F3474">
      <w:pPr>
        <w:rPr>
          <w:color w:val="000000" w:themeColor="text1"/>
          <w:u w:color="000000" w:themeColor="text1"/>
        </w:rPr>
      </w:pPr>
      <w:r w:rsidRPr="00DD72AE">
        <w:rPr>
          <w:color w:val="000000" w:themeColor="text1"/>
          <w:u w:color="000000" w:themeColor="text1"/>
        </w:rPr>
        <w:tab/>
      </w:r>
      <w:r w:rsidRPr="00DD72AE">
        <w:rPr>
          <w:color w:val="000000" w:themeColor="text1"/>
          <w:u w:color="000000" w:themeColor="text1"/>
        </w:rPr>
        <w:tab/>
        <w:t>(10)</w:t>
      </w:r>
      <w:r w:rsidRPr="00DD72AE">
        <w:rPr>
          <w:color w:val="000000" w:themeColor="text1"/>
          <w:u w:color="000000" w:themeColor="text1"/>
        </w:rPr>
        <w:tab/>
        <w:t>For those LEC</w:t>
      </w:r>
      <w:r w:rsidR="0084669B">
        <w:rPr>
          <w:color w:val="000000" w:themeColor="text1"/>
          <w:u w:color="000000" w:themeColor="text1"/>
        </w:rPr>
        <w:t>’</w:t>
      </w:r>
      <w:r w:rsidRPr="00DD72AE">
        <w:rPr>
          <w:color w:val="000000" w:themeColor="text1"/>
          <w:u w:color="000000" w:themeColor="text1"/>
        </w:rPr>
        <w:t>s that have not elected to have rates, terms, and conditions for their services determined pursuant to the plan described in this subsection, the Interim LEC fund and state USF shall continue to operate in accordance with Sections 58</w:t>
      </w:r>
      <w:r w:rsidRPr="00DD72AE">
        <w:rPr>
          <w:color w:val="000000" w:themeColor="text1"/>
          <w:u w:color="000000" w:themeColor="text1"/>
        </w:rPr>
        <w:noBreakHyphen/>
        <w:t>9</w:t>
      </w:r>
      <w:r w:rsidRPr="00DD72AE">
        <w:rPr>
          <w:color w:val="000000" w:themeColor="text1"/>
          <w:u w:color="000000" w:themeColor="text1"/>
        </w:rPr>
        <w:noBreakHyphen/>
        <w:t>280(E), (L), and (M).</w:t>
      </w:r>
    </w:p>
    <w:p w:rsidR="006F3474" w:rsidRPr="00DD72AE" w:rsidRDefault="006F3474" w:rsidP="006F3474">
      <w:r w:rsidRPr="00DD72AE">
        <w:tab/>
      </w:r>
      <w:r w:rsidRPr="00DD72AE">
        <w:tab/>
        <w:t>(11)(a)</w:t>
      </w:r>
      <w:r w:rsidRPr="00DD72AE">
        <w:tab/>
        <w:t>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6F3474" w:rsidRPr="00DD72AE" w:rsidRDefault="006F3474" w:rsidP="006F3474">
      <w:r w:rsidRPr="00DD72AE">
        <w:tab/>
      </w:r>
      <w:r w:rsidRPr="00DD72AE">
        <w:tab/>
      </w:r>
      <w:r w:rsidRPr="00DD72AE">
        <w:tab/>
        <w:t>(b)</w:t>
      </w:r>
      <w:r w:rsidRPr="00DD72AE">
        <w:tab/>
        <w:t>Except as provided in subitem(a) of this item, the LEC, and the LEC’s affiliates offering interexchange services, shall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6F3474" w:rsidRPr="00DD72AE" w:rsidRDefault="006F3474" w:rsidP="006F3474">
      <w:r w:rsidRPr="00DD72AE">
        <w:tab/>
      </w:r>
      <w:r w:rsidRPr="00DD72AE">
        <w:tab/>
      </w:r>
      <w:r w:rsidRPr="00DD72AE">
        <w:tab/>
      </w:r>
      <w:r w:rsidRPr="00DD72AE">
        <w:tab/>
        <w:t>(i)</w:t>
      </w:r>
      <w:r w:rsidRPr="00DD72AE">
        <w:tab/>
      </w:r>
      <w:r w:rsidRPr="00DD72AE">
        <w:tab/>
        <w:t>terminate service with the LEC or the LEC’s affiliates offering interexchange services by contacting the entity within the thirty</w:t>
      </w:r>
      <w:r w:rsidRPr="00DD72AE">
        <w:noBreakHyphen/>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6F3474" w:rsidRPr="00DD72AE" w:rsidRDefault="006F3474" w:rsidP="006F3474">
      <w:r w:rsidRPr="00DD72AE">
        <w:tab/>
      </w:r>
      <w:r w:rsidRPr="00DD72AE">
        <w:tab/>
      </w:r>
      <w:r w:rsidRPr="00DD72AE">
        <w:tab/>
      </w:r>
      <w:r w:rsidRPr="00DD72AE">
        <w:tab/>
        <w:t>(ii)</w:t>
      </w:r>
      <w:r w:rsidRPr="00DD72AE">
        <w:tab/>
        <w:t>use the services of the LEC or the LEC’s affiliates offering interexchange services, or to otherwise continue the account with the LEC or the LEC’s affiliates offering interexchange services after the thirty</w:t>
      </w:r>
      <w:r w:rsidRPr="00DD72AE">
        <w:noBreakHyphen/>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Pr="00DD72AE">
        <w:noBreakHyphen/>
        <w:t xml:space="preserve">class delivery.   </w:t>
      </w:r>
    </w:p>
    <w:p w:rsidR="006F3474" w:rsidRPr="00DD72AE" w:rsidRDefault="006F3474" w:rsidP="006F3474">
      <w:r w:rsidRPr="00DD72AE">
        <w:tab/>
      </w:r>
      <w:r w:rsidRPr="00DD72AE">
        <w:tab/>
        <w:t>(12)</w:t>
      </w:r>
      <w:r w:rsidRPr="00DD72AE">
        <w:tab/>
        <w:t>The LEC’s assessments pursuant to Sections 58</w:t>
      </w:r>
      <w:r w:rsidRPr="00DD72AE">
        <w:noBreakHyphen/>
        <w:t>3</w:t>
      </w:r>
      <w:r w:rsidRPr="00DD72AE">
        <w:noBreakHyphen/>
        <w:t>100, 58</w:t>
      </w:r>
      <w:r w:rsidRPr="00DD72AE">
        <w:noBreakHyphen/>
        <w:t>3</w:t>
      </w:r>
      <w:r w:rsidRPr="00DD72AE">
        <w:noBreakHyphen/>
        <w:t>540, and 58</w:t>
      </w:r>
      <w:r w:rsidRPr="00DD72AE">
        <w:noBreakHyphen/>
        <w:t>4</w:t>
      </w:r>
      <w:r w:rsidRPr="00DD72AE">
        <w:noBreakHyphen/>
        <w:t>60, and the assessments of the LEC’s affiliates offering interexchange services pursuant to Sections 58</w:t>
      </w:r>
      <w:r w:rsidRPr="00DD72AE">
        <w:noBreakHyphen/>
        <w:t>3</w:t>
      </w:r>
      <w:r w:rsidRPr="00DD72AE">
        <w:noBreakHyphen/>
        <w:t>100, 58</w:t>
      </w:r>
      <w:r w:rsidRPr="00DD72AE">
        <w:noBreakHyphen/>
        <w:t>3</w:t>
      </w:r>
      <w:r w:rsidRPr="00DD72AE">
        <w:noBreakHyphen/>
        <w:t>540, and 58</w:t>
      </w:r>
      <w:r w:rsidRPr="00DD72AE">
        <w:noBreakHyphen/>
        <w:t>4</w:t>
      </w:r>
      <w:r w:rsidRPr="00DD72AE">
        <w:noBreakHyphen/>
        <w:t>60, continues to be based upon gross income from operation in this State in the same manner as such assessments were calculated before the effective date of this subsection.”</w:t>
      </w:r>
    </w:p>
    <w:p w:rsidR="006F3474" w:rsidRPr="00DD72AE" w:rsidRDefault="006F3474" w:rsidP="006F3474">
      <w:r w:rsidRPr="00DD72AE">
        <w:t>SECTION</w:t>
      </w:r>
      <w:r w:rsidRPr="00DD72AE">
        <w:tab/>
        <w:t>2.</w:t>
      </w:r>
      <w:r w:rsidRPr="00DD72AE">
        <w:tab/>
        <w:t>This act takes effect upon approval by the Governor. /</w:t>
      </w:r>
    </w:p>
    <w:p w:rsidR="006F3474" w:rsidRPr="00DD72AE" w:rsidRDefault="006F3474" w:rsidP="006F3474">
      <w:r w:rsidRPr="00DD72AE">
        <w:t>Renumber sections to conform.</w:t>
      </w:r>
    </w:p>
    <w:p w:rsidR="006F3474" w:rsidRPr="00DD72AE" w:rsidRDefault="006F3474" w:rsidP="006F3474">
      <w:r w:rsidRPr="00DD72AE">
        <w:t>Amend title to conform.</w:t>
      </w:r>
    </w:p>
    <w:p w:rsidR="006F3474" w:rsidRDefault="006F3474" w:rsidP="006F3474">
      <w:bookmarkStart w:id="50" w:name="file_end120"/>
      <w:bookmarkEnd w:id="50"/>
    </w:p>
    <w:p w:rsidR="006F3474" w:rsidRDefault="006F3474" w:rsidP="006F3474">
      <w:r>
        <w:t>The amendment was then adopted.</w:t>
      </w:r>
    </w:p>
    <w:p w:rsidR="006F3474" w:rsidRDefault="006F3474" w:rsidP="006F3474"/>
    <w:p w:rsidR="006F3474" w:rsidRPr="00255D09" w:rsidRDefault="006F3474" w:rsidP="006F3474">
      <w:r w:rsidRPr="00255D09">
        <w:t>Rep. SANDIFER proposed the following Amendment No. 2 (COUNCIL\DKA\3156DW09), which was adopted:</w:t>
      </w:r>
    </w:p>
    <w:p w:rsidR="006F3474" w:rsidRPr="00255D09" w:rsidRDefault="006F3474" w:rsidP="006F3474">
      <w:r w:rsidRPr="00255D09">
        <w:t>Amend the bill, as and if amended, Section 58-9-576(C)(5), SECTION 1, page [3299-4], line 27, by striking / This contract / and inserting / These contracts / .</w:t>
      </w:r>
    </w:p>
    <w:p w:rsidR="006F3474" w:rsidRPr="00255D09" w:rsidRDefault="006F3474" w:rsidP="006F3474">
      <w:r w:rsidRPr="00255D09">
        <w:t>Renumber sections to conform.</w:t>
      </w:r>
    </w:p>
    <w:p w:rsidR="006F3474" w:rsidRDefault="006F3474" w:rsidP="006F3474">
      <w:r w:rsidRPr="00255D09">
        <w:t>Amend title to conform.</w:t>
      </w:r>
    </w:p>
    <w:p w:rsidR="006F3474" w:rsidRDefault="006F3474" w:rsidP="006F3474"/>
    <w:p w:rsidR="006F3474" w:rsidRDefault="006F3474" w:rsidP="006F3474">
      <w:r>
        <w:t>Rep. THOMPSON explained the amendment.</w:t>
      </w:r>
    </w:p>
    <w:p w:rsidR="006F3474" w:rsidRDefault="006F3474" w:rsidP="006F3474">
      <w:r>
        <w:t>The amendment was then adopted.</w:t>
      </w:r>
    </w:p>
    <w:p w:rsidR="006F3474" w:rsidRDefault="006F3474" w:rsidP="006F3474"/>
    <w:p w:rsidR="006F3474" w:rsidRDefault="006F3474" w:rsidP="006F3474">
      <w:r>
        <w:t>The Bill, as amended, was read the second time and ordered to third reading.</w:t>
      </w:r>
    </w:p>
    <w:p w:rsidR="006F3474" w:rsidRDefault="006F3474" w:rsidP="006F3474"/>
    <w:p w:rsidR="006F3474" w:rsidRDefault="006F3474" w:rsidP="006F3474">
      <w:pPr>
        <w:keepNext/>
        <w:jc w:val="center"/>
        <w:rPr>
          <w:b/>
        </w:rPr>
      </w:pPr>
      <w:r w:rsidRPr="006F3474">
        <w:rPr>
          <w:b/>
        </w:rPr>
        <w:t>ORDERED TO THIRD READING</w:t>
      </w:r>
    </w:p>
    <w:p w:rsidR="006F3474" w:rsidRDefault="006F3474" w:rsidP="006F3474">
      <w:r>
        <w:t>The following Bills and Joint Resolution were taken up, read the second time, and ordered to a third reading:</w:t>
      </w:r>
    </w:p>
    <w:p w:rsidR="006F3474" w:rsidRDefault="006F3474" w:rsidP="006F3474">
      <w:bookmarkStart w:id="51" w:name="include_clip_start_128"/>
      <w:bookmarkEnd w:id="51"/>
    </w:p>
    <w:p w:rsidR="006F3474" w:rsidRDefault="006F3474" w:rsidP="006F3474">
      <w:r>
        <w:t>H. 3452 -- Reps. Bannister, Bales, Crawford, Limehouse, G. M. Smith, J. E. Smith and Frye: A BILL TO AMEND SUBARTICLE 11, ARTICLE 3, CHAPTER 6, TITLE 61, CODE OF LAWS OF SOUTH CAROLINA, 1976, RELATING TO REGULATION OF MANUFACTURERS OF ALCOHOLIC LIQUORS, SO AS TO INCLUDE REGULATION OF MICRO-DISTILLERS OF ALCOHOLIC LIQUORS ON LICENSED PREMISES, TO DEFINE NECESSARY TERMS, TO PROVIDE A BIENNIAL DISTILLERY LICENSE FEE, TO PROVIDE PROCEDURES FOR WHO MAY OBTAIN A LICENSE, TO PROVIDE RESTRICTIONS ON THE LICENSE, TO PROVIDE FOR APPLICATIONS FOR TASTINGS AND LIMITATIONS ON TASTINGS, AND TO PROVIDE A PENALTY FOR PERSONS WHO VIOLATE THE PROVISIONS OF THE SUBARTICLE.</w:t>
      </w:r>
    </w:p>
    <w:p w:rsidR="006F3474" w:rsidRDefault="006F3474" w:rsidP="006F3474">
      <w:bookmarkStart w:id="52" w:name="include_clip_end_128"/>
      <w:bookmarkEnd w:id="52"/>
    </w:p>
    <w:p w:rsidR="006F3474" w:rsidRDefault="006F3474" w:rsidP="006F3474">
      <w:r>
        <w:t>Rep. BANNISTER explained the Bill.</w:t>
      </w:r>
    </w:p>
    <w:p w:rsidR="006F3474" w:rsidRDefault="006F3474" w:rsidP="006F3474"/>
    <w:p w:rsidR="006F3474" w:rsidRDefault="006F3474" w:rsidP="006F3474">
      <w:r>
        <w:t>H. 3457 -- Reps. Ott, Govan, Cobb-Hunter, Harrell and Sellers: A BILL TO AMEND THE CODE OF LAWS OF SOUTH CAROLINA, 1976, BY ADDING ARTICLE 24 TO CHAPTER 53, TITLE 59 SO AS TO PROVIDE FOR THE ORANGEBURG-CALHOUN TECHNICAL COLLEGE ENTERPRISE CAMPUS, AND TO PROVIDE FOR ITS POWERS AND DUTIES.</w:t>
      </w:r>
    </w:p>
    <w:p w:rsidR="006F3474" w:rsidRDefault="006F3474" w:rsidP="006F3474"/>
    <w:p w:rsidR="006F3474" w:rsidRDefault="006F3474" w:rsidP="006F3474">
      <w:r>
        <w:t>H. 3463 -- Reps. G. R. Smith, Bannister and Hiott: A BILL TO AMEND SECTION 56-7-20, AS AMENDED, CODE OF LAWS OF SOUTH CAROLINA, 1976, RELATING TO HANDWRITTEN AND ELECTRONIC TRAFFIC TICKETS, SO AS TO DELETE THE PROVISIONS THAT REQUIRE ELECTRONIC TRAFFIC TICKETS TO BE PRINTED IN SPECIFIC COLORS.</w:t>
      </w:r>
    </w:p>
    <w:p w:rsidR="006F3474" w:rsidRDefault="006F3474" w:rsidP="006F3474">
      <w:bookmarkStart w:id="53" w:name="include_clip_end_131"/>
      <w:bookmarkEnd w:id="53"/>
    </w:p>
    <w:p w:rsidR="006F3474" w:rsidRDefault="006F3474" w:rsidP="006F3474">
      <w:r>
        <w:t>Rep. G. R. SMITH explained the Bill.</w:t>
      </w:r>
    </w:p>
    <w:p w:rsidR="006F3474" w:rsidRDefault="006F3474" w:rsidP="006F3474"/>
    <w:p w:rsidR="006F3474" w:rsidRDefault="006F3474" w:rsidP="006F3474">
      <w:r>
        <w:t>H. 3295 -- Reps. Hamilton, Allen, Bedingfield, Cato, Dillard, Nanney, Stringer and Wylie: A JOINT RESOLUTION TO PROVIDE THAT THE SCHOOL DAY MISSED ON JANUARY 8, 2009, BY THE STUDENTS OF PARIS ELEMENTARY SCHOOL, TAYLORS ELEMENTARY SCHOOL, AND SEVIER MIDDLE SCHOOL WHEN THE SCHOOLS WERE CLOSED DUE TO A POWER OUTAGE IS EXEMPT FROM THE MAKE-UP REQUIREMENT THAT FULL SCHOOL DAYS MISSED DUE TO SNOW, EXTREME WEATHER, OR OTHER DISRUPTIONS BE MADE UP.</w:t>
      </w:r>
    </w:p>
    <w:p w:rsidR="006F3474" w:rsidRDefault="006F3474" w:rsidP="006F3474">
      <w:bookmarkStart w:id="54" w:name="include_clip_end_133"/>
      <w:bookmarkEnd w:id="54"/>
    </w:p>
    <w:p w:rsidR="006F3474" w:rsidRDefault="006F3474" w:rsidP="006F3474">
      <w:r>
        <w:t>Rep. WHITMIRE explained the Joint Resolution.</w:t>
      </w:r>
    </w:p>
    <w:p w:rsidR="006F3474" w:rsidRDefault="006F3474" w:rsidP="006F3474"/>
    <w:p w:rsidR="006F3474" w:rsidRDefault="006F3474" w:rsidP="006F3474">
      <w:pPr>
        <w:keepNext/>
        <w:jc w:val="center"/>
        <w:rPr>
          <w:b/>
        </w:rPr>
      </w:pPr>
      <w:r w:rsidRPr="006F3474">
        <w:rPr>
          <w:b/>
        </w:rPr>
        <w:t>OBJECTION TO RECALL</w:t>
      </w:r>
    </w:p>
    <w:p w:rsidR="006F3474" w:rsidRDefault="006F3474" w:rsidP="006F3474">
      <w:r>
        <w:t>Rep. HART asked unanimous consent to recall H. 3056 from the Committee on Labor, Commerce and Industry.</w:t>
      </w:r>
    </w:p>
    <w:p w:rsidR="006F3474" w:rsidRDefault="006F3474" w:rsidP="006F3474">
      <w:r>
        <w:t>Rep. THOMPSON objected.</w:t>
      </w:r>
    </w:p>
    <w:p w:rsidR="006F3474" w:rsidRDefault="006F3474" w:rsidP="006F3474"/>
    <w:p w:rsidR="006F3474" w:rsidRDefault="006F3474" w:rsidP="006F3474">
      <w:pPr>
        <w:keepNext/>
        <w:jc w:val="center"/>
        <w:rPr>
          <w:b/>
        </w:rPr>
      </w:pPr>
      <w:r w:rsidRPr="006F3474">
        <w:rPr>
          <w:b/>
        </w:rPr>
        <w:t>H. 3222--INTERRUPTED DEBATE</w:t>
      </w:r>
    </w:p>
    <w:p w:rsidR="006F3474" w:rsidRDefault="006F3474" w:rsidP="006F3474">
      <w:r>
        <w:t xml:space="preserve">The following Concurrent Resolution was taken up:  </w:t>
      </w:r>
    </w:p>
    <w:p w:rsidR="006F3474" w:rsidRDefault="006F3474" w:rsidP="006F3474">
      <w:bookmarkStart w:id="55" w:name="include_clip_start_138"/>
      <w:bookmarkEnd w:id="55"/>
    </w:p>
    <w:p w:rsidR="006F3474" w:rsidRDefault="006F3474" w:rsidP="006F3474">
      <w:pPr>
        <w:keepNext/>
      </w:pPr>
      <w:r>
        <w:t>H. 3222 -- Reps. Bedingfield, Gullick, Erickson, Crawford, Duncan, Allison, Ballentine, Cato, Forrester, Hamilton, Harrell, Harrison, Horne, Kelly, Littlejohn, Millwood, Nanney, E. H. Pitts, M. A. Pitts, Rice, D. C. Smith, G. R. Smith, J. R. Smith, Stringer, A. D. Young, T. R. Young, Daning, Owens, Umphlett and Wylie: A CONCURRENT RESOLUTION MEMORIALIZING THE SOUTH CAROLINA CONGRESSIONAL DELEGATION TO OPPOSE LEGISLATION THAT DISENFRANCHISES SOUTH CAROLINA WORKERS BY REMOVING THEIR RIGHT TO A PRIVATE BALLOT UNION ELECTION.</w:t>
      </w:r>
    </w:p>
    <w:p w:rsidR="00C60C98" w:rsidRDefault="00C60C98" w:rsidP="006F3474">
      <w:bookmarkStart w:id="56" w:name="include_clip_end_138"/>
      <w:bookmarkEnd w:id="56"/>
    </w:p>
    <w:p w:rsidR="006F3474" w:rsidRDefault="006F3474" w:rsidP="006F3474">
      <w:r>
        <w:t>Rep. BEDINGFIELD explained the Resolution.</w:t>
      </w:r>
    </w:p>
    <w:p w:rsidR="006F3474" w:rsidRDefault="006F3474" w:rsidP="006F3474">
      <w:r>
        <w:t>Rep. KENNEDY spoke against the Resolution.</w:t>
      </w:r>
    </w:p>
    <w:p w:rsidR="006F3474" w:rsidRDefault="006F3474" w:rsidP="006F3474">
      <w:r>
        <w:t>Rep. COBB-HUNTER spoke against the Resolution.</w:t>
      </w:r>
    </w:p>
    <w:p w:rsidR="006F3474" w:rsidRDefault="006F3474" w:rsidP="006F3474"/>
    <w:p w:rsidR="006F3474" w:rsidRDefault="006F3474" w:rsidP="006F3474">
      <w:r>
        <w:t>Rep. DUNCAN moved cloture on the entire matter.</w:t>
      </w:r>
    </w:p>
    <w:p w:rsidR="006F3474" w:rsidRDefault="006F3474" w:rsidP="006F3474"/>
    <w:p w:rsidR="006F3474" w:rsidRDefault="006F3474" w:rsidP="006F3474">
      <w:r>
        <w:t>Rep. DUNCAN demanded the yeas and nays which were taken, resulting as follows:</w:t>
      </w:r>
    </w:p>
    <w:p w:rsidR="006F3474" w:rsidRDefault="006F3474" w:rsidP="006F3474">
      <w:pPr>
        <w:jc w:val="center"/>
      </w:pPr>
      <w:bookmarkStart w:id="57" w:name="vote_start143"/>
      <w:bookmarkEnd w:id="57"/>
      <w:r>
        <w:t>Yeas 71; Nays 47</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Ballentine</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Brady</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Chalk</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Harrell</w:t>
            </w:r>
          </w:p>
        </w:tc>
        <w:tc>
          <w:tcPr>
            <w:tcW w:w="2180" w:type="dxa"/>
            <w:shd w:val="clear" w:color="auto" w:fill="auto"/>
          </w:tcPr>
          <w:p w:rsidR="006F3474" w:rsidRPr="006F3474" w:rsidRDefault="006F3474" w:rsidP="006F3474">
            <w:pPr>
              <w:ind w:firstLine="0"/>
            </w:pPr>
            <w:r>
              <w:t>Harrison</w:t>
            </w:r>
          </w:p>
        </w:tc>
      </w:tr>
      <w:tr w:rsidR="006F3474" w:rsidRPr="006F3474" w:rsidTr="006F3474">
        <w:tc>
          <w:tcPr>
            <w:tcW w:w="2179" w:type="dxa"/>
            <w:shd w:val="clear" w:color="auto" w:fill="auto"/>
          </w:tcPr>
          <w:p w:rsidR="006F3474" w:rsidRPr="006F3474" w:rsidRDefault="006F3474" w:rsidP="006F3474">
            <w:pPr>
              <w:ind w:firstLine="0"/>
            </w:pPr>
            <w:r>
              <w:t>Hearn</w:t>
            </w:r>
          </w:p>
        </w:tc>
        <w:tc>
          <w:tcPr>
            <w:tcW w:w="2179" w:type="dxa"/>
            <w:shd w:val="clear" w:color="auto" w:fill="auto"/>
          </w:tcPr>
          <w:p w:rsidR="006F3474" w:rsidRPr="006F3474" w:rsidRDefault="006F3474" w:rsidP="006F3474">
            <w:pPr>
              <w:ind w:firstLine="0"/>
            </w:pPr>
            <w:r>
              <w:t>Herbkersman</w:t>
            </w:r>
          </w:p>
        </w:tc>
        <w:tc>
          <w:tcPr>
            <w:tcW w:w="2180" w:type="dxa"/>
            <w:shd w:val="clear" w:color="auto" w:fill="auto"/>
          </w:tcPr>
          <w:p w:rsidR="006F3474" w:rsidRPr="006F3474" w:rsidRDefault="006F3474" w:rsidP="006F3474">
            <w:pPr>
              <w:ind w:firstLine="0"/>
            </w:pPr>
            <w:r>
              <w:t>Hiott</w:t>
            </w:r>
          </w:p>
        </w:tc>
      </w:tr>
      <w:tr w:rsidR="006F3474" w:rsidRPr="006F3474" w:rsidTr="006F3474">
        <w:tc>
          <w:tcPr>
            <w:tcW w:w="2179" w:type="dxa"/>
            <w:shd w:val="clear" w:color="auto" w:fill="auto"/>
          </w:tcPr>
          <w:p w:rsidR="006F3474" w:rsidRPr="006F3474" w:rsidRDefault="006F3474" w:rsidP="006F3474">
            <w:pPr>
              <w:ind w:firstLine="0"/>
            </w:pPr>
            <w:r>
              <w:t>Horne</w:t>
            </w:r>
          </w:p>
        </w:tc>
        <w:tc>
          <w:tcPr>
            <w:tcW w:w="2179" w:type="dxa"/>
            <w:shd w:val="clear" w:color="auto" w:fill="auto"/>
          </w:tcPr>
          <w:p w:rsidR="006F3474" w:rsidRPr="006F3474" w:rsidRDefault="006F3474" w:rsidP="006F3474">
            <w:pPr>
              <w:ind w:firstLine="0"/>
            </w:pPr>
            <w:r>
              <w:t>Huggins</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Kirsh</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Loftis</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Rice</w:t>
            </w:r>
          </w:p>
        </w:tc>
        <w:tc>
          <w:tcPr>
            <w:tcW w:w="2179" w:type="dxa"/>
            <w:shd w:val="clear" w:color="auto" w:fill="auto"/>
          </w:tcPr>
          <w:p w:rsidR="006F3474" w:rsidRPr="006F3474" w:rsidRDefault="006F3474" w:rsidP="006F3474">
            <w:pPr>
              <w:ind w:firstLine="0"/>
            </w:pPr>
            <w:r>
              <w:t>Sandifer</w:t>
            </w:r>
          </w:p>
        </w:tc>
        <w:tc>
          <w:tcPr>
            <w:tcW w:w="2180" w:type="dxa"/>
            <w:shd w:val="clear" w:color="auto" w:fill="auto"/>
          </w:tcPr>
          <w:p w:rsidR="006F3474" w:rsidRPr="006F3474" w:rsidRDefault="006F3474" w:rsidP="006F3474">
            <w:pPr>
              <w:ind w:firstLine="0"/>
            </w:pPr>
            <w:r>
              <w:t>Scott</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D. C. Smith</w:t>
            </w:r>
          </w:p>
        </w:tc>
      </w:tr>
      <w:tr w:rsidR="006F3474" w:rsidRPr="006F3474" w:rsidTr="006F3474">
        <w:tc>
          <w:tcPr>
            <w:tcW w:w="2179" w:type="dxa"/>
            <w:shd w:val="clear" w:color="auto" w:fill="auto"/>
          </w:tcPr>
          <w:p w:rsidR="006F3474" w:rsidRPr="006F3474" w:rsidRDefault="006F3474" w:rsidP="006F3474">
            <w:pPr>
              <w:ind w:firstLine="0"/>
            </w:pPr>
            <w:r>
              <w:t>G. M. Smith</w:t>
            </w:r>
          </w:p>
        </w:tc>
        <w:tc>
          <w:tcPr>
            <w:tcW w:w="2179" w:type="dxa"/>
            <w:shd w:val="clear" w:color="auto" w:fill="auto"/>
          </w:tcPr>
          <w:p w:rsidR="006F3474" w:rsidRPr="006F3474" w:rsidRDefault="006F3474" w:rsidP="006F3474">
            <w:pPr>
              <w:ind w:firstLine="0"/>
            </w:pPr>
            <w:r>
              <w:t>G. R. Smith</w:t>
            </w:r>
          </w:p>
        </w:tc>
        <w:tc>
          <w:tcPr>
            <w:tcW w:w="2180" w:type="dxa"/>
            <w:shd w:val="clear" w:color="auto" w:fill="auto"/>
          </w:tcPr>
          <w:p w:rsidR="006F3474" w:rsidRPr="006F3474" w:rsidRDefault="006F3474" w:rsidP="006F3474">
            <w:pPr>
              <w:ind w:firstLine="0"/>
            </w:pPr>
            <w:r>
              <w:t>J. R. Smith</w:t>
            </w:r>
          </w:p>
        </w:tc>
      </w:tr>
      <w:tr w:rsidR="006F3474" w:rsidRPr="006F3474" w:rsidTr="006F3474">
        <w:tc>
          <w:tcPr>
            <w:tcW w:w="2179" w:type="dxa"/>
            <w:shd w:val="clear" w:color="auto" w:fill="auto"/>
          </w:tcPr>
          <w:p w:rsidR="006F3474" w:rsidRPr="006F3474" w:rsidRDefault="006F3474" w:rsidP="006F3474">
            <w:pPr>
              <w:ind w:firstLine="0"/>
            </w:pPr>
            <w:r>
              <w:t>Sottile</w:t>
            </w:r>
          </w:p>
        </w:tc>
        <w:tc>
          <w:tcPr>
            <w:tcW w:w="2179" w:type="dxa"/>
            <w:shd w:val="clear" w:color="auto" w:fill="auto"/>
          </w:tcPr>
          <w:p w:rsidR="006F3474" w:rsidRPr="006F3474" w:rsidRDefault="006F3474" w:rsidP="006F3474">
            <w:pPr>
              <w:ind w:firstLine="0"/>
            </w:pPr>
            <w:r>
              <w:t>Spires</w:t>
            </w:r>
          </w:p>
        </w:tc>
        <w:tc>
          <w:tcPr>
            <w:tcW w:w="2180" w:type="dxa"/>
            <w:shd w:val="clear" w:color="auto" w:fill="auto"/>
          </w:tcPr>
          <w:p w:rsidR="006F3474" w:rsidRPr="006F3474" w:rsidRDefault="006F3474" w:rsidP="006F3474">
            <w:pPr>
              <w:ind w:firstLine="0"/>
            </w:pPr>
            <w:r>
              <w:t>Stewart</w:t>
            </w:r>
          </w:p>
        </w:tc>
      </w:tr>
      <w:tr w:rsidR="006F3474" w:rsidRPr="006F3474" w:rsidTr="006F3474">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Thompson</w:t>
            </w:r>
          </w:p>
        </w:tc>
        <w:tc>
          <w:tcPr>
            <w:tcW w:w="2180" w:type="dxa"/>
            <w:shd w:val="clear" w:color="auto" w:fill="auto"/>
          </w:tcPr>
          <w:p w:rsidR="006F3474" w:rsidRPr="006F3474" w:rsidRDefault="006F3474" w:rsidP="006F3474">
            <w:pPr>
              <w:ind w:firstLine="0"/>
            </w:pPr>
            <w:r>
              <w:t>Toole</w:t>
            </w:r>
          </w:p>
        </w:tc>
      </w:tr>
      <w:tr w:rsidR="006F3474" w:rsidRPr="006F3474" w:rsidTr="006F3474">
        <w:tc>
          <w:tcPr>
            <w:tcW w:w="2179" w:type="dxa"/>
            <w:shd w:val="clear" w:color="auto" w:fill="auto"/>
          </w:tcPr>
          <w:p w:rsidR="006F3474" w:rsidRPr="006F3474" w:rsidRDefault="006F3474" w:rsidP="006F3474">
            <w:pPr>
              <w:ind w:firstLine="0"/>
            </w:pPr>
            <w:r>
              <w:t>Umphlett</w:t>
            </w:r>
          </w:p>
        </w:tc>
        <w:tc>
          <w:tcPr>
            <w:tcW w:w="2179" w:type="dxa"/>
            <w:shd w:val="clear" w:color="auto" w:fill="auto"/>
          </w:tcPr>
          <w:p w:rsidR="006F3474" w:rsidRPr="006F3474" w:rsidRDefault="006F3474" w:rsidP="006F3474">
            <w:pPr>
              <w:ind w:firstLine="0"/>
            </w:pPr>
            <w:r>
              <w:t>Viers</w:t>
            </w:r>
          </w:p>
        </w:tc>
        <w:tc>
          <w:tcPr>
            <w:tcW w:w="2180" w:type="dxa"/>
            <w:shd w:val="clear" w:color="auto" w:fill="auto"/>
          </w:tcPr>
          <w:p w:rsidR="006F3474" w:rsidRPr="006F3474" w:rsidRDefault="006F3474" w:rsidP="006F3474">
            <w:pPr>
              <w:ind w:firstLine="0"/>
            </w:pPr>
            <w:r>
              <w:t>White</w:t>
            </w:r>
          </w:p>
        </w:tc>
      </w:tr>
      <w:tr w:rsidR="006F3474" w:rsidRPr="006F3474" w:rsidTr="006F3474">
        <w:tc>
          <w:tcPr>
            <w:tcW w:w="2179" w:type="dxa"/>
            <w:shd w:val="clear" w:color="auto" w:fill="auto"/>
          </w:tcPr>
          <w:p w:rsidR="006F3474" w:rsidRPr="006F3474" w:rsidRDefault="006F3474" w:rsidP="006F3474">
            <w:pPr>
              <w:keepNext/>
              <w:ind w:firstLine="0"/>
            </w:pPr>
            <w:r>
              <w:t>Whitmire</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r>
              <w:t>T. R. Young</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Total--71</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Anderson</w:t>
            </w:r>
          </w:p>
        </w:tc>
      </w:tr>
      <w:tr w:rsidR="006F3474" w:rsidRPr="006F3474" w:rsidTr="006F3474">
        <w:tc>
          <w:tcPr>
            <w:tcW w:w="2179" w:type="dxa"/>
            <w:shd w:val="clear" w:color="auto" w:fill="auto"/>
          </w:tcPr>
          <w:p w:rsidR="006F3474" w:rsidRPr="006F3474" w:rsidRDefault="006F3474" w:rsidP="006F3474">
            <w:pPr>
              <w:ind w:firstLine="0"/>
            </w:pPr>
            <w:r>
              <w:t>Anthony</w:t>
            </w:r>
          </w:p>
        </w:tc>
        <w:tc>
          <w:tcPr>
            <w:tcW w:w="2179" w:type="dxa"/>
            <w:shd w:val="clear" w:color="auto" w:fill="auto"/>
          </w:tcPr>
          <w:p w:rsidR="006F3474" w:rsidRPr="006F3474" w:rsidRDefault="006F3474" w:rsidP="006F3474">
            <w:pPr>
              <w:ind w:firstLine="0"/>
            </w:pPr>
            <w:r>
              <w:t>Bales</w:t>
            </w:r>
          </w:p>
        </w:tc>
        <w:tc>
          <w:tcPr>
            <w:tcW w:w="2180" w:type="dxa"/>
            <w:shd w:val="clear" w:color="auto" w:fill="auto"/>
          </w:tcPr>
          <w:p w:rsidR="006F3474" w:rsidRPr="006F3474" w:rsidRDefault="006F3474" w:rsidP="006F3474">
            <w:pPr>
              <w:ind w:firstLine="0"/>
            </w:pPr>
            <w:r>
              <w:t>Battle</w:t>
            </w:r>
          </w:p>
        </w:tc>
      </w:tr>
      <w:tr w:rsidR="006F3474" w:rsidRPr="006F3474" w:rsidTr="006F3474">
        <w:tc>
          <w:tcPr>
            <w:tcW w:w="2179" w:type="dxa"/>
            <w:shd w:val="clear" w:color="auto" w:fill="auto"/>
          </w:tcPr>
          <w:p w:rsidR="006F3474" w:rsidRPr="006F3474" w:rsidRDefault="006F3474" w:rsidP="006F3474">
            <w:pPr>
              <w:ind w:firstLine="0"/>
            </w:pPr>
            <w:r>
              <w:t>Bowers</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G. A. Brown</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Cobb-Hunter</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Govan</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Hart</w:t>
            </w:r>
          </w:p>
        </w:tc>
        <w:tc>
          <w:tcPr>
            <w:tcW w:w="2180" w:type="dxa"/>
            <w:shd w:val="clear" w:color="auto" w:fill="auto"/>
          </w:tcPr>
          <w:p w:rsidR="006F3474" w:rsidRPr="006F3474" w:rsidRDefault="006F3474" w:rsidP="006F3474">
            <w:pPr>
              <w:ind w:firstLine="0"/>
            </w:pPr>
            <w:r>
              <w:t>Harvin</w:t>
            </w:r>
          </w:p>
        </w:tc>
      </w:tr>
      <w:tr w:rsidR="006F3474" w:rsidRPr="006F3474" w:rsidTr="006F3474">
        <w:tc>
          <w:tcPr>
            <w:tcW w:w="2179" w:type="dxa"/>
            <w:shd w:val="clear" w:color="auto" w:fill="auto"/>
          </w:tcPr>
          <w:p w:rsidR="006F3474" w:rsidRPr="006F3474" w:rsidRDefault="006F3474" w:rsidP="006F3474">
            <w:pPr>
              <w:ind w:firstLine="0"/>
            </w:pPr>
            <w:r>
              <w:t>Hayes</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Jennings</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McEachern</w:t>
            </w:r>
          </w:p>
        </w:tc>
      </w:tr>
      <w:tr w:rsidR="006F3474" w:rsidRPr="006F3474" w:rsidTr="006F3474">
        <w:tc>
          <w:tcPr>
            <w:tcW w:w="2179" w:type="dxa"/>
            <w:shd w:val="clear" w:color="auto" w:fill="auto"/>
          </w:tcPr>
          <w:p w:rsidR="006F3474" w:rsidRPr="006F3474" w:rsidRDefault="006F3474" w:rsidP="006F3474">
            <w:pPr>
              <w:ind w:firstLine="0"/>
            </w:pPr>
            <w:r>
              <w:t>McLeod</w:t>
            </w:r>
          </w:p>
        </w:tc>
        <w:tc>
          <w:tcPr>
            <w:tcW w:w="2179" w:type="dxa"/>
            <w:shd w:val="clear" w:color="auto" w:fill="auto"/>
          </w:tcPr>
          <w:p w:rsidR="006F3474" w:rsidRPr="006F3474" w:rsidRDefault="006F3474" w:rsidP="006F3474">
            <w:pPr>
              <w:ind w:firstLine="0"/>
            </w:pPr>
            <w:r>
              <w:t>Miller</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Parks</w:t>
            </w:r>
          </w:p>
        </w:tc>
        <w:tc>
          <w:tcPr>
            <w:tcW w:w="2180" w:type="dxa"/>
            <w:shd w:val="clear" w:color="auto" w:fill="auto"/>
          </w:tcPr>
          <w:p w:rsidR="006F3474" w:rsidRPr="006F3474" w:rsidRDefault="006F3474" w:rsidP="006F3474">
            <w:pPr>
              <w:ind w:firstLine="0"/>
            </w:pPr>
            <w:r>
              <w:t>Rutherford</w:t>
            </w:r>
          </w:p>
        </w:tc>
      </w:tr>
      <w:tr w:rsidR="006F3474" w:rsidRPr="006F3474" w:rsidTr="006F3474">
        <w:tc>
          <w:tcPr>
            <w:tcW w:w="2179" w:type="dxa"/>
            <w:shd w:val="clear" w:color="auto" w:fill="auto"/>
          </w:tcPr>
          <w:p w:rsidR="006F3474" w:rsidRPr="006F3474" w:rsidRDefault="006F3474" w:rsidP="006F3474">
            <w:pPr>
              <w:keepNext/>
              <w:ind w:firstLine="0"/>
            </w:pPr>
            <w:r>
              <w:t>Sellers</w:t>
            </w:r>
          </w:p>
        </w:tc>
        <w:tc>
          <w:tcPr>
            <w:tcW w:w="2179" w:type="dxa"/>
            <w:shd w:val="clear" w:color="auto" w:fill="auto"/>
          </w:tcPr>
          <w:p w:rsidR="006F3474" w:rsidRPr="006F3474" w:rsidRDefault="006F3474" w:rsidP="006F3474">
            <w:pPr>
              <w:keepNext/>
              <w:ind w:firstLine="0"/>
            </w:pPr>
            <w:r>
              <w:t>J. E. Smith</w:t>
            </w:r>
          </w:p>
        </w:tc>
        <w:tc>
          <w:tcPr>
            <w:tcW w:w="2180" w:type="dxa"/>
            <w:shd w:val="clear" w:color="auto" w:fill="auto"/>
          </w:tcPr>
          <w:p w:rsidR="006F3474" w:rsidRPr="006F3474" w:rsidRDefault="006F3474" w:rsidP="006F3474">
            <w:pPr>
              <w:keepNext/>
              <w:ind w:firstLine="0"/>
            </w:pPr>
            <w:r>
              <w:t>Weeks</w:t>
            </w:r>
          </w:p>
        </w:tc>
      </w:tr>
      <w:tr w:rsidR="006F3474" w:rsidRPr="006F3474" w:rsidTr="006F3474">
        <w:tc>
          <w:tcPr>
            <w:tcW w:w="2179" w:type="dxa"/>
            <w:shd w:val="clear" w:color="auto" w:fill="auto"/>
          </w:tcPr>
          <w:p w:rsidR="006F3474" w:rsidRPr="006F3474" w:rsidRDefault="006F3474" w:rsidP="006F3474">
            <w:pPr>
              <w:keepNext/>
              <w:ind w:firstLine="0"/>
            </w:pPr>
            <w:r>
              <w:t>Whipper</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Total--47</w:t>
      </w:r>
      <w:bookmarkStart w:id="58" w:name="vote_end143"/>
      <w:bookmarkEnd w:id="58"/>
    </w:p>
    <w:p w:rsidR="006F3474" w:rsidRDefault="006F3474" w:rsidP="006F3474"/>
    <w:p w:rsidR="006F3474" w:rsidRDefault="006F3474" w:rsidP="006F3474">
      <w:r>
        <w:t>So, cloture was ordered.</w:t>
      </w:r>
    </w:p>
    <w:p w:rsidR="006F3474" w:rsidRDefault="006F3474" w:rsidP="006F3474"/>
    <w:p w:rsidR="006F3474" w:rsidRDefault="006F3474" w:rsidP="006F3474">
      <w:r>
        <w:t>Further proceedings were interrupted by the Joint Assembly, the pending question being the adoption of the Concurrent Resolution, cloture having been ordered.</w:t>
      </w:r>
    </w:p>
    <w:p w:rsidR="006F3474" w:rsidRDefault="006F3474" w:rsidP="006F3474"/>
    <w:p w:rsidR="006F3474" w:rsidRDefault="006F3474" w:rsidP="006F3474">
      <w:pPr>
        <w:keepNext/>
        <w:jc w:val="center"/>
        <w:rPr>
          <w:b/>
        </w:rPr>
      </w:pPr>
      <w:r w:rsidRPr="006F3474">
        <w:rPr>
          <w:b/>
        </w:rPr>
        <w:t>JOINT ASSEMBLY</w:t>
      </w:r>
    </w:p>
    <w:p w:rsidR="006F3474" w:rsidRDefault="006F3474" w:rsidP="006F3474">
      <w:r>
        <w:t>At 12:00 noon the Senate appeared in the Hall of the House.  The President of the Senate called the Joint Assembly to order and announced that it had convened under the terms of a Concurrent Resolution adopted by both Houses.</w:t>
      </w:r>
    </w:p>
    <w:p w:rsidR="006F3474" w:rsidRDefault="006F3474" w:rsidP="006F3474"/>
    <w:p w:rsidR="006F3474" w:rsidRPr="00BC3E6B" w:rsidRDefault="00C60C98" w:rsidP="006F3474">
      <w:pPr>
        <w:keepNext/>
        <w:ind w:firstLine="0"/>
        <w:jc w:val="center"/>
        <w:rPr>
          <w:b/>
          <w:bCs/>
        </w:rPr>
      </w:pPr>
      <w:bookmarkStart w:id="59" w:name="file_start148"/>
      <w:bookmarkStart w:id="60" w:name="file_start184"/>
      <w:bookmarkEnd w:id="59"/>
      <w:bookmarkEnd w:id="60"/>
      <w:r>
        <w:rPr>
          <w:b/>
          <w:bCs/>
        </w:rPr>
        <w:br w:type="page"/>
      </w:r>
      <w:r w:rsidR="006F3474" w:rsidRPr="00BC3E6B">
        <w:rPr>
          <w:b/>
          <w:bCs/>
        </w:rPr>
        <w:t>ELECTION OF A COURT OF APPEALS JUDGE, CIRCUIT COURT JUDGES, FAMILY COURT JUDGES AND AN ADMINISTRATIVE LAW JUDGE</w:t>
      </w:r>
    </w:p>
    <w:p w:rsidR="006F3474" w:rsidRPr="00BC3E6B" w:rsidRDefault="006F3474" w:rsidP="006F3474">
      <w:pPr>
        <w:tabs>
          <w:tab w:val="left" w:pos="360"/>
        </w:tabs>
        <w:ind w:firstLine="0"/>
      </w:pPr>
    </w:p>
    <w:p w:rsidR="006F3474" w:rsidRPr="00BC3E6B" w:rsidRDefault="006F3474" w:rsidP="006F3474">
      <w:pPr>
        <w:tabs>
          <w:tab w:val="left" w:pos="360"/>
        </w:tabs>
        <w:ind w:firstLine="0"/>
      </w:pPr>
      <w:r w:rsidRPr="00BC3E6B">
        <w:tab/>
        <w:t>The Reading Clerk of the House read the following Concurrent Resolution:</w:t>
      </w:r>
    </w:p>
    <w:p w:rsidR="006F3474" w:rsidRPr="00BC3E6B" w:rsidRDefault="006F3474" w:rsidP="006F3474">
      <w:pPr>
        <w:ind w:firstLine="0"/>
      </w:pPr>
    </w:p>
    <w:p w:rsidR="006F3474" w:rsidRPr="00BC3E6B" w:rsidRDefault="006F3474" w:rsidP="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BC3E6B">
        <w:t xml:space="preserve">H. 3225 -- Reps. Delleney, Clemmons and Mack:  </w:t>
      </w:r>
      <w:r w:rsidRPr="00BC3E6B">
        <w:rPr>
          <w:szCs w:val="30"/>
        </w:rPr>
        <w:t xml:space="preserve">A CONCURRENT RESOLUTION </w:t>
      </w:r>
      <w:r w:rsidRPr="00BC3E6B">
        <w:t xml:space="preserve">TO FIX NOON ON </w:t>
      </w:r>
      <w:r w:rsidRPr="00BC3E6B">
        <w:rPr>
          <w:bCs/>
        </w:rPr>
        <w:t>WEDNESDAY, FEBRUARY 11, 2009, AS</w:t>
      </w:r>
      <w:r w:rsidRPr="00BC3E6B">
        <w:t xml:space="preserve">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w:t>
      </w:r>
      <w:r w:rsidRPr="00BC3E6B">
        <w:noBreakHyphen/>
        <w:t>LARGE, SEAT 1, TO FILL THE UNEXPIRED TERM THAT EXPIRES JUNE 30, 2009, AND THE SUBSEQUENT FULL TERM THAT EXPIRES JUNE 30, 2015; TO ELECT A SUCCESSOR TO A CERTAIN JUDGE OF THE CIRCUIT COURT, AT</w:t>
      </w:r>
      <w:r w:rsidRPr="00BC3E6B">
        <w:noBreakHyphen/>
        <w:t>LARGE, SEAT 2, WHOSE TERM EXPIRES JUNE 30, 2009; TO ELECT A SUCCESSOR TO A CERTAIN JUDGE OF THE CIRCUIT COURT, AT</w:t>
      </w:r>
      <w:r w:rsidRPr="00BC3E6B">
        <w:noBreakHyphen/>
        <w:t>LARGE, SEAT 3, WHOSE TERM EXPIRES JUNE 30, 2009; TO ELECT A SUCCESSOR TO A CERTAIN JUDGE OF THE CIRCUIT COURT, AT</w:t>
      </w:r>
      <w:r w:rsidRPr="00BC3E6B">
        <w:noBreakHyphen/>
        <w:t>LARGE, SEAT 4, WHOSE TERM EXPIRES JUNE 30, 2009; TO ELECT A SUCCESSOR TO A CERTAIN JUDGE OF THE CIRCUIT COURT, AT</w:t>
      </w:r>
      <w:r w:rsidRPr="00BC3E6B">
        <w:noBreakHyphen/>
        <w:t>LARGE, SEAT 5, WHOSE TERM EXPIRES JUNE 30, 2009; TO ELECT A SUCCESSOR TO A CERTAIN JUDGE OF THE CIRCUIT COURT, AT</w:t>
      </w:r>
      <w:r w:rsidRPr="00BC3E6B">
        <w:noBreakHyphen/>
        <w:t>LARGE, SEAT 6, TO FILL THE UNEXPIRED TERM THAT EXPIRES JUNE 30, 2009, AND THE SUBSEQUENT FULL TERM THAT EXPIRES JUNE 30, 2015; TO ELECT A SUCCESSOR TO A CERTAIN JUDGE OF THE CIRCUIT COURT, AT</w:t>
      </w:r>
      <w:r w:rsidRPr="00BC3E6B">
        <w:noBreakHyphen/>
        <w:t>LARGE, SEAT 7, WHOSE TERM EXPIRES JUNE 30, 2009; TO ELECT A SUCCESSOR TO A CERTAIN JUDGE OF THE CIRCUIT COURT, AT-LARGE, SEAT 8, WHOSE TERM EXPIRES JUNE 20, 2009; TO ELECT A SUCCESSOR TO A CERTAIN JUDGE OF THE CIRCUIT COURT, AT</w:t>
      </w:r>
      <w:r w:rsidRPr="00BC3E6B">
        <w:noBreakHyphen/>
        <w:t>LARGE, SEAT 9, WHOSE TERM EXPIRES JUNE 30, 2009; TO ELECT A SUCCESSOR TO A CERTAIN JUDGE OF THE CIRCUIT COURT, AT</w:t>
      </w:r>
      <w:r w:rsidRPr="00BC3E6B">
        <w:noBreakHyphen/>
        <w: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6F3474" w:rsidRPr="00BC3E6B" w:rsidRDefault="006F3474" w:rsidP="006F3474">
      <w:pPr>
        <w:ind w:firstLine="0"/>
      </w:pPr>
    </w:p>
    <w:p w:rsidR="006F3474" w:rsidRPr="00BC3E6B" w:rsidRDefault="006F3474" w:rsidP="006F3474">
      <w:pPr>
        <w:tabs>
          <w:tab w:val="left" w:pos="360"/>
        </w:tabs>
        <w:ind w:firstLine="0"/>
      </w:pPr>
      <w:r w:rsidRPr="00BC3E6B">
        <w:tab/>
        <w:t>The PRESIDENT recognized Senator McConnell, Chairman of the Judicial Merit Selection Commission.</w:t>
      </w:r>
    </w:p>
    <w:p w:rsidR="006F3474" w:rsidRPr="00BC3E6B" w:rsidRDefault="006F3474" w:rsidP="006F3474">
      <w:pPr>
        <w:ind w:firstLine="0"/>
      </w:pPr>
    </w:p>
    <w:p w:rsidR="006F3474" w:rsidRPr="00BC3E6B" w:rsidRDefault="006F3474" w:rsidP="006F3474">
      <w:pPr>
        <w:keepNext/>
        <w:ind w:firstLine="0"/>
        <w:jc w:val="center"/>
      </w:pPr>
      <w:r w:rsidRPr="00BC3E6B">
        <w:rPr>
          <w:b/>
          <w:bCs/>
        </w:rPr>
        <w:t>COURT OF APPEALS JUDGE, SEAT 5</w:t>
      </w:r>
    </w:p>
    <w:p w:rsidR="006F3474" w:rsidRPr="00BC3E6B" w:rsidRDefault="006F3474" w:rsidP="006F3474">
      <w:pPr>
        <w:tabs>
          <w:tab w:val="left" w:pos="270"/>
        </w:tabs>
        <w:ind w:firstLine="0"/>
      </w:pPr>
      <w:r w:rsidRPr="00BC3E6B">
        <w:tab/>
        <w:t>The PRESIDENT announced that nominations were in order for a Court of Appeals Judge, Seat 5.</w:t>
      </w:r>
    </w:p>
    <w:p w:rsidR="006F3474" w:rsidRPr="00BC3E6B" w:rsidRDefault="006F3474" w:rsidP="006F3474">
      <w:pPr>
        <w:tabs>
          <w:tab w:val="left" w:pos="270"/>
        </w:tabs>
        <w:ind w:firstLine="0"/>
      </w:pPr>
      <w:r w:rsidRPr="00BC3E6B">
        <w:tab/>
        <w:t>Senator McConnell, on behalf of the Judicial Merit Selection Commission, stated that the Honorable Kaye G. Hearn had been screened, found qualified, and placed her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Kaye G. Hearn was duly elected for the term prescribed by law.</w:t>
      </w:r>
    </w:p>
    <w:p w:rsidR="006F3474" w:rsidRPr="00BC3E6B" w:rsidRDefault="006F3474" w:rsidP="006F3474">
      <w:pPr>
        <w:keepNext/>
        <w:ind w:firstLine="0"/>
        <w:jc w:val="center"/>
        <w:rPr>
          <w:b/>
          <w:szCs w:val="22"/>
        </w:rPr>
      </w:pPr>
      <w:r w:rsidRPr="00BC3E6B">
        <w:rPr>
          <w:b/>
          <w:szCs w:val="22"/>
        </w:rPr>
        <w:t>STATEMENT FOR HOUSE JOURNAL</w:t>
      </w:r>
    </w:p>
    <w:p w:rsidR="006F3474" w:rsidRPr="00BC3E6B" w:rsidRDefault="006F3474" w:rsidP="006F3474">
      <w:pPr>
        <w:ind w:firstLine="0"/>
        <w:jc w:val="center"/>
        <w:rPr>
          <w:szCs w:val="22"/>
        </w:rPr>
      </w:pPr>
    </w:p>
    <w:p w:rsidR="006F3474" w:rsidRPr="00BC3E6B" w:rsidRDefault="006F3474" w:rsidP="006F3474">
      <w:pPr>
        <w:keepNext/>
        <w:ind w:firstLine="0"/>
        <w:jc w:val="center"/>
        <w:rPr>
          <w:b/>
          <w:szCs w:val="22"/>
        </w:rPr>
      </w:pPr>
      <w:r w:rsidRPr="00BC3E6B">
        <w:rPr>
          <w:b/>
          <w:szCs w:val="22"/>
        </w:rPr>
        <w:t>ABSTENTION FROM VOTING</w:t>
      </w:r>
    </w:p>
    <w:p w:rsidR="006F3474" w:rsidRPr="00BC3E6B" w:rsidRDefault="006F3474" w:rsidP="006F3474">
      <w:pPr>
        <w:keepNext/>
        <w:ind w:firstLine="0"/>
        <w:jc w:val="center"/>
        <w:rPr>
          <w:b/>
          <w:szCs w:val="22"/>
        </w:rPr>
      </w:pPr>
      <w:r w:rsidRPr="00BC3E6B">
        <w:rPr>
          <w:b/>
          <w:szCs w:val="22"/>
        </w:rPr>
        <w:t>BASED ON POTENTIAL CONFLICT OF INTEREST</w:t>
      </w:r>
    </w:p>
    <w:p w:rsidR="006F3474" w:rsidRPr="00BC3E6B" w:rsidRDefault="006F3474" w:rsidP="006F3474">
      <w:pPr>
        <w:ind w:firstLine="0"/>
        <w:jc w:val="center"/>
        <w:rPr>
          <w:szCs w:val="22"/>
        </w:rPr>
      </w:pPr>
    </w:p>
    <w:p w:rsidR="006F3474" w:rsidRPr="00BC3E6B" w:rsidRDefault="006F3474" w:rsidP="006F3474">
      <w:pPr>
        <w:ind w:firstLine="0"/>
        <w:rPr>
          <w:szCs w:val="22"/>
        </w:rPr>
      </w:pPr>
      <w:r w:rsidRPr="00BC3E6B">
        <w:rPr>
          <w:szCs w:val="22"/>
        </w:rPr>
        <w:t xml:space="preserve">In accordance with </w:t>
      </w:r>
      <w:r w:rsidRPr="00BC3E6B">
        <w:rPr>
          <w:b/>
          <w:szCs w:val="22"/>
        </w:rPr>
        <w:t>§8-13-700(B) of the S.C. Code</w:t>
      </w:r>
      <w:r w:rsidRPr="00BC3E6B">
        <w:rPr>
          <w:szCs w:val="22"/>
        </w:rPr>
        <w:t>, I abstained from voting on the below referenced election because of a potential conflict of interest and wish to have my recusal noted for the record in the House Journal of this date:</w:t>
      </w:r>
    </w:p>
    <w:p w:rsidR="006F3474" w:rsidRPr="00BC3E6B" w:rsidRDefault="006F3474" w:rsidP="006F3474">
      <w:pPr>
        <w:ind w:firstLine="0"/>
        <w:rPr>
          <w:szCs w:val="22"/>
        </w:rPr>
      </w:pPr>
    </w:p>
    <w:p w:rsidR="006F3474" w:rsidRPr="00BC3E6B" w:rsidRDefault="006F3474" w:rsidP="006F3474">
      <w:pPr>
        <w:ind w:firstLine="0"/>
        <w:rPr>
          <w:b/>
          <w:szCs w:val="22"/>
        </w:rPr>
      </w:pPr>
      <w:r w:rsidRPr="00BC3E6B">
        <w:rPr>
          <w:b/>
          <w:szCs w:val="22"/>
        </w:rPr>
        <w:t>Court of Appeals Seat 5</w:t>
      </w:r>
    </w:p>
    <w:p w:rsidR="006F3474" w:rsidRPr="00BC3E6B" w:rsidRDefault="006F3474" w:rsidP="006F3474">
      <w:pPr>
        <w:ind w:firstLine="0"/>
        <w:rPr>
          <w:szCs w:val="22"/>
        </w:rPr>
      </w:pPr>
    </w:p>
    <w:p w:rsidR="006F3474" w:rsidRPr="00BC3E6B" w:rsidRDefault="006F3474" w:rsidP="006F3474">
      <w:pPr>
        <w:ind w:firstLine="0"/>
        <w:rPr>
          <w:szCs w:val="22"/>
        </w:rPr>
      </w:pPr>
      <w:r w:rsidRPr="00BC3E6B">
        <w:rPr>
          <w:szCs w:val="22"/>
        </w:rPr>
        <w:t>The reason for abstaining on the above referenced legislation is:</w:t>
      </w:r>
    </w:p>
    <w:p w:rsidR="006F3474" w:rsidRPr="00BC3E6B" w:rsidRDefault="006F3474" w:rsidP="006F3474">
      <w:pPr>
        <w:tabs>
          <w:tab w:val="left" w:pos="-1440"/>
        </w:tabs>
        <w:ind w:left="720" w:firstLine="0"/>
        <w:rPr>
          <w:szCs w:val="22"/>
        </w:rPr>
      </w:pPr>
      <w:r w:rsidRPr="00BC3E6B">
        <w:rPr>
          <w:szCs w:val="22"/>
        </w:rPr>
        <w:tab/>
        <w:t xml:space="preserve">A potential conflict of interest may exist in that an economic interest of myself, an immediate family member, or an individual or business with which I am associated may be affected in violation of </w:t>
      </w:r>
      <w:r w:rsidRPr="00BC3E6B">
        <w:rPr>
          <w:b/>
          <w:szCs w:val="22"/>
        </w:rPr>
        <w:t>S.C. Code §8-13-700(B).</w:t>
      </w:r>
    </w:p>
    <w:p w:rsidR="006F3474" w:rsidRPr="00BC3E6B" w:rsidRDefault="006F3474" w:rsidP="006F3474">
      <w:pPr>
        <w:ind w:firstLine="0"/>
        <w:rPr>
          <w:szCs w:val="22"/>
        </w:rPr>
      </w:pPr>
    </w:p>
    <w:p w:rsidR="006F3474" w:rsidRPr="00BC3E6B" w:rsidRDefault="006F3474" w:rsidP="006F3474">
      <w:pPr>
        <w:ind w:firstLine="0"/>
        <w:rPr>
          <w:szCs w:val="22"/>
        </w:rPr>
      </w:pPr>
      <w:r w:rsidRPr="00BC3E6B">
        <w:rPr>
          <w:szCs w:val="22"/>
        </w:rPr>
        <w:t>Rep. George M</w:t>
      </w:r>
      <w:r w:rsidR="00721F21">
        <w:rPr>
          <w:szCs w:val="22"/>
        </w:rPr>
        <w:t>.</w:t>
      </w:r>
      <w:r w:rsidRPr="00BC3E6B">
        <w:rPr>
          <w:szCs w:val="22"/>
        </w:rPr>
        <w:t xml:space="preserve"> Hearn</w:t>
      </w:r>
    </w:p>
    <w:p w:rsidR="006F3474" w:rsidRPr="00BC3E6B" w:rsidRDefault="006F3474" w:rsidP="006F3474">
      <w:pPr>
        <w:keepNext/>
        <w:ind w:firstLine="0"/>
        <w:jc w:val="center"/>
        <w:rPr>
          <w:b/>
          <w:bCs/>
        </w:rPr>
      </w:pPr>
      <w:r w:rsidRPr="00BC3E6B">
        <w:rPr>
          <w:b/>
          <w:bCs/>
        </w:rPr>
        <w:t>***********************</w:t>
      </w:r>
    </w:p>
    <w:p w:rsidR="006F3474" w:rsidRPr="00BC3E6B" w:rsidRDefault="006F3474" w:rsidP="006F3474">
      <w:pPr>
        <w:keepNext/>
        <w:ind w:firstLine="0"/>
        <w:jc w:val="center"/>
        <w:rPr>
          <w:b/>
          <w:bCs/>
        </w:rPr>
      </w:pPr>
    </w:p>
    <w:p w:rsidR="00C60C98" w:rsidRDefault="006F3474" w:rsidP="006F3474">
      <w:pPr>
        <w:keepNext/>
        <w:ind w:firstLine="0"/>
        <w:jc w:val="center"/>
        <w:rPr>
          <w:b/>
          <w:bCs/>
        </w:rPr>
      </w:pPr>
      <w:r w:rsidRPr="00BC3E6B">
        <w:rPr>
          <w:b/>
          <w:bCs/>
        </w:rPr>
        <w:t xml:space="preserve">CIRCUIT COURT JUDGE, FIFTH JUDICIAL CIRCUIT, </w:t>
      </w:r>
    </w:p>
    <w:p w:rsidR="006F3474" w:rsidRPr="00BC3E6B" w:rsidRDefault="006F3474" w:rsidP="006F3474">
      <w:pPr>
        <w:keepNext/>
        <w:ind w:firstLine="0"/>
        <w:jc w:val="center"/>
      </w:pPr>
      <w:r w:rsidRPr="00BC3E6B">
        <w:rPr>
          <w:b/>
          <w:bCs/>
        </w:rPr>
        <w:t>SEAT 3</w:t>
      </w:r>
    </w:p>
    <w:p w:rsidR="006F3474" w:rsidRPr="00BC3E6B" w:rsidRDefault="006F3474" w:rsidP="006F3474">
      <w:pPr>
        <w:tabs>
          <w:tab w:val="left" w:pos="270"/>
        </w:tabs>
        <w:ind w:firstLine="0"/>
      </w:pPr>
      <w:r w:rsidRPr="00BC3E6B">
        <w:tab/>
        <w:t>The PRESIDENT announced that nominations were in order for a Circuit Court Judge, Fifth Judicial Circuit, Seat 3.</w:t>
      </w:r>
    </w:p>
    <w:p w:rsidR="006F3474" w:rsidRPr="00BC3E6B" w:rsidRDefault="006F3474" w:rsidP="006F3474">
      <w:pPr>
        <w:tabs>
          <w:tab w:val="left" w:pos="270"/>
        </w:tabs>
        <w:ind w:firstLine="0"/>
      </w:pPr>
      <w:r w:rsidRPr="00BC3E6B">
        <w:tab/>
        <w:t>Senator McConnell, on behalf of the Judicial Merit Selection Commission, stated that the following candidate had been screened and found qualified, Judge Thomas G. Cooper.</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Thomas G. Cooper was duly elected for the term prescribed by law.</w:t>
      </w:r>
    </w:p>
    <w:p w:rsidR="006F3474" w:rsidRPr="00BC3E6B" w:rsidRDefault="006F3474" w:rsidP="006F3474">
      <w:pPr>
        <w:ind w:firstLine="0"/>
        <w:jc w:val="center"/>
      </w:pPr>
    </w:p>
    <w:p w:rsidR="00C60C98" w:rsidRDefault="006F3474" w:rsidP="006F3474">
      <w:pPr>
        <w:keepNext/>
        <w:ind w:firstLine="0"/>
        <w:jc w:val="center"/>
        <w:rPr>
          <w:b/>
          <w:bCs/>
        </w:rPr>
      </w:pPr>
      <w:r w:rsidRPr="00BC3E6B">
        <w:rPr>
          <w:b/>
          <w:bCs/>
        </w:rPr>
        <w:t xml:space="preserve">CIRCUIT COURT JUDGE, NINTH JUDICIAL CIRCUIT, </w:t>
      </w:r>
    </w:p>
    <w:p w:rsidR="006F3474" w:rsidRPr="00BC3E6B" w:rsidRDefault="006F3474" w:rsidP="006F3474">
      <w:pPr>
        <w:keepNext/>
        <w:ind w:firstLine="0"/>
        <w:jc w:val="center"/>
        <w:rPr>
          <w:b/>
          <w:bCs/>
        </w:rPr>
      </w:pPr>
      <w:r w:rsidRPr="00BC3E6B">
        <w:rPr>
          <w:b/>
          <w:bCs/>
        </w:rPr>
        <w:t>SEAT 3</w:t>
      </w:r>
    </w:p>
    <w:p w:rsidR="006F3474" w:rsidRPr="00BC3E6B" w:rsidRDefault="006F3474" w:rsidP="006F3474">
      <w:pPr>
        <w:tabs>
          <w:tab w:val="left" w:pos="270"/>
        </w:tabs>
        <w:ind w:firstLine="0"/>
      </w:pPr>
      <w:r w:rsidRPr="00BC3E6B">
        <w:tab/>
        <w:t>The PRESIDENT announced that nominations were in order for a Circuit Court Judge, Ninth Judicial Circuit, Seat 3.</w:t>
      </w:r>
    </w:p>
    <w:p w:rsidR="006F3474" w:rsidRPr="00BC3E6B" w:rsidRDefault="006F3474" w:rsidP="006F3474">
      <w:pPr>
        <w:tabs>
          <w:tab w:val="left" w:pos="270"/>
        </w:tabs>
        <w:ind w:firstLine="0"/>
      </w:pPr>
      <w:r w:rsidRPr="00BC3E6B">
        <w:tab/>
        <w:t>Senator McConnell, on behalf of the Judicial Merit Selection Commission, stated that the Honorable Roger M. Young had been screened, found qualified, and placed his name in nomination.</w:t>
      </w:r>
    </w:p>
    <w:p w:rsidR="006F3474" w:rsidRPr="00BC3E6B" w:rsidRDefault="006F3474" w:rsidP="006F3474">
      <w:pPr>
        <w:tabs>
          <w:tab w:val="left" w:pos="270"/>
        </w:tabs>
        <w:ind w:firstLine="0"/>
      </w:pPr>
      <w:r w:rsidRPr="00BC3E6B">
        <w:tab/>
        <w:t xml:space="preserve">On motion of Senator McConnell, nominations were closed, and with unanimous consent, the vote was taken by acclamation, resulting in the election of the nominee. </w:t>
      </w:r>
    </w:p>
    <w:p w:rsidR="006F3474" w:rsidRPr="00BC3E6B" w:rsidRDefault="006F3474" w:rsidP="006F3474">
      <w:pPr>
        <w:tabs>
          <w:tab w:val="left" w:pos="270"/>
        </w:tabs>
        <w:ind w:firstLine="0"/>
      </w:pPr>
      <w:r w:rsidRPr="00BC3E6B">
        <w:tab/>
        <w:t>Whereupon, the Honorable Roger M. Young was duly elected for the term prescribed by law.</w:t>
      </w:r>
    </w:p>
    <w:p w:rsidR="006F3474" w:rsidRPr="00BC3E6B" w:rsidRDefault="006F3474" w:rsidP="006F3474">
      <w:pPr>
        <w:ind w:firstLine="0"/>
      </w:pPr>
    </w:p>
    <w:p w:rsidR="006F3474" w:rsidRPr="00BC3E6B" w:rsidRDefault="006F3474" w:rsidP="006F3474">
      <w:pPr>
        <w:keepNext/>
        <w:tabs>
          <w:tab w:val="left" w:pos="270"/>
        </w:tabs>
        <w:ind w:firstLine="0"/>
        <w:jc w:val="center"/>
        <w:rPr>
          <w:b/>
          <w:bCs/>
        </w:rPr>
      </w:pPr>
      <w:r w:rsidRPr="00BC3E6B">
        <w:rPr>
          <w:b/>
          <w:bCs/>
        </w:rPr>
        <w:t>CIRCUIT COURT JUDGE, FOURTEENTH JUDICIAL CIRCUIT, SEAT 2</w:t>
      </w:r>
    </w:p>
    <w:p w:rsidR="006F3474" w:rsidRPr="00BC3E6B" w:rsidRDefault="006F3474" w:rsidP="006F3474">
      <w:pPr>
        <w:tabs>
          <w:tab w:val="left" w:pos="270"/>
        </w:tabs>
        <w:ind w:firstLine="0"/>
      </w:pPr>
      <w:r w:rsidRPr="00BC3E6B">
        <w:tab/>
        <w:t>The PRESIDENT announced that nominations were in order for a Circuit Court Judge, Fourteenth Judicial Circuit, Seat 2.</w:t>
      </w:r>
    </w:p>
    <w:p w:rsidR="006F3474" w:rsidRPr="00BC3E6B" w:rsidRDefault="006F3474" w:rsidP="006F3474">
      <w:pPr>
        <w:tabs>
          <w:tab w:val="left" w:pos="270"/>
        </w:tabs>
        <w:ind w:firstLine="0"/>
      </w:pPr>
      <w:r w:rsidRPr="00BC3E6B">
        <w:tab/>
        <w:t>Senator McConnell, on behalf of the Judicial Merit Selection Commission, stated that the Honorable Carmen Tevis Mullen had been screened, found qualified, and placed her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Carmen Tevis Mullen was duly elected for the term prescribed by law.</w:t>
      </w:r>
    </w:p>
    <w:p w:rsidR="006F3474" w:rsidRPr="00BC3E6B" w:rsidRDefault="006F3474" w:rsidP="006F3474">
      <w:pPr>
        <w:ind w:firstLine="0"/>
      </w:pPr>
    </w:p>
    <w:p w:rsidR="006F3474" w:rsidRPr="00BC3E6B" w:rsidRDefault="006F3474" w:rsidP="006F3474">
      <w:pPr>
        <w:keepNext/>
        <w:ind w:firstLine="0"/>
        <w:jc w:val="center"/>
      </w:pPr>
      <w:r w:rsidRPr="00BC3E6B">
        <w:rPr>
          <w:b/>
          <w:bCs/>
        </w:rPr>
        <w:t>CIRCUIT COURT JUDGE, FIFTEENTH JUDICIAL CIRCUIT, SEAT 2</w:t>
      </w:r>
    </w:p>
    <w:p w:rsidR="006F3474" w:rsidRPr="00BC3E6B" w:rsidRDefault="006F3474" w:rsidP="006F3474">
      <w:pPr>
        <w:tabs>
          <w:tab w:val="left" w:pos="270"/>
        </w:tabs>
        <w:ind w:firstLine="0"/>
      </w:pPr>
      <w:r w:rsidRPr="00BC3E6B">
        <w:tab/>
        <w:t>The PRESIDENT announced that nominations were in order for a Circuit Court Judge, Fifteenth Judicial Circuit, Seat 2.</w:t>
      </w:r>
    </w:p>
    <w:p w:rsidR="006F3474" w:rsidRPr="00BC3E6B" w:rsidRDefault="006F3474" w:rsidP="006F3474">
      <w:pPr>
        <w:tabs>
          <w:tab w:val="left" w:pos="270"/>
        </w:tabs>
        <w:ind w:firstLine="0"/>
      </w:pPr>
      <w:r w:rsidRPr="00BC3E6B">
        <w:tab/>
        <w:t>Senator McConnell, on behalf of the Judicial Merit Selection Commission, stated that the Honorable Benjamin H. Culbertson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Benjamin H. Culbertson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2</w:t>
      </w:r>
    </w:p>
    <w:p w:rsidR="006F3474" w:rsidRPr="00BC3E6B" w:rsidRDefault="006F3474" w:rsidP="006F3474">
      <w:pPr>
        <w:tabs>
          <w:tab w:val="left" w:pos="270"/>
        </w:tabs>
        <w:ind w:firstLine="0"/>
      </w:pPr>
      <w:r w:rsidRPr="00BC3E6B">
        <w:tab/>
        <w:t>The PRESIDENT announced that nominations were in order for a Circuit Court Judge, At-Large Seat, Seat 2.</w:t>
      </w:r>
    </w:p>
    <w:p w:rsidR="006F3474" w:rsidRPr="00BC3E6B" w:rsidRDefault="006F3474" w:rsidP="006F3474">
      <w:pPr>
        <w:tabs>
          <w:tab w:val="left" w:pos="270"/>
        </w:tabs>
        <w:ind w:firstLine="0"/>
      </w:pPr>
      <w:r w:rsidRPr="00BC3E6B">
        <w:tab/>
        <w:t>Senator McConnell, on behalf of the Judicial Merit Selection Commission, stated that the Honorable Rupert Markley Dennis, Jr.,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Rupert Markley Dennis, Jr.,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3</w:t>
      </w:r>
    </w:p>
    <w:p w:rsidR="006F3474" w:rsidRPr="00BC3E6B" w:rsidRDefault="006F3474" w:rsidP="006F3474">
      <w:pPr>
        <w:tabs>
          <w:tab w:val="left" w:pos="270"/>
        </w:tabs>
        <w:ind w:firstLine="0"/>
      </w:pPr>
      <w:r w:rsidRPr="00BC3E6B">
        <w:tab/>
        <w:t>The PRESIDENT announced that nominations were in order for a Circuit Court Judge, At-Large Seat, Seat 3.</w:t>
      </w:r>
    </w:p>
    <w:p w:rsidR="006F3474" w:rsidRPr="00BC3E6B" w:rsidRDefault="006F3474" w:rsidP="006F3474">
      <w:pPr>
        <w:tabs>
          <w:tab w:val="left" w:pos="270"/>
        </w:tabs>
        <w:ind w:firstLine="0"/>
      </w:pPr>
      <w:r w:rsidRPr="00BC3E6B">
        <w:tab/>
        <w:t>Senator McConnell, on behalf of the Judicial Merit Selection Commission, stated that the Honorable Clifton Newman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Clifton Newman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4</w:t>
      </w:r>
    </w:p>
    <w:p w:rsidR="006F3474" w:rsidRPr="00BC3E6B" w:rsidRDefault="006F3474" w:rsidP="006F3474">
      <w:pPr>
        <w:tabs>
          <w:tab w:val="left" w:pos="270"/>
        </w:tabs>
        <w:ind w:firstLine="0"/>
      </w:pPr>
      <w:r w:rsidRPr="00BC3E6B">
        <w:tab/>
        <w:t xml:space="preserve">The PRESIDENT announced that nominations were in order for a Circuit Court Judge, At-Large Seat, Seat </w:t>
      </w:r>
      <w:r w:rsidR="00C60C98">
        <w:t>4</w:t>
      </w:r>
      <w:r w:rsidRPr="00BC3E6B">
        <w:t>.</w:t>
      </w:r>
    </w:p>
    <w:p w:rsidR="006F3474" w:rsidRPr="00BC3E6B" w:rsidRDefault="006F3474" w:rsidP="006F3474">
      <w:pPr>
        <w:tabs>
          <w:tab w:val="left" w:pos="270"/>
        </w:tabs>
        <w:ind w:firstLine="0"/>
      </w:pPr>
      <w:r w:rsidRPr="00BC3E6B">
        <w:tab/>
        <w:t>Senator McConnell, on behalf of the Judicial Merit Selection Commission, stated that the Honorable Edward W. Miller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Edward W. Miller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5</w:t>
      </w:r>
    </w:p>
    <w:p w:rsidR="006F3474" w:rsidRPr="00BC3E6B" w:rsidRDefault="006F3474" w:rsidP="006F3474">
      <w:pPr>
        <w:tabs>
          <w:tab w:val="left" w:pos="270"/>
        </w:tabs>
        <w:ind w:firstLine="0"/>
      </w:pPr>
      <w:r w:rsidRPr="00BC3E6B">
        <w:tab/>
        <w:t>The PRESIDENT announced that nominations were in order for a Circuit Court Judge, At-Large Seat, Seat 5.</w:t>
      </w:r>
    </w:p>
    <w:p w:rsidR="006F3474" w:rsidRPr="00BC3E6B" w:rsidRDefault="006F3474" w:rsidP="006F3474">
      <w:pPr>
        <w:tabs>
          <w:tab w:val="left" w:pos="270"/>
        </w:tabs>
        <w:ind w:firstLine="0"/>
      </w:pPr>
      <w:r w:rsidRPr="00BC3E6B">
        <w:tab/>
        <w:t>Senator McConnell, on behalf of the Judicial Merit Selection Commission, stated that the Honorable J. Mark Hayes II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J. Mark Hayes II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7</w:t>
      </w:r>
    </w:p>
    <w:p w:rsidR="006F3474" w:rsidRPr="00BC3E6B" w:rsidRDefault="006F3474" w:rsidP="006F3474">
      <w:pPr>
        <w:tabs>
          <w:tab w:val="left" w:pos="270"/>
        </w:tabs>
        <w:ind w:firstLine="0"/>
      </w:pPr>
      <w:r w:rsidRPr="00BC3E6B">
        <w:tab/>
        <w:t>The PRESIDENT announced that nominations were in order for a Circuit Court Judge, At-Large Seat, Seat 7.</w:t>
      </w:r>
    </w:p>
    <w:p w:rsidR="006F3474" w:rsidRPr="00BC3E6B" w:rsidRDefault="006F3474" w:rsidP="006F3474">
      <w:pPr>
        <w:tabs>
          <w:tab w:val="left" w:pos="270"/>
        </w:tabs>
        <w:ind w:firstLine="0"/>
      </w:pPr>
      <w:r w:rsidRPr="00BC3E6B">
        <w:tab/>
        <w:t>Senator McConnell, on behalf of the Judicial Merit Selection Commission, stated that the Honorable Jesse Cordell Maddox, Jr.,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Jesse Cordell Maddox, Jr.,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8, CARRIED OVER</w:t>
      </w:r>
    </w:p>
    <w:p w:rsidR="006F3474" w:rsidRPr="00BC3E6B" w:rsidRDefault="006F3474" w:rsidP="006F3474">
      <w:pPr>
        <w:tabs>
          <w:tab w:val="left" w:pos="270"/>
        </w:tabs>
        <w:ind w:firstLine="0"/>
      </w:pPr>
      <w:r w:rsidRPr="00BC3E6B">
        <w:tab/>
        <w:t>The PRESIDENT announced that nominations were in order for a Circuit Court Judge, At-Large Seat, Seat 8.</w:t>
      </w:r>
    </w:p>
    <w:p w:rsidR="006F3474" w:rsidRPr="00BC3E6B" w:rsidRDefault="006F3474" w:rsidP="006F3474">
      <w:pPr>
        <w:tabs>
          <w:tab w:val="left" w:pos="270"/>
        </w:tabs>
        <w:ind w:firstLine="0"/>
      </w:pPr>
      <w:r w:rsidRPr="00BC3E6B">
        <w:tab/>
        <w:t>Senator McConnell, on behalf of the Judicial Merit Selection Commission, stated that the Honorable Kenneth G. Goode had been screened, found qualified, and placed his name in nomination.</w:t>
      </w:r>
    </w:p>
    <w:p w:rsidR="006F3474" w:rsidRPr="00BC3E6B" w:rsidRDefault="006F3474" w:rsidP="006F3474">
      <w:pPr>
        <w:pStyle w:val="t3"/>
        <w:tabs>
          <w:tab w:val="left" w:pos="270"/>
          <w:tab w:val="left" w:pos="4371"/>
        </w:tabs>
        <w:jc w:val="both"/>
        <w:rPr>
          <w:sz w:val="22"/>
        </w:rPr>
      </w:pPr>
      <w:r w:rsidRPr="00BC3E6B">
        <w:rPr>
          <w:sz w:val="22"/>
        </w:rPr>
        <w:tab/>
        <w:t>Senator McConnell was recognized and addressed the members of the Joint Assembly.</w:t>
      </w:r>
    </w:p>
    <w:p w:rsidR="006F3474" w:rsidRPr="00BC3E6B" w:rsidRDefault="006F3474" w:rsidP="006F3474">
      <w:pPr>
        <w:pStyle w:val="t3"/>
        <w:tabs>
          <w:tab w:val="left" w:pos="270"/>
          <w:tab w:val="left" w:pos="4371"/>
        </w:tabs>
        <w:jc w:val="both"/>
        <w:rPr>
          <w:sz w:val="22"/>
        </w:rPr>
      </w:pPr>
    </w:p>
    <w:p w:rsidR="006F3474" w:rsidRPr="00BC3E6B" w:rsidRDefault="006F3474" w:rsidP="006F3474">
      <w:pPr>
        <w:pStyle w:val="t3"/>
        <w:tabs>
          <w:tab w:val="left" w:pos="270"/>
          <w:tab w:val="left" w:pos="4371"/>
        </w:tabs>
        <w:jc w:val="both"/>
        <w:rPr>
          <w:sz w:val="22"/>
        </w:rPr>
      </w:pPr>
      <w:r w:rsidRPr="00BC3E6B">
        <w:rPr>
          <w:sz w:val="22"/>
        </w:rPr>
        <w:tab/>
        <w:t>On motion of Senator McConnell, the following letter from Judge Goode was published as follows:</w:t>
      </w:r>
    </w:p>
    <w:p w:rsidR="006F3474" w:rsidRPr="00BC3E6B" w:rsidRDefault="006F3474" w:rsidP="006F3474">
      <w:pPr>
        <w:pStyle w:val="t3"/>
        <w:tabs>
          <w:tab w:val="left" w:pos="270"/>
          <w:tab w:val="left" w:pos="4371"/>
        </w:tabs>
        <w:jc w:val="both"/>
        <w:rPr>
          <w:sz w:val="22"/>
        </w:rPr>
      </w:pPr>
    </w:p>
    <w:p w:rsidR="006F3474" w:rsidRPr="00BC3E6B" w:rsidRDefault="006F3474" w:rsidP="006F3474">
      <w:pPr>
        <w:pStyle w:val="t3"/>
        <w:tabs>
          <w:tab w:val="left" w:pos="270"/>
          <w:tab w:val="left" w:pos="4371"/>
        </w:tabs>
        <w:jc w:val="center"/>
        <w:rPr>
          <w:sz w:val="22"/>
        </w:rPr>
      </w:pPr>
      <w:r w:rsidRPr="00BC3E6B">
        <w:rPr>
          <w:sz w:val="22"/>
        </w:rPr>
        <w:t>State of South Carolina</w:t>
      </w:r>
    </w:p>
    <w:p w:rsidR="006F3474" w:rsidRPr="00BC3E6B" w:rsidRDefault="006F3474" w:rsidP="006F3474">
      <w:pPr>
        <w:pStyle w:val="t3"/>
        <w:tabs>
          <w:tab w:val="left" w:pos="270"/>
          <w:tab w:val="left" w:pos="4371"/>
        </w:tabs>
        <w:jc w:val="center"/>
        <w:rPr>
          <w:sz w:val="22"/>
        </w:rPr>
      </w:pPr>
      <w:r w:rsidRPr="00BC3E6B">
        <w:rPr>
          <w:sz w:val="22"/>
        </w:rPr>
        <w:t>The Circuit Court of the Sixth Judicial Circuit</w:t>
      </w:r>
    </w:p>
    <w:p w:rsidR="006F3474" w:rsidRPr="00BC3E6B" w:rsidRDefault="006F3474" w:rsidP="006F3474">
      <w:pPr>
        <w:pStyle w:val="t3"/>
        <w:tabs>
          <w:tab w:val="left" w:pos="270"/>
          <w:tab w:val="left" w:pos="4371"/>
        </w:tabs>
        <w:jc w:val="center"/>
        <w:rPr>
          <w:sz w:val="22"/>
        </w:rPr>
      </w:pPr>
      <w:r w:rsidRPr="00BC3E6B">
        <w:rPr>
          <w:sz w:val="22"/>
        </w:rPr>
        <w:t>Kenneth G. Goode, Judge</w:t>
      </w:r>
    </w:p>
    <w:p w:rsidR="006F3474" w:rsidRPr="00BC3E6B" w:rsidRDefault="006F3474" w:rsidP="006F3474">
      <w:pPr>
        <w:pStyle w:val="t3"/>
        <w:tabs>
          <w:tab w:val="left" w:pos="270"/>
          <w:tab w:val="left" w:pos="4371"/>
        </w:tabs>
        <w:jc w:val="center"/>
        <w:rPr>
          <w:sz w:val="22"/>
        </w:rPr>
      </w:pPr>
      <w:r w:rsidRPr="00BC3E6B">
        <w:rPr>
          <w:sz w:val="22"/>
        </w:rPr>
        <w:t>February 11, 2009</w:t>
      </w:r>
    </w:p>
    <w:p w:rsidR="006F3474" w:rsidRPr="00BC3E6B" w:rsidRDefault="006F3474" w:rsidP="006F3474">
      <w:pPr>
        <w:pStyle w:val="p8"/>
        <w:tabs>
          <w:tab w:val="left" w:pos="270"/>
        </w:tabs>
        <w:ind w:left="0"/>
        <w:jc w:val="both"/>
        <w:rPr>
          <w:sz w:val="22"/>
        </w:rPr>
      </w:pPr>
    </w:p>
    <w:p w:rsidR="006F3474" w:rsidRPr="00BC3E6B" w:rsidRDefault="006F3474" w:rsidP="006F3474">
      <w:pPr>
        <w:pStyle w:val="p8"/>
        <w:tabs>
          <w:tab w:val="left" w:pos="270"/>
        </w:tabs>
        <w:ind w:left="0"/>
        <w:jc w:val="both"/>
        <w:rPr>
          <w:sz w:val="22"/>
        </w:rPr>
      </w:pPr>
      <w:r w:rsidRPr="00BC3E6B">
        <w:rPr>
          <w:sz w:val="22"/>
        </w:rPr>
        <w:t>The Honorable Glenn McConnell</w:t>
      </w:r>
    </w:p>
    <w:p w:rsidR="006F3474" w:rsidRPr="00BC3E6B" w:rsidRDefault="006F3474" w:rsidP="006F3474">
      <w:pPr>
        <w:pStyle w:val="p8"/>
        <w:tabs>
          <w:tab w:val="left" w:pos="270"/>
        </w:tabs>
        <w:ind w:left="0"/>
        <w:jc w:val="both"/>
        <w:rPr>
          <w:sz w:val="22"/>
        </w:rPr>
      </w:pPr>
      <w:r w:rsidRPr="00BC3E6B">
        <w:rPr>
          <w:sz w:val="22"/>
        </w:rPr>
        <w:t>Chairman, Judicial Selection Committee</w:t>
      </w:r>
    </w:p>
    <w:p w:rsidR="006F3474" w:rsidRPr="00BC3E6B" w:rsidRDefault="006F3474" w:rsidP="006F3474">
      <w:pPr>
        <w:tabs>
          <w:tab w:val="left" w:pos="270"/>
          <w:tab w:val="left" w:pos="498"/>
        </w:tabs>
        <w:ind w:firstLine="0"/>
      </w:pPr>
    </w:p>
    <w:p w:rsidR="006F3474" w:rsidRPr="00BC3E6B" w:rsidRDefault="006F3474" w:rsidP="006F3474">
      <w:pPr>
        <w:pStyle w:val="p9"/>
        <w:tabs>
          <w:tab w:val="left" w:pos="270"/>
          <w:tab w:val="left" w:pos="498"/>
        </w:tabs>
        <w:ind w:left="0"/>
        <w:jc w:val="both"/>
        <w:rPr>
          <w:sz w:val="22"/>
        </w:rPr>
      </w:pPr>
      <w:r w:rsidRPr="00BC3E6B">
        <w:rPr>
          <w:sz w:val="22"/>
        </w:rPr>
        <w:t>RE:</w:t>
      </w:r>
      <w:r w:rsidRPr="00BC3E6B">
        <w:rPr>
          <w:sz w:val="22"/>
        </w:rPr>
        <w:tab/>
        <w:t xml:space="preserve">Candidacy for Reelection to Judgeship </w:t>
      </w:r>
    </w:p>
    <w:p w:rsidR="006F3474" w:rsidRPr="00BC3E6B" w:rsidRDefault="006F3474" w:rsidP="006F3474">
      <w:pPr>
        <w:pStyle w:val="p9"/>
        <w:tabs>
          <w:tab w:val="left" w:pos="270"/>
          <w:tab w:val="left" w:pos="498"/>
        </w:tabs>
        <w:ind w:left="0"/>
        <w:jc w:val="both"/>
        <w:rPr>
          <w:sz w:val="22"/>
        </w:rPr>
      </w:pPr>
    </w:p>
    <w:p w:rsidR="006F3474" w:rsidRPr="00BC3E6B" w:rsidRDefault="006F3474" w:rsidP="006F3474">
      <w:pPr>
        <w:pStyle w:val="p9"/>
        <w:tabs>
          <w:tab w:val="left" w:pos="270"/>
          <w:tab w:val="left" w:pos="498"/>
        </w:tabs>
        <w:ind w:left="0"/>
        <w:jc w:val="both"/>
        <w:rPr>
          <w:sz w:val="22"/>
        </w:rPr>
      </w:pPr>
      <w:r w:rsidRPr="00BC3E6B">
        <w:rPr>
          <w:sz w:val="22"/>
        </w:rPr>
        <w:t>Dear Senator McConnell:</w:t>
      </w:r>
    </w:p>
    <w:p w:rsidR="006F3474" w:rsidRPr="00BC3E6B" w:rsidRDefault="006F3474" w:rsidP="006F3474">
      <w:pPr>
        <w:pStyle w:val="p10"/>
        <w:tabs>
          <w:tab w:val="left" w:pos="270"/>
          <w:tab w:val="left" w:pos="498"/>
        </w:tabs>
        <w:ind w:left="0" w:firstLine="0"/>
        <w:jc w:val="both"/>
        <w:rPr>
          <w:sz w:val="22"/>
        </w:rPr>
      </w:pPr>
      <w:r w:rsidRPr="00BC3E6B">
        <w:rPr>
          <w:sz w:val="22"/>
        </w:rPr>
        <w:tab/>
        <w:t>I have read with concern the article in today’s State newspaper concerning my candidacy for reelection. I understand the nature of the allegations which have been made. I further understand the allegations against me have arisen since the time of my judicial screening.</w:t>
      </w:r>
    </w:p>
    <w:p w:rsidR="006F3474" w:rsidRPr="00BC3E6B" w:rsidRDefault="006F3474" w:rsidP="006F3474">
      <w:pPr>
        <w:pStyle w:val="p10"/>
        <w:tabs>
          <w:tab w:val="left" w:pos="270"/>
          <w:tab w:val="left" w:pos="498"/>
        </w:tabs>
        <w:ind w:left="0" w:firstLine="0"/>
        <w:jc w:val="both"/>
        <w:rPr>
          <w:sz w:val="22"/>
        </w:rPr>
      </w:pPr>
      <w:r w:rsidRPr="00BC3E6B">
        <w:rPr>
          <w:sz w:val="22"/>
        </w:rPr>
        <w:tab/>
        <w:t>While I believe my decisions have been sound and appropriate in the cases reported on by the newspaper, I am also convinced it is totally unfair to the Legislature for me to ask to be voted upon with the allegations pending and with the allegations not having been fully reviewed by the screening committee.</w:t>
      </w:r>
    </w:p>
    <w:p w:rsidR="006F3474" w:rsidRPr="00BC3E6B" w:rsidRDefault="006F3474" w:rsidP="006F3474">
      <w:pPr>
        <w:pStyle w:val="p10"/>
        <w:tabs>
          <w:tab w:val="left" w:pos="270"/>
          <w:tab w:val="left" w:pos="498"/>
        </w:tabs>
        <w:ind w:left="0" w:firstLine="0"/>
        <w:jc w:val="both"/>
        <w:rPr>
          <w:sz w:val="22"/>
        </w:rPr>
      </w:pPr>
      <w:r w:rsidRPr="00BC3E6B">
        <w:rPr>
          <w:sz w:val="22"/>
        </w:rPr>
        <w:tab/>
        <w:t>As you are aware, judicial ethics prevent me from publicly responding to the allegations reported in the newspaper. I find myself in a situation where I cannot do anything to refute the allegations and where the Legislature is being asked to vote upon my candidacy in the face of allegations which have not been considered by the screening panel.</w:t>
      </w:r>
    </w:p>
    <w:p w:rsidR="006F3474" w:rsidRPr="00BC3E6B" w:rsidRDefault="006F3474" w:rsidP="006F3474">
      <w:pPr>
        <w:pStyle w:val="p10"/>
        <w:tabs>
          <w:tab w:val="left" w:pos="270"/>
          <w:tab w:val="left" w:pos="498"/>
        </w:tabs>
        <w:ind w:left="0" w:firstLine="0"/>
        <w:jc w:val="both"/>
        <w:rPr>
          <w:sz w:val="22"/>
        </w:rPr>
      </w:pPr>
      <w:r w:rsidRPr="00BC3E6B">
        <w:rPr>
          <w:sz w:val="22"/>
        </w:rPr>
        <w:tab/>
        <w:t>It is important to me that all of the facts be known before I am voted upon. I am convinced when the facts are reviewed my conduct will be found to have been appropriate in all of the cases reported upon in the newspaper.</w:t>
      </w:r>
    </w:p>
    <w:p w:rsidR="006F3474" w:rsidRPr="00BC3E6B" w:rsidRDefault="006F3474" w:rsidP="006F3474">
      <w:pPr>
        <w:pStyle w:val="p10"/>
        <w:tabs>
          <w:tab w:val="left" w:pos="270"/>
          <w:tab w:val="left" w:pos="498"/>
        </w:tabs>
        <w:ind w:left="0" w:firstLine="0"/>
        <w:jc w:val="both"/>
        <w:rPr>
          <w:sz w:val="22"/>
        </w:rPr>
      </w:pPr>
      <w:r w:rsidRPr="00BC3E6B">
        <w:rPr>
          <w:sz w:val="22"/>
        </w:rPr>
        <w:tab/>
        <w:t>The integrity of the judicial system demands that I not be voted upon at this time. The issues raised in my opinion go to the integrity of the process and are much greater than the issue of my personal candidacy.</w:t>
      </w:r>
    </w:p>
    <w:p w:rsidR="006F3474" w:rsidRPr="00BC3E6B" w:rsidRDefault="006F3474" w:rsidP="006F3474">
      <w:pPr>
        <w:pStyle w:val="p10"/>
        <w:tabs>
          <w:tab w:val="left" w:pos="270"/>
          <w:tab w:val="left" w:pos="498"/>
        </w:tabs>
        <w:ind w:left="0" w:firstLine="0"/>
        <w:jc w:val="both"/>
        <w:rPr>
          <w:sz w:val="22"/>
        </w:rPr>
      </w:pPr>
      <w:r w:rsidRPr="00BC3E6B">
        <w:rPr>
          <w:sz w:val="22"/>
        </w:rPr>
        <w:tab/>
        <w:t xml:space="preserve">In order that this matter be resolved in fairness to all concerned and in fairness to the Legislature, I ask that my candidacy be carried over and be resubmitted to the Judicial Screening Committee for full review. I look forward to this process to prove to the citizens of this great </w:t>
      </w:r>
      <w:r w:rsidR="0084669B">
        <w:rPr>
          <w:sz w:val="22"/>
        </w:rPr>
        <w:t>S</w:t>
      </w:r>
      <w:r w:rsidRPr="00BC3E6B">
        <w:rPr>
          <w:sz w:val="22"/>
        </w:rPr>
        <w:t>tate that my judicial qualifications are beyond reproach.</w:t>
      </w:r>
    </w:p>
    <w:p w:rsidR="006F3474" w:rsidRPr="00BC3E6B" w:rsidRDefault="006F3474" w:rsidP="006F3474">
      <w:pPr>
        <w:pStyle w:val="p6"/>
        <w:tabs>
          <w:tab w:val="left" w:pos="270"/>
        </w:tabs>
        <w:ind w:left="0"/>
        <w:jc w:val="both"/>
        <w:rPr>
          <w:sz w:val="22"/>
        </w:rPr>
      </w:pPr>
      <w:r w:rsidRPr="00BC3E6B">
        <w:rPr>
          <w:sz w:val="22"/>
        </w:rPr>
        <w:tab/>
        <w:t>I thank you and the members of the General Assembly for considering this request. I am available at the State House today should anyone have any questions for me or if I can provide any assistance whatsoever.</w:t>
      </w:r>
    </w:p>
    <w:p w:rsidR="006F3474" w:rsidRPr="00BC3E6B" w:rsidRDefault="006F3474" w:rsidP="006F3474">
      <w:pPr>
        <w:tabs>
          <w:tab w:val="left" w:pos="270"/>
          <w:tab w:val="left" w:pos="720"/>
        </w:tabs>
        <w:ind w:firstLine="0"/>
      </w:pPr>
    </w:p>
    <w:p w:rsidR="006F3474" w:rsidRPr="00BC3E6B" w:rsidRDefault="006F3474" w:rsidP="006F3474">
      <w:pPr>
        <w:pStyle w:val="p7"/>
        <w:tabs>
          <w:tab w:val="left" w:pos="270"/>
        </w:tabs>
        <w:ind w:left="0"/>
        <w:rPr>
          <w:sz w:val="22"/>
        </w:rPr>
      </w:pPr>
      <w:r w:rsidRPr="00BC3E6B">
        <w:rPr>
          <w:sz w:val="22"/>
        </w:rPr>
        <w:t>Yours very truly,</w:t>
      </w:r>
    </w:p>
    <w:p w:rsidR="006F3474" w:rsidRPr="00BC3E6B" w:rsidRDefault="006F3474" w:rsidP="006F3474">
      <w:pPr>
        <w:pStyle w:val="p7"/>
        <w:tabs>
          <w:tab w:val="left" w:pos="270"/>
        </w:tabs>
        <w:ind w:left="0"/>
        <w:rPr>
          <w:sz w:val="22"/>
        </w:rPr>
      </w:pPr>
      <w:r w:rsidRPr="00BC3E6B">
        <w:rPr>
          <w:sz w:val="22"/>
        </w:rPr>
        <w:t>Kenneth G. Goode</w:t>
      </w:r>
    </w:p>
    <w:p w:rsidR="006F3474" w:rsidRPr="00BC3E6B" w:rsidRDefault="006F3474" w:rsidP="006F3474">
      <w:pPr>
        <w:tabs>
          <w:tab w:val="left" w:pos="270"/>
        </w:tabs>
        <w:ind w:firstLine="0"/>
      </w:pPr>
    </w:p>
    <w:p w:rsidR="006F3474" w:rsidRPr="00BC3E6B" w:rsidRDefault="006F3474" w:rsidP="006F3474">
      <w:pPr>
        <w:tabs>
          <w:tab w:val="left" w:pos="270"/>
        </w:tabs>
        <w:ind w:firstLine="0"/>
      </w:pPr>
      <w:r w:rsidRPr="00BC3E6B">
        <w:tab/>
        <w:t>Senator Fair moved that the election to fill the position of Judge, Circuit Court, At-Large, Seat 8, be carried over and the candidacy of Judge Goode be referred to the Judicial Screening Committee.</w:t>
      </w:r>
    </w:p>
    <w:p w:rsidR="006F3474" w:rsidRPr="00BC3E6B" w:rsidRDefault="006F3474" w:rsidP="006F3474">
      <w:pPr>
        <w:tabs>
          <w:tab w:val="left" w:pos="270"/>
        </w:tabs>
        <w:ind w:firstLine="0"/>
      </w:pPr>
      <w:r w:rsidRPr="00BC3E6B">
        <w:tab/>
        <w:t>The motion was adopted.</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9</w:t>
      </w:r>
    </w:p>
    <w:p w:rsidR="006F3474" w:rsidRPr="00BC3E6B" w:rsidRDefault="006F3474" w:rsidP="006F3474">
      <w:pPr>
        <w:tabs>
          <w:tab w:val="left" w:pos="270"/>
        </w:tabs>
        <w:ind w:firstLine="0"/>
      </w:pPr>
      <w:r w:rsidRPr="00BC3E6B">
        <w:tab/>
        <w:t>The PRESIDENT announced that nominations were in order for a Circuit Court Judge, At-Large Seat, Seat 9.</w:t>
      </w:r>
    </w:p>
    <w:p w:rsidR="006F3474" w:rsidRPr="00BC3E6B" w:rsidRDefault="006F3474" w:rsidP="006F3474">
      <w:pPr>
        <w:tabs>
          <w:tab w:val="left" w:pos="270"/>
        </w:tabs>
        <w:ind w:firstLine="0"/>
      </w:pPr>
      <w:r w:rsidRPr="00BC3E6B">
        <w:tab/>
        <w:t>Senator McConnell, on behalf of the Judicial Merit Selection Commission, stated that the Honorable J. Michelle Childs had been screened, found qualified, and placed her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J. Michelle Childs was duly elected for the term prescribed by law.</w:t>
      </w:r>
    </w:p>
    <w:p w:rsidR="006F3474" w:rsidRPr="00BC3E6B" w:rsidRDefault="006F3474" w:rsidP="006F3474">
      <w:pPr>
        <w:tabs>
          <w:tab w:val="left" w:pos="270"/>
        </w:tabs>
        <w:ind w:firstLine="0"/>
      </w:pPr>
    </w:p>
    <w:p w:rsidR="006F3474" w:rsidRPr="00BC3E6B" w:rsidRDefault="006F3474" w:rsidP="006F3474">
      <w:pPr>
        <w:keepNext/>
        <w:ind w:firstLine="0"/>
        <w:jc w:val="center"/>
      </w:pPr>
      <w:r w:rsidRPr="00BC3E6B">
        <w:rPr>
          <w:b/>
          <w:bCs/>
        </w:rPr>
        <w:t>CIRCUIT COURT JUDGE, AT-LARGE SEAT, SEAT 10</w:t>
      </w:r>
    </w:p>
    <w:p w:rsidR="006F3474" w:rsidRPr="00BC3E6B" w:rsidRDefault="006F3474" w:rsidP="006F3474">
      <w:pPr>
        <w:tabs>
          <w:tab w:val="left" w:pos="270"/>
        </w:tabs>
        <w:ind w:firstLine="0"/>
      </w:pPr>
      <w:r w:rsidRPr="00BC3E6B">
        <w:tab/>
        <w:t>The PRESIDENT announced that nominations were in order for a Circuit Court Judge, At-Large Seat, Seat 10.</w:t>
      </w:r>
    </w:p>
    <w:p w:rsidR="006F3474" w:rsidRPr="00BC3E6B" w:rsidRDefault="006F3474" w:rsidP="006F3474">
      <w:pPr>
        <w:tabs>
          <w:tab w:val="left" w:pos="270"/>
        </w:tabs>
        <w:ind w:firstLine="0"/>
      </w:pPr>
      <w:r w:rsidRPr="00BC3E6B">
        <w:tab/>
        <w:t>Senator McConnell, on behalf of the Judicial Merit Selection Commission, stated that the Honorable James R. Barber III had been screened, found qualified, and placed his name in nomination.</w:t>
      </w:r>
    </w:p>
    <w:p w:rsidR="006F3474" w:rsidRPr="00BC3E6B" w:rsidRDefault="006F3474" w:rsidP="006F3474">
      <w:pPr>
        <w:tabs>
          <w:tab w:val="left" w:pos="270"/>
        </w:tabs>
        <w:ind w:firstLine="0"/>
      </w:pPr>
      <w:r w:rsidRPr="00BC3E6B">
        <w:tab/>
        <w:t>On motion of Senator McConnell, nominations were closed, and with unanimous consent, the vote was taken by acclamation, resulting in the election of the nominee.</w:t>
      </w:r>
    </w:p>
    <w:p w:rsidR="006F3474" w:rsidRPr="00BC3E6B" w:rsidRDefault="006F3474" w:rsidP="006F3474">
      <w:pPr>
        <w:tabs>
          <w:tab w:val="left" w:pos="270"/>
        </w:tabs>
        <w:ind w:firstLine="0"/>
      </w:pPr>
      <w:r w:rsidRPr="00BC3E6B">
        <w:tab/>
        <w:t>Whereupon, the Honorable James R. Barber III was duly elected for the term prescribed by law.</w:t>
      </w:r>
    </w:p>
    <w:p w:rsidR="006F3474" w:rsidRPr="00BC3E6B" w:rsidRDefault="006F3474" w:rsidP="006F3474">
      <w:pPr>
        <w:tabs>
          <w:tab w:val="left" w:pos="270"/>
        </w:tabs>
        <w:ind w:firstLine="0"/>
      </w:pPr>
    </w:p>
    <w:p w:rsidR="00C60C98" w:rsidRDefault="006F3474" w:rsidP="006F3474">
      <w:pPr>
        <w:keepNext/>
        <w:ind w:firstLine="0"/>
        <w:jc w:val="center"/>
        <w:rPr>
          <w:b/>
          <w:bCs/>
          <w:color w:val="000000"/>
          <w:szCs w:val="22"/>
        </w:rPr>
      </w:pPr>
      <w:r w:rsidRPr="00BC3E6B">
        <w:rPr>
          <w:b/>
          <w:bCs/>
          <w:color w:val="000000"/>
          <w:szCs w:val="22"/>
        </w:rPr>
        <w:t xml:space="preserve">CIRCUIT COURT JUDGE, FIRST JUDICIAL CIRCUIT, </w:t>
      </w:r>
    </w:p>
    <w:p w:rsidR="006F3474" w:rsidRPr="00BC3E6B" w:rsidRDefault="006F3474" w:rsidP="006F3474">
      <w:pPr>
        <w:keepNext/>
        <w:ind w:firstLine="0"/>
        <w:jc w:val="center"/>
        <w:rPr>
          <w:b/>
          <w:bCs/>
          <w:color w:val="000000"/>
          <w:szCs w:val="22"/>
        </w:rPr>
      </w:pPr>
      <w:r w:rsidRPr="00BC3E6B">
        <w:rPr>
          <w:b/>
          <w:bCs/>
          <w:color w:val="000000"/>
          <w:szCs w:val="22"/>
        </w:rPr>
        <w:t>SEAT 1</w:t>
      </w:r>
    </w:p>
    <w:p w:rsidR="006F3474" w:rsidRPr="00BC3E6B" w:rsidRDefault="006F3474" w:rsidP="006F3474">
      <w:pPr>
        <w:ind w:firstLine="0"/>
        <w:rPr>
          <w:color w:val="000000"/>
          <w:szCs w:val="22"/>
        </w:rPr>
      </w:pPr>
      <w:r w:rsidRPr="00BC3E6B">
        <w:rPr>
          <w:color w:val="000000"/>
          <w:szCs w:val="22"/>
        </w:rPr>
        <w:tab/>
        <w:t>The PRESIDENT announced that nominations were in order to elect a successor to the position of Judge, Circuit Court, First Judicial Circuit, Seat 1.</w:t>
      </w:r>
    </w:p>
    <w:p w:rsidR="006F3474" w:rsidRPr="00BC3E6B" w:rsidRDefault="006F3474" w:rsidP="006F3474">
      <w:pPr>
        <w:ind w:firstLine="0"/>
      </w:pPr>
      <w:r w:rsidRPr="00BC3E6B">
        <w:rPr>
          <w:color w:val="000000"/>
          <w:szCs w:val="22"/>
        </w:rPr>
        <w:tab/>
        <w:t>Senator McConnell, on behalf of the Judicial Merit Selection Commission, stated that the following candidates had been screened and found qualified: Jeffrey P. Bloom, Edgar Warren Dickson and James Benjamin Jackson, Jr.</w:t>
      </w:r>
    </w:p>
    <w:p w:rsidR="006F3474" w:rsidRPr="00BC3E6B" w:rsidRDefault="006F3474" w:rsidP="006F3474">
      <w:pPr>
        <w:ind w:firstLine="0"/>
      </w:pPr>
      <w:r w:rsidRPr="00BC3E6B">
        <w:tab/>
        <w:t>Senator McConnell stated that Jeffry P. Bloom and James Benjamin Jackson, Jr.,</w:t>
      </w:r>
      <w:r w:rsidRPr="00BC3E6B">
        <w:rPr>
          <w:color w:val="000000"/>
          <w:szCs w:val="22"/>
        </w:rPr>
        <w:t xml:space="preserve"> had withdrawn from the race, and placed the name of the remaining candidate, Edgar Warren Dickson in nomination.</w:t>
      </w:r>
    </w:p>
    <w:p w:rsidR="006F3474" w:rsidRPr="00BC3E6B" w:rsidRDefault="006F3474" w:rsidP="006F3474">
      <w:pPr>
        <w:ind w:firstLine="0"/>
      </w:pPr>
      <w:r w:rsidRPr="00BC3E6B">
        <w:tab/>
        <w:t>On the motion of Senator McConnell, nominations were closed, and with unanimous consent, the vote was taken by acclamation, resulting in the election of the nominee.</w:t>
      </w:r>
    </w:p>
    <w:p w:rsidR="006F3474" w:rsidRPr="00BC3E6B" w:rsidRDefault="006F3474" w:rsidP="006F3474">
      <w:pPr>
        <w:ind w:firstLine="0"/>
        <w:rPr>
          <w:color w:val="000000"/>
          <w:szCs w:val="22"/>
        </w:rPr>
      </w:pPr>
      <w:r w:rsidRPr="00BC3E6B">
        <w:tab/>
        <w:t xml:space="preserve">Whereupon, the Honorable Edgar Warren Dickson was duly elected for the term prescribed by law. </w:t>
      </w:r>
    </w:p>
    <w:p w:rsidR="006F3474" w:rsidRPr="00BC3E6B" w:rsidRDefault="006F3474" w:rsidP="006F3474">
      <w:pPr>
        <w:ind w:firstLine="0"/>
        <w:rPr>
          <w:b/>
        </w:rPr>
      </w:pPr>
    </w:p>
    <w:p w:rsidR="006F3474" w:rsidRPr="00BC3E6B" w:rsidRDefault="006F3474" w:rsidP="006F3474">
      <w:pPr>
        <w:keepNext/>
        <w:ind w:firstLine="0"/>
        <w:jc w:val="center"/>
        <w:rPr>
          <w:b/>
          <w:bCs/>
          <w:color w:val="000000"/>
          <w:szCs w:val="22"/>
        </w:rPr>
      </w:pPr>
      <w:r w:rsidRPr="00BC3E6B">
        <w:rPr>
          <w:b/>
          <w:bCs/>
          <w:color w:val="000000"/>
          <w:szCs w:val="22"/>
        </w:rPr>
        <w:t>CIRCUIT COURT JUDGE, EIGHTH JUDICIAL CIRCUIT, SEAT 2</w:t>
      </w:r>
    </w:p>
    <w:p w:rsidR="006F3474" w:rsidRPr="00BC3E6B" w:rsidRDefault="006F3474" w:rsidP="006F3474">
      <w:pPr>
        <w:ind w:firstLine="0"/>
        <w:rPr>
          <w:color w:val="000000"/>
          <w:szCs w:val="22"/>
        </w:rPr>
      </w:pPr>
      <w:r w:rsidRPr="00BC3E6B">
        <w:rPr>
          <w:color w:val="000000"/>
          <w:szCs w:val="22"/>
        </w:rPr>
        <w:tab/>
        <w:t>The PRESIDENT announced that nominations were in order to elect a successor to the position of Judge, Circuit Court, Eighth Judicial Circuit, Seat 2.</w:t>
      </w:r>
    </w:p>
    <w:p w:rsidR="006F3474" w:rsidRPr="00BC3E6B" w:rsidRDefault="006F3474" w:rsidP="006F3474">
      <w:pPr>
        <w:ind w:firstLine="0"/>
      </w:pPr>
      <w:r w:rsidRPr="00BC3E6B">
        <w:rPr>
          <w:color w:val="000000"/>
          <w:szCs w:val="22"/>
        </w:rPr>
        <w:tab/>
        <w:t>Senator McConnell, on behalf of Judicial Merit Selection Commission, stated that the following candidates had been screened and found qualified: the Honorable Frank R. Addy, Jr., Eugene C. Griffith, Jr. and Joseph C. Smithdeal</w:t>
      </w:r>
      <w:r w:rsidRPr="00BC3E6B">
        <w:t xml:space="preserve">. </w:t>
      </w:r>
    </w:p>
    <w:p w:rsidR="006F3474" w:rsidRPr="00BC3E6B" w:rsidRDefault="006F3474" w:rsidP="006F3474">
      <w:pPr>
        <w:ind w:firstLine="0"/>
      </w:pPr>
      <w:r w:rsidRPr="00BC3E6B">
        <w:tab/>
        <w:t>Senator McConnell stated that the Honorable Frank R. Addy, Jr., and Joseph C. Smithdeal had withd</w:t>
      </w:r>
      <w:r w:rsidRPr="00BC3E6B">
        <w:rPr>
          <w:color w:val="000000"/>
          <w:szCs w:val="22"/>
        </w:rPr>
        <w:t>rawn from the race, and placed the name of the remaining candidate, Eugene C. Griffith, Jr., in nomination.</w:t>
      </w:r>
    </w:p>
    <w:p w:rsidR="006F3474" w:rsidRPr="00BC3E6B" w:rsidRDefault="006F3474" w:rsidP="006F3474">
      <w:pPr>
        <w:ind w:firstLine="0"/>
      </w:pPr>
      <w:r w:rsidRPr="00BC3E6B">
        <w:tab/>
        <w:t>On the motion of Senator McConnell, nominations were closed, and with unanimous consent, the vote was taken by acclamation, resulting in the election of the nominee.</w:t>
      </w:r>
    </w:p>
    <w:p w:rsidR="006F3474" w:rsidRPr="00BC3E6B" w:rsidRDefault="006F3474" w:rsidP="006F3474">
      <w:pPr>
        <w:ind w:firstLine="0"/>
        <w:rPr>
          <w:color w:val="000000"/>
          <w:szCs w:val="22"/>
        </w:rPr>
      </w:pPr>
      <w:r w:rsidRPr="00BC3E6B">
        <w:tab/>
        <w:t xml:space="preserve">Whereupon, the Honorable Eugene C. Griffith, Jr., was duly elected for the term prescribed by law. </w:t>
      </w:r>
    </w:p>
    <w:p w:rsidR="006F3474" w:rsidRPr="00BC3E6B" w:rsidRDefault="006F3474" w:rsidP="006F3474">
      <w:pPr>
        <w:ind w:firstLine="0"/>
        <w:rPr>
          <w:bCs/>
          <w:color w:val="000000"/>
          <w:szCs w:val="22"/>
        </w:rPr>
      </w:pPr>
    </w:p>
    <w:p w:rsidR="006F3474" w:rsidRPr="00BC3E6B" w:rsidRDefault="006F3474" w:rsidP="006F3474">
      <w:pPr>
        <w:keepNext/>
        <w:ind w:firstLine="0"/>
        <w:jc w:val="center"/>
        <w:rPr>
          <w:b/>
          <w:bCs/>
          <w:color w:val="000000"/>
          <w:szCs w:val="22"/>
        </w:rPr>
      </w:pPr>
      <w:r w:rsidRPr="00BC3E6B">
        <w:rPr>
          <w:b/>
          <w:bCs/>
          <w:color w:val="000000"/>
          <w:szCs w:val="22"/>
        </w:rPr>
        <w:t>CIRCUIT COURT JUDGE, AT-LARGE, SEAT 1</w:t>
      </w:r>
    </w:p>
    <w:p w:rsidR="006F3474" w:rsidRPr="00BC3E6B" w:rsidRDefault="006F3474" w:rsidP="006F3474">
      <w:pPr>
        <w:ind w:firstLine="0"/>
        <w:rPr>
          <w:color w:val="000000"/>
          <w:szCs w:val="22"/>
        </w:rPr>
      </w:pPr>
      <w:r w:rsidRPr="00BC3E6B">
        <w:rPr>
          <w:color w:val="000000"/>
          <w:szCs w:val="22"/>
        </w:rPr>
        <w:tab/>
        <w:t>The PRESIDENT announced that nominations were in order to elect a successor to the position of Judge, Circuit Court, At-Large, Seat 1.</w:t>
      </w:r>
    </w:p>
    <w:p w:rsidR="006F3474" w:rsidRPr="00BC3E6B" w:rsidRDefault="006F3474" w:rsidP="006F3474">
      <w:pPr>
        <w:ind w:firstLine="0"/>
      </w:pPr>
      <w:r w:rsidRPr="00BC3E6B">
        <w:rPr>
          <w:color w:val="000000"/>
          <w:szCs w:val="22"/>
        </w:rPr>
        <w:tab/>
        <w:t>Senator McConnell, on behalf of the Judicial Merit Selection Commission, stated that the following candidates had been screened and found qualified: David Craig Brown, Andrew Michael Hodges and the Honorable William Jeffrey Young.</w:t>
      </w:r>
      <w:r w:rsidRPr="00BC3E6B">
        <w:t xml:space="preserve"> </w:t>
      </w:r>
    </w:p>
    <w:p w:rsidR="006F3474" w:rsidRPr="00BC3E6B" w:rsidRDefault="006F3474" w:rsidP="006F3474">
      <w:pPr>
        <w:ind w:firstLine="0"/>
      </w:pPr>
      <w:r w:rsidRPr="00BC3E6B">
        <w:tab/>
        <w:t xml:space="preserve"> Senator McConnell stated </w:t>
      </w:r>
      <w:r w:rsidRPr="00BC3E6B">
        <w:rPr>
          <w:color w:val="000000"/>
          <w:szCs w:val="22"/>
        </w:rPr>
        <w:t xml:space="preserve">Andrew Michael Hodges and David Craig Brown had withdrawn from the race, and placed the name of the remaining candidate, the Honorable William Jeffrey Young in nomination. </w:t>
      </w:r>
    </w:p>
    <w:p w:rsidR="006F3474" w:rsidRPr="00BC3E6B" w:rsidRDefault="006F3474" w:rsidP="006F3474">
      <w:pPr>
        <w:ind w:firstLine="0"/>
      </w:pPr>
      <w:r w:rsidRPr="00BC3E6B">
        <w:t xml:space="preserve">On the motion of Senator McConnell, nominations were closed, and with unanimous consent, the vote was taken by acclamation, resulting in the election of the nominee. </w:t>
      </w:r>
    </w:p>
    <w:p w:rsidR="006F3474" w:rsidRPr="00BC3E6B" w:rsidRDefault="006F3474" w:rsidP="006F3474">
      <w:pPr>
        <w:ind w:firstLine="0"/>
        <w:rPr>
          <w:color w:val="000000"/>
          <w:szCs w:val="22"/>
        </w:rPr>
      </w:pPr>
      <w:r w:rsidRPr="00BC3E6B">
        <w:rPr>
          <w:color w:val="000000"/>
          <w:szCs w:val="22"/>
        </w:rPr>
        <w:tab/>
        <w:t xml:space="preserve">Whereupon, the PRESIDENT announced that the Honorable William Jeffrey Young had been elected to the position of Judge, Circuit Court, At-Large, Seat 1 for the term prescribed by law. </w:t>
      </w:r>
    </w:p>
    <w:p w:rsidR="006F3474" w:rsidRPr="00BC3E6B" w:rsidRDefault="006F3474" w:rsidP="006F3474">
      <w:pPr>
        <w:ind w:firstLine="0"/>
        <w:jc w:val="center"/>
        <w:rPr>
          <w:b/>
          <w:bCs/>
          <w:color w:val="000000"/>
          <w:szCs w:val="22"/>
        </w:rPr>
      </w:pPr>
    </w:p>
    <w:p w:rsidR="006F3474" w:rsidRPr="00BC3E6B" w:rsidRDefault="006F3474" w:rsidP="006F3474">
      <w:pPr>
        <w:keepNext/>
        <w:ind w:firstLine="0"/>
        <w:jc w:val="center"/>
        <w:rPr>
          <w:b/>
          <w:bCs/>
          <w:color w:val="000000"/>
          <w:szCs w:val="22"/>
        </w:rPr>
      </w:pPr>
      <w:r w:rsidRPr="00BC3E6B">
        <w:rPr>
          <w:b/>
          <w:bCs/>
          <w:color w:val="000000"/>
          <w:szCs w:val="22"/>
        </w:rPr>
        <w:t>CIRCUIT COURT JUDGE, AT-LARGE, SEAT 6</w:t>
      </w:r>
    </w:p>
    <w:p w:rsidR="006F3474" w:rsidRPr="00BC3E6B" w:rsidRDefault="006F3474" w:rsidP="006F3474">
      <w:pPr>
        <w:ind w:firstLine="0"/>
        <w:rPr>
          <w:color w:val="000000"/>
          <w:szCs w:val="22"/>
        </w:rPr>
      </w:pPr>
      <w:r w:rsidRPr="00BC3E6B">
        <w:rPr>
          <w:color w:val="000000"/>
          <w:szCs w:val="22"/>
        </w:rPr>
        <w:tab/>
        <w:t>The PRESIDENT announced that nominations were in order to elect a successor to the position of Judge, Circuit Court, At-Large, Seat 6.</w:t>
      </w:r>
    </w:p>
    <w:p w:rsidR="006F3474" w:rsidRPr="00BC3E6B" w:rsidRDefault="006F3474" w:rsidP="006F3474">
      <w:pPr>
        <w:ind w:firstLine="0"/>
      </w:pPr>
      <w:r w:rsidRPr="00BC3E6B">
        <w:rPr>
          <w:color w:val="000000"/>
          <w:szCs w:val="22"/>
        </w:rPr>
        <w:tab/>
        <w:t>Senator McConnell, on behalf of the Judicial Merit Selection Commission, stated that the following candidates had been screened and found qualified: Daniel Dewitt Hall, William Henry Seals, Jr. and Sarah Elizabeth Wetmore.</w:t>
      </w:r>
    </w:p>
    <w:p w:rsidR="006F3474" w:rsidRPr="00BC3E6B" w:rsidRDefault="006F3474" w:rsidP="006F3474">
      <w:pPr>
        <w:ind w:firstLine="0"/>
        <w:rPr>
          <w:color w:val="000000"/>
          <w:szCs w:val="22"/>
        </w:rPr>
      </w:pPr>
      <w:r w:rsidRPr="00BC3E6B">
        <w:tab/>
        <w:t xml:space="preserve">Senator McConnell stated that </w:t>
      </w:r>
      <w:r w:rsidRPr="00BC3E6B">
        <w:rPr>
          <w:color w:val="000000"/>
          <w:szCs w:val="22"/>
        </w:rPr>
        <w:t>Daniel Dewitt Hall had withdrawn from the race, and placed the names of the remaining candidates, William Henry Seals, Jr., and Sarah Elizabeth Wetmore in nomination.</w:t>
      </w:r>
    </w:p>
    <w:p w:rsidR="006F3474" w:rsidRPr="00BC3E6B" w:rsidRDefault="006F3474" w:rsidP="006F3474">
      <w:pPr>
        <w:ind w:firstLine="0"/>
      </w:pPr>
      <w:r w:rsidRPr="00BC3E6B">
        <w:tab/>
        <w:t xml:space="preserve">The Reading Clerk of the Senate called the roll of the Senate, and the Senators voted </w:t>
      </w:r>
      <w:r w:rsidRPr="00BC3E6B">
        <w:rPr>
          <w:i/>
          <w:iCs/>
        </w:rPr>
        <w:t>viva voce</w:t>
      </w:r>
      <w:r w:rsidRPr="00BC3E6B">
        <w:t xml:space="preserve"> as their names were called. </w:t>
      </w:r>
    </w:p>
    <w:p w:rsidR="006F3474" w:rsidRPr="00BC3E6B" w:rsidRDefault="006F3474" w:rsidP="006F3474">
      <w:pPr>
        <w:ind w:firstLine="0"/>
        <w:rPr>
          <w:color w:val="000000"/>
          <w:szCs w:val="22"/>
        </w:rPr>
      </w:pPr>
    </w:p>
    <w:p w:rsidR="006F3474" w:rsidRPr="00BC3E6B" w:rsidRDefault="006F3474" w:rsidP="006F3474">
      <w:pPr>
        <w:ind w:firstLine="0"/>
      </w:pPr>
      <w:r w:rsidRPr="00BC3E6B">
        <w:rPr>
          <w:color w:val="000000"/>
          <w:szCs w:val="22"/>
        </w:rPr>
        <w:tab/>
      </w:r>
      <w:r w:rsidRPr="00BC3E6B">
        <w:rPr>
          <w:color w:val="000000"/>
        </w:rPr>
        <w:t>The following named Senators voted for Seals:</w:t>
      </w:r>
    </w:p>
    <w:p w:rsidR="006F3474" w:rsidRPr="00BC3E6B" w:rsidRDefault="006F3474" w:rsidP="006F3474">
      <w:pPr>
        <w:tabs>
          <w:tab w:val="left" w:pos="2160"/>
          <w:tab w:val="left" w:pos="4320"/>
        </w:tabs>
        <w:ind w:firstLine="0"/>
      </w:pPr>
      <w:r w:rsidRPr="00BC3E6B">
        <w:rPr>
          <w:color w:val="000000"/>
        </w:rPr>
        <w:t>Alexander</w:t>
      </w:r>
      <w:r w:rsidRPr="00BC3E6B">
        <w:rPr>
          <w:color w:val="000000"/>
        </w:rPr>
        <w:tab/>
        <w:t>Bright</w:t>
      </w:r>
      <w:r w:rsidRPr="00BC3E6B">
        <w:rPr>
          <w:color w:val="000000"/>
        </w:rPr>
        <w:tab/>
        <w:t>Bryant</w:t>
      </w:r>
    </w:p>
    <w:p w:rsidR="006F3474" w:rsidRPr="00BC3E6B" w:rsidRDefault="006F3474" w:rsidP="006F3474">
      <w:pPr>
        <w:tabs>
          <w:tab w:val="left" w:pos="2160"/>
          <w:tab w:val="left" w:pos="4320"/>
        </w:tabs>
        <w:ind w:firstLine="0"/>
      </w:pPr>
      <w:r w:rsidRPr="00BC3E6B">
        <w:rPr>
          <w:color w:val="000000"/>
        </w:rPr>
        <w:t>Cleary</w:t>
      </w:r>
      <w:r w:rsidRPr="00BC3E6B">
        <w:rPr>
          <w:color w:val="000000"/>
        </w:rPr>
        <w:tab/>
        <w:t>Courson</w:t>
      </w:r>
      <w:r w:rsidRPr="00BC3E6B">
        <w:rPr>
          <w:color w:val="000000"/>
        </w:rPr>
        <w:tab/>
        <w:t>Cromer</w:t>
      </w:r>
    </w:p>
    <w:p w:rsidR="006F3474" w:rsidRPr="00BC3E6B" w:rsidRDefault="006F3474" w:rsidP="006F3474">
      <w:pPr>
        <w:tabs>
          <w:tab w:val="left" w:pos="2160"/>
          <w:tab w:val="left" w:pos="4320"/>
        </w:tabs>
        <w:ind w:firstLine="0"/>
      </w:pPr>
      <w:r w:rsidRPr="00BC3E6B">
        <w:rPr>
          <w:color w:val="000000"/>
        </w:rPr>
        <w:t>Davis</w:t>
      </w:r>
      <w:r w:rsidRPr="00BC3E6B">
        <w:rPr>
          <w:color w:val="000000"/>
        </w:rPr>
        <w:tab/>
        <w:t>Elliott</w:t>
      </w:r>
      <w:r w:rsidRPr="00BC3E6B">
        <w:rPr>
          <w:color w:val="000000"/>
        </w:rPr>
        <w:tab/>
        <w:t>Fair</w:t>
      </w:r>
    </w:p>
    <w:p w:rsidR="006F3474" w:rsidRPr="00BC3E6B" w:rsidRDefault="006F3474" w:rsidP="006F3474">
      <w:pPr>
        <w:tabs>
          <w:tab w:val="left" w:pos="2160"/>
          <w:tab w:val="left" w:pos="4320"/>
        </w:tabs>
        <w:ind w:firstLine="0"/>
      </w:pPr>
      <w:r w:rsidRPr="00BC3E6B">
        <w:rPr>
          <w:color w:val="000000"/>
        </w:rPr>
        <w:t>Jackson</w:t>
      </w:r>
      <w:r w:rsidRPr="00BC3E6B">
        <w:rPr>
          <w:color w:val="000000"/>
        </w:rPr>
        <w:tab/>
        <w:t>Land</w:t>
      </w:r>
      <w:r w:rsidRPr="00BC3E6B">
        <w:rPr>
          <w:color w:val="000000"/>
        </w:rPr>
        <w:tab/>
        <w:t>Leatherman</w:t>
      </w:r>
    </w:p>
    <w:p w:rsidR="006F3474" w:rsidRPr="00BC3E6B" w:rsidRDefault="006F3474" w:rsidP="006F3474">
      <w:pPr>
        <w:tabs>
          <w:tab w:val="left" w:pos="2160"/>
          <w:tab w:val="left" w:pos="4320"/>
        </w:tabs>
        <w:ind w:firstLine="0"/>
        <w:rPr>
          <w:i/>
          <w:color w:val="000000"/>
        </w:rPr>
      </w:pPr>
      <w:r w:rsidRPr="00BC3E6B">
        <w:rPr>
          <w:color w:val="000000"/>
        </w:rPr>
        <w:t>Lourie</w:t>
      </w:r>
      <w:r w:rsidRPr="00BC3E6B">
        <w:rPr>
          <w:color w:val="000000"/>
        </w:rPr>
        <w:tab/>
        <w:t>Malloy</w:t>
      </w:r>
      <w:r w:rsidRPr="00BC3E6B">
        <w:rPr>
          <w:color w:val="000000"/>
        </w:rPr>
        <w:tab/>
      </w:r>
      <w:r w:rsidRPr="00BC3E6B">
        <w:rPr>
          <w:i/>
          <w:color w:val="000000"/>
        </w:rPr>
        <w:t>Martin, L.</w:t>
      </w:r>
    </w:p>
    <w:p w:rsidR="006F3474" w:rsidRPr="00BC3E6B" w:rsidRDefault="006F3474" w:rsidP="006F3474">
      <w:pPr>
        <w:tabs>
          <w:tab w:val="left" w:pos="2160"/>
          <w:tab w:val="left" w:pos="4320"/>
        </w:tabs>
        <w:ind w:firstLine="0"/>
      </w:pPr>
      <w:r w:rsidRPr="00BC3E6B">
        <w:rPr>
          <w:i/>
          <w:color w:val="000000"/>
        </w:rPr>
        <w:t>Martin, S.</w:t>
      </w:r>
      <w:r w:rsidRPr="00BC3E6B">
        <w:rPr>
          <w:i/>
          <w:color w:val="000000"/>
        </w:rPr>
        <w:tab/>
      </w:r>
      <w:r w:rsidRPr="00BC3E6B">
        <w:t>McGill</w:t>
      </w:r>
      <w:r w:rsidRPr="00BC3E6B">
        <w:tab/>
        <w:t>Mulvaney</w:t>
      </w:r>
    </w:p>
    <w:p w:rsidR="006F3474" w:rsidRPr="00BC3E6B" w:rsidRDefault="006F3474" w:rsidP="006F3474">
      <w:pPr>
        <w:tabs>
          <w:tab w:val="left" w:pos="2160"/>
          <w:tab w:val="left" w:pos="4320"/>
        </w:tabs>
        <w:ind w:firstLine="0"/>
      </w:pPr>
      <w:r w:rsidRPr="00BC3E6B">
        <w:rPr>
          <w:color w:val="000000"/>
        </w:rPr>
        <w:t>Nicholson</w:t>
      </w:r>
      <w:r w:rsidRPr="00BC3E6B">
        <w:rPr>
          <w:color w:val="000000"/>
        </w:rPr>
        <w:tab/>
        <w:t>O’Dell</w:t>
      </w:r>
      <w:r w:rsidRPr="00BC3E6B">
        <w:rPr>
          <w:color w:val="000000"/>
        </w:rPr>
        <w:tab/>
        <w:t>Peeler</w:t>
      </w:r>
    </w:p>
    <w:p w:rsidR="006F3474" w:rsidRPr="00BC3E6B" w:rsidRDefault="006F3474" w:rsidP="006F3474">
      <w:pPr>
        <w:tabs>
          <w:tab w:val="left" w:pos="2160"/>
          <w:tab w:val="left" w:pos="4320"/>
        </w:tabs>
        <w:ind w:firstLine="0"/>
      </w:pPr>
      <w:r w:rsidRPr="00BC3E6B">
        <w:rPr>
          <w:color w:val="000000"/>
        </w:rPr>
        <w:t>Pinckney</w:t>
      </w:r>
      <w:r w:rsidRPr="00BC3E6B">
        <w:rPr>
          <w:color w:val="000000"/>
        </w:rPr>
        <w:tab/>
        <w:t>Rankin</w:t>
      </w:r>
      <w:r w:rsidRPr="00BC3E6B">
        <w:rPr>
          <w:color w:val="000000"/>
        </w:rPr>
        <w:tab/>
        <w:t>Reese</w:t>
      </w:r>
    </w:p>
    <w:p w:rsidR="006F3474" w:rsidRPr="00BC3E6B" w:rsidRDefault="006F3474" w:rsidP="006F3474">
      <w:pPr>
        <w:tabs>
          <w:tab w:val="left" w:pos="2160"/>
          <w:tab w:val="left" w:pos="4320"/>
        </w:tabs>
        <w:ind w:firstLine="0"/>
      </w:pPr>
      <w:r w:rsidRPr="00BC3E6B">
        <w:rPr>
          <w:color w:val="000000"/>
        </w:rPr>
        <w:t>Rose</w:t>
      </w:r>
      <w:r w:rsidRPr="00BC3E6B">
        <w:rPr>
          <w:color w:val="000000"/>
        </w:rPr>
        <w:tab/>
        <w:t>Scott</w:t>
      </w:r>
      <w:r w:rsidRPr="00BC3E6B">
        <w:rPr>
          <w:color w:val="000000"/>
        </w:rPr>
        <w:tab/>
        <w:t>Sheheen</w:t>
      </w:r>
    </w:p>
    <w:p w:rsidR="006F3474" w:rsidRPr="00BC3E6B" w:rsidRDefault="006F3474" w:rsidP="006F3474">
      <w:pPr>
        <w:tabs>
          <w:tab w:val="left" w:pos="2160"/>
          <w:tab w:val="left" w:pos="4320"/>
        </w:tabs>
        <w:ind w:firstLine="0"/>
      </w:pPr>
      <w:r w:rsidRPr="00BC3E6B">
        <w:rPr>
          <w:color w:val="000000"/>
        </w:rPr>
        <w:t>Shoopman</w:t>
      </w:r>
      <w:r w:rsidRPr="00BC3E6B">
        <w:rPr>
          <w:color w:val="000000"/>
        </w:rPr>
        <w:tab/>
        <w:t>Thomas</w:t>
      </w:r>
      <w:r w:rsidRPr="00BC3E6B">
        <w:rPr>
          <w:color w:val="000000"/>
        </w:rPr>
        <w:tab/>
        <w:t>Verdin</w:t>
      </w:r>
    </w:p>
    <w:p w:rsidR="006F3474" w:rsidRPr="00BC3E6B" w:rsidRDefault="006F3474" w:rsidP="006F3474">
      <w:pPr>
        <w:tabs>
          <w:tab w:val="left" w:pos="2160"/>
          <w:tab w:val="left" w:pos="4320"/>
        </w:tabs>
        <w:ind w:firstLine="0"/>
      </w:pPr>
      <w:r w:rsidRPr="00BC3E6B">
        <w:rPr>
          <w:color w:val="000000"/>
        </w:rPr>
        <w:t>Williams</w:t>
      </w:r>
    </w:p>
    <w:p w:rsidR="006F3474" w:rsidRPr="00BC3E6B" w:rsidRDefault="006F3474" w:rsidP="006F3474">
      <w:pPr>
        <w:tabs>
          <w:tab w:val="left" w:pos="2160"/>
          <w:tab w:val="left" w:pos="4320"/>
        </w:tabs>
        <w:ind w:firstLine="0"/>
        <w:rPr>
          <w:color w:val="000000"/>
        </w:rPr>
      </w:pPr>
    </w:p>
    <w:p w:rsidR="006F3474" w:rsidRPr="00BC3E6B" w:rsidRDefault="006F3474" w:rsidP="006F3474">
      <w:pPr>
        <w:tabs>
          <w:tab w:val="left" w:pos="2160"/>
          <w:tab w:val="left" w:pos="4320"/>
        </w:tabs>
        <w:ind w:firstLine="0"/>
        <w:jc w:val="center"/>
        <w:rPr>
          <w:b/>
          <w:color w:val="000000"/>
        </w:rPr>
      </w:pPr>
      <w:r w:rsidRPr="00BC3E6B">
        <w:rPr>
          <w:b/>
          <w:color w:val="000000"/>
        </w:rPr>
        <w:t>Total--31</w:t>
      </w:r>
    </w:p>
    <w:p w:rsidR="006F3474" w:rsidRPr="00BC3E6B" w:rsidRDefault="006F3474" w:rsidP="006F3474">
      <w:pPr>
        <w:tabs>
          <w:tab w:val="left" w:pos="2160"/>
          <w:tab w:val="left" w:pos="4320"/>
        </w:tabs>
        <w:ind w:firstLine="0"/>
        <w:rPr>
          <w:color w:val="000000"/>
        </w:rPr>
      </w:pPr>
    </w:p>
    <w:p w:rsidR="006F3474" w:rsidRPr="00BC3E6B" w:rsidRDefault="006F3474" w:rsidP="006F3474">
      <w:pPr>
        <w:ind w:firstLine="0"/>
      </w:pPr>
      <w:r w:rsidRPr="00BC3E6B">
        <w:rPr>
          <w:color w:val="000000"/>
          <w:szCs w:val="22"/>
        </w:rPr>
        <w:tab/>
      </w:r>
      <w:r w:rsidRPr="00BC3E6B">
        <w:rPr>
          <w:color w:val="000000"/>
        </w:rPr>
        <w:t>The following named Senators voted for Wetmore:</w:t>
      </w:r>
    </w:p>
    <w:p w:rsidR="006F3474" w:rsidRPr="00BC3E6B" w:rsidRDefault="006F3474" w:rsidP="006F3474">
      <w:pPr>
        <w:tabs>
          <w:tab w:val="left" w:pos="2160"/>
          <w:tab w:val="left" w:pos="4320"/>
        </w:tabs>
        <w:ind w:firstLine="0"/>
      </w:pPr>
      <w:r w:rsidRPr="00BC3E6B">
        <w:rPr>
          <w:color w:val="000000"/>
        </w:rPr>
        <w:t>Anderson</w:t>
      </w:r>
      <w:r w:rsidRPr="00BC3E6B">
        <w:rPr>
          <w:color w:val="000000"/>
        </w:rPr>
        <w:tab/>
        <w:t>Campbell</w:t>
      </w:r>
      <w:r w:rsidRPr="00BC3E6B">
        <w:rPr>
          <w:color w:val="000000"/>
        </w:rPr>
        <w:tab/>
        <w:t>Campsen</w:t>
      </w:r>
    </w:p>
    <w:p w:rsidR="006F3474" w:rsidRPr="00BC3E6B" w:rsidRDefault="006F3474" w:rsidP="006F3474">
      <w:pPr>
        <w:tabs>
          <w:tab w:val="left" w:pos="2160"/>
          <w:tab w:val="left" w:pos="4320"/>
        </w:tabs>
        <w:ind w:firstLine="0"/>
      </w:pPr>
      <w:r w:rsidRPr="00BC3E6B">
        <w:rPr>
          <w:color w:val="000000"/>
        </w:rPr>
        <w:t>Coleman</w:t>
      </w:r>
      <w:r w:rsidRPr="00BC3E6B">
        <w:rPr>
          <w:color w:val="000000"/>
        </w:rPr>
        <w:tab/>
        <w:t>Ford</w:t>
      </w:r>
      <w:r w:rsidRPr="00BC3E6B">
        <w:rPr>
          <w:color w:val="000000"/>
        </w:rPr>
        <w:tab/>
        <w:t>Grooms</w:t>
      </w:r>
    </w:p>
    <w:p w:rsidR="006F3474" w:rsidRPr="00BC3E6B" w:rsidRDefault="006F3474" w:rsidP="006F3474">
      <w:pPr>
        <w:tabs>
          <w:tab w:val="left" w:pos="2160"/>
          <w:tab w:val="left" w:pos="4320"/>
        </w:tabs>
        <w:ind w:firstLine="0"/>
      </w:pPr>
      <w:r w:rsidRPr="00BC3E6B">
        <w:rPr>
          <w:color w:val="000000"/>
        </w:rPr>
        <w:t>Hayes</w:t>
      </w:r>
      <w:r w:rsidRPr="00BC3E6B">
        <w:rPr>
          <w:color w:val="000000"/>
        </w:rPr>
        <w:tab/>
        <w:t>Hutto</w:t>
      </w:r>
      <w:r w:rsidRPr="00BC3E6B">
        <w:rPr>
          <w:color w:val="000000"/>
        </w:rPr>
        <w:tab/>
        <w:t>Knotts</w:t>
      </w:r>
    </w:p>
    <w:p w:rsidR="006F3474" w:rsidRPr="00BC3E6B" w:rsidRDefault="006F3474" w:rsidP="006F3474">
      <w:pPr>
        <w:tabs>
          <w:tab w:val="left" w:pos="2160"/>
          <w:tab w:val="left" w:pos="4320"/>
        </w:tabs>
        <w:ind w:firstLine="0"/>
      </w:pPr>
      <w:r w:rsidRPr="00BC3E6B">
        <w:rPr>
          <w:color w:val="000000"/>
        </w:rPr>
        <w:t>Leventis</w:t>
      </w:r>
      <w:r w:rsidRPr="00BC3E6B">
        <w:rPr>
          <w:color w:val="000000"/>
        </w:rPr>
        <w:tab/>
        <w:t>Massey</w:t>
      </w:r>
      <w:r w:rsidRPr="00BC3E6B">
        <w:rPr>
          <w:color w:val="000000"/>
        </w:rPr>
        <w:tab/>
        <w:t>McConnell</w:t>
      </w:r>
    </w:p>
    <w:p w:rsidR="006F3474" w:rsidRPr="00BC3E6B" w:rsidRDefault="006F3474" w:rsidP="006F3474">
      <w:pPr>
        <w:tabs>
          <w:tab w:val="left" w:pos="2160"/>
          <w:tab w:val="left" w:pos="4320"/>
        </w:tabs>
        <w:ind w:firstLine="0"/>
      </w:pPr>
      <w:r w:rsidRPr="00BC3E6B">
        <w:rPr>
          <w:color w:val="000000"/>
        </w:rPr>
        <w:t>Ryberg</w:t>
      </w:r>
      <w:r w:rsidRPr="00BC3E6B">
        <w:rPr>
          <w:color w:val="000000"/>
        </w:rPr>
        <w:tab/>
        <w:t>Setzler</w:t>
      </w:r>
    </w:p>
    <w:p w:rsidR="006F3474" w:rsidRPr="00BC3E6B" w:rsidRDefault="006F3474" w:rsidP="006F3474">
      <w:pPr>
        <w:tabs>
          <w:tab w:val="left" w:pos="2160"/>
          <w:tab w:val="left" w:pos="4320"/>
        </w:tabs>
        <w:ind w:firstLine="0"/>
        <w:rPr>
          <w:color w:val="000000"/>
        </w:rPr>
      </w:pPr>
    </w:p>
    <w:p w:rsidR="006F3474" w:rsidRPr="00BC3E6B" w:rsidRDefault="006F3474" w:rsidP="006F3474">
      <w:pPr>
        <w:tabs>
          <w:tab w:val="left" w:pos="2160"/>
          <w:tab w:val="left" w:pos="4320"/>
        </w:tabs>
        <w:ind w:firstLine="0"/>
        <w:jc w:val="center"/>
        <w:rPr>
          <w:b/>
          <w:color w:val="000000"/>
        </w:rPr>
      </w:pPr>
      <w:r w:rsidRPr="00BC3E6B">
        <w:rPr>
          <w:b/>
          <w:color w:val="000000"/>
        </w:rPr>
        <w:t>Total--14</w:t>
      </w:r>
    </w:p>
    <w:p w:rsidR="006F3474" w:rsidRPr="00BC3E6B" w:rsidRDefault="006F3474" w:rsidP="006F3474">
      <w:pPr>
        <w:ind w:firstLine="0"/>
      </w:pPr>
    </w:p>
    <w:p w:rsidR="006F3474" w:rsidRDefault="006F3474" w:rsidP="006F3474">
      <w:pPr>
        <w:ind w:firstLine="0"/>
      </w:pPr>
      <w:r w:rsidRPr="00BC3E6B">
        <w:tab/>
        <w:t xml:space="preserve">On motion of Representative J. H. NEAL, with unanimous consent, the members of the House voted by electronic roll call. </w:t>
      </w:r>
    </w:p>
    <w:p w:rsidR="006F3474" w:rsidRDefault="006F3474" w:rsidP="006F3474">
      <w:pPr>
        <w:ind w:firstLine="0"/>
      </w:pPr>
    </w:p>
    <w:p w:rsidR="006F3474" w:rsidRDefault="006F3474" w:rsidP="006F3474">
      <w:r>
        <w:t>The following named Representatives voted for Seals:</w:t>
      </w:r>
    </w:p>
    <w:tbl>
      <w:tblPr>
        <w:tblW w:w="0" w:type="auto"/>
        <w:jc w:val="right"/>
        <w:tblLayout w:type="fixed"/>
        <w:tblLook w:val="0000" w:firstRow="0" w:lastRow="0" w:firstColumn="0" w:lastColumn="0" w:noHBand="0" w:noVBand="0"/>
      </w:tblPr>
      <w:tblGrid>
        <w:gridCol w:w="2179"/>
        <w:gridCol w:w="2179"/>
        <w:gridCol w:w="2180"/>
      </w:tblGrid>
      <w:tr w:rsidR="006F3474" w:rsidRPr="006F3474" w:rsidTr="006F3474">
        <w:trPr>
          <w:jc w:val="right"/>
        </w:trPr>
        <w:tc>
          <w:tcPr>
            <w:tcW w:w="2179" w:type="dxa"/>
            <w:shd w:val="clear" w:color="auto" w:fill="auto"/>
          </w:tcPr>
          <w:p w:rsidR="006F3474" w:rsidRPr="006F3474" w:rsidRDefault="006F3474" w:rsidP="006F3474">
            <w:pPr>
              <w:keepNext/>
              <w:ind w:firstLine="0"/>
            </w:pPr>
            <w:bookmarkStart w:id="61" w:name="vote_start149"/>
            <w:bookmarkEnd w:id="61"/>
            <w:r>
              <w:t>Alexander</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Anderson</w:t>
            </w:r>
          </w:p>
        </w:tc>
      </w:tr>
      <w:tr w:rsidR="006F3474" w:rsidRPr="006F3474" w:rsidTr="006F3474">
        <w:tblPrEx>
          <w:jc w:val="left"/>
        </w:tblPrEx>
        <w:tc>
          <w:tcPr>
            <w:tcW w:w="2179" w:type="dxa"/>
            <w:shd w:val="clear" w:color="auto" w:fill="auto"/>
          </w:tcPr>
          <w:p w:rsidR="006F3474" w:rsidRPr="006F3474" w:rsidRDefault="006F3474" w:rsidP="006F3474">
            <w:pPr>
              <w:ind w:firstLine="0"/>
            </w:pPr>
            <w:r>
              <w:t>Anthony</w:t>
            </w:r>
          </w:p>
        </w:tc>
        <w:tc>
          <w:tcPr>
            <w:tcW w:w="2179" w:type="dxa"/>
            <w:shd w:val="clear" w:color="auto" w:fill="auto"/>
          </w:tcPr>
          <w:p w:rsidR="006F3474" w:rsidRPr="006F3474" w:rsidRDefault="006F3474" w:rsidP="006F3474">
            <w:pPr>
              <w:ind w:firstLine="0"/>
            </w:pPr>
            <w:r>
              <w:t>Bales</w:t>
            </w:r>
          </w:p>
        </w:tc>
        <w:tc>
          <w:tcPr>
            <w:tcW w:w="2180" w:type="dxa"/>
            <w:shd w:val="clear" w:color="auto" w:fill="auto"/>
          </w:tcPr>
          <w:p w:rsidR="006F3474" w:rsidRPr="006F3474" w:rsidRDefault="006F3474" w:rsidP="006F3474">
            <w:pPr>
              <w:ind w:firstLine="0"/>
            </w:pPr>
            <w:r>
              <w:t>Barfield</w:t>
            </w:r>
          </w:p>
        </w:tc>
      </w:tr>
      <w:tr w:rsidR="006F3474" w:rsidRPr="006F3474" w:rsidTr="006F3474">
        <w:tblPrEx>
          <w:jc w:val="left"/>
        </w:tblPrEx>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Bowers</w:t>
            </w:r>
          </w:p>
        </w:tc>
      </w:tr>
      <w:tr w:rsidR="006F3474" w:rsidRPr="006F3474" w:rsidTr="006F3474">
        <w:tblPrEx>
          <w:jc w:val="left"/>
        </w:tblPrEx>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Brantley</w:t>
            </w:r>
          </w:p>
        </w:tc>
        <w:tc>
          <w:tcPr>
            <w:tcW w:w="2180" w:type="dxa"/>
            <w:shd w:val="clear" w:color="auto" w:fill="auto"/>
          </w:tcPr>
          <w:p w:rsidR="006F3474" w:rsidRPr="006F3474" w:rsidRDefault="006F3474" w:rsidP="006F3474">
            <w:pPr>
              <w:ind w:firstLine="0"/>
            </w:pPr>
            <w:r>
              <w:t>G. A. Brown</w:t>
            </w:r>
          </w:p>
        </w:tc>
      </w:tr>
      <w:tr w:rsidR="006F3474" w:rsidRPr="006F3474" w:rsidTr="006F3474">
        <w:tblPrEx>
          <w:jc w:val="left"/>
        </w:tblPrEx>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Clemmons</w:t>
            </w:r>
          </w:p>
        </w:tc>
      </w:tr>
      <w:tr w:rsidR="006F3474" w:rsidRPr="006F3474" w:rsidTr="006F3474">
        <w:tblPrEx>
          <w:jc w:val="left"/>
        </w:tblPrEx>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Cobb-Hunter</w:t>
            </w:r>
          </w:p>
        </w:tc>
        <w:tc>
          <w:tcPr>
            <w:tcW w:w="2180" w:type="dxa"/>
            <w:shd w:val="clear" w:color="auto" w:fill="auto"/>
          </w:tcPr>
          <w:p w:rsidR="006F3474" w:rsidRPr="006F3474" w:rsidRDefault="006F3474" w:rsidP="006F3474">
            <w:pPr>
              <w:ind w:firstLine="0"/>
            </w:pPr>
            <w:r>
              <w:t>Cole</w:t>
            </w:r>
          </w:p>
        </w:tc>
      </w:tr>
      <w:tr w:rsidR="006F3474" w:rsidRPr="006F3474" w:rsidTr="006F3474">
        <w:tblPrEx>
          <w:jc w:val="left"/>
        </w:tblPrEx>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Dillard</w:t>
            </w:r>
          </w:p>
        </w:tc>
      </w:tr>
      <w:tr w:rsidR="006F3474" w:rsidRPr="006F3474" w:rsidTr="006F3474">
        <w:tblPrEx>
          <w:jc w:val="left"/>
        </w:tblPrEx>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Govan</w:t>
            </w:r>
          </w:p>
        </w:tc>
        <w:tc>
          <w:tcPr>
            <w:tcW w:w="2180" w:type="dxa"/>
            <w:shd w:val="clear" w:color="auto" w:fill="auto"/>
          </w:tcPr>
          <w:p w:rsidR="006F3474" w:rsidRPr="006F3474" w:rsidRDefault="006F3474" w:rsidP="006F3474">
            <w:pPr>
              <w:ind w:firstLine="0"/>
            </w:pPr>
            <w:r>
              <w:t>Haley</w:t>
            </w:r>
          </w:p>
        </w:tc>
      </w:tr>
      <w:tr w:rsidR="006F3474" w:rsidRPr="006F3474" w:rsidTr="006F3474">
        <w:tblPrEx>
          <w:jc w:val="left"/>
        </w:tblPrEx>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Hayes</w:t>
            </w:r>
          </w:p>
        </w:tc>
      </w:tr>
      <w:tr w:rsidR="006F3474" w:rsidRPr="006F3474" w:rsidTr="006F3474">
        <w:tblPrEx>
          <w:jc w:val="left"/>
        </w:tblPrEx>
        <w:tc>
          <w:tcPr>
            <w:tcW w:w="2179" w:type="dxa"/>
            <w:shd w:val="clear" w:color="auto" w:fill="auto"/>
          </w:tcPr>
          <w:p w:rsidR="006F3474" w:rsidRPr="006F3474" w:rsidRDefault="006F3474" w:rsidP="006F3474">
            <w:pPr>
              <w:ind w:firstLine="0"/>
            </w:pPr>
            <w:r>
              <w:t>Hearn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Howard</w:t>
            </w:r>
          </w:p>
        </w:tc>
      </w:tr>
      <w:tr w:rsidR="006F3474" w:rsidRPr="006F3474" w:rsidTr="006F3474">
        <w:tblPrEx>
          <w:jc w:val="left"/>
        </w:tblPrEx>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Jennings</w:t>
            </w:r>
          </w:p>
        </w:tc>
        <w:tc>
          <w:tcPr>
            <w:tcW w:w="2180" w:type="dxa"/>
            <w:shd w:val="clear" w:color="auto" w:fill="auto"/>
          </w:tcPr>
          <w:p w:rsidR="006F3474" w:rsidRPr="006F3474" w:rsidRDefault="006F3474" w:rsidP="006F3474">
            <w:pPr>
              <w:ind w:firstLine="0"/>
            </w:pPr>
            <w:r>
              <w:t>Kirsh</w:t>
            </w:r>
          </w:p>
        </w:tc>
      </w:tr>
      <w:tr w:rsidR="006F3474" w:rsidRPr="006F3474" w:rsidTr="006F3474">
        <w:tblPrEx>
          <w:jc w:val="left"/>
        </w:tblPrEx>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blPrEx>
          <w:jc w:val="left"/>
        </w:tblPrEx>
        <w:tc>
          <w:tcPr>
            <w:tcW w:w="2179" w:type="dxa"/>
            <w:shd w:val="clear" w:color="auto" w:fill="auto"/>
          </w:tcPr>
          <w:p w:rsidR="006F3474" w:rsidRPr="006F3474" w:rsidRDefault="006F3474" w:rsidP="006F3474">
            <w:pPr>
              <w:ind w:firstLine="0"/>
            </w:pPr>
            <w:r>
              <w:t>McEachern</w:t>
            </w:r>
          </w:p>
        </w:tc>
        <w:tc>
          <w:tcPr>
            <w:tcW w:w="2179" w:type="dxa"/>
            <w:shd w:val="clear" w:color="auto" w:fill="auto"/>
          </w:tcPr>
          <w:p w:rsidR="006F3474" w:rsidRPr="006F3474" w:rsidRDefault="006F3474" w:rsidP="006F3474">
            <w:pPr>
              <w:ind w:firstLine="0"/>
            </w:pPr>
            <w:r>
              <w:t>McLeod</w:t>
            </w:r>
          </w:p>
        </w:tc>
        <w:tc>
          <w:tcPr>
            <w:tcW w:w="2180" w:type="dxa"/>
            <w:shd w:val="clear" w:color="auto" w:fill="auto"/>
          </w:tcPr>
          <w:p w:rsidR="006F3474" w:rsidRPr="006F3474" w:rsidRDefault="006F3474" w:rsidP="006F3474">
            <w:pPr>
              <w:ind w:firstLine="0"/>
            </w:pPr>
            <w:r>
              <w:t>Miller</w:t>
            </w:r>
          </w:p>
        </w:tc>
      </w:tr>
      <w:tr w:rsidR="006F3474" w:rsidRPr="006F3474" w:rsidTr="006F3474">
        <w:tblPrEx>
          <w:jc w:val="left"/>
        </w:tblPrEx>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J. H. Neal</w:t>
            </w:r>
          </w:p>
        </w:tc>
        <w:tc>
          <w:tcPr>
            <w:tcW w:w="2180" w:type="dxa"/>
            <w:shd w:val="clear" w:color="auto" w:fill="auto"/>
          </w:tcPr>
          <w:p w:rsidR="006F3474" w:rsidRPr="006F3474" w:rsidRDefault="006F3474" w:rsidP="006F3474">
            <w:pPr>
              <w:ind w:firstLine="0"/>
            </w:pPr>
            <w:r>
              <w:t>J. M. Neal</w:t>
            </w:r>
          </w:p>
        </w:tc>
      </w:tr>
      <w:tr w:rsidR="006F3474" w:rsidRPr="006F3474" w:rsidTr="006F3474">
        <w:tblPrEx>
          <w:jc w:val="left"/>
        </w:tblPrEx>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blPrEx>
          <w:jc w:val="left"/>
        </w:tblPrEx>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Sandifer</w:t>
            </w:r>
          </w:p>
        </w:tc>
        <w:tc>
          <w:tcPr>
            <w:tcW w:w="2180" w:type="dxa"/>
            <w:shd w:val="clear" w:color="auto" w:fill="auto"/>
          </w:tcPr>
          <w:p w:rsidR="006F3474" w:rsidRPr="006F3474" w:rsidRDefault="006F3474" w:rsidP="006F3474">
            <w:pPr>
              <w:ind w:firstLine="0"/>
            </w:pPr>
            <w:r>
              <w:t>G. R. Smith</w:t>
            </w:r>
          </w:p>
        </w:tc>
      </w:tr>
      <w:tr w:rsidR="006F3474" w:rsidRPr="006F3474" w:rsidTr="006F3474">
        <w:tblPrEx>
          <w:jc w:val="left"/>
        </w:tblPrEx>
        <w:tc>
          <w:tcPr>
            <w:tcW w:w="2179" w:type="dxa"/>
            <w:shd w:val="clear" w:color="auto" w:fill="auto"/>
          </w:tcPr>
          <w:p w:rsidR="006F3474" w:rsidRPr="006F3474" w:rsidRDefault="006F3474" w:rsidP="006F3474">
            <w:pPr>
              <w:keepNext/>
              <w:ind w:firstLine="0"/>
            </w:pPr>
            <w:r>
              <w:t>J. R. Smith</w:t>
            </w:r>
          </w:p>
        </w:tc>
        <w:tc>
          <w:tcPr>
            <w:tcW w:w="2179" w:type="dxa"/>
            <w:shd w:val="clear" w:color="auto" w:fill="auto"/>
          </w:tcPr>
          <w:p w:rsidR="006F3474" w:rsidRPr="006F3474" w:rsidRDefault="006F3474" w:rsidP="006F3474">
            <w:pPr>
              <w:keepNext/>
              <w:ind w:firstLine="0"/>
            </w:pPr>
            <w:r>
              <w:t>Vick</w:t>
            </w:r>
          </w:p>
        </w:tc>
        <w:tc>
          <w:tcPr>
            <w:tcW w:w="2180" w:type="dxa"/>
            <w:shd w:val="clear" w:color="auto" w:fill="auto"/>
          </w:tcPr>
          <w:p w:rsidR="006F3474" w:rsidRPr="006F3474" w:rsidRDefault="006F3474" w:rsidP="006F3474">
            <w:pPr>
              <w:keepNext/>
              <w:ind w:firstLine="0"/>
            </w:pPr>
            <w:r>
              <w:t>White</w:t>
            </w:r>
          </w:p>
        </w:tc>
      </w:tr>
      <w:tr w:rsidR="006F3474" w:rsidRPr="006F3474" w:rsidTr="006F3474">
        <w:tblPrEx>
          <w:jc w:val="left"/>
        </w:tblPrEx>
        <w:tc>
          <w:tcPr>
            <w:tcW w:w="2179" w:type="dxa"/>
            <w:shd w:val="clear" w:color="auto" w:fill="auto"/>
          </w:tcPr>
          <w:p w:rsidR="006F3474" w:rsidRPr="006F3474" w:rsidRDefault="006F3474" w:rsidP="006F3474">
            <w:pPr>
              <w:keepNext/>
              <w:ind w:firstLine="0"/>
            </w:pPr>
            <w:r>
              <w:t>Williams</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Total--52</w:t>
      </w:r>
      <w:bookmarkStart w:id="62" w:name="vote_end149"/>
      <w:bookmarkEnd w:id="62"/>
    </w:p>
    <w:p w:rsidR="006F3474" w:rsidRDefault="006F3474" w:rsidP="006F3474"/>
    <w:p w:rsidR="006F3474" w:rsidRDefault="006F3474" w:rsidP="006F3474">
      <w:r>
        <w:t>The following named Representatives voted for Wetmore:</w:t>
      </w:r>
    </w:p>
    <w:tbl>
      <w:tblPr>
        <w:tblW w:w="0" w:type="auto"/>
        <w:jc w:val="right"/>
        <w:tblLayout w:type="fixed"/>
        <w:tblLook w:val="0000" w:firstRow="0" w:lastRow="0" w:firstColumn="0" w:lastColumn="0" w:noHBand="0" w:noVBand="0"/>
      </w:tblPr>
      <w:tblGrid>
        <w:gridCol w:w="2179"/>
        <w:gridCol w:w="2179"/>
        <w:gridCol w:w="2180"/>
      </w:tblGrid>
      <w:tr w:rsidR="006F3474" w:rsidRPr="006F3474" w:rsidTr="006F3474">
        <w:trPr>
          <w:jc w:val="right"/>
        </w:trPr>
        <w:tc>
          <w:tcPr>
            <w:tcW w:w="2179" w:type="dxa"/>
            <w:shd w:val="clear" w:color="auto" w:fill="auto"/>
          </w:tcPr>
          <w:p w:rsidR="006F3474" w:rsidRPr="006F3474" w:rsidRDefault="006F3474" w:rsidP="006F3474">
            <w:pPr>
              <w:keepNext/>
              <w:ind w:firstLine="0"/>
            </w:pPr>
            <w:bookmarkStart w:id="63" w:name="vote_start150"/>
            <w:bookmarkEnd w:id="63"/>
            <w:r>
              <w:t>Agnew</w:t>
            </w:r>
          </w:p>
        </w:tc>
        <w:tc>
          <w:tcPr>
            <w:tcW w:w="2179" w:type="dxa"/>
            <w:shd w:val="clear" w:color="auto" w:fill="auto"/>
          </w:tcPr>
          <w:p w:rsidR="006F3474" w:rsidRPr="006F3474" w:rsidRDefault="006F3474" w:rsidP="006F3474">
            <w:pPr>
              <w:keepNext/>
              <w:ind w:firstLine="0"/>
            </w:pPr>
            <w:r>
              <w:t>Allison</w:t>
            </w:r>
          </w:p>
        </w:tc>
        <w:tc>
          <w:tcPr>
            <w:tcW w:w="2180" w:type="dxa"/>
            <w:shd w:val="clear" w:color="auto" w:fill="auto"/>
          </w:tcPr>
          <w:p w:rsidR="006F3474" w:rsidRPr="006F3474" w:rsidRDefault="006F3474" w:rsidP="006F3474">
            <w:pPr>
              <w:keepNext/>
              <w:ind w:firstLine="0"/>
            </w:pPr>
            <w:r>
              <w:t>Ballentine</w:t>
            </w:r>
          </w:p>
        </w:tc>
      </w:tr>
      <w:tr w:rsidR="006F3474" w:rsidRPr="006F3474" w:rsidTr="006F3474">
        <w:tblPrEx>
          <w:jc w:val="left"/>
        </w:tblPrEx>
        <w:tc>
          <w:tcPr>
            <w:tcW w:w="2179" w:type="dxa"/>
            <w:shd w:val="clear" w:color="auto" w:fill="auto"/>
          </w:tcPr>
          <w:p w:rsidR="006F3474" w:rsidRPr="006F3474" w:rsidRDefault="006F3474" w:rsidP="006F3474">
            <w:pPr>
              <w:ind w:firstLine="0"/>
            </w:pPr>
            <w:r>
              <w:t>Bannister</w:t>
            </w:r>
          </w:p>
        </w:tc>
        <w:tc>
          <w:tcPr>
            <w:tcW w:w="2179" w:type="dxa"/>
            <w:shd w:val="clear" w:color="auto" w:fill="auto"/>
          </w:tcPr>
          <w:p w:rsidR="006F3474" w:rsidRPr="006F3474" w:rsidRDefault="006F3474" w:rsidP="006F3474">
            <w:pPr>
              <w:ind w:firstLine="0"/>
            </w:pPr>
            <w:r>
              <w:t>Bingham</w:t>
            </w:r>
          </w:p>
        </w:tc>
        <w:tc>
          <w:tcPr>
            <w:tcW w:w="2180" w:type="dxa"/>
            <w:shd w:val="clear" w:color="auto" w:fill="auto"/>
          </w:tcPr>
          <w:p w:rsidR="006F3474" w:rsidRPr="006F3474" w:rsidRDefault="006F3474" w:rsidP="006F3474">
            <w:pPr>
              <w:ind w:firstLine="0"/>
            </w:pPr>
            <w:r>
              <w:t>Bowen</w:t>
            </w:r>
          </w:p>
        </w:tc>
      </w:tr>
      <w:tr w:rsidR="006F3474" w:rsidRPr="006F3474" w:rsidTr="006F3474">
        <w:tblPrEx>
          <w:jc w:val="left"/>
        </w:tblPrEx>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R. L. Brown</w:t>
            </w:r>
          </w:p>
        </w:tc>
        <w:tc>
          <w:tcPr>
            <w:tcW w:w="2180" w:type="dxa"/>
            <w:shd w:val="clear" w:color="auto" w:fill="auto"/>
          </w:tcPr>
          <w:p w:rsidR="006F3474" w:rsidRPr="006F3474" w:rsidRDefault="006F3474" w:rsidP="006F3474">
            <w:pPr>
              <w:ind w:firstLine="0"/>
            </w:pPr>
            <w:r>
              <w:t>Chalk</w:t>
            </w:r>
          </w:p>
        </w:tc>
      </w:tr>
      <w:tr w:rsidR="006F3474" w:rsidRPr="006F3474" w:rsidTr="006F3474">
        <w:tblPrEx>
          <w:jc w:val="left"/>
        </w:tblPrEx>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Duncan</w:t>
            </w:r>
          </w:p>
        </w:tc>
      </w:tr>
      <w:tr w:rsidR="006F3474" w:rsidRPr="006F3474" w:rsidTr="006F3474">
        <w:tblPrEx>
          <w:jc w:val="left"/>
        </w:tblPrEx>
        <w:tc>
          <w:tcPr>
            <w:tcW w:w="2179" w:type="dxa"/>
            <w:shd w:val="clear" w:color="auto" w:fill="auto"/>
          </w:tcPr>
          <w:p w:rsidR="006F3474" w:rsidRPr="006F3474" w:rsidRDefault="006F3474" w:rsidP="006F3474">
            <w:pPr>
              <w:ind w:firstLine="0"/>
            </w:pPr>
            <w:r>
              <w:t>Edge</w:t>
            </w:r>
          </w:p>
        </w:tc>
        <w:tc>
          <w:tcPr>
            <w:tcW w:w="2179" w:type="dxa"/>
            <w:shd w:val="clear" w:color="auto" w:fill="auto"/>
          </w:tcPr>
          <w:p w:rsidR="006F3474" w:rsidRPr="006F3474" w:rsidRDefault="006F3474" w:rsidP="006F3474">
            <w:pPr>
              <w:ind w:firstLine="0"/>
            </w:pPr>
            <w:r>
              <w:t>Erickson</w:t>
            </w:r>
          </w:p>
        </w:tc>
        <w:tc>
          <w:tcPr>
            <w:tcW w:w="2180" w:type="dxa"/>
            <w:shd w:val="clear" w:color="auto" w:fill="auto"/>
          </w:tcPr>
          <w:p w:rsidR="006F3474" w:rsidRPr="006F3474" w:rsidRDefault="006F3474" w:rsidP="006F3474">
            <w:pPr>
              <w:ind w:firstLine="0"/>
            </w:pPr>
            <w:r>
              <w:t>Forrester</w:t>
            </w:r>
          </w:p>
        </w:tc>
      </w:tr>
      <w:tr w:rsidR="006F3474" w:rsidRPr="006F3474" w:rsidTr="006F3474">
        <w:tblPrEx>
          <w:jc w:val="left"/>
        </w:tblPrEx>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Gilliard</w:t>
            </w:r>
          </w:p>
        </w:tc>
      </w:tr>
      <w:tr w:rsidR="006F3474" w:rsidRPr="006F3474" w:rsidTr="006F3474">
        <w:tblPrEx>
          <w:jc w:val="left"/>
        </w:tblPrEx>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Gunn</w:t>
            </w:r>
          </w:p>
        </w:tc>
        <w:tc>
          <w:tcPr>
            <w:tcW w:w="2180" w:type="dxa"/>
            <w:shd w:val="clear" w:color="auto" w:fill="auto"/>
          </w:tcPr>
          <w:p w:rsidR="006F3474" w:rsidRPr="006F3474" w:rsidRDefault="006F3474" w:rsidP="006F3474">
            <w:pPr>
              <w:ind w:firstLine="0"/>
            </w:pPr>
            <w:r>
              <w:t>Hamilton</w:t>
            </w:r>
          </w:p>
        </w:tc>
      </w:tr>
      <w:tr w:rsidR="006F3474" w:rsidRPr="006F3474" w:rsidTr="006F3474">
        <w:tblPrEx>
          <w:jc w:val="left"/>
        </w:tblPrEx>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Harrison</w:t>
            </w:r>
          </w:p>
        </w:tc>
        <w:tc>
          <w:tcPr>
            <w:tcW w:w="2180" w:type="dxa"/>
            <w:shd w:val="clear" w:color="auto" w:fill="auto"/>
          </w:tcPr>
          <w:p w:rsidR="006F3474" w:rsidRPr="006F3474" w:rsidRDefault="006F3474" w:rsidP="006F3474">
            <w:pPr>
              <w:ind w:firstLine="0"/>
            </w:pPr>
            <w:r>
              <w:t>Hart</w:t>
            </w:r>
          </w:p>
        </w:tc>
      </w:tr>
      <w:tr w:rsidR="006F3474" w:rsidRPr="006F3474" w:rsidTr="006F3474">
        <w:tblPrEx>
          <w:jc w:val="left"/>
        </w:tblPrEx>
        <w:tc>
          <w:tcPr>
            <w:tcW w:w="2179" w:type="dxa"/>
            <w:shd w:val="clear" w:color="auto" w:fill="auto"/>
          </w:tcPr>
          <w:p w:rsidR="006F3474" w:rsidRPr="006F3474" w:rsidRDefault="006F3474" w:rsidP="006F3474">
            <w:pPr>
              <w:ind w:firstLine="0"/>
            </w:pPr>
            <w:r>
              <w:t>Herbkersman</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Horne</w:t>
            </w:r>
          </w:p>
        </w:tc>
      </w:tr>
      <w:tr w:rsidR="006F3474" w:rsidRPr="006F3474" w:rsidTr="006F3474">
        <w:tblPrEx>
          <w:jc w:val="left"/>
        </w:tblPrEx>
        <w:tc>
          <w:tcPr>
            <w:tcW w:w="2179" w:type="dxa"/>
            <w:shd w:val="clear" w:color="auto" w:fill="auto"/>
          </w:tcPr>
          <w:p w:rsidR="006F3474" w:rsidRPr="006F3474" w:rsidRDefault="006F3474" w:rsidP="006F3474">
            <w:pPr>
              <w:ind w:firstLine="0"/>
            </w:pPr>
            <w:r>
              <w:t>Hosey</w:t>
            </w:r>
          </w:p>
        </w:tc>
        <w:tc>
          <w:tcPr>
            <w:tcW w:w="2179" w:type="dxa"/>
            <w:shd w:val="clear" w:color="auto" w:fill="auto"/>
          </w:tcPr>
          <w:p w:rsidR="006F3474" w:rsidRPr="006F3474" w:rsidRDefault="006F3474" w:rsidP="006F3474">
            <w:pPr>
              <w:ind w:firstLine="0"/>
            </w:pPr>
            <w:r>
              <w:t>Huggins</w:t>
            </w:r>
          </w:p>
        </w:tc>
        <w:tc>
          <w:tcPr>
            <w:tcW w:w="2180" w:type="dxa"/>
            <w:shd w:val="clear" w:color="auto" w:fill="auto"/>
          </w:tcPr>
          <w:p w:rsidR="006F3474" w:rsidRPr="006F3474" w:rsidRDefault="006F3474" w:rsidP="006F3474">
            <w:pPr>
              <w:ind w:firstLine="0"/>
            </w:pPr>
            <w:r>
              <w:t>Hutto</w:t>
            </w:r>
          </w:p>
        </w:tc>
      </w:tr>
      <w:tr w:rsidR="006F3474" w:rsidRPr="006F3474" w:rsidTr="006F3474">
        <w:tblPrEx>
          <w:jc w:val="left"/>
        </w:tblPrEx>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King</w:t>
            </w:r>
          </w:p>
        </w:tc>
      </w:tr>
      <w:tr w:rsidR="006F3474" w:rsidRPr="006F3474" w:rsidTr="006F3474">
        <w:tblPrEx>
          <w:jc w:val="left"/>
        </w:tblPrEx>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Limehouse</w:t>
            </w:r>
          </w:p>
        </w:tc>
        <w:tc>
          <w:tcPr>
            <w:tcW w:w="2180" w:type="dxa"/>
            <w:shd w:val="clear" w:color="auto" w:fill="auto"/>
          </w:tcPr>
          <w:p w:rsidR="006F3474" w:rsidRPr="006F3474" w:rsidRDefault="006F3474" w:rsidP="006F3474">
            <w:pPr>
              <w:ind w:firstLine="0"/>
            </w:pPr>
            <w:r>
              <w:t>Loftis</w:t>
            </w:r>
          </w:p>
        </w:tc>
      </w:tr>
      <w:tr w:rsidR="006F3474" w:rsidRPr="006F3474" w:rsidTr="006F3474">
        <w:tblPrEx>
          <w:jc w:val="left"/>
        </w:tblPrEx>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Merrill</w:t>
            </w:r>
          </w:p>
        </w:tc>
      </w:tr>
      <w:tr w:rsidR="006F3474" w:rsidRPr="006F3474" w:rsidTr="006F3474">
        <w:tblPrEx>
          <w:jc w:val="left"/>
        </w:tblPrEx>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Nanney</w:t>
            </w:r>
          </w:p>
        </w:tc>
      </w:tr>
      <w:tr w:rsidR="006F3474" w:rsidRPr="006F3474" w:rsidTr="006F3474">
        <w:tblPrEx>
          <w:jc w:val="left"/>
        </w:tblPrEx>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blPrEx>
          <w:jc w:val="left"/>
        </w:tblPrEx>
        <w:tc>
          <w:tcPr>
            <w:tcW w:w="2179" w:type="dxa"/>
            <w:shd w:val="clear" w:color="auto" w:fill="auto"/>
          </w:tcPr>
          <w:p w:rsidR="006F3474" w:rsidRPr="006F3474" w:rsidRDefault="006F3474" w:rsidP="006F3474">
            <w:pPr>
              <w:ind w:firstLine="0"/>
            </w:pPr>
            <w:r>
              <w:t>Rice</w:t>
            </w:r>
          </w:p>
        </w:tc>
        <w:tc>
          <w:tcPr>
            <w:tcW w:w="2179" w:type="dxa"/>
            <w:shd w:val="clear" w:color="auto" w:fill="auto"/>
          </w:tcPr>
          <w:p w:rsidR="006F3474" w:rsidRPr="006F3474" w:rsidRDefault="006F3474" w:rsidP="006F3474">
            <w:pPr>
              <w:ind w:firstLine="0"/>
            </w:pPr>
            <w:r>
              <w:t>Rutherford</w:t>
            </w:r>
          </w:p>
        </w:tc>
        <w:tc>
          <w:tcPr>
            <w:tcW w:w="2180" w:type="dxa"/>
            <w:shd w:val="clear" w:color="auto" w:fill="auto"/>
          </w:tcPr>
          <w:p w:rsidR="006F3474" w:rsidRPr="006F3474" w:rsidRDefault="006F3474" w:rsidP="006F3474">
            <w:pPr>
              <w:ind w:firstLine="0"/>
            </w:pPr>
            <w:r>
              <w:t>Scott</w:t>
            </w:r>
          </w:p>
        </w:tc>
      </w:tr>
      <w:tr w:rsidR="006F3474" w:rsidRPr="006F3474" w:rsidTr="006F3474">
        <w:tblPrEx>
          <w:jc w:val="left"/>
        </w:tblPrEx>
        <w:tc>
          <w:tcPr>
            <w:tcW w:w="2179" w:type="dxa"/>
            <w:shd w:val="clear" w:color="auto" w:fill="auto"/>
          </w:tcPr>
          <w:p w:rsidR="006F3474" w:rsidRPr="006F3474" w:rsidRDefault="006F3474" w:rsidP="006F3474">
            <w:pPr>
              <w:ind w:firstLine="0"/>
            </w:pPr>
            <w:r>
              <w:t>Sellers</w:t>
            </w:r>
          </w:p>
        </w:tc>
        <w:tc>
          <w:tcPr>
            <w:tcW w:w="2179" w:type="dxa"/>
            <w:shd w:val="clear" w:color="auto" w:fill="auto"/>
          </w:tcPr>
          <w:p w:rsidR="006F3474" w:rsidRPr="006F3474" w:rsidRDefault="006F3474" w:rsidP="006F3474">
            <w:pPr>
              <w:ind w:firstLine="0"/>
            </w:pPr>
            <w:r>
              <w:t>Simrill</w:t>
            </w:r>
          </w:p>
        </w:tc>
        <w:tc>
          <w:tcPr>
            <w:tcW w:w="2180" w:type="dxa"/>
            <w:shd w:val="clear" w:color="auto" w:fill="auto"/>
          </w:tcPr>
          <w:p w:rsidR="006F3474" w:rsidRPr="006F3474" w:rsidRDefault="006F3474" w:rsidP="006F3474">
            <w:pPr>
              <w:ind w:firstLine="0"/>
            </w:pPr>
            <w:r>
              <w:t>Skelton</w:t>
            </w:r>
          </w:p>
        </w:tc>
      </w:tr>
      <w:tr w:rsidR="006F3474" w:rsidRPr="006F3474" w:rsidTr="006F3474">
        <w:tblPrEx>
          <w:jc w:val="left"/>
        </w:tblPrEx>
        <w:tc>
          <w:tcPr>
            <w:tcW w:w="2179" w:type="dxa"/>
            <w:shd w:val="clear" w:color="auto" w:fill="auto"/>
          </w:tcPr>
          <w:p w:rsidR="006F3474" w:rsidRPr="006F3474" w:rsidRDefault="006F3474" w:rsidP="006F3474">
            <w:pPr>
              <w:ind w:firstLine="0"/>
            </w:pPr>
            <w:r>
              <w:t>D. C. Smith</w:t>
            </w:r>
          </w:p>
        </w:tc>
        <w:tc>
          <w:tcPr>
            <w:tcW w:w="2179" w:type="dxa"/>
            <w:shd w:val="clear" w:color="auto" w:fill="auto"/>
          </w:tcPr>
          <w:p w:rsidR="006F3474" w:rsidRPr="006F3474" w:rsidRDefault="006F3474" w:rsidP="006F3474">
            <w:pPr>
              <w:ind w:firstLine="0"/>
            </w:pPr>
            <w:r>
              <w:t>G. M. Smith</w:t>
            </w:r>
          </w:p>
        </w:tc>
        <w:tc>
          <w:tcPr>
            <w:tcW w:w="2180" w:type="dxa"/>
            <w:shd w:val="clear" w:color="auto" w:fill="auto"/>
          </w:tcPr>
          <w:p w:rsidR="006F3474" w:rsidRPr="006F3474" w:rsidRDefault="006F3474" w:rsidP="006F3474">
            <w:pPr>
              <w:ind w:firstLine="0"/>
            </w:pPr>
            <w:r>
              <w:t>Sottile</w:t>
            </w:r>
          </w:p>
        </w:tc>
      </w:tr>
      <w:tr w:rsidR="006F3474" w:rsidRPr="006F3474" w:rsidTr="006F3474">
        <w:tblPrEx>
          <w:jc w:val="left"/>
        </w:tblPrEx>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Stavrinakis</w:t>
            </w:r>
          </w:p>
        </w:tc>
        <w:tc>
          <w:tcPr>
            <w:tcW w:w="2180" w:type="dxa"/>
            <w:shd w:val="clear" w:color="auto" w:fill="auto"/>
          </w:tcPr>
          <w:p w:rsidR="006F3474" w:rsidRPr="006F3474" w:rsidRDefault="006F3474" w:rsidP="006F3474">
            <w:pPr>
              <w:ind w:firstLine="0"/>
            </w:pPr>
            <w:r>
              <w:t>Stewart</w:t>
            </w:r>
          </w:p>
        </w:tc>
      </w:tr>
      <w:tr w:rsidR="006F3474" w:rsidRPr="006F3474" w:rsidTr="006F3474">
        <w:tblPrEx>
          <w:jc w:val="left"/>
        </w:tblPrEx>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Umphlett</w:t>
            </w:r>
          </w:p>
        </w:tc>
        <w:tc>
          <w:tcPr>
            <w:tcW w:w="2180" w:type="dxa"/>
            <w:shd w:val="clear" w:color="auto" w:fill="auto"/>
          </w:tcPr>
          <w:p w:rsidR="006F3474" w:rsidRPr="006F3474" w:rsidRDefault="006F3474" w:rsidP="006F3474">
            <w:pPr>
              <w:ind w:firstLine="0"/>
            </w:pPr>
            <w:r>
              <w:t>Viers</w:t>
            </w:r>
          </w:p>
        </w:tc>
      </w:tr>
      <w:tr w:rsidR="006F3474" w:rsidRPr="006F3474" w:rsidTr="006F3474">
        <w:tblPrEx>
          <w:jc w:val="left"/>
        </w:tblPrEx>
        <w:tc>
          <w:tcPr>
            <w:tcW w:w="2179" w:type="dxa"/>
            <w:shd w:val="clear" w:color="auto" w:fill="auto"/>
          </w:tcPr>
          <w:p w:rsidR="006F3474" w:rsidRPr="006F3474" w:rsidRDefault="006F3474" w:rsidP="006F3474">
            <w:pPr>
              <w:ind w:firstLine="0"/>
            </w:pPr>
            <w:r>
              <w:t>Weeks</w:t>
            </w:r>
          </w:p>
        </w:tc>
        <w:tc>
          <w:tcPr>
            <w:tcW w:w="2179" w:type="dxa"/>
            <w:shd w:val="clear" w:color="auto" w:fill="auto"/>
          </w:tcPr>
          <w:p w:rsidR="006F3474" w:rsidRPr="006F3474" w:rsidRDefault="006F3474" w:rsidP="006F3474">
            <w:pPr>
              <w:ind w:firstLine="0"/>
            </w:pPr>
            <w:r>
              <w:t>Whipper</w:t>
            </w:r>
          </w:p>
        </w:tc>
        <w:tc>
          <w:tcPr>
            <w:tcW w:w="2180" w:type="dxa"/>
            <w:shd w:val="clear" w:color="auto" w:fill="auto"/>
          </w:tcPr>
          <w:p w:rsidR="006F3474" w:rsidRPr="006F3474" w:rsidRDefault="006F3474" w:rsidP="006F3474">
            <w:pPr>
              <w:ind w:firstLine="0"/>
            </w:pPr>
            <w:r>
              <w:t>Whitmire</w:t>
            </w:r>
          </w:p>
        </w:tc>
      </w:tr>
      <w:tr w:rsidR="006F3474" w:rsidRPr="006F3474" w:rsidTr="006F3474">
        <w:tblPrEx>
          <w:jc w:val="left"/>
        </w:tblPrEx>
        <w:tc>
          <w:tcPr>
            <w:tcW w:w="2179" w:type="dxa"/>
            <w:shd w:val="clear" w:color="auto" w:fill="auto"/>
          </w:tcPr>
          <w:p w:rsidR="006F3474" w:rsidRPr="006F3474" w:rsidRDefault="006F3474" w:rsidP="008A4162">
            <w:pPr>
              <w:keepNext/>
              <w:ind w:firstLine="0"/>
            </w:pPr>
            <w:r>
              <w:t>Willis</w:t>
            </w:r>
          </w:p>
        </w:tc>
        <w:tc>
          <w:tcPr>
            <w:tcW w:w="2179" w:type="dxa"/>
            <w:shd w:val="clear" w:color="auto" w:fill="auto"/>
          </w:tcPr>
          <w:p w:rsidR="006F3474" w:rsidRPr="006F3474" w:rsidRDefault="006F3474" w:rsidP="008A4162">
            <w:pPr>
              <w:keepNext/>
              <w:ind w:firstLine="0"/>
            </w:pPr>
            <w:r>
              <w:t>Wylie</w:t>
            </w:r>
          </w:p>
        </w:tc>
        <w:tc>
          <w:tcPr>
            <w:tcW w:w="2180" w:type="dxa"/>
            <w:shd w:val="clear" w:color="auto" w:fill="auto"/>
          </w:tcPr>
          <w:p w:rsidR="006F3474" w:rsidRPr="006F3474" w:rsidRDefault="006F3474" w:rsidP="008A4162">
            <w:pPr>
              <w:keepNext/>
              <w:ind w:firstLine="0"/>
            </w:pPr>
            <w:r>
              <w:t>A. D. Young</w:t>
            </w:r>
          </w:p>
        </w:tc>
      </w:tr>
      <w:tr w:rsidR="006F3474" w:rsidRPr="006F3474" w:rsidTr="006F3474">
        <w:tblPrEx>
          <w:jc w:val="left"/>
        </w:tblPrEx>
        <w:tc>
          <w:tcPr>
            <w:tcW w:w="2179" w:type="dxa"/>
            <w:shd w:val="clear" w:color="auto" w:fill="auto"/>
          </w:tcPr>
          <w:p w:rsidR="006F3474" w:rsidRPr="006F3474" w:rsidRDefault="006F3474" w:rsidP="008A4162">
            <w:pPr>
              <w:keepNext/>
              <w:ind w:firstLine="0"/>
            </w:pPr>
            <w:r>
              <w:t>T. R. Young</w:t>
            </w:r>
          </w:p>
        </w:tc>
        <w:tc>
          <w:tcPr>
            <w:tcW w:w="2179" w:type="dxa"/>
            <w:shd w:val="clear" w:color="auto" w:fill="auto"/>
          </w:tcPr>
          <w:p w:rsidR="006F3474" w:rsidRPr="006F3474" w:rsidRDefault="006F3474" w:rsidP="008A4162">
            <w:pPr>
              <w:keepNext/>
              <w:ind w:firstLine="0"/>
            </w:pPr>
          </w:p>
        </w:tc>
        <w:tc>
          <w:tcPr>
            <w:tcW w:w="2180" w:type="dxa"/>
            <w:shd w:val="clear" w:color="auto" w:fill="auto"/>
          </w:tcPr>
          <w:p w:rsidR="006F3474" w:rsidRPr="006F3474" w:rsidRDefault="006F3474" w:rsidP="008A4162">
            <w:pPr>
              <w:keepNext/>
              <w:ind w:firstLine="0"/>
            </w:pPr>
          </w:p>
        </w:tc>
      </w:tr>
    </w:tbl>
    <w:p w:rsidR="006F3474" w:rsidRDefault="006F3474" w:rsidP="008A4162">
      <w:pPr>
        <w:keepNext/>
      </w:pPr>
    </w:p>
    <w:p w:rsidR="006F3474" w:rsidRDefault="006F3474" w:rsidP="008A4162">
      <w:pPr>
        <w:keepNext/>
        <w:jc w:val="center"/>
        <w:rPr>
          <w:b/>
        </w:rPr>
      </w:pPr>
      <w:r w:rsidRPr="006F3474">
        <w:rPr>
          <w:b/>
        </w:rPr>
        <w:t>Total--67</w:t>
      </w:r>
      <w:bookmarkStart w:id="64" w:name="vote_end150"/>
      <w:bookmarkEnd w:id="64"/>
    </w:p>
    <w:p w:rsidR="006F3474" w:rsidRDefault="006F3474" w:rsidP="006F3474">
      <w:pPr>
        <w:jc w:val="center"/>
        <w:rPr>
          <w:b/>
        </w:rPr>
      </w:pPr>
    </w:p>
    <w:p w:rsidR="006F3474" w:rsidRPr="00325628" w:rsidRDefault="006F3474" w:rsidP="006F3474">
      <w:pPr>
        <w:keepNext/>
        <w:ind w:firstLine="0"/>
        <w:jc w:val="center"/>
      </w:pPr>
      <w:bookmarkStart w:id="65" w:name="file_start151"/>
      <w:bookmarkEnd w:id="65"/>
      <w:r w:rsidRPr="00325628">
        <w:rPr>
          <w:b/>
        </w:rPr>
        <w:t>RECAPITULATION</w:t>
      </w:r>
    </w:p>
    <w:p w:rsidR="006F3474" w:rsidRPr="00325628" w:rsidRDefault="006F3474" w:rsidP="006F3474">
      <w:pPr>
        <w:tabs>
          <w:tab w:val="right" w:leader="dot" w:pos="6278"/>
        </w:tabs>
        <w:ind w:firstLine="0"/>
      </w:pPr>
      <w:r w:rsidRPr="00325628">
        <w:t>Total number of Senators voting</w:t>
      </w:r>
      <w:r w:rsidRPr="00325628">
        <w:tab/>
        <w:t>45</w:t>
      </w:r>
    </w:p>
    <w:p w:rsidR="006F3474" w:rsidRPr="00325628" w:rsidRDefault="006F3474" w:rsidP="006F3474">
      <w:pPr>
        <w:tabs>
          <w:tab w:val="right" w:leader="dot" w:pos="6278"/>
        </w:tabs>
        <w:ind w:firstLine="0"/>
      </w:pPr>
      <w:r w:rsidRPr="00325628">
        <w:t>Total number of Representatives voting</w:t>
      </w:r>
      <w:r w:rsidRPr="00325628">
        <w:tab/>
        <w:t>119</w:t>
      </w:r>
    </w:p>
    <w:p w:rsidR="006F3474" w:rsidRPr="00325628" w:rsidRDefault="006F3474" w:rsidP="006F3474">
      <w:pPr>
        <w:tabs>
          <w:tab w:val="right" w:leader="dot" w:pos="6278"/>
        </w:tabs>
        <w:ind w:firstLine="0"/>
      </w:pPr>
      <w:r w:rsidRPr="00325628">
        <w:t>Grand Total</w:t>
      </w:r>
      <w:r w:rsidRPr="00325628">
        <w:tab/>
        <w:t>164</w:t>
      </w:r>
    </w:p>
    <w:p w:rsidR="006F3474" w:rsidRPr="00325628" w:rsidRDefault="006F3474" w:rsidP="006F3474">
      <w:pPr>
        <w:tabs>
          <w:tab w:val="right" w:leader="dot" w:pos="6278"/>
        </w:tabs>
        <w:ind w:firstLine="0"/>
      </w:pPr>
      <w:r w:rsidRPr="00325628">
        <w:t>Necessary to a choice</w:t>
      </w:r>
      <w:r w:rsidRPr="00325628">
        <w:tab/>
        <w:t>83</w:t>
      </w:r>
    </w:p>
    <w:p w:rsidR="006F3474" w:rsidRPr="00325628" w:rsidRDefault="006F3474" w:rsidP="006F3474">
      <w:pPr>
        <w:tabs>
          <w:tab w:val="right" w:leader="dot" w:pos="6278"/>
        </w:tabs>
        <w:ind w:firstLine="0"/>
      </w:pPr>
      <w:r w:rsidRPr="00325628">
        <w:t>Of which Mr. Seals received</w:t>
      </w:r>
      <w:r w:rsidRPr="00325628">
        <w:tab/>
        <w:t>83</w:t>
      </w:r>
    </w:p>
    <w:p w:rsidR="006F3474" w:rsidRPr="00325628" w:rsidRDefault="006F3474" w:rsidP="006F3474">
      <w:pPr>
        <w:tabs>
          <w:tab w:val="right" w:leader="dot" w:pos="6278"/>
        </w:tabs>
        <w:ind w:firstLine="0"/>
      </w:pPr>
      <w:r w:rsidRPr="00325628">
        <w:t>Of which Ms. Wetmore received</w:t>
      </w:r>
      <w:r w:rsidRPr="00325628">
        <w:tab/>
        <w:t>81</w:t>
      </w:r>
    </w:p>
    <w:p w:rsidR="006F3474" w:rsidRPr="00325628" w:rsidRDefault="006F3474" w:rsidP="006F3474">
      <w:pPr>
        <w:ind w:firstLine="0"/>
      </w:pPr>
    </w:p>
    <w:p w:rsidR="006F3474" w:rsidRPr="00325628" w:rsidRDefault="006F3474" w:rsidP="006F3474">
      <w:pPr>
        <w:ind w:firstLine="0"/>
        <w:rPr>
          <w:color w:val="000000"/>
        </w:rPr>
      </w:pPr>
      <w:r w:rsidRPr="00325628">
        <w:rPr>
          <w:color w:val="000000"/>
        </w:rPr>
        <w:tab/>
        <w:t xml:space="preserve">Whereupon, the PRESIDENT announced that the Honorable William Henry Seals, Jr., had been elected to the position of Judge, Circuit Court, At-Large, Seat 6 for the term prescribed by law. </w:t>
      </w:r>
    </w:p>
    <w:p w:rsidR="006F3474" w:rsidRPr="00325628" w:rsidRDefault="006F3474" w:rsidP="006F3474">
      <w:pPr>
        <w:ind w:firstLine="0"/>
      </w:pPr>
      <w:r w:rsidRPr="00325628">
        <w:t xml:space="preserve"> </w:t>
      </w:r>
    </w:p>
    <w:p w:rsidR="008A4162" w:rsidRDefault="006F3474" w:rsidP="006F3474">
      <w:pPr>
        <w:keepNext/>
        <w:ind w:firstLine="0"/>
        <w:jc w:val="center"/>
        <w:rPr>
          <w:b/>
          <w:bCs/>
          <w:color w:val="000000"/>
        </w:rPr>
      </w:pPr>
      <w:r w:rsidRPr="00325628">
        <w:rPr>
          <w:b/>
          <w:bCs/>
          <w:color w:val="000000"/>
        </w:rPr>
        <w:t xml:space="preserve">FAMILY COURT JUDGE, TENTH JUDICIAL CIRCUIT, </w:t>
      </w:r>
    </w:p>
    <w:p w:rsidR="006F3474" w:rsidRPr="00325628" w:rsidRDefault="006F3474" w:rsidP="006F3474">
      <w:pPr>
        <w:keepNext/>
        <w:ind w:firstLine="0"/>
        <w:jc w:val="center"/>
        <w:rPr>
          <w:b/>
          <w:bCs/>
          <w:color w:val="000000"/>
        </w:rPr>
      </w:pPr>
      <w:r w:rsidRPr="00325628">
        <w:rPr>
          <w:b/>
          <w:bCs/>
          <w:color w:val="000000"/>
        </w:rPr>
        <w:t>SEAT 1</w:t>
      </w:r>
    </w:p>
    <w:p w:rsidR="006F3474" w:rsidRPr="00325628" w:rsidRDefault="006F3474" w:rsidP="006F3474">
      <w:pPr>
        <w:ind w:firstLine="0"/>
        <w:rPr>
          <w:color w:val="000000"/>
        </w:rPr>
      </w:pPr>
      <w:r w:rsidRPr="00325628">
        <w:rPr>
          <w:color w:val="000000"/>
        </w:rPr>
        <w:tab/>
        <w:t>The PRESIDENT announced that nominations were in order to elect a successor to the position of Judge, Family Court, Tenth Judicial Circuit, Seat 1.</w:t>
      </w:r>
    </w:p>
    <w:p w:rsidR="006F3474" w:rsidRPr="00325628" w:rsidRDefault="006F3474" w:rsidP="006F3474">
      <w:pPr>
        <w:ind w:firstLine="0"/>
      </w:pPr>
      <w:r w:rsidRPr="00325628">
        <w:rPr>
          <w:color w:val="000000"/>
        </w:rPr>
        <w:tab/>
        <w:t>Senator McConnell, on behalf of the Judicial Merit Selection Commission, stated that the following candidates had been screened and found qualified: Edgar Henderson Long, Jr., M. Scott McElhannon and David Earl Phillips</w:t>
      </w:r>
      <w:r w:rsidRPr="00325628">
        <w:t xml:space="preserve">. </w:t>
      </w:r>
    </w:p>
    <w:p w:rsidR="006F3474" w:rsidRPr="00325628" w:rsidRDefault="006F3474" w:rsidP="006F3474">
      <w:pPr>
        <w:ind w:firstLine="0"/>
      </w:pPr>
      <w:r w:rsidRPr="00325628">
        <w:tab/>
        <w:t>Senator McConnell stated that M. Scott McElhannon and David Earl Phillips had withdrawn from the race, and placed the name of the remaining</w:t>
      </w:r>
      <w:r w:rsidRPr="00325628">
        <w:rPr>
          <w:color w:val="000000"/>
        </w:rPr>
        <w:t xml:space="preserve"> candidate, Edgar Henderson Long, Jr., in nomination.</w:t>
      </w:r>
    </w:p>
    <w:p w:rsidR="006F3474" w:rsidRPr="00325628" w:rsidRDefault="006F3474" w:rsidP="006F3474">
      <w:pPr>
        <w:ind w:firstLine="0"/>
      </w:pPr>
      <w:r w:rsidRPr="00325628">
        <w:tab/>
        <w:t xml:space="preserve">On the motion of Senator McConnell, nominations were closed, and with unanimous consent, the vote was taken by acclamation, resulting in the election of the nominee. </w:t>
      </w:r>
    </w:p>
    <w:p w:rsidR="006F3474" w:rsidRPr="00325628" w:rsidRDefault="006F3474" w:rsidP="006F3474">
      <w:pPr>
        <w:ind w:firstLine="0"/>
      </w:pPr>
      <w:r w:rsidRPr="00325628">
        <w:tab/>
        <w:t>Whereupon, the Honorable</w:t>
      </w:r>
      <w:r w:rsidRPr="00325628">
        <w:rPr>
          <w:color w:val="000000"/>
        </w:rPr>
        <w:t xml:space="preserve"> Edgar Henderson Long, Jr., was duly elected for the term prescribed by law.</w:t>
      </w:r>
    </w:p>
    <w:p w:rsidR="006F3474" w:rsidRPr="00325628" w:rsidRDefault="006F3474" w:rsidP="006F3474">
      <w:pPr>
        <w:ind w:firstLine="0"/>
        <w:rPr>
          <w:bCs/>
          <w:color w:val="000000"/>
        </w:rPr>
      </w:pPr>
    </w:p>
    <w:p w:rsidR="006F3474" w:rsidRPr="00325628" w:rsidRDefault="006F3474" w:rsidP="006F3474">
      <w:pPr>
        <w:keepNext/>
        <w:ind w:firstLine="0"/>
        <w:jc w:val="center"/>
      </w:pPr>
      <w:r w:rsidRPr="00325628">
        <w:rPr>
          <w:b/>
          <w:bCs/>
        </w:rPr>
        <w:t>FAMILY COURT JUDGE, THIRTEENTH JUDICIAL CIRCUIT, SEAT 6</w:t>
      </w:r>
    </w:p>
    <w:p w:rsidR="006F3474" w:rsidRPr="00325628" w:rsidRDefault="006F3474" w:rsidP="006F3474">
      <w:pPr>
        <w:tabs>
          <w:tab w:val="left" w:pos="270"/>
        </w:tabs>
        <w:ind w:firstLine="0"/>
      </w:pPr>
      <w:r w:rsidRPr="00325628">
        <w:tab/>
        <w:t>The PRESIDENT announced that nominations were in order for a Family Court Judge, Seat 6.</w:t>
      </w:r>
    </w:p>
    <w:p w:rsidR="006F3474" w:rsidRPr="00325628" w:rsidRDefault="006F3474" w:rsidP="006F3474">
      <w:pPr>
        <w:tabs>
          <w:tab w:val="left" w:pos="270"/>
        </w:tabs>
        <w:ind w:firstLine="0"/>
      </w:pPr>
      <w:r w:rsidRPr="00325628">
        <w:tab/>
        <w:t>Senator McConnell, on behalf of the Judicial Merit Selection Commission, stated that Alex Kinlaw, Jr., had been screened, found qualified, and placed his name in nomination.</w:t>
      </w:r>
    </w:p>
    <w:p w:rsidR="006F3474" w:rsidRPr="00325628" w:rsidRDefault="006F3474" w:rsidP="006F3474">
      <w:pPr>
        <w:tabs>
          <w:tab w:val="left" w:pos="270"/>
        </w:tabs>
        <w:ind w:firstLine="0"/>
      </w:pPr>
      <w:r w:rsidRPr="00325628">
        <w:tab/>
        <w:t>On motion of Senator McConnell, nominations were closed, and with unanimous consent, the vote was taken by acclamation, resulting in the election of the nominee.</w:t>
      </w:r>
    </w:p>
    <w:p w:rsidR="006F3474" w:rsidRDefault="006F3474" w:rsidP="006F3474">
      <w:pPr>
        <w:tabs>
          <w:tab w:val="left" w:pos="270"/>
        </w:tabs>
        <w:ind w:firstLine="0"/>
      </w:pPr>
      <w:r w:rsidRPr="00325628">
        <w:tab/>
        <w:t>Whereupon, the Honorable Alex Kinlaw, Jr., was duly elected for the term prescribed by law.</w:t>
      </w:r>
    </w:p>
    <w:p w:rsidR="006F3474" w:rsidRDefault="006F3474" w:rsidP="006F3474">
      <w:pPr>
        <w:tabs>
          <w:tab w:val="left" w:pos="270"/>
        </w:tabs>
        <w:ind w:firstLine="0"/>
      </w:pPr>
    </w:p>
    <w:p w:rsidR="006F3474" w:rsidRPr="00325628" w:rsidRDefault="006F3474" w:rsidP="006F3474">
      <w:pPr>
        <w:keepNext/>
        <w:ind w:firstLine="0"/>
        <w:jc w:val="center"/>
        <w:rPr>
          <w:b/>
          <w:bCs/>
          <w:color w:val="000000"/>
        </w:rPr>
      </w:pPr>
      <w:r w:rsidRPr="00325628">
        <w:rPr>
          <w:b/>
          <w:bCs/>
          <w:color w:val="000000"/>
        </w:rPr>
        <w:t>ADMINISTRATIVE LAW COURT JUDGE, SEAT 4</w:t>
      </w:r>
    </w:p>
    <w:p w:rsidR="006F3474" w:rsidRPr="00325628" w:rsidRDefault="006F3474" w:rsidP="006F3474">
      <w:pPr>
        <w:ind w:firstLine="0"/>
        <w:rPr>
          <w:color w:val="000000"/>
        </w:rPr>
      </w:pPr>
      <w:r w:rsidRPr="00325628">
        <w:rPr>
          <w:color w:val="000000"/>
        </w:rPr>
        <w:tab/>
        <w:t>The PRESIDENT announced that nominations were in order to elect a successor to the position of Judge, Administrative Law Court, Seat 4.</w:t>
      </w:r>
    </w:p>
    <w:p w:rsidR="006F3474" w:rsidRPr="00325628" w:rsidRDefault="006F3474" w:rsidP="006F3474">
      <w:pPr>
        <w:ind w:firstLine="0"/>
      </w:pPr>
      <w:r w:rsidRPr="00325628">
        <w:rPr>
          <w:color w:val="000000"/>
        </w:rPr>
        <w:tab/>
        <w:t>Senator McConnell, on behalf of the Judicial Merit Selection Commission, stated that the following candidates had been screened and found qualified: Deborah Brooks Durden, Carol Ann Isaac McMahan and Shirley Canty Robinson</w:t>
      </w:r>
      <w:r w:rsidRPr="00325628">
        <w:t xml:space="preserve">. </w:t>
      </w:r>
    </w:p>
    <w:p w:rsidR="006F3474" w:rsidRPr="00325628" w:rsidRDefault="006F3474" w:rsidP="006F3474">
      <w:pPr>
        <w:ind w:firstLine="0"/>
      </w:pPr>
      <w:r w:rsidRPr="00325628">
        <w:t xml:space="preserve"> Senator McConnell stated that Carol Ann Isaac McMahan and Shirley Canty Robinson</w:t>
      </w:r>
      <w:r w:rsidRPr="00325628">
        <w:rPr>
          <w:color w:val="000000"/>
        </w:rPr>
        <w:t xml:space="preserve"> had withdrawn from the race, and placed the name of the remaining candidate, Deborah Brooks Durden, in nomination.</w:t>
      </w:r>
    </w:p>
    <w:p w:rsidR="006F3474" w:rsidRPr="00325628" w:rsidRDefault="006F3474" w:rsidP="006F3474">
      <w:pPr>
        <w:ind w:firstLine="0"/>
      </w:pPr>
      <w:r w:rsidRPr="00325628">
        <w:tab/>
        <w:t xml:space="preserve">On the motion of Senator McConnell, nominations were closed, and with unanimous consent, the vote was taken by acclamation resulting in the election of the nominee. </w:t>
      </w:r>
    </w:p>
    <w:p w:rsidR="006F3474" w:rsidRPr="00325628" w:rsidRDefault="006F3474" w:rsidP="00721F21">
      <w:r w:rsidRPr="00325628">
        <w:t xml:space="preserve">Whereupon, the </w:t>
      </w:r>
      <w:r w:rsidRPr="00325628">
        <w:rPr>
          <w:color w:val="000000"/>
        </w:rPr>
        <w:t>Honorable Deborah Brooks Durden was duly elected for the term prescribed by law.</w:t>
      </w:r>
    </w:p>
    <w:p w:rsidR="006F3474" w:rsidRPr="00325628" w:rsidRDefault="006F3474" w:rsidP="006F3474">
      <w:pPr>
        <w:ind w:firstLine="0"/>
        <w:rPr>
          <w:b/>
        </w:rPr>
      </w:pPr>
    </w:p>
    <w:p w:rsidR="006F3474" w:rsidRDefault="006F3474" w:rsidP="006F3474">
      <w:pPr>
        <w:keepNext/>
        <w:jc w:val="center"/>
        <w:rPr>
          <w:b/>
        </w:rPr>
      </w:pPr>
      <w:r w:rsidRPr="006F3474">
        <w:rPr>
          <w:b/>
        </w:rPr>
        <w:t>JOINT ASSEMBLY RECEDES</w:t>
      </w:r>
    </w:p>
    <w:p w:rsidR="006F3474" w:rsidRDefault="006F3474" w:rsidP="006F3474">
      <w:r>
        <w:t>The purposes of the Joint Assembly having been accomplished, the PRESIDENT announced that under the terms of the Concurrent Resolution the Joint Assembly would recede from business.</w:t>
      </w:r>
    </w:p>
    <w:p w:rsidR="006F3474" w:rsidRDefault="006F3474" w:rsidP="006F3474">
      <w:r>
        <w:t xml:space="preserve">The Senate accordingly retired to its Chamber.  </w:t>
      </w:r>
    </w:p>
    <w:p w:rsidR="006F3474" w:rsidRDefault="006F3474" w:rsidP="006F3474"/>
    <w:p w:rsidR="006F3474" w:rsidRDefault="006F3474" w:rsidP="006F3474">
      <w:r>
        <w:t>Rep. GOVAN moved that the House recede until 2:00 p.m., which was agreed to.</w:t>
      </w:r>
    </w:p>
    <w:p w:rsidR="006F3474" w:rsidRDefault="006F3474" w:rsidP="006F3474"/>
    <w:p w:rsidR="006F3474" w:rsidRDefault="006F3474" w:rsidP="006F3474">
      <w:pPr>
        <w:keepNext/>
        <w:jc w:val="center"/>
        <w:rPr>
          <w:b/>
        </w:rPr>
      </w:pPr>
      <w:r w:rsidRPr="006F3474">
        <w:rPr>
          <w:b/>
        </w:rPr>
        <w:t>THE HOUSE RESUMES</w:t>
      </w:r>
    </w:p>
    <w:p w:rsidR="006F3474" w:rsidRDefault="006F3474" w:rsidP="006F3474">
      <w:r>
        <w:t xml:space="preserve">At 2:00 p.m. the House resumed, Acting Speaker HIOTT in the Chair. </w:t>
      </w:r>
    </w:p>
    <w:p w:rsidR="006F3474" w:rsidRDefault="006F3474" w:rsidP="006F3474">
      <w:pPr>
        <w:keepNext/>
        <w:jc w:val="center"/>
        <w:rPr>
          <w:b/>
        </w:rPr>
      </w:pPr>
      <w:r w:rsidRPr="006F3474">
        <w:rPr>
          <w:b/>
        </w:rPr>
        <w:t>POINT OF QUORUM</w:t>
      </w:r>
    </w:p>
    <w:p w:rsidR="006F3474" w:rsidRDefault="006F3474" w:rsidP="006F3474">
      <w:r>
        <w:t>The question of a quorum was raised.</w:t>
      </w:r>
    </w:p>
    <w:p w:rsidR="006F3474" w:rsidRDefault="006F3474" w:rsidP="006F3474">
      <w:r>
        <w:t>A quorum was later present.</w:t>
      </w:r>
    </w:p>
    <w:p w:rsidR="006F3474" w:rsidRDefault="006F3474" w:rsidP="006F3474"/>
    <w:p w:rsidR="006F3474" w:rsidRDefault="006F3474" w:rsidP="006F3474">
      <w:pPr>
        <w:keepNext/>
        <w:jc w:val="center"/>
        <w:rPr>
          <w:b/>
        </w:rPr>
      </w:pPr>
      <w:r w:rsidRPr="006F3474">
        <w:rPr>
          <w:b/>
        </w:rPr>
        <w:t>SPEAKER IN CHAIR</w:t>
      </w:r>
    </w:p>
    <w:p w:rsidR="006F3474" w:rsidRDefault="006F3474" w:rsidP="006F3474"/>
    <w:p w:rsidR="006F3474" w:rsidRDefault="006F3474" w:rsidP="006F3474">
      <w:pPr>
        <w:keepNext/>
        <w:jc w:val="center"/>
        <w:rPr>
          <w:b/>
        </w:rPr>
      </w:pPr>
      <w:r w:rsidRPr="006F3474">
        <w:rPr>
          <w:b/>
        </w:rPr>
        <w:t>H. 3222--DEBATE ADJOURNED</w:t>
      </w:r>
    </w:p>
    <w:p w:rsidR="006F3474" w:rsidRDefault="006F3474" w:rsidP="006F3474">
      <w:pPr>
        <w:keepNext/>
      </w:pPr>
      <w:r>
        <w:t>Rep. BEDINGFIELD moved to adjourn debate upon the following Concurrent Resolution until Thursday, February 12, which was adopted:</w:t>
      </w:r>
    </w:p>
    <w:p w:rsidR="00BD79CD" w:rsidRDefault="00BD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D79CD" w:rsidRDefault="00BD7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H. 3222 -- Reps. Bedingfield, Gullick, Erickson, Crawford, Duncan, Allison, Ballentine, Cato, Forrester, Hamilton, Harrell, Harrison, Horne, Kelly, Littlejohn, Millwood, Nanney, E.H. Pitts, M.A. Pitts, Rice, D.C. Smith, G.R. Smith, J.R. Smith, Stringer, A.D. Young, T.R. Young, Daning, Owens, Umphlett and Wylie:  </w:t>
      </w:r>
      <w:r>
        <w:rPr>
          <w:szCs w:val="30"/>
        </w:rPr>
        <w:t xml:space="preserve">A CONCURRENT RESOLUTION </w:t>
      </w:r>
      <w:r>
        <w:t>MEMORIALIZING THE SOUTH CAROLINA CONGRESSIONAL DELEGATION TO OPPOSE LEGISLATION THAT DISENFRANCHISES SOUTH CAROLINA WORKERS BY REMOVING THEIR RIGHT TO A PRIVATE BALLOT UNION ELECTION.</w:t>
      </w:r>
    </w:p>
    <w:p w:rsidR="006F3474" w:rsidRDefault="006F3474" w:rsidP="006F3474">
      <w:pPr>
        <w:keepNext/>
      </w:pPr>
    </w:p>
    <w:p w:rsidR="006F3474" w:rsidRDefault="006F3474" w:rsidP="006F3474">
      <w:pPr>
        <w:keepNext/>
        <w:jc w:val="center"/>
        <w:rPr>
          <w:b/>
        </w:rPr>
      </w:pPr>
      <w:r w:rsidRPr="006F3474">
        <w:rPr>
          <w:b/>
        </w:rPr>
        <w:t>H. 3401--ADOPTED AND SENT TO THE SENATE</w:t>
      </w:r>
    </w:p>
    <w:p w:rsidR="006F3474" w:rsidRDefault="006F3474" w:rsidP="006F3474">
      <w:r>
        <w:t xml:space="preserve">The following Concurrent Resolution was taken up:  </w:t>
      </w:r>
    </w:p>
    <w:p w:rsidR="006F3474" w:rsidRDefault="006F3474" w:rsidP="006F3474">
      <w:bookmarkStart w:id="66" w:name="include_clip_start_163"/>
      <w:bookmarkEnd w:id="66"/>
    </w:p>
    <w:p w:rsidR="006F3474" w:rsidRDefault="006F3474" w:rsidP="006F3474">
      <w:pPr>
        <w:keepNext/>
      </w:pPr>
      <w:r>
        <w:t>H. 3401 -- Reps. Willis, M. A. Pitts and Duncan: A CONCURRENT RESOLUTION TO REQUEST THAT THE DEPARTMENT OF TRANSPORTATION NAME RAIDER ROAD (5-30-497) IN LAURENS COUNTY "JOHN K. HENDRICKS, JR. MEMORIAL MILE", AND ERECT APPROPRIATE MARKERS OR SIGNS ALONG THIS ROAD THAT CONTAIN THE WORDS "JOHN K. HENDRICKS, JR. MEMORIAL MILE".</w:t>
      </w:r>
    </w:p>
    <w:p w:rsidR="00AA2D86" w:rsidRDefault="00AA2D86" w:rsidP="006F3474">
      <w:bookmarkStart w:id="67" w:name="include_clip_end_163"/>
      <w:bookmarkEnd w:id="67"/>
    </w:p>
    <w:p w:rsidR="006F3474" w:rsidRDefault="006F3474" w:rsidP="006F3474">
      <w:r>
        <w:t>The Concurrent Resolution was adopted and sent to the Senate.</w:t>
      </w:r>
    </w:p>
    <w:p w:rsidR="006F3474" w:rsidRDefault="006F3474" w:rsidP="006F3474"/>
    <w:p w:rsidR="006F3474" w:rsidRDefault="006F3474" w:rsidP="006F3474">
      <w:pPr>
        <w:keepNext/>
        <w:jc w:val="center"/>
        <w:rPr>
          <w:b/>
        </w:rPr>
      </w:pPr>
      <w:r w:rsidRPr="006F3474">
        <w:rPr>
          <w:b/>
        </w:rPr>
        <w:t>S. 274--ADOPTED AND SENT TO THE SENATE</w:t>
      </w:r>
    </w:p>
    <w:p w:rsidR="006F3474" w:rsidRDefault="006F3474" w:rsidP="006F3474">
      <w:r>
        <w:t xml:space="preserve">The following Concurrent Resolution was taken up:  </w:t>
      </w:r>
    </w:p>
    <w:p w:rsidR="006F3474" w:rsidRDefault="006F3474" w:rsidP="006F3474">
      <w:bookmarkStart w:id="68" w:name="include_clip_start_166"/>
      <w:bookmarkEnd w:id="68"/>
    </w:p>
    <w:p w:rsidR="006F3474" w:rsidRDefault="006F3474" w:rsidP="006F3474">
      <w:pPr>
        <w:keepNext/>
      </w:pPr>
      <w:r>
        <w:t>S. 274 -- Senator Williams: A CONCURRENT RESOLUTION TO REQUEST THAT THE DEPARTMENT OF TRANSPORTATION NAME THE PORTION OF SOUTH CAROLINA HIGHWAY 9 IN DILLON COUNTY FROM ITS INTERSECTION WITH HIGHWAY 57 TO 2725 HIGHWAY 9 WEST  AS THE "REVEREND RICHARD 'DICK' ALDERMAN HIGHWAY" AND ERECT APPROPRIATE MARKERS OR SIGNS ALONG THIS PORTION OF HIGHWAY THAT CONTAIN THE WORDS "REVEREND RICHARD 'DICK' ALDERMAN HIGHWAY".</w:t>
      </w:r>
    </w:p>
    <w:p w:rsidR="00AA2D86" w:rsidRDefault="00AA2D86" w:rsidP="006F3474">
      <w:bookmarkStart w:id="69" w:name="include_clip_end_166"/>
      <w:bookmarkEnd w:id="69"/>
    </w:p>
    <w:p w:rsidR="006F3474" w:rsidRDefault="006F3474" w:rsidP="006F3474">
      <w:r>
        <w:t>The Concurrent Resolution was adopted and sent to the Senate.</w:t>
      </w:r>
    </w:p>
    <w:p w:rsidR="006F3474" w:rsidRDefault="006F3474" w:rsidP="006F3474"/>
    <w:p w:rsidR="006F3474" w:rsidRDefault="006F3474" w:rsidP="006F3474">
      <w:pPr>
        <w:keepNext/>
        <w:jc w:val="center"/>
        <w:rPr>
          <w:b/>
        </w:rPr>
      </w:pPr>
      <w:r w:rsidRPr="006F3474">
        <w:rPr>
          <w:b/>
        </w:rPr>
        <w:t>MOTION PERIOD</w:t>
      </w:r>
    </w:p>
    <w:p w:rsidR="006F3474" w:rsidRDefault="006F3474" w:rsidP="006F3474">
      <w:r>
        <w:t>The motion period was dispensed with on motion of Rep. SANDIFER.</w:t>
      </w:r>
    </w:p>
    <w:p w:rsidR="006F3474" w:rsidRDefault="006F3474" w:rsidP="006F3474"/>
    <w:p w:rsidR="006F3474" w:rsidRDefault="006F3474" w:rsidP="006F3474">
      <w:pPr>
        <w:keepNext/>
        <w:jc w:val="center"/>
        <w:rPr>
          <w:b/>
        </w:rPr>
      </w:pPr>
      <w:r w:rsidRPr="006F3474">
        <w:rPr>
          <w:b/>
        </w:rPr>
        <w:t>H. 3301--AMENDED AND ORDERED TO THIRD READING</w:t>
      </w:r>
    </w:p>
    <w:p w:rsidR="006F3474" w:rsidRDefault="006F3474" w:rsidP="006F3474">
      <w:pPr>
        <w:keepNext/>
      </w:pPr>
      <w:r>
        <w:t>The following Bill was taken up:</w:t>
      </w:r>
    </w:p>
    <w:p w:rsidR="006F3474" w:rsidRDefault="006F3474" w:rsidP="006F3474">
      <w:pPr>
        <w:keepNext/>
      </w:pPr>
      <w:bookmarkStart w:id="70" w:name="include_clip_start_171"/>
      <w:bookmarkEnd w:id="70"/>
    </w:p>
    <w:p w:rsidR="006F3474" w:rsidRDefault="006F3474" w:rsidP="006F3474">
      <w:pPr>
        <w:keepNext/>
      </w:pPr>
      <w:r>
        <w:t xml:space="preserve">H. 3301 -- Reps. Harrell, Cato, Sandifer, Sellers, Neilson, Erickson, Bannister, Bedingfield, Merrill, Mitchell, Anthony, Bingham, Huggins, Vick, Cooper, Chalk, J. R. Smith, Willis, Gilliard, Allison, Anderson, Bales, Barfield, Battle, Bowers, Brady, G. A. Brown, H. B. Brown, Cole, Daning, Duncan, Edge, Forrester, Gambrell, Gullick, Hamilton, Hayes, Herbkersman, </w:t>
      </w:r>
      <w:r w:rsidR="00AA2D86">
        <w:t xml:space="preserve">Horne, </w:t>
      </w:r>
      <w:r>
        <w:t>Hiott, Jefferson, Kelly, Kirsh, Knight, Limehouse, Littlejohn, Long, Lowe, Lucas, Miller, Millwood, Nanney, Ott, Owens, Parker, Pinson, E. H. Pitts, M. A. Pitts, Scott, Simrill, Skelton, D. C. Smith, G. R. Smith, Sottile, Spires, Stewart, Stringer, Thompson, Toole, Umphlett, White, Whitmire, Wylie, A. D. Young and T. R. Young: A BILL TO AMEND THE CODE OF LAWS OF SOUTH CAROLINA, 1976, BY ADDING SECTION 34-39-175 SO AS TO REQUIRE THE CONSUMER FINANCE DIVISION OF THE BOARD OF FINANCIAL INSTITUTIONS TO IMPLEMENT A REAL-TIME INTERNET ACCESSIBLE DATABASE FOR DEFERRED PRESENTMENT PROVIDERS TO VERIFY IF DEFERRED PRESENTMENT TRANSACTIONS ARE OUTSTANDING FOR A PARTICULAR PERSON; BY ADDING SECTION 34-39-270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34-39-130,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34-39-180, RELATING TO DEFERRED PRESENTMENT RESTRICTIONS AND REQUIREMENTS, SO AS TO PROVIDE THAT THE TOTAL AMOUNT ADVANCED TO A CUSTOMER FOR DEFERRED PRESENTMENT OR DEPOSIT, EXCLUSIVE OF PERMISSIBLE FEES, MAY NOT EXCEED SIX HUNDRED DOLLARS.</w:t>
      </w:r>
    </w:p>
    <w:p w:rsidR="00902FC9" w:rsidRDefault="00902FC9" w:rsidP="006F3474">
      <w:bookmarkStart w:id="71" w:name="include_clip_end_171"/>
      <w:bookmarkEnd w:id="71"/>
    </w:p>
    <w:p w:rsidR="006F3474" w:rsidRDefault="006F3474" w:rsidP="006F3474">
      <w:r>
        <w:t>Rep. HART moved to recommit the Bill to the Committee on Labor, Commerce and Industry.</w:t>
      </w:r>
    </w:p>
    <w:p w:rsidR="009F6E91" w:rsidRDefault="009F6E91" w:rsidP="006F3474"/>
    <w:p w:rsidR="006F3474" w:rsidRDefault="006F3474" w:rsidP="006F3474">
      <w:r>
        <w:t>Rep. SANDIFER moved to table the motion.</w:t>
      </w:r>
    </w:p>
    <w:p w:rsidR="006F3474" w:rsidRDefault="006F3474" w:rsidP="006F3474"/>
    <w:p w:rsidR="006F3474" w:rsidRDefault="006F3474" w:rsidP="006F3474">
      <w:r>
        <w:t>Rep. HART demanded the yeas and nays which were taken, resulting as follows:</w:t>
      </w:r>
    </w:p>
    <w:p w:rsidR="006F3474" w:rsidRDefault="006F3474" w:rsidP="006F3474">
      <w:pPr>
        <w:jc w:val="center"/>
      </w:pPr>
      <w:bookmarkStart w:id="72" w:name="vote_start174"/>
      <w:bookmarkEnd w:id="72"/>
      <w:r>
        <w:t>Yeas 75; Nays 18</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Horne</w:t>
            </w:r>
          </w:p>
        </w:tc>
        <w:tc>
          <w:tcPr>
            <w:tcW w:w="2179" w:type="dxa"/>
            <w:shd w:val="clear" w:color="auto" w:fill="auto"/>
          </w:tcPr>
          <w:p w:rsidR="006F3474" w:rsidRPr="006F3474" w:rsidRDefault="006F3474" w:rsidP="006F3474">
            <w:pPr>
              <w:ind w:firstLine="0"/>
            </w:pPr>
            <w:r>
              <w:t>Kelly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Merrill</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Sellers</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D. C. Smith</w:t>
            </w:r>
          </w:p>
        </w:tc>
        <w:tc>
          <w:tcPr>
            <w:tcW w:w="2179" w:type="dxa"/>
            <w:shd w:val="clear" w:color="auto" w:fill="auto"/>
          </w:tcPr>
          <w:p w:rsidR="006F3474" w:rsidRPr="006F3474" w:rsidRDefault="006F3474" w:rsidP="006F3474">
            <w:pPr>
              <w:ind w:firstLine="0"/>
            </w:pPr>
            <w:r>
              <w:t>G. R. Smith</w:t>
            </w:r>
          </w:p>
        </w:tc>
        <w:tc>
          <w:tcPr>
            <w:tcW w:w="2180" w:type="dxa"/>
            <w:shd w:val="clear" w:color="auto" w:fill="auto"/>
          </w:tcPr>
          <w:p w:rsidR="006F3474" w:rsidRPr="006F3474" w:rsidRDefault="006F3474" w:rsidP="006F3474">
            <w:pPr>
              <w:ind w:firstLine="0"/>
            </w:pPr>
            <w:r>
              <w:t>J. R. Smith</w:t>
            </w:r>
          </w:p>
        </w:tc>
      </w:tr>
      <w:tr w:rsidR="006F3474" w:rsidRPr="006F3474" w:rsidTr="006F3474">
        <w:tc>
          <w:tcPr>
            <w:tcW w:w="2179" w:type="dxa"/>
            <w:shd w:val="clear" w:color="auto" w:fill="auto"/>
          </w:tcPr>
          <w:p w:rsidR="006F3474" w:rsidRPr="006F3474" w:rsidRDefault="006F3474" w:rsidP="006F3474">
            <w:pPr>
              <w:ind w:firstLine="0"/>
            </w:pPr>
            <w:r>
              <w:t>Sottile</w:t>
            </w:r>
          </w:p>
        </w:tc>
        <w:tc>
          <w:tcPr>
            <w:tcW w:w="2179" w:type="dxa"/>
            <w:shd w:val="clear" w:color="auto" w:fill="auto"/>
          </w:tcPr>
          <w:p w:rsidR="006F3474" w:rsidRPr="006F3474" w:rsidRDefault="006F3474" w:rsidP="006F3474">
            <w:pPr>
              <w:ind w:firstLine="0"/>
            </w:pPr>
            <w:r>
              <w:t>Spires</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Total--75</w:t>
      </w:r>
    </w:p>
    <w:p w:rsidR="00902FC9" w:rsidRDefault="006F3474" w:rsidP="006F3474">
      <w:pPr>
        <w:ind w:firstLine="0"/>
      </w:pPr>
      <w:r w:rsidRPr="006F3474">
        <w:t xml:space="preserve"> </w:t>
      </w:r>
    </w:p>
    <w:p w:rsidR="006F3474" w:rsidRDefault="006F3474" w:rsidP="006F3474">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Alexander</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Clyburn</w:t>
            </w:r>
          </w:p>
        </w:tc>
        <w:tc>
          <w:tcPr>
            <w:tcW w:w="2180" w:type="dxa"/>
            <w:shd w:val="clear" w:color="auto" w:fill="auto"/>
          </w:tcPr>
          <w:p w:rsidR="006F3474" w:rsidRPr="006F3474" w:rsidRDefault="006F3474" w:rsidP="006F3474">
            <w:pPr>
              <w:ind w:firstLine="0"/>
            </w:pPr>
            <w:r>
              <w:t>Funderburk</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Hart</w:t>
            </w:r>
          </w:p>
        </w:tc>
        <w:tc>
          <w:tcPr>
            <w:tcW w:w="2180" w:type="dxa"/>
            <w:shd w:val="clear" w:color="auto" w:fill="auto"/>
          </w:tcPr>
          <w:p w:rsidR="006F3474" w:rsidRPr="006F3474" w:rsidRDefault="006F3474" w:rsidP="006F3474">
            <w:pPr>
              <w:ind w:firstLine="0"/>
            </w:pPr>
            <w:r>
              <w:t>Harvin</w:t>
            </w:r>
          </w:p>
        </w:tc>
      </w:tr>
      <w:tr w:rsidR="006F3474" w:rsidRPr="006F3474" w:rsidTr="006F3474">
        <w:tc>
          <w:tcPr>
            <w:tcW w:w="2179" w:type="dxa"/>
            <w:shd w:val="clear" w:color="auto" w:fill="auto"/>
          </w:tcPr>
          <w:p w:rsidR="006F3474" w:rsidRPr="006F3474" w:rsidRDefault="006F3474" w:rsidP="006F3474">
            <w:pPr>
              <w:ind w:firstLine="0"/>
            </w:pPr>
            <w:r>
              <w:t>Hodges</w:t>
            </w:r>
          </w:p>
        </w:tc>
        <w:tc>
          <w:tcPr>
            <w:tcW w:w="2179" w:type="dxa"/>
            <w:shd w:val="clear" w:color="auto" w:fill="auto"/>
          </w:tcPr>
          <w:p w:rsidR="006F3474" w:rsidRPr="006F3474" w:rsidRDefault="006F3474" w:rsidP="006F3474">
            <w:pPr>
              <w:ind w:firstLine="0"/>
            </w:pPr>
            <w:r>
              <w:t>Hosey</w:t>
            </w:r>
          </w:p>
        </w:tc>
        <w:tc>
          <w:tcPr>
            <w:tcW w:w="2180" w:type="dxa"/>
            <w:shd w:val="clear" w:color="auto" w:fill="auto"/>
          </w:tcPr>
          <w:p w:rsidR="006F3474" w:rsidRPr="006F3474" w:rsidRDefault="006F3474" w:rsidP="006F3474">
            <w:pPr>
              <w:ind w:firstLine="0"/>
            </w:pPr>
            <w:r>
              <w:t>Howard</w:t>
            </w:r>
          </w:p>
        </w:tc>
      </w:tr>
      <w:tr w:rsidR="006F3474" w:rsidRPr="006F3474" w:rsidTr="006F3474">
        <w:tc>
          <w:tcPr>
            <w:tcW w:w="2179" w:type="dxa"/>
            <w:shd w:val="clear" w:color="auto" w:fill="auto"/>
          </w:tcPr>
          <w:p w:rsidR="006F3474" w:rsidRPr="006F3474" w:rsidRDefault="006F3474" w:rsidP="006F3474">
            <w:pPr>
              <w:keepNext/>
              <w:ind w:firstLine="0"/>
            </w:pPr>
            <w:r>
              <w:t>Hutto</w:t>
            </w:r>
          </w:p>
        </w:tc>
        <w:tc>
          <w:tcPr>
            <w:tcW w:w="2179" w:type="dxa"/>
            <w:shd w:val="clear" w:color="auto" w:fill="auto"/>
          </w:tcPr>
          <w:p w:rsidR="006F3474" w:rsidRPr="006F3474" w:rsidRDefault="006F3474" w:rsidP="006F3474">
            <w:pPr>
              <w:keepNext/>
              <w:ind w:firstLine="0"/>
            </w:pPr>
            <w:r>
              <w:t>Jefferson</w:t>
            </w:r>
          </w:p>
        </w:tc>
        <w:tc>
          <w:tcPr>
            <w:tcW w:w="2180" w:type="dxa"/>
            <w:shd w:val="clear" w:color="auto" w:fill="auto"/>
          </w:tcPr>
          <w:p w:rsidR="006F3474" w:rsidRPr="006F3474" w:rsidRDefault="006F3474" w:rsidP="006F3474">
            <w:pPr>
              <w:keepNext/>
              <w:ind w:firstLine="0"/>
            </w:pPr>
            <w:r>
              <w:t>Kennedy</w:t>
            </w:r>
          </w:p>
        </w:tc>
      </w:tr>
      <w:tr w:rsidR="006F3474" w:rsidRPr="006F3474" w:rsidTr="006F3474">
        <w:tc>
          <w:tcPr>
            <w:tcW w:w="2179" w:type="dxa"/>
            <w:shd w:val="clear" w:color="auto" w:fill="auto"/>
          </w:tcPr>
          <w:p w:rsidR="006F3474" w:rsidRPr="006F3474" w:rsidRDefault="006F3474" w:rsidP="006F3474">
            <w:pPr>
              <w:keepNext/>
              <w:ind w:firstLine="0"/>
            </w:pPr>
            <w:r>
              <w:t>King</w:t>
            </w:r>
          </w:p>
        </w:tc>
        <w:tc>
          <w:tcPr>
            <w:tcW w:w="2179" w:type="dxa"/>
            <w:shd w:val="clear" w:color="auto" w:fill="auto"/>
          </w:tcPr>
          <w:p w:rsidR="006F3474" w:rsidRPr="006F3474" w:rsidRDefault="006F3474" w:rsidP="006F3474">
            <w:pPr>
              <w:keepNext/>
              <w:ind w:firstLine="0"/>
            </w:pPr>
            <w:r>
              <w:t>McLeod</w:t>
            </w:r>
          </w:p>
        </w:tc>
        <w:tc>
          <w:tcPr>
            <w:tcW w:w="2180" w:type="dxa"/>
            <w:shd w:val="clear" w:color="auto" w:fill="auto"/>
          </w:tcPr>
          <w:p w:rsidR="006F3474" w:rsidRPr="006F3474" w:rsidRDefault="006F3474" w:rsidP="006F3474">
            <w:pPr>
              <w:keepNext/>
              <w:ind w:firstLine="0"/>
            </w:pPr>
            <w:r>
              <w:t>Whipper</w:t>
            </w:r>
          </w:p>
        </w:tc>
      </w:tr>
    </w:tbl>
    <w:p w:rsidR="006F3474" w:rsidRDefault="006F3474" w:rsidP="006F3474"/>
    <w:p w:rsidR="006F3474" w:rsidRDefault="006F3474" w:rsidP="006F3474">
      <w:pPr>
        <w:jc w:val="center"/>
        <w:rPr>
          <w:b/>
        </w:rPr>
      </w:pPr>
      <w:r w:rsidRPr="006F3474">
        <w:rPr>
          <w:b/>
        </w:rPr>
        <w:t>Total--18</w:t>
      </w:r>
      <w:bookmarkStart w:id="73" w:name="vote_end174"/>
      <w:bookmarkEnd w:id="73"/>
    </w:p>
    <w:p w:rsidR="006F3474" w:rsidRDefault="006F3474" w:rsidP="006F3474"/>
    <w:p w:rsidR="006F3474" w:rsidRDefault="006F3474" w:rsidP="006F3474">
      <w:r>
        <w:t>So, the motion to recommit the Bill was tabled.</w:t>
      </w:r>
    </w:p>
    <w:p w:rsidR="006F3474" w:rsidRDefault="006F3474" w:rsidP="006F3474"/>
    <w:p w:rsidR="006F3474" w:rsidRDefault="006F3474" w:rsidP="006F3474">
      <w:r>
        <w:t>Rep. HART moved to continue the Bill.</w:t>
      </w:r>
    </w:p>
    <w:p w:rsidR="006F3474" w:rsidRDefault="006F3474" w:rsidP="006F3474"/>
    <w:p w:rsidR="006F3474" w:rsidRDefault="006F3474" w:rsidP="006F3474">
      <w:r>
        <w:t>Rep. A. D. YOUNG demanded the yeas and nays which were taken, resulting as follows:</w:t>
      </w:r>
    </w:p>
    <w:p w:rsidR="006F3474" w:rsidRDefault="006F3474" w:rsidP="006F3474">
      <w:pPr>
        <w:jc w:val="center"/>
      </w:pPr>
      <w:bookmarkStart w:id="74" w:name="vote_start177"/>
      <w:bookmarkEnd w:id="74"/>
      <w:r>
        <w:t>Yeas 14; Nays 86</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Brantley</w:t>
            </w:r>
          </w:p>
        </w:tc>
        <w:tc>
          <w:tcPr>
            <w:tcW w:w="2180" w:type="dxa"/>
            <w:shd w:val="clear" w:color="auto" w:fill="auto"/>
          </w:tcPr>
          <w:p w:rsidR="006F3474" w:rsidRPr="006F3474" w:rsidRDefault="006F3474" w:rsidP="006F3474">
            <w:pPr>
              <w:keepNext/>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Hart</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keepNext/>
              <w:ind w:firstLine="0"/>
            </w:pPr>
            <w:r>
              <w:t>Hosey</w:t>
            </w:r>
          </w:p>
        </w:tc>
        <w:tc>
          <w:tcPr>
            <w:tcW w:w="2179" w:type="dxa"/>
            <w:shd w:val="clear" w:color="auto" w:fill="auto"/>
          </w:tcPr>
          <w:p w:rsidR="006F3474" w:rsidRPr="006F3474" w:rsidRDefault="006F3474" w:rsidP="006F3474">
            <w:pPr>
              <w:keepNext/>
              <w:ind w:firstLine="0"/>
            </w:pPr>
            <w:r>
              <w:t>Hutto</w:t>
            </w:r>
          </w:p>
        </w:tc>
        <w:tc>
          <w:tcPr>
            <w:tcW w:w="2180" w:type="dxa"/>
            <w:shd w:val="clear" w:color="auto" w:fill="auto"/>
          </w:tcPr>
          <w:p w:rsidR="006F3474" w:rsidRPr="006F3474" w:rsidRDefault="006F3474" w:rsidP="006F3474">
            <w:pPr>
              <w:keepNext/>
              <w:ind w:firstLine="0"/>
            </w:pPr>
            <w:r>
              <w:t>Kennedy</w:t>
            </w:r>
          </w:p>
        </w:tc>
      </w:tr>
      <w:tr w:rsidR="006F3474" w:rsidRPr="006F3474" w:rsidTr="006F3474">
        <w:tc>
          <w:tcPr>
            <w:tcW w:w="2179" w:type="dxa"/>
            <w:shd w:val="clear" w:color="auto" w:fill="auto"/>
          </w:tcPr>
          <w:p w:rsidR="006F3474" w:rsidRPr="006F3474" w:rsidRDefault="006F3474" w:rsidP="006F3474">
            <w:pPr>
              <w:keepNext/>
              <w:ind w:firstLine="0"/>
            </w:pPr>
            <w:r>
              <w:t>King</w:t>
            </w:r>
          </w:p>
        </w:tc>
        <w:tc>
          <w:tcPr>
            <w:tcW w:w="2179" w:type="dxa"/>
            <w:shd w:val="clear" w:color="auto" w:fill="auto"/>
          </w:tcPr>
          <w:p w:rsidR="006F3474" w:rsidRPr="006F3474" w:rsidRDefault="006F3474" w:rsidP="006F3474">
            <w:pPr>
              <w:keepNext/>
              <w:ind w:firstLine="0"/>
            </w:pPr>
            <w:r>
              <w:t>McEachern</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Total--14</w:t>
      </w:r>
    </w:p>
    <w:p w:rsidR="006F3474" w:rsidRDefault="006F3474" w:rsidP="006F3474">
      <w:pPr>
        <w:jc w:val="center"/>
        <w:rPr>
          <w:b/>
        </w:rPr>
      </w:pPr>
    </w:p>
    <w:p w:rsidR="006F3474" w:rsidRDefault="00902FC9" w:rsidP="006F3474">
      <w:pPr>
        <w:ind w:firstLine="0"/>
      </w:pPr>
      <w:r>
        <w:br w:type="page"/>
      </w:r>
      <w:r w:rsidR="006F3474" w:rsidRPr="006F3474">
        <w:t xml:space="preserve"> </w:t>
      </w:r>
      <w:r w:rsidR="006F3474">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Allen</w:t>
            </w:r>
          </w:p>
        </w:tc>
        <w:tc>
          <w:tcPr>
            <w:tcW w:w="2179" w:type="dxa"/>
            <w:shd w:val="clear" w:color="auto" w:fill="auto"/>
          </w:tcPr>
          <w:p w:rsidR="006F3474" w:rsidRPr="006F3474" w:rsidRDefault="006F3474" w:rsidP="006F3474">
            <w:pPr>
              <w:keepNext/>
              <w:ind w:firstLine="0"/>
            </w:pPr>
            <w:r>
              <w:t>Allison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Ballentine</w:t>
            </w:r>
          </w:p>
        </w:tc>
        <w:tc>
          <w:tcPr>
            <w:tcW w:w="2180" w:type="dxa"/>
            <w:shd w:val="clear" w:color="auto" w:fill="auto"/>
          </w:tcPr>
          <w:p w:rsidR="006F3474" w:rsidRPr="006F3474" w:rsidRDefault="006F3474" w:rsidP="006F3474">
            <w:pPr>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Long</w:t>
            </w:r>
          </w:p>
        </w:tc>
        <w:tc>
          <w:tcPr>
            <w:tcW w:w="2180" w:type="dxa"/>
            <w:shd w:val="clear" w:color="auto" w:fill="auto"/>
          </w:tcPr>
          <w:p w:rsidR="006F3474" w:rsidRPr="006F3474" w:rsidRDefault="006F3474" w:rsidP="006F3474">
            <w:pPr>
              <w:ind w:firstLine="0"/>
            </w:pPr>
            <w:r>
              <w:t>Lowe</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Mitchell</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J. H. Neal</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Rutherford</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Sellers</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D. C. Smith</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E. Smith</w:t>
            </w:r>
          </w:p>
        </w:tc>
        <w:tc>
          <w:tcPr>
            <w:tcW w:w="2180" w:type="dxa"/>
            <w:shd w:val="clear" w:color="auto" w:fill="auto"/>
          </w:tcPr>
          <w:p w:rsidR="006F3474" w:rsidRPr="006F3474" w:rsidRDefault="006F3474" w:rsidP="006F3474">
            <w:pPr>
              <w:ind w:firstLine="0"/>
            </w:pPr>
            <w:r>
              <w:t>J. R. Smith</w:t>
            </w:r>
          </w:p>
        </w:tc>
      </w:tr>
      <w:tr w:rsidR="006F3474" w:rsidRPr="006F3474" w:rsidTr="006F3474">
        <w:tc>
          <w:tcPr>
            <w:tcW w:w="2179" w:type="dxa"/>
            <w:shd w:val="clear" w:color="auto" w:fill="auto"/>
          </w:tcPr>
          <w:p w:rsidR="006F3474" w:rsidRPr="006F3474" w:rsidRDefault="006F3474" w:rsidP="006F3474">
            <w:pPr>
              <w:ind w:firstLine="0"/>
            </w:pPr>
            <w:r>
              <w:t>Sottile</w:t>
            </w:r>
          </w:p>
        </w:tc>
        <w:tc>
          <w:tcPr>
            <w:tcW w:w="2179" w:type="dxa"/>
            <w:shd w:val="clear" w:color="auto" w:fill="auto"/>
          </w:tcPr>
          <w:p w:rsidR="006F3474" w:rsidRPr="006F3474" w:rsidRDefault="006F3474" w:rsidP="006F3474">
            <w:pPr>
              <w:ind w:firstLine="0"/>
            </w:pPr>
            <w:r>
              <w:t>Spires</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ind w:firstLine="0"/>
            </w:pPr>
            <w:r>
              <w:t>Vick</w:t>
            </w:r>
          </w:p>
        </w:tc>
        <w:tc>
          <w:tcPr>
            <w:tcW w:w="2179" w:type="dxa"/>
            <w:shd w:val="clear" w:color="auto" w:fill="auto"/>
          </w:tcPr>
          <w:p w:rsidR="006F3474" w:rsidRPr="006F3474" w:rsidRDefault="006F3474" w:rsidP="006F3474">
            <w:pPr>
              <w:ind w:firstLine="0"/>
            </w:pPr>
            <w:r>
              <w:t>White</w:t>
            </w:r>
          </w:p>
        </w:tc>
        <w:tc>
          <w:tcPr>
            <w:tcW w:w="2180" w:type="dxa"/>
            <w:shd w:val="clear" w:color="auto" w:fill="auto"/>
          </w:tcPr>
          <w:p w:rsidR="006F3474" w:rsidRPr="006F3474" w:rsidRDefault="006F3474" w:rsidP="006F3474">
            <w:pPr>
              <w:ind w:firstLine="0"/>
            </w:pPr>
            <w:r>
              <w:t>Whitmire</w:t>
            </w:r>
          </w:p>
        </w:tc>
      </w:tr>
      <w:tr w:rsidR="006F3474" w:rsidRPr="006F3474" w:rsidTr="006F3474">
        <w:tc>
          <w:tcPr>
            <w:tcW w:w="2179" w:type="dxa"/>
            <w:shd w:val="clear" w:color="auto" w:fill="auto"/>
          </w:tcPr>
          <w:p w:rsidR="006F3474" w:rsidRPr="006F3474" w:rsidRDefault="006F3474" w:rsidP="006F3474">
            <w:pPr>
              <w:keepNext/>
              <w:ind w:firstLine="0"/>
            </w:pPr>
            <w:r>
              <w:t>Williams</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r>
              <w:t>T. R. Young</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Total--86</w:t>
      </w:r>
      <w:bookmarkStart w:id="75" w:name="vote_end177"/>
      <w:bookmarkEnd w:id="75"/>
    </w:p>
    <w:p w:rsidR="006F3474" w:rsidRDefault="006F3474" w:rsidP="006F3474"/>
    <w:p w:rsidR="006F3474" w:rsidRDefault="006F3474" w:rsidP="006F3474">
      <w:r>
        <w:t>So, the House refused to continue the Bill.</w:t>
      </w:r>
    </w:p>
    <w:p w:rsidR="006F3474" w:rsidRPr="00902FC9" w:rsidRDefault="006F3474" w:rsidP="006F3474">
      <w:pPr>
        <w:rPr>
          <w:sz w:val="16"/>
          <w:szCs w:val="16"/>
        </w:rPr>
      </w:pPr>
    </w:p>
    <w:p w:rsidR="006F3474" w:rsidRDefault="006F3474" w:rsidP="006F3474">
      <w:r>
        <w:t>Rep. HART moved to adjourn debate on the Bill.</w:t>
      </w:r>
    </w:p>
    <w:p w:rsidR="008A4162" w:rsidRPr="00902FC9" w:rsidRDefault="008A4162" w:rsidP="006F3474">
      <w:pPr>
        <w:rPr>
          <w:sz w:val="16"/>
          <w:szCs w:val="16"/>
        </w:rPr>
      </w:pPr>
    </w:p>
    <w:p w:rsidR="006F3474" w:rsidRDefault="006F3474" w:rsidP="006F3474">
      <w:r>
        <w:t xml:space="preserve">Rep. SANDIFER moved to table the motion.  </w:t>
      </w:r>
    </w:p>
    <w:p w:rsidR="006F3474" w:rsidRPr="00902FC9" w:rsidRDefault="006F3474" w:rsidP="006F3474">
      <w:pPr>
        <w:rPr>
          <w:sz w:val="16"/>
          <w:szCs w:val="16"/>
        </w:rPr>
      </w:pPr>
    </w:p>
    <w:p w:rsidR="006F3474" w:rsidRDefault="006F3474" w:rsidP="006F3474">
      <w:r>
        <w:t>Rep. ALLISON demanded the yeas and nays which were taken, resulting as follows:</w:t>
      </w:r>
    </w:p>
    <w:p w:rsidR="006F3474" w:rsidRDefault="006F3474" w:rsidP="006F3474">
      <w:pPr>
        <w:jc w:val="center"/>
      </w:pPr>
      <w:bookmarkStart w:id="76" w:name="vote_start181"/>
      <w:bookmarkEnd w:id="76"/>
      <w:r>
        <w:t>Yeas 84; Nays 18</w:t>
      </w:r>
    </w:p>
    <w:p w:rsidR="006F3474" w:rsidRDefault="006F3474" w:rsidP="006F347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Bannister</w:t>
            </w:r>
          </w:p>
        </w:tc>
        <w:tc>
          <w:tcPr>
            <w:tcW w:w="2180" w:type="dxa"/>
            <w:shd w:val="clear" w:color="auto" w:fill="auto"/>
          </w:tcPr>
          <w:p w:rsidR="006F3474" w:rsidRPr="006F3474" w:rsidRDefault="006F3474" w:rsidP="006F3474">
            <w:pPr>
              <w:ind w:firstLine="0"/>
            </w:pPr>
            <w:r>
              <w:t>Barfield</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Long</w:t>
            </w:r>
          </w:p>
        </w:tc>
        <w:tc>
          <w:tcPr>
            <w:tcW w:w="2180" w:type="dxa"/>
            <w:shd w:val="clear" w:color="auto" w:fill="auto"/>
          </w:tcPr>
          <w:p w:rsidR="006F3474" w:rsidRPr="006F3474" w:rsidRDefault="006F3474" w:rsidP="006F3474">
            <w:pPr>
              <w:ind w:firstLine="0"/>
            </w:pPr>
            <w:r>
              <w:t>Lowe</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Mitchell</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Rice</w:t>
            </w:r>
          </w:p>
        </w:tc>
        <w:tc>
          <w:tcPr>
            <w:tcW w:w="2179" w:type="dxa"/>
            <w:shd w:val="clear" w:color="auto" w:fill="auto"/>
          </w:tcPr>
          <w:p w:rsidR="006F3474" w:rsidRPr="006F3474" w:rsidRDefault="006F3474" w:rsidP="006F3474">
            <w:pPr>
              <w:ind w:firstLine="0"/>
            </w:pPr>
            <w:r>
              <w:t>Sandifer</w:t>
            </w:r>
          </w:p>
        </w:tc>
        <w:tc>
          <w:tcPr>
            <w:tcW w:w="2180" w:type="dxa"/>
            <w:shd w:val="clear" w:color="auto" w:fill="auto"/>
          </w:tcPr>
          <w:p w:rsidR="006F3474" w:rsidRPr="006F3474" w:rsidRDefault="006F3474" w:rsidP="006F3474">
            <w:pPr>
              <w:ind w:firstLine="0"/>
            </w:pPr>
            <w:r>
              <w:t>Scott</w:t>
            </w:r>
          </w:p>
        </w:tc>
      </w:tr>
      <w:tr w:rsidR="006F3474" w:rsidRPr="006F3474" w:rsidTr="006F3474">
        <w:tc>
          <w:tcPr>
            <w:tcW w:w="2179" w:type="dxa"/>
            <w:shd w:val="clear" w:color="auto" w:fill="auto"/>
          </w:tcPr>
          <w:p w:rsidR="006F3474" w:rsidRPr="006F3474" w:rsidRDefault="006F3474" w:rsidP="006F3474">
            <w:pPr>
              <w:ind w:firstLine="0"/>
            </w:pPr>
            <w:r>
              <w:t>Sellers</w:t>
            </w:r>
          </w:p>
        </w:tc>
        <w:tc>
          <w:tcPr>
            <w:tcW w:w="2179" w:type="dxa"/>
            <w:shd w:val="clear" w:color="auto" w:fill="auto"/>
          </w:tcPr>
          <w:p w:rsidR="006F3474" w:rsidRPr="006F3474" w:rsidRDefault="006F3474" w:rsidP="006F3474">
            <w:pPr>
              <w:ind w:firstLine="0"/>
            </w:pPr>
            <w:r>
              <w:t>Simrill</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D. C. Smith</w:t>
            </w:r>
          </w:p>
        </w:tc>
        <w:tc>
          <w:tcPr>
            <w:tcW w:w="2179" w:type="dxa"/>
            <w:shd w:val="clear" w:color="auto" w:fill="auto"/>
          </w:tcPr>
          <w:p w:rsidR="006F3474" w:rsidRPr="006F3474" w:rsidRDefault="006F3474" w:rsidP="006F3474">
            <w:pPr>
              <w:ind w:firstLine="0"/>
            </w:pPr>
            <w:r>
              <w:t>G. R. Smith</w:t>
            </w:r>
          </w:p>
        </w:tc>
        <w:tc>
          <w:tcPr>
            <w:tcW w:w="2180" w:type="dxa"/>
            <w:shd w:val="clear" w:color="auto" w:fill="auto"/>
          </w:tcPr>
          <w:p w:rsidR="006F3474" w:rsidRPr="006F3474" w:rsidRDefault="006F3474" w:rsidP="006F3474">
            <w:pPr>
              <w:ind w:firstLine="0"/>
            </w:pPr>
            <w:r>
              <w:t>J. E.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Thompson</w:t>
            </w:r>
          </w:p>
        </w:tc>
        <w:tc>
          <w:tcPr>
            <w:tcW w:w="2180" w:type="dxa"/>
            <w:shd w:val="clear" w:color="auto" w:fill="auto"/>
          </w:tcPr>
          <w:p w:rsidR="006F3474" w:rsidRPr="006F3474" w:rsidRDefault="006F3474" w:rsidP="006F3474">
            <w:pPr>
              <w:ind w:firstLine="0"/>
            </w:pPr>
            <w:r>
              <w:t>Toole</w:t>
            </w:r>
          </w:p>
        </w:tc>
      </w:tr>
      <w:tr w:rsidR="006F3474" w:rsidRPr="006F3474" w:rsidTr="006F3474">
        <w:tc>
          <w:tcPr>
            <w:tcW w:w="2179" w:type="dxa"/>
            <w:shd w:val="clear" w:color="auto" w:fill="auto"/>
          </w:tcPr>
          <w:p w:rsidR="006F3474" w:rsidRPr="006F3474" w:rsidRDefault="006F3474" w:rsidP="006F3474">
            <w:pPr>
              <w:ind w:firstLine="0"/>
            </w:pPr>
            <w:r>
              <w:t>Umphlett</w:t>
            </w:r>
          </w:p>
        </w:tc>
        <w:tc>
          <w:tcPr>
            <w:tcW w:w="2179" w:type="dxa"/>
            <w:shd w:val="clear" w:color="auto" w:fill="auto"/>
          </w:tcPr>
          <w:p w:rsidR="006F3474" w:rsidRPr="006F3474" w:rsidRDefault="006F3474" w:rsidP="006F3474">
            <w:pPr>
              <w:ind w:firstLine="0"/>
            </w:pPr>
            <w:r>
              <w:t>Vick</w:t>
            </w:r>
          </w:p>
        </w:tc>
        <w:tc>
          <w:tcPr>
            <w:tcW w:w="2180" w:type="dxa"/>
            <w:shd w:val="clear" w:color="auto" w:fill="auto"/>
          </w:tcPr>
          <w:p w:rsidR="006F3474" w:rsidRPr="006F3474" w:rsidRDefault="006F3474" w:rsidP="006F3474">
            <w:pPr>
              <w:ind w:firstLine="0"/>
            </w:pPr>
            <w:r>
              <w:t>White</w:t>
            </w:r>
          </w:p>
        </w:tc>
      </w:tr>
      <w:tr w:rsidR="006F3474" w:rsidRPr="006F3474" w:rsidTr="006F3474">
        <w:tc>
          <w:tcPr>
            <w:tcW w:w="2179" w:type="dxa"/>
            <w:shd w:val="clear" w:color="auto" w:fill="auto"/>
          </w:tcPr>
          <w:p w:rsidR="006F3474" w:rsidRPr="006F3474" w:rsidRDefault="006F3474" w:rsidP="006F3474">
            <w:pPr>
              <w:keepNext/>
              <w:ind w:firstLine="0"/>
            </w:pPr>
            <w:r>
              <w:t>Whitmire</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Total--84</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Hart</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ind w:firstLine="0"/>
            </w:pPr>
            <w:r>
              <w:t>Hosey</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Kennedy</w:t>
            </w:r>
          </w:p>
        </w:tc>
      </w:tr>
      <w:tr w:rsidR="006F3474" w:rsidRPr="006F3474" w:rsidTr="006F3474">
        <w:tc>
          <w:tcPr>
            <w:tcW w:w="2179" w:type="dxa"/>
            <w:shd w:val="clear" w:color="auto" w:fill="auto"/>
          </w:tcPr>
          <w:p w:rsidR="006F3474" w:rsidRPr="006F3474" w:rsidRDefault="006F3474" w:rsidP="006F3474">
            <w:pPr>
              <w:keepNext/>
              <w:ind w:firstLine="0"/>
            </w:pPr>
            <w:r>
              <w:t>King</w:t>
            </w:r>
          </w:p>
        </w:tc>
        <w:tc>
          <w:tcPr>
            <w:tcW w:w="2179" w:type="dxa"/>
            <w:shd w:val="clear" w:color="auto" w:fill="auto"/>
          </w:tcPr>
          <w:p w:rsidR="006F3474" w:rsidRPr="006F3474" w:rsidRDefault="006F3474" w:rsidP="006F3474">
            <w:pPr>
              <w:keepNext/>
              <w:ind w:firstLine="0"/>
            </w:pPr>
            <w:r>
              <w:t>McEachern</w:t>
            </w:r>
          </w:p>
        </w:tc>
        <w:tc>
          <w:tcPr>
            <w:tcW w:w="2180" w:type="dxa"/>
            <w:shd w:val="clear" w:color="auto" w:fill="auto"/>
          </w:tcPr>
          <w:p w:rsidR="006F3474" w:rsidRPr="006F3474" w:rsidRDefault="006F3474" w:rsidP="006F3474">
            <w:pPr>
              <w:keepNext/>
              <w:ind w:firstLine="0"/>
            </w:pPr>
            <w:r>
              <w:t>McLeod</w:t>
            </w:r>
          </w:p>
        </w:tc>
      </w:tr>
      <w:tr w:rsidR="006F3474" w:rsidRPr="006F3474" w:rsidTr="006F3474">
        <w:tc>
          <w:tcPr>
            <w:tcW w:w="2179" w:type="dxa"/>
            <w:shd w:val="clear" w:color="auto" w:fill="auto"/>
          </w:tcPr>
          <w:p w:rsidR="006F3474" w:rsidRPr="006F3474" w:rsidRDefault="006F3474" w:rsidP="006F3474">
            <w:pPr>
              <w:keepNext/>
              <w:ind w:firstLine="0"/>
            </w:pPr>
            <w:r>
              <w:t>J. H. Neal</w:t>
            </w:r>
          </w:p>
        </w:tc>
        <w:tc>
          <w:tcPr>
            <w:tcW w:w="2179" w:type="dxa"/>
            <w:shd w:val="clear" w:color="auto" w:fill="auto"/>
          </w:tcPr>
          <w:p w:rsidR="006F3474" w:rsidRPr="006F3474" w:rsidRDefault="006F3474" w:rsidP="006F3474">
            <w:pPr>
              <w:keepNext/>
              <w:ind w:firstLine="0"/>
            </w:pPr>
            <w:r>
              <w:t>Weeks</w:t>
            </w:r>
          </w:p>
        </w:tc>
        <w:tc>
          <w:tcPr>
            <w:tcW w:w="2180" w:type="dxa"/>
            <w:shd w:val="clear" w:color="auto" w:fill="auto"/>
          </w:tcPr>
          <w:p w:rsidR="006F3474" w:rsidRPr="006F3474" w:rsidRDefault="006F3474" w:rsidP="006F3474">
            <w:pPr>
              <w:keepNext/>
              <w:ind w:firstLine="0"/>
            </w:pPr>
            <w:r>
              <w:t>Whipper</w:t>
            </w:r>
          </w:p>
        </w:tc>
      </w:tr>
    </w:tbl>
    <w:p w:rsidR="006F3474" w:rsidRDefault="006F3474" w:rsidP="006F3474"/>
    <w:p w:rsidR="006F3474" w:rsidRDefault="006F3474" w:rsidP="006F3474">
      <w:pPr>
        <w:jc w:val="center"/>
        <w:rPr>
          <w:b/>
        </w:rPr>
      </w:pPr>
      <w:r w:rsidRPr="006F3474">
        <w:rPr>
          <w:b/>
        </w:rPr>
        <w:t>Total--18</w:t>
      </w:r>
      <w:bookmarkStart w:id="77" w:name="vote_end181"/>
      <w:bookmarkEnd w:id="77"/>
    </w:p>
    <w:p w:rsidR="006F3474" w:rsidRDefault="006F3474" w:rsidP="006F3474">
      <w:r>
        <w:t>So, the House refused to adjourn debate.</w:t>
      </w:r>
    </w:p>
    <w:p w:rsidR="006F3474" w:rsidRDefault="006F3474" w:rsidP="006F3474"/>
    <w:p w:rsidR="006F3474" w:rsidRPr="00A46531" w:rsidRDefault="006F3474" w:rsidP="006F3474">
      <w:r w:rsidRPr="00A46531">
        <w:t>The Labor, Commerce and Industry Committee proposed the following Amendment No. 1 (COUNCIL\MS\7164ZW09), which was adopted:</w:t>
      </w:r>
    </w:p>
    <w:p w:rsidR="006F3474" w:rsidRPr="00A46531" w:rsidRDefault="006F3474" w:rsidP="006F3474">
      <w:r w:rsidRPr="00A46531">
        <w:t>Amend the bill, as and if amended, by striking all after the enacting words and inserting:</w:t>
      </w:r>
    </w:p>
    <w:p w:rsidR="006F3474" w:rsidRPr="00A46531" w:rsidRDefault="006F3474" w:rsidP="006F3474">
      <w:r w:rsidRPr="00A46531">
        <w:t>/ SECTION</w:t>
      </w:r>
      <w:r w:rsidRPr="00A46531">
        <w:tab/>
        <w:t>1.</w:t>
      </w:r>
      <w:r w:rsidRPr="00A46531">
        <w:tab/>
        <w:t>Chapter 39, Title 34 of the 1976 Code is amended by adding:</w:t>
      </w:r>
    </w:p>
    <w:p w:rsidR="006F3474" w:rsidRPr="00A46531" w:rsidRDefault="006F3474" w:rsidP="006F3474">
      <w:pPr>
        <w:rPr>
          <w:rFonts w:eastAsia="MS Mincho"/>
        </w:rPr>
      </w:pPr>
      <w:r w:rsidRPr="00A46531">
        <w:tab/>
        <w:t>“</w:t>
      </w:r>
      <w:r w:rsidRPr="00A46531">
        <w:rPr>
          <w:rFonts w:eastAsia="MS Mincho"/>
        </w:rPr>
        <w:t>Section 34</w:t>
      </w:r>
      <w:r w:rsidRPr="00A46531">
        <w:rPr>
          <w:rFonts w:eastAsia="MS Mincho"/>
        </w:rPr>
        <w:noBreakHyphen/>
        <w:t>39</w:t>
      </w:r>
      <w:r w:rsidRPr="00A46531">
        <w:rPr>
          <w:rFonts w:eastAsia="MS Mincho"/>
        </w:rPr>
        <w:noBreakHyphen/>
        <w:t>175.</w:t>
      </w:r>
      <w:r w:rsidRPr="00A46531">
        <w:rPr>
          <w:rFonts w:eastAsia="MS Mincho"/>
        </w:rPr>
        <w:tab/>
        <w:t>(A)</w:t>
      </w:r>
      <w:r w:rsidRPr="00A46531">
        <w:rPr>
          <w:rFonts w:eastAsia="MS Mincho"/>
        </w:rPr>
        <w:tab/>
        <w:t>In order to prevent a person from having more than one deferred presentment transaction at any one time, the Consumer Finance Division of the Board of Financial Institutions shall implement a common database with real</w:t>
      </w:r>
      <w:r w:rsidRPr="00A46531">
        <w:rPr>
          <w:rFonts w:eastAsia="MS Mincho"/>
        </w:rPr>
        <w:noBreakHyphen/>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act and verify if deferred presentment transactions are outstanding for a particular person.  Deferred presentment providers shall submit that data before entering into a deferred presentment transaction and once a deferred presentment transaction has been paid in full, in a format the board requires by regulation including the drawer’s name, social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w:t>
      </w:r>
      <w:r w:rsidRPr="00A46531">
        <w:rPr>
          <w:rFonts w:eastAsia="MS Mincho"/>
        </w:rPr>
        <w:noBreakHyphen/>
        <w:t>39</w:t>
      </w:r>
      <w:r w:rsidRPr="00A46531">
        <w:rPr>
          <w:rFonts w:eastAsia="MS Mincho"/>
        </w:rPr>
        <w:noBreakHyphen/>
        <w:t>270(G) for data required to be submitted by a licensee.  The board may adopt procedures to administer and enforce the provisions of this section and to ensure that the database is used by licensees in accordance with this section.</w:t>
      </w:r>
    </w:p>
    <w:p w:rsidR="006F3474" w:rsidRPr="00A46531" w:rsidRDefault="006F3474" w:rsidP="006F3474">
      <w:pPr>
        <w:rPr>
          <w:rFonts w:eastAsia="MS Mincho"/>
        </w:rPr>
      </w:pPr>
      <w:r w:rsidRPr="00A46531">
        <w:rPr>
          <w:rFonts w:eastAsia="MS Mincho"/>
        </w:rPr>
        <w:tab/>
        <w:t>(B)</w:t>
      </w:r>
      <w:r w:rsidRPr="00A46531">
        <w:rPr>
          <w:rFonts w:eastAsia="MS Mincho"/>
        </w:rPr>
        <w:tab/>
        <w:t>The information provided in the database is limited for the use in determining if a customer is eligible or ineligible to enter into a new deferred presentment transaction and to describe the reason for the determination of eligibility or ineligibility.”</w:t>
      </w:r>
    </w:p>
    <w:p w:rsidR="006F3474" w:rsidRPr="00A46531" w:rsidRDefault="006F3474" w:rsidP="006F3474">
      <w:pPr>
        <w:rPr>
          <w:rFonts w:eastAsia="MS Mincho"/>
        </w:rPr>
      </w:pPr>
      <w:r w:rsidRPr="00A46531">
        <w:rPr>
          <w:rFonts w:eastAsia="MS Mincho"/>
        </w:rPr>
        <w:t>SECTION</w:t>
      </w:r>
      <w:r w:rsidRPr="00A46531">
        <w:tab/>
      </w:r>
      <w:r w:rsidRPr="00A46531">
        <w:rPr>
          <w:rFonts w:eastAsia="MS Mincho"/>
        </w:rPr>
        <w:t>2.</w:t>
      </w:r>
      <w:r w:rsidRPr="00A46531">
        <w:rPr>
          <w:rFonts w:eastAsia="MS Mincho"/>
        </w:rPr>
        <w:tab/>
        <w:t>Chapter 39, Title 34 of the 1976 Code is amended by adding:</w:t>
      </w:r>
    </w:p>
    <w:p w:rsidR="006F3474" w:rsidRPr="00A46531" w:rsidRDefault="006F3474" w:rsidP="006F3474">
      <w:pPr>
        <w:rPr>
          <w:rFonts w:eastAsia="MS Mincho"/>
        </w:rPr>
      </w:pPr>
      <w:r w:rsidRPr="00A46531">
        <w:rPr>
          <w:rFonts w:eastAsia="MS Mincho"/>
        </w:rPr>
        <w:tab/>
        <w:t>“Section 34</w:t>
      </w:r>
      <w:r w:rsidRPr="00A46531">
        <w:rPr>
          <w:rFonts w:eastAsia="MS Mincho"/>
        </w:rPr>
        <w:noBreakHyphen/>
        <w:t>39</w:t>
      </w:r>
      <w:r w:rsidRPr="00A46531">
        <w:rPr>
          <w:rFonts w:eastAsia="MS Mincho"/>
        </w:rPr>
        <w:noBreakHyphen/>
        <w:t>270.</w:t>
      </w:r>
      <w:r w:rsidRPr="00A46531">
        <w:rPr>
          <w:rFonts w:eastAsia="MS Mincho"/>
        </w:rPr>
        <w:tab/>
        <w:t>(A)</w:t>
      </w:r>
      <w:r w:rsidRPr="00A46531">
        <w:rPr>
          <w:rFonts w:eastAsia="MS Mincho"/>
        </w:rPr>
        <w:tab/>
        <w:t>A licensee may not enter into a deferred presentment transaction with a person:</w:t>
      </w:r>
    </w:p>
    <w:p w:rsidR="006F3474" w:rsidRPr="00A46531" w:rsidRDefault="006F3474" w:rsidP="006F3474">
      <w:pPr>
        <w:rPr>
          <w:rFonts w:eastAsia="MS Mincho"/>
        </w:rPr>
      </w:pPr>
      <w:r w:rsidRPr="00A46531">
        <w:rPr>
          <w:rFonts w:eastAsia="MS Mincho"/>
        </w:rPr>
        <w:tab/>
      </w:r>
      <w:r w:rsidRPr="00A46531">
        <w:rPr>
          <w:rFonts w:eastAsia="MS Mincho"/>
        </w:rPr>
        <w:tab/>
        <w:t>(1)</w:t>
      </w:r>
      <w:r w:rsidRPr="00A46531">
        <w:rPr>
          <w:rFonts w:eastAsia="MS Mincho"/>
        </w:rPr>
        <w:tab/>
        <w:t>who has an outstanding deferred presentment transaction with any licensee; or</w:t>
      </w:r>
    </w:p>
    <w:p w:rsidR="006F3474" w:rsidRPr="00A46531" w:rsidRDefault="006F3474" w:rsidP="006F3474">
      <w:pPr>
        <w:rPr>
          <w:rFonts w:eastAsia="MS Mincho"/>
        </w:rPr>
      </w:pPr>
      <w:r w:rsidRPr="00A46531">
        <w:rPr>
          <w:rFonts w:eastAsia="MS Mincho"/>
        </w:rPr>
        <w:tab/>
      </w:r>
      <w:r w:rsidRPr="00A46531">
        <w:rPr>
          <w:rFonts w:eastAsia="MS Mincho"/>
        </w:rPr>
        <w:tab/>
        <w:t>(2)</w:t>
      </w:r>
      <w:r w:rsidRPr="00A46531">
        <w:rPr>
          <w:rFonts w:eastAsia="MS Mincho"/>
        </w:rPr>
        <w:tab/>
        <w:t>who has entered into an extended payment plan agreement with any licensee as provided in Section 34</w:t>
      </w:r>
      <w:r w:rsidRPr="00A46531">
        <w:rPr>
          <w:rFonts w:eastAsia="MS Mincho"/>
        </w:rPr>
        <w:noBreakHyphen/>
        <w:t>39</w:t>
      </w:r>
      <w:r w:rsidRPr="00A46531">
        <w:rPr>
          <w:rFonts w:eastAsia="MS Mincho"/>
        </w:rPr>
        <w:noBreakHyphen/>
        <w:t>280 which has not been paid in full or terminated.</w:t>
      </w:r>
    </w:p>
    <w:p w:rsidR="006F3474" w:rsidRPr="00A46531" w:rsidRDefault="006F3474" w:rsidP="006F3474">
      <w:pPr>
        <w:rPr>
          <w:rFonts w:eastAsia="MS Mincho"/>
        </w:rPr>
      </w:pPr>
      <w:r w:rsidRPr="00A46531">
        <w:rPr>
          <w:rFonts w:eastAsia="MS Mincho"/>
        </w:rPr>
        <w:tab/>
        <w:t>(B)</w:t>
      </w:r>
      <w:r w:rsidRPr="00A46531">
        <w:rPr>
          <w:rFonts w:eastAsia="MS Mincho"/>
        </w:rPr>
        <w:tab/>
        <w:t>Before entering into a deferred presentment transaction with a person, a licensee shall verify whether the person is eligible to enter into the transaction by accessing the deferred presentment transaction database established pursuant to subsection (C).</w:t>
      </w:r>
    </w:p>
    <w:p w:rsidR="006F3474" w:rsidRPr="00A46531" w:rsidRDefault="006F3474" w:rsidP="006F3474">
      <w:pPr>
        <w:rPr>
          <w:rFonts w:eastAsia="MS Mincho"/>
        </w:rPr>
      </w:pPr>
      <w:r w:rsidRPr="00A46531">
        <w:rPr>
          <w:rFonts w:eastAsia="MS Mincho"/>
        </w:rPr>
        <w:tab/>
        <w:t>(C)</w:t>
      </w:r>
      <w:r w:rsidRPr="00A46531">
        <w:rPr>
          <w:rFonts w:eastAsia="MS Mincho"/>
        </w:rPr>
        <w:tab/>
        <w:t>The board shall contract with a single third party database provider to establish and operate a deferred presentment transaction database for the purpose of verifying whether a person is eligible to enter into a deferred presentment transaction.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Pr="00A46531">
        <w:rPr>
          <w:rFonts w:eastAsia="MS Mincho"/>
        </w:rPr>
        <w:noBreakHyphen/>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6F3474" w:rsidRPr="00A46531" w:rsidRDefault="006F3474" w:rsidP="006F3474">
      <w:pPr>
        <w:rPr>
          <w:rFonts w:eastAsia="MS Mincho"/>
        </w:rPr>
      </w:pPr>
      <w:r w:rsidRPr="00A46531">
        <w:rPr>
          <w:rFonts w:eastAsia="MS Mincho"/>
        </w:rPr>
        <w:tab/>
        <w:t>(D)</w:t>
      </w:r>
      <w:r w:rsidRPr="00A46531">
        <w:rPr>
          <w:rFonts w:eastAsia="MS Mincho"/>
        </w:rPr>
        <w:tab/>
        <w:t>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provider’s determination that the person is ineligible to enter into the transaction.</w:t>
      </w:r>
    </w:p>
    <w:p w:rsidR="006F3474" w:rsidRPr="00A46531" w:rsidRDefault="006F3474" w:rsidP="006F3474">
      <w:pPr>
        <w:rPr>
          <w:rFonts w:eastAsia="MS Mincho"/>
        </w:rPr>
      </w:pPr>
      <w:r w:rsidRPr="00A46531">
        <w:rPr>
          <w:rFonts w:eastAsia="MS Mincho"/>
        </w:rPr>
        <w:tab/>
        <w:t>(E)</w:t>
      </w:r>
      <w:r w:rsidRPr="00A46531">
        <w:rPr>
          <w:rFonts w:eastAsia="MS Mincho"/>
        </w:rPr>
        <w:tab/>
        <w:t>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w:t>
      </w:r>
    </w:p>
    <w:p w:rsidR="006F3474" w:rsidRPr="00A46531" w:rsidRDefault="006F3474" w:rsidP="006F3474">
      <w:pPr>
        <w:rPr>
          <w:rFonts w:eastAsia="MS Mincho"/>
        </w:rPr>
      </w:pPr>
      <w:r w:rsidRPr="00A46531">
        <w:rPr>
          <w:rFonts w:eastAsia="MS Mincho"/>
        </w:rPr>
        <w:tab/>
        <w:t>(F)</w:t>
      </w:r>
      <w:r w:rsidRPr="00A46531">
        <w:rPr>
          <w:rFonts w:eastAsia="MS Mincho"/>
        </w:rPr>
        <w:tab/>
        <w:t>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6F3474" w:rsidRPr="00A46531" w:rsidRDefault="006F3474" w:rsidP="006F3474">
      <w:pPr>
        <w:rPr>
          <w:rFonts w:eastAsia="MS Mincho"/>
        </w:rPr>
      </w:pPr>
      <w:r w:rsidRPr="00A46531">
        <w:rPr>
          <w:rFonts w:eastAsia="MS Mincho"/>
        </w:rPr>
        <w:tab/>
        <w:t>(G)</w:t>
      </w:r>
      <w:r w:rsidRPr="00A46531">
        <w:rPr>
          <w:rFonts w:eastAsia="MS Mincho"/>
        </w:rPr>
        <w:tab/>
        <w:t>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w:t>
      </w:r>
      <w:r w:rsidRPr="00A46531">
        <w:rPr>
          <w:rFonts w:eastAsia="MS Mincho"/>
        </w:rPr>
        <w:noBreakHyphen/>
        <w:t>half of the actual cost of the verification fee.</w:t>
      </w:r>
    </w:p>
    <w:p w:rsidR="006F3474" w:rsidRPr="00A46531" w:rsidRDefault="006F3474" w:rsidP="006F3474">
      <w:pPr>
        <w:rPr>
          <w:rFonts w:eastAsia="MS Mincho"/>
        </w:rPr>
      </w:pPr>
      <w:r w:rsidRPr="00A46531">
        <w:rPr>
          <w:rFonts w:eastAsia="MS Mincho"/>
        </w:rPr>
        <w:tab/>
        <w:t>(H)</w:t>
      </w:r>
      <w:r w:rsidRPr="00A46531">
        <w:rPr>
          <w:rFonts w:eastAsia="MS Mincho"/>
        </w:rPr>
        <w:tab/>
        <w:t>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6F3474" w:rsidRPr="00A46531" w:rsidRDefault="006F3474" w:rsidP="006F3474">
      <w:pPr>
        <w:rPr>
          <w:rFonts w:eastAsia="MS Mincho"/>
        </w:rPr>
      </w:pPr>
      <w:r w:rsidRPr="00A46531">
        <w:rPr>
          <w:rFonts w:eastAsia="MS Mincho"/>
        </w:rPr>
        <w:tab/>
        <w:t>(I)</w:t>
      </w:r>
      <w:r w:rsidRPr="00A46531">
        <w:rPr>
          <w:rFonts w:eastAsia="MS Mincho"/>
        </w:rPr>
        <w:tab/>
        <w:t>A licensee may rely on the information contained in the database as accurate and is not subject to an administrative penalty or civil liability as a result of relying on inaccurate information contained in the database.</w:t>
      </w:r>
    </w:p>
    <w:p w:rsidR="006F3474" w:rsidRPr="00A46531" w:rsidRDefault="006F3474" w:rsidP="006F3474">
      <w:pPr>
        <w:rPr>
          <w:rFonts w:eastAsia="MS Mincho"/>
        </w:rPr>
      </w:pPr>
      <w:r w:rsidRPr="00A46531">
        <w:rPr>
          <w:rFonts w:eastAsia="MS Mincho"/>
        </w:rPr>
        <w:tab/>
        <w:t>Section 34</w:t>
      </w:r>
      <w:r w:rsidRPr="00A46531">
        <w:rPr>
          <w:rFonts w:eastAsia="MS Mincho"/>
        </w:rPr>
        <w:noBreakHyphen/>
        <w:t>39</w:t>
      </w:r>
      <w:r w:rsidRPr="00A46531">
        <w:rPr>
          <w:rFonts w:eastAsia="MS Mincho"/>
        </w:rPr>
        <w:noBreakHyphen/>
        <w:t>280.</w:t>
      </w:r>
      <w:r w:rsidRPr="00A46531">
        <w:rPr>
          <w:rFonts w:eastAsia="MS Mincho"/>
        </w:rPr>
        <w:tab/>
        <w:t xml:space="preserve">(A) At the time of application or renewal of  a license to engage in the business of deferred presentment, every licensee must provide to the Consumer Finance Division for approval  an extended payment  plan  to be offered for a customer who is unable to repay a deferred presentment transaction when originally due. No license may be granted unless the division approves an extended payment plan for the licensee. </w:t>
      </w:r>
    </w:p>
    <w:p w:rsidR="006F3474" w:rsidRPr="00A46531" w:rsidRDefault="006F3474" w:rsidP="006F3474">
      <w:pPr>
        <w:rPr>
          <w:rFonts w:eastAsia="MS Mincho"/>
        </w:rPr>
      </w:pPr>
      <w:r w:rsidRPr="00A46531">
        <w:rPr>
          <w:rFonts w:eastAsia="MS Mincho"/>
        </w:rPr>
        <w:tab/>
        <w:t>(B)</w:t>
      </w:r>
      <w:r w:rsidRPr="00A46531">
        <w:rPr>
          <w:rFonts w:eastAsia="MS Mincho"/>
        </w:rPr>
        <w:tab/>
        <w:t>If, before the due date of a deferred presentment transaction, a customer notifies the licensee with which the customer has a deferred presentment transaction that the customer is unable to repay the deferred presentment transaction when due, the licensee must provide to the customer the right to repay the deferred presentment transaction under the terms and conditions of the extended payment plan as approved by the division.</w:t>
      </w:r>
    </w:p>
    <w:p w:rsidR="006F3474" w:rsidRPr="00A46531" w:rsidRDefault="006F3474" w:rsidP="006F3474">
      <w:pPr>
        <w:rPr>
          <w:rFonts w:eastAsia="MS Mincho"/>
        </w:rPr>
      </w:pPr>
      <w:r w:rsidRPr="00A46531">
        <w:rPr>
          <w:rFonts w:eastAsia="MS Mincho"/>
        </w:rPr>
        <w:tab/>
        <w:t>(C)</w:t>
      </w:r>
      <w:r w:rsidRPr="00A46531">
        <w:rPr>
          <w:rFonts w:eastAsia="MS Mincho"/>
        </w:rPr>
        <w:tab/>
        <w:t>If a customer enters into an extended repayment plan, the licensee must enter that information into the database established in Section 34</w:t>
      </w:r>
      <w:r w:rsidRPr="00A46531">
        <w:rPr>
          <w:rFonts w:eastAsia="MS Mincho"/>
        </w:rPr>
        <w:noBreakHyphen/>
        <w:t>39</w:t>
      </w:r>
      <w:r w:rsidRPr="00A46531">
        <w:rPr>
          <w:rFonts w:eastAsia="MS Mincho"/>
        </w:rPr>
        <w:noBreakHyphen/>
        <w:t>175, and the customer and a licensee is prohibited from entering into a subsequent deferred presentment transaction until repayment in full of the original deferred presentment transaction.</w:t>
      </w:r>
    </w:p>
    <w:p w:rsidR="006F3474" w:rsidRPr="00A46531" w:rsidRDefault="006F3474" w:rsidP="006F3474">
      <w:pPr>
        <w:rPr>
          <w:rFonts w:eastAsia="MS Mincho"/>
        </w:rPr>
      </w:pPr>
      <w:r w:rsidRPr="00A46531">
        <w:rPr>
          <w:rFonts w:eastAsia="MS Mincho"/>
        </w:rPr>
        <w:tab/>
        <w:t>(D)</w:t>
      </w:r>
      <w:r w:rsidRPr="00A46531">
        <w:rPr>
          <w:rFonts w:eastAsia="MS Mincho"/>
        </w:rPr>
        <w:tab/>
        <w:t>The Consumer Finance Division may not approve any extended payment plan which provides for any additional fee for the use by the customer of the extended payment plan nor may any licensee require any additional fee to a customer for the use of any extended payment plan”</w:t>
      </w:r>
    </w:p>
    <w:p w:rsidR="006F3474" w:rsidRPr="00A46531" w:rsidRDefault="006F3474" w:rsidP="006F3474">
      <w:pPr>
        <w:rPr>
          <w:rFonts w:eastAsia="MS Mincho"/>
        </w:rPr>
      </w:pPr>
      <w:r w:rsidRPr="00A46531">
        <w:rPr>
          <w:rFonts w:eastAsia="MS Mincho"/>
        </w:rPr>
        <w:t>SECTION</w:t>
      </w:r>
      <w:r w:rsidRPr="00A46531">
        <w:rPr>
          <w:rFonts w:eastAsia="MS Mincho"/>
        </w:rPr>
        <w:tab/>
        <w:t>3.</w:t>
      </w:r>
      <w:r w:rsidRPr="00A46531">
        <w:rPr>
          <w:rFonts w:eastAsia="MS Mincho"/>
        </w:rPr>
        <w:tab/>
        <w:t>Section 34</w:t>
      </w:r>
      <w:r w:rsidRPr="00A46531">
        <w:rPr>
          <w:rFonts w:eastAsia="MS Mincho"/>
        </w:rPr>
        <w:noBreakHyphen/>
        <w:t>39</w:t>
      </w:r>
      <w:r w:rsidRPr="00A46531">
        <w:rPr>
          <w:rFonts w:eastAsia="MS Mincho"/>
        </w:rPr>
        <w:noBreakHyphen/>
        <w:t xml:space="preserve">130 of the 1976 Code, as added by Act 433 of 1998, is amended by adding at the end: </w:t>
      </w:r>
    </w:p>
    <w:p w:rsidR="006F3474" w:rsidRPr="00A46531" w:rsidRDefault="006F3474" w:rsidP="006F3474">
      <w:pPr>
        <w:rPr>
          <w:rFonts w:eastAsia="MS Mincho"/>
        </w:rPr>
      </w:pPr>
      <w:r w:rsidRPr="00A46531">
        <w:rPr>
          <w:rFonts w:eastAsia="MS Mincho"/>
        </w:rPr>
        <w:tab/>
        <w:t>“(C)</w:t>
      </w:r>
      <w:r w:rsidRPr="00A46531">
        <w:rPr>
          <w:rFonts w:eastAsia="MS Mincho"/>
        </w:rPr>
        <w:tab/>
        <w:t>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6F3474" w:rsidRPr="00A46531" w:rsidRDefault="006F3474" w:rsidP="006F3474">
      <w:pPr>
        <w:rPr>
          <w:rFonts w:eastAsia="MS Mincho"/>
        </w:rPr>
      </w:pPr>
      <w:r w:rsidRPr="00A46531">
        <w:rPr>
          <w:rFonts w:eastAsia="MS Mincho"/>
        </w:rPr>
        <w:t>SECTION</w:t>
      </w:r>
      <w:r w:rsidRPr="00A46531">
        <w:rPr>
          <w:rFonts w:eastAsia="MS Mincho"/>
        </w:rPr>
        <w:tab/>
        <w:t>4.</w:t>
      </w:r>
      <w:r w:rsidRPr="00A46531">
        <w:rPr>
          <w:rFonts w:eastAsia="MS Mincho"/>
        </w:rPr>
        <w:tab/>
        <w:t>Section 34</w:t>
      </w:r>
      <w:r w:rsidRPr="00A46531">
        <w:rPr>
          <w:rFonts w:eastAsia="MS Mincho"/>
        </w:rPr>
        <w:noBreakHyphen/>
        <w:t>39</w:t>
      </w:r>
      <w:r w:rsidRPr="00A46531">
        <w:rPr>
          <w:rFonts w:eastAsia="MS Mincho"/>
        </w:rPr>
        <w:noBreakHyphen/>
        <w:t>180(B) of the 1976 Code, as added by Act 433 of 1998, is amended to read:</w:t>
      </w:r>
    </w:p>
    <w:p w:rsidR="006F3474" w:rsidRPr="00A46531" w:rsidRDefault="006F3474" w:rsidP="006F3474">
      <w:pPr>
        <w:rPr>
          <w:rFonts w:eastAsia="MS Mincho"/>
        </w:rPr>
      </w:pPr>
      <w:r w:rsidRPr="00A46531">
        <w:rPr>
          <w:rFonts w:eastAsia="MS Mincho"/>
        </w:rPr>
        <w:tab/>
        <w:t>“(B)</w:t>
      </w:r>
      <w:r w:rsidRPr="00A46531">
        <w:rPr>
          <w:rFonts w:eastAsia="MS Mincho"/>
        </w:rPr>
        <w:tab/>
      </w:r>
      <w:r w:rsidRPr="00A46531">
        <w:t xml:space="preserve">The </w:t>
      </w:r>
      <w:r w:rsidRPr="00A46531">
        <w:rPr>
          <w:strike/>
        </w:rPr>
        <w:t>face</w:t>
      </w:r>
      <w:r w:rsidR="008A4162" w:rsidRPr="00A46531">
        <w:t xml:space="preserve"> </w:t>
      </w:r>
      <w:r w:rsidRPr="00A46531">
        <w:rPr>
          <w:u w:val="single"/>
        </w:rPr>
        <w:t>total</w:t>
      </w:r>
      <w:r w:rsidRPr="00A46531">
        <w:t xml:space="preserve"> amount </w:t>
      </w:r>
      <w:r w:rsidRPr="00A46531">
        <w:rPr>
          <w:strike/>
        </w:rPr>
        <w:t>of a check taken</w:t>
      </w:r>
      <w:r w:rsidR="008A4162" w:rsidRPr="00A46531">
        <w:t xml:space="preserve"> </w:t>
      </w:r>
      <w:r w:rsidRPr="00A46531">
        <w:rPr>
          <w:u w:val="single"/>
        </w:rPr>
        <w:t>advanced to a customer</w:t>
      </w:r>
      <w:r w:rsidRPr="00A46531">
        <w:t xml:space="preserve"> for deferred presentment or deposit</w:t>
      </w:r>
      <w:r w:rsidR="008A4162" w:rsidRPr="00A46531">
        <w:t xml:space="preserve"> </w:t>
      </w:r>
      <w:r w:rsidRPr="00A46531">
        <w:rPr>
          <w:strike/>
        </w:rPr>
        <w:t>may not exceed three hundred dollars</w:t>
      </w:r>
      <w:r w:rsidRPr="00A46531">
        <w:t>, exclusive of the fees allowed in Section 34</w:t>
      </w:r>
      <w:r w:rsidRPr="00A46531">
        <w:noBreakHyphen/>
        <w:t>39</w:t>
      </w:r>
      <w:r w:rsidRPr="00A46531">
        <w:noBreakHyphen/>
        <w:t>180(E)</w:t>
      </w:r>
      <w:r w:rsidRPr="00A46531">
        <w:rPr>
          <w:u w:val="single"/>
        </w:rPr>
        <w:t>, may not exceed six hundred dollars</w:t>
      </w:r>
      <w:r w:rsidRPr="00A46531">
        <w:t xml:space="preserve">.  </w:t>
      </w:r>
      <w:r w:rsidRPr="00A46531">
        <w:rPr>
          <w:rFonts w:eastAsia="MS Mincho"/>
          <w:u w:val="single"/>
        </w:rPr>
        <w:t>A licensee may not advance to a customer an amount for deferred presentment or deposit which causes this limit to be exceeded by the customer.</w:t>
      </w:r>
      <w:r w:rsidRPr="00A46531">
        <w:rPr>
          <w:rFonts w:eastAsia="MS Mincho"/>
        </w:rPr>
        <w:t>”</w:t>
      </w:r>
    </w:p>
    <w:p w:rsidR="006F3474" w:rsidRPr="00A46531" w:rsidRDefault="006F3474" w:rsidP="006F3474">
      <w:pPr>
        <w:rPr>
          <w:rFonts w:eastAsia="MS Mincho"/>
        </w:rPr>
      </w:pPr>
      <w:r w:rsidRPr="00A46531">
        <w:t>SECTION</w:t>
      </w:r>
      <w:r w:rsidRPr="00A46531">
        <w:tab/>
        <w:t>5.</w:t>
      </w:r>
      <w:r w:rsidRPr="00A46531">
        <w:tab/>
      </w:r>
      <w:r w:rsidRPr="00A46531">
        <w:rPr>
          <w:rFonts w:eastAsia="MS Minch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F3474" w:rsidRPr="00A46531" w:rsidRDefault="006F3474" w:rsidP="006F3474">
      <w:r w:rsidRPr="00A46531">
        <w:rPr>
          <w:rFonts w:eastAsia="MS Mincho"/>
        </w:rPr>
        <w:t>SECTION</w:t>
      </w:r>
      <w:r w:rsidRPr="00A46531">
        <w:rPr>
          <w:rFonts w:eastAsia="MS Mincho"/>
        </w:rPr>
        <w:tab/>
        <w:t>6.</w:t>
      </w:r>
      <w:r w:rsidRPr="00A46531">
        <w:rPr>
          <w:rFonts w:eastAsia="MS Mincho"/>
        </w:rPr>
        <w:tab/>
        <w:t>SECTIONS 2, 3, and 4 of this act take effect upon implementation of the common database as required in SECTION 1.  The remaining SECTIONS of this act take effect upon approval by the Governor.  /</w:t>
      </w:r>
    </w:p>
    <w:p w:rsidR="006F3474" w:rsidRPr="00A46531" w:rsidRDefault="006F3474" w:rsidP="006F3474">
      <w:r w:rsidRPr="00A46531">
        <w:t>Renumber sections to conform.</w:t>
      </w:r>
    </w:p>
    <w:p w:rsidR="006F3474" w:rsidRDefault="006F3474" w:rsidP="006F3474">
      <w:r w:rsidRPr="00A46531">
        <w:t>Amend title to conform.</w:t>
      </w:r>
    </w:p>
    <w:p w:rsidR="006F3474" w:rsidRDefault="006F3474" w:rsidP="006F3474"/>
    <w:p w:rsidR="006F3474" w:rsidRDefault="006F3474" w:rsidP="006F3474">
      <w:r>
        <w:t>Rep. MACK explained the amendment.</w:t>
      </w:r>
    </w:p>
    <w:p w:rsidR="006F3474" w:rsidRDefault="006F3474" w:rsidP="006F3474">
      <w:r>
        <w:t>The amendment was then adopted.</w:t>
      </w:r>
    </w:p>
    <w:p w:rsidR="006F3474" w:rsidRDefault="006F3474" w:rsidP="006F3474"/>
    <w:p w:rsidR="006F3474" w:rsidRPr="007F4A48" w:rsidRDefault="006F3474" w:rsidP="006F3474">
      <w:r w:rsidRPr="007F4A48">
        <w:t>Rep. KING proposed the following Amendment No. 2 (COUNCIL\GGS\22219MM09), which was tabled:</w:t>
      </w:r>
    </w:p>
    <w:p w:rsidR="006F3474" w:rsidRPr="007F4A48" w:rsidRDefault="006F3474" w:rsidP="006F3474">
      <w:r w:rsidRPr="007F4A48">
        <w:t>Amend the bill, as and if amended, Section 34</w:t>
      </w:r>
      <w:r w:rsidRPr="007F4A48">
        <w:noBreakHyphen/>
        <w:t>39</w:t>
      </w:r>
      <w:r w:rsidRPr="007F4A48">
        <w:noBreakHyphen/>
        <w:t>180(B) as found in SECTION 4, by deleting Section 34</w:t>
      </w:r>
      <w:r w:rsidRPr="007F4A48">
        <w:noBreakHyphen/>
        <w:t>39</w:t>
      </w:r>
      <w:r w:rsidRPr="007F4A48">
        <w:noBreakHyphen/>
        <w:t>180(B) in its entirety and inserting:</w:t>
      </w:r>
    </w:p>
    <w:p w:rsidR="006F3474" w:rsidRPr="007F4A48" w:rsidRDefault="006F3474" w:rsidP="006F3474">
      <w:r w:rsidRPr="007F4A48">
        <w:t>/</w:t>
      </w:r>
      <w:r w:rsidRPr="007F4A48">
        <w:tab/>
        <w:t>(B)</w:t>
      </w:r>
      <w:r w:rsidRPr="007F4A48">
        <w:tab/>
        <w:t>The face amount of a check taken for deferred presentment or deposit may not exceed three hundred dollars, exclusive of the fees allowed in Section 34</w:t>
      </w:r>
      <w:r w:rsidRPr="007F4A48">
        <w:noBreakHyphen/>
        <w:t>39</w:t>
      </w:r>
      <w:r w:rsidRPr="007F4A48">
        <w:noBreakHyphen/>
        <w:t xml:space="preserve">180(E). / </w:t>
      </w:r>
    </w:p>
    <w:p w:rsidR="006F3474" w:rsidRPr="007F4A48" w:rsidRDefault="006F3474" w:rsidP="006F3474">
      <w:r w:rsidRPr="007F4A48">
        <w:t>Amend the bill further</w:t>
      </w:r>
      <w:r w:rsidR="00AA2D86">
        <w:t>,</w:t>
      </w:r>
      <w:r w:rsidRPr="007F4A48">
        <w:t xml:space="preserve"> by adding an appropriately numbered SECTION to read:</w:t>
      </w:r>
    </w:p>
    <w:p w:rsidR="006F3474" w:rsidRPr="007F4A48" w:rsidRDefault="006F3474" w:rsidP="006F3474">
      <w:r w:rsidRPr="007F4A48">
        <w:t>/</w:t>
      </w:r>
      <w:r w:rsidRPr="007F4A48">
        <w:tab/>
        <w:t>SECTION</w:t>
      </w:r>
      <w:r w:rsidRPr="007F4A48">
        <w:tab/>
        <w:t>___.</w:t>
      </w:r>
      <w:r w:rsidRPr="007F4A48">
        <w:tab/>
        <w:t>Section 34</w:t>
      </w:r>
      <w:r w:rsidRPr="007F4A48">
        <w:noBreakHyphen/>
        <w:t>39</w:t>
      </w:r>
      <w:r w:rsidRPr="007F4A48">
        <w:noBreakHyphen/>
        <w:t>180(E) of the 1976 Code, as added by Act 433 of 1998, is amended to read:</w:t>
      </w:r>
    </w:p>
    <w:p w:rsidR="006F3474" w:rsidRPr="007F4A48" w:rsidRDefault="006F3474" w:rsidP="006F3474">
      <w:pPr>
        <w:rPr>
          <w:u w:val="single"/>
        </w:rPr>
      </w:pPr>
      <w:r w:rsidRPr="007F4A48">
        <w:tab/>
        <w:t>“(E)</w:t>
      </w:r>
      <w:r w:rsidRPr="007F4A48">
        <w:rPr>
          <w:u w:val="single"/>
        </w:rPr>
        <w:t>(1)</w:t>
      </w:r>
      <w:r w:rsidRPr="007F4A48">
        <w:tab/>
        <w:t xml:space="preserve">A licensee shall not charge, directly or indirectly, a fee or other consideration in excess of fifteen percent of the face amount of the check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r w:rsidRPr="007F4A48">
        <w:rPr>
          <w:u w:val="single"/>
        </w:rPr>
        <w:t>Fifty Cents of each fee must be set aside for deposit into an industry account for the purpose of creating and disseminating a statewide financial literacy education program.</w:t>
      </w:r>
    </w:p>
    <w:p w:rsidR="006F3474" w:rsidRPr="007F4A48" w:rsidRDefault="006F3474" w:rsidP="006F3474">
      <w:pPr>
        <w:rPr>
          <w:rFonts w:eastAsia="MS Mincho"/>
        </w:rPr>
      </w:pPr>
      <w:r w:rsidRPr="007F4A48">
        <w:tab/>
      </w:r>
      <w:r w:rsidRPr="007F4A48">
        <w:tab/>
      </w:r>
      <w:r w:rsidRPr="007F4A48">
        <w:rPr>
          <w:u w:val="single"/>
        </w:rPr>
        <w:t>(2)</w:t>
      </w:r>
      <w:r w:rsidRPr="007F4A48">
        <w:rPr>
          <w:u w:val="single"/>
        </w:rPr>
        <w:tab/>
      </w:r>
      <w:r w:rsidRPr="007F4A48">
        <w:rPr>
          <w:rFonts w:eastAsia="MS Mincho"/>
          <w:u w:val="single"/>
        </w:rPr>
        <w:t>In addition to the administrative fee, the licensee may charge interest on the amount of cash delivered to the customer in an amount no greater than thirty percent for each three hundred and sixty</w:t>
      </w:r>
      <w:r w:rsidRPr="007F4A48">
        <w:rPr>
          <w:rFonts w:eastAsia="MS Mincho"/>
          <w:u w:val="single"/>
        </w:rPr>
        <w:noBreakHyphen/>
        <w:t>five</w:t>
      </w:r>
      <w:r w:rsidRPr="007F4A48">
        <w:rPr>
          <w:rFonts w:eastAsia="MS Mincho"/>
          <w:u w:val="single"/>
        </w:rPr>
        <w:noBreakHyphen/>
        <w:t>day year.  The rate charged on the outstanding balance after maturity must not be greater than the rate charged during the loan term.  Charges on loans must be computed and paid only as a percentage of the unpaid principal balance.  ‘Principal balance’ means the balance due and owing exclusive of any interest, service charges, or other loan</w:t>
      </w:r>
      <w:r w:rsidRPr="007F4A48">
        <w:rPr>
          <w:rFonts w:eastAsia="MS Mincho"/>
          <w:u w:val="single"/>
        </w:rPr>
        <w:noBreakHyphen/>
        <w:t>related charges.</w:t>
      </w:r>
      <w:r w:rsidRPr="007F4A48">
        <w:rPr>
          <w:rFonts w:eastAsia="MS Mincho"/>
        </w:rPr>
        <w:t>” /</w:t>
      </w:r>
    </w:p>
    <w:p w:rsidR="006F3474" w:rsidRPr="007F4A48" w:rsidRDefault="006F3474" w:rsidP="006F3474">
      <w:pPr>
        <w:rPr>
          <w:rFonts w:eastAsia="MS Mincho"/>
        </w:rPr>
      </w:pPr>
      <w:r w:rsidRPr="007F4A48">
        <w:rPr>
          <w:rFonts w:eastAsia="MS Mincho"/>
        </w:rPr>
        <w:t>Amend the bill further, Section 34</w:t>
      </w:r>
      <w:r w:rsidRPr="007F4A48">
        <w:rPr>
          <w:rFonts w:eastAsia="MS Mincho"/>
        </w:rPr>
        <w:noBreakHyphen/>
        <w:t>39</w:t>
      </w:r>
      <w:r w:rsidRPr="007F4A48">
        <w:rPr>
          <w:rFonts w:eastAsia="MS Mincho"/>
        </w:rPr>
        <w:noBreakHyphen/>
        <w:t>270(A) as found in SECTION 2, by deleting subsection (A) and inserting:</w:t>
      </w:r>
    </w:p>
    <w:p w:rsidR="006F3474" w:rsidRPr="007F4A48" w:rsidRDefault="006F3474" w:rsidP="006F3474">
      <w:pPr>
        <w:rPr>
          <w:rFonts w:eastAsia="MS Mincho"/>
        </w:rPr>
      </w:pPr>
      <w:r w:rsidRPr="007F4A48">
        <w:rPr>
          <w:rFonts w:eastAsia="MS Mincho"/>
        </w:rPr>
        <w:t>/</w:t>
      </w:r>
      <w:r w:rsidRPr="007F4A48">
        <w:rPr>
          <w:rFonts w:eastAsia="MS Mincho"/>
        </w:rPr>
        <w:tab/>
        <w:t>(A)</w:t>
      </w:r>
      <w:r w:rsidRPr="007F4A48">
        <w:rPr>
          <w:rFonts w:eastAsia="MS Mincho"/>
        </w:rPr>
        <w:tab/>
        <w:t>A licensee may not enter into a deferred presentment transaction with a person:</w:t>
      </w:r>
    </w:p>
    <w:p w:rsidR="006F3474" w:rsidRPr="007F4A48" w:rsidRDefault="006F3474" w:rsidP="006F3474">
      <w:pPr>
        <w:rPr>
          <w:rFonts w:eastAsia="MS Mincho"/>
        </w:rPr>
      </w:pPr>
      <w:r w:rsidRPr="007F4A48">
        <w:rPr>
          <w:rFonts w:eastAsia="MS Mincho"/>
        </w:rPr>
        <w:tab/>
      </w:r>
      <w:r w:rsidRPr="007F4A48">
        <w:rPr>
          <w:rFonts w:eastAsia="MS Mincho"/>
        </w:rPr>
        <w:tab/>
        <w:t>(1)</w:t>
      </w:r>
      <w:r w:rsidRPr="007F4A48">
        <w:rPr>
          <w:rFonts w:eastAsia="MS Mincho"/>
        </w:rPr>
        <w:tab/>
        <w:t xml:space="preserve">who has an outstanding deferred presentment transaction with any licensee; </w:t>
      </w:r>
    </w:p>
    <w:p w:rsidR="006F3474" w:rsidRPr="007F4A48" w:rsidRDefault="006F3474" w:rsidP="006F3474">
      <w:pPr>
        <w:rPr>
          <w:rFonts w:eastAsia="MS Mincho"/>
        </w:rPr>
      </w:pPr>
      <w:r w:rsidRPr="007F4A48">
        <w:rPr>
          <w:rFonts w:eastAsia="MS Mincho"/>
        </w:rPr>
        <w:tab/>
      </w:r>
      <w:r w:rsidRPr="007F4A48">
        <w:rPr>
          <w:rFonts w:eastAsia="MS Mincho"/>
        </w:rPr>
        <w:tab/>
        <w:t>(2)</w:t>
      </w:r>
      <w:r w:rsidRPr="007F4A48">
        <w:rPr>
          <w:rFonts w:eastAsia="MS Mincho"/>
        </w:rPr>
        <w:tab/>
        <w:t>who has entered into an extended payment plan agreement with any licensee as provided in Section 34</w:t>
      </w:r>
      <w:r w:rsidRPr="007F4A48">
        <w:rPr>
          <w:rFonts w:eastAsia="MS Mincho"/>
        </w:rPr>
        <w:noBreakHyphen/>
        <w:t>39</w:t>
      </w:r>
      <w:r w:rsidRPr="007F4A48">
        <w:rPr>
          <w:rFonts w:eastAsia="MS Mincho"/>
        </w:rPr>
        <w:noBreakHyphen/>
        <w:t>280 which has not been paid in full or terminated; or</w:t>
      </w:r>
    </w:p>
    <w:p w:rsidR="006F3474" w:rsidRPr="007F4A48" w:rsidRDefault="006F3474" w:rsidP="006F3474">
      <w:r w:rsidRPr="007F4A48">
        <w:rPr>
          <w:rFonts w:eastAsia="MS Mincho"/>
        </w:rPr>
        <w:tab/>
      </w:r>
      <w:r w:rsidRPr="007F4A48">
        <w:rPr>
          <w:rFonts w:eastAsia="MS Mincho"/>
        </w:rPr>
        <w:tab/>
        <w:t>(3)</w:t>
      </w:r>
      <w:r w:rsidRPr="007F4A48">
        <w:rPr>
          <w:rFonts w:eastAsia="MS Mincho"/>
        </w:rPr>
        <w:tab/>
        <w:t>sooner than the thirtieth day after the date upon which the person closed out his previous deferred presentment transaction with any licensee. /</w:t>
      </w:r>
    </w:p>
    <w:p w:rsidR="006F3474" w:rsidRPr="007F4A48" w:rsidRDefault="006F3474" w:rsidP="006F3474">
      <w:r w:rsidRPr="007F4A48">
        <w:t>Renumber sections to conform.</w:t>
      </w:r>
    </w:p>
    <w:p w:rsidR="006F3474" w:rsidRDefault="006F3474" w:rsidP="006F3474">
      <w:r w:rsidRPr="007F4A48">
        <w:t>Amend title to conform.</w:t>
      </w:r>
    </w:p>
    <w:p w:rsidR="006F3474" w:rsidRDefault="006F3474" w:rsidP="006F3474"/>
    <w:p w:rsidR="006F3474" w:rsidRDefault="006F3474" w:rsidP="006F3474">
      <w:r>
        <w:t>Rep. KING explained the amendment.</w:t>
      </w:r>
    </w:p>
    <w:p w:rsidR="006F3474" w:rsidRDefault="006F3474" w:rsidP="006F3474">
      <w:r>
        <w:t>Rep. MACK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J. H. NEAL demanded the yeas and nays which were taken, resulting as follows:</w:t>
      </w:r>
    </w:p>
    <w:p w:rsidR="006F3474" w:rsidRDefault="006F3474" w:rsidP="006F3474">
      <w:pPr>
        <w:jc w:val="center"/>
      </w:pPr>
      <w:bookmarkStart w:id="78" w:name="vote_start190"/>
      <w:bookmarkEnd w:id="78"/>
      <w:r>
        <w:t>Yeas 83; Nays 29</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Ballentine</w:t>
            </w:r>
          </w:p>
        </w:tc>
        <w:tc>
          <w:tcPr>
            <w:tcW w:w="2180" w:type="dxa"/>
            <w:shd w:val="clear" w:color="auto" w:fill="auto"/>
          </w:tcPr>
          <w:p w:rsidR="006F3474" w:rsidRPr="006F3474" w:rsidRDefault="006F3474" w:rsidP="006F3474">
            <w:pPr>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Battle</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G. A. Brown</w:t>
            </w:r>
          </w:p>
        </w:tc>
      </w:tr>
      <w:tr w:rsidR="006F3474" w:rsidRPr="006F3474" w:rsidTr="006F3474">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Chalk</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Gambrell</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Kirsh</w:t>
            </w:r>
          </w:p>
        </w:tc>
        <w:tc>
          <w:tcPr>
            <w:tcW w:w="2179" w:type="dxa"/>
            <w:shd w:val="clear" w:color="auto" w:fill="auto"/>
          </w:tcPr>
          <w:p w:rsidR="006F3474" w:rsidRPr="006F3474" w:rsidRDefault="006F3474" w:rsidP="006F3474">
            <w:pPr>
              <w:ind w:firstLine="0"/>
            </w:pPr>
            <w:r>
              <w:t>Knight</w:t>
            </w:r>
          </w:p>
        </w:tc>
        <w:tc>
          <w:tcPr>
            <w:tcW w:w="2180" w:type="dxa"/>
            <w:shd w:val="clear" w:color="auto" w:fill="auto"/>
          </w:tcPr>
          <w:p w:rsidR="006F3474" w:rsidRPr="006F3474" w:rsidRDefault="006F3474" w:rsidP="006F3474">
            <w:pPr>
              <w:ind w:firstLine="0"/>
            </w:pPr>
            <w:r>
              <w:t>Limehouse</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Long</w:t>
            </w:r>
          </w:p>
        </w:tc>
        <w:tc>
          <w:tcPr>
            <w:tcW w:w="2180" w:type="dxa"/>
            <w:shd w:val="clear" w:color="auto" w:fill="auto"/>
          </w:tcPr>
          <w:p w:rsidR="006F3474" w:rsidRPr="006F3474" w:rsidRDefault="006F3474" w:rsidP="006F3474">
            <w:pPr>
              <w:ind w:firstLine="0"/>
            </w:pPr>
            <w:r>
              <w:t>Lowe</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Merrill</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Simrill</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Thompson</w:t>
            </w:r>
          </w:p>
        </w:tc>
        <w:tc>
          <w:tcPr>
            <w:tcW w:w="2180" w:type="dxa"/>
            <w:shd w:val="clear" w:color="auto" w:fill="auto"/>
          </w:tcPr>
          <w:p w:rsidR="006F3474" w:rsidRPr="006F3474" w:rsidRDefault="006F3474" w:rsidP="006F3474">
            <w:pPr>
              <w:ind w:firstLine="0"/>
            </w:pPr>
            <w:r>
              <w:t>Toole</w:t>
            </w:r>
          </w:p>
        </w:tc>
      </w:tr>
      <w:tr w:rsidR="006F3474" w:rsidRPr="006F3474" w:rsidTr="006F3474">
        <w:tc>
          <w:tcPr>
            <w:tcW w:w="2179" w:type="dxa"/>
            <w:shd w:val="clear" w:color="auto" w:fill="auto"/>
          </w:tcPr>
          <w:p w:rsidR="006F3474" w:rsidRPr="006F3474" w:rsidRDefault="006F3474" w:rsidP="006F3474">
            <w:pPr>
              <w:ind w:firstLine="0"/>
            </w:pPr>
            <w:r>
              <w:t>Umphlett</w:t>
            </w:r>
          </w:p>
        </w:tc>
        <w:tc>
          <w:tcPr>
            <w:tcW w:w="2179" w:type="dxa"/>
            <w:shd w:val="clear" w:color="auto" w:fill="auto"/>
          </w:tcPr>
          <w:p w:rsidR="006F3474" w:rsidRPr="006F3474" w:rsidRDefault="006F3474" w:rsidP="006F3474">
            <w:pPr>
              <w:ind w:firstLine="0"/>
            </w:pPr>
            <w:r>
              <w:t>Vick</w:t>
            </w:r>
          </w:p>
        </w:tc>
        <w:tc>
          <w:tcPr>
            <w:tcW w:w="2180" w:type="dxa"/>
            <w:shd w:val="clear" w:color="auto" w:fill="auto"/>
          </w:tcPr>
          <w:p w:rsidR="006F3474" w:rsidRPr="006F3474" w:rsidRDefault="006F3474" w:rsidP="006F3474">
            <w:pPr>
              <w:ind w:firstLine="0"/>
            </w:pPr>
            <w:r>
              <w:t>White</w:t>
            </w:r>
          </w:p>
        </w:tc>
      </w:tr>
      <w:tr w:rsidR="006F3474" w:rsidRPr="006F3474" w:rsidTr="006F3474">
        <w:tc>
          <w:tcPr>
            <w:tcW w:w="2179" w:type="dxa"/>
            <w:shd w:val="clear" w:color="auto" w:fill="auto"/>
          </w:tcPr>
          <w:p w:rsidR="006F3474" w:rsidRPr="006F3474" w:rsidRDefault="006F3474" w:rsidP="006F3474">
            <w:pPr>
              <w:keepNext/>
              <w:ind w:firstLine="0"/>
            </w:pPr>
            <w:r>
              <w:t>Whitmire</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r>
              <w:t>T. R. Young</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Total--83</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Clyburn</w:t>
            </w:r>
          </w:p>
        </w:tc>
        <w:tc>
          <w:tcPr>
            <w:tcW w:w="2180" w:type="dxa"/>
            <w:shd w:val="clear" w:color="auto" w:fill="auto"/>
          </w:tcPr>
          <w:p w:rsidR="006F3474" w:rsidRPr="006F3474" w:rsidRDefault="006F3474" w:rsidP="006F3474">
            <w:pPr>
              <w:ind w:firstLine="0"/>
            </w:pPr>
            <w:r>
              <w:t>Cobb-Hunter</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Govan</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Hart</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ind w:firstLine="0"/>
            </w:pPr>
            <w:r>
              <w:t>Hosey</w:t>
            </w:r>
          </w:p>
        </w:tc>
        <w:tc>
          <w:tcPr>
            <w:tcW w:w="2179" w:type="dxa"/>
            <w:shd w:val="clear" w:color="auto" w:fill="auto"/>
          </w:tcPr>
          <w:p w:rsidR="006F3474" w:rsidRPr="006F3474" w:rsidRDefault="006F3474" w:rsidP="006F3474">
            <w:pPr>
              <w:ind w:firstLine="0"/>
            </w:pPr>
            <w:r>
              <w:t>Howard</w:t>
            </w:r>
          </w:p>
        </w:tc>
        <w:tc>
          <w:tcPr>
            <w:tcW w:w="2180" w:type="dxa"/>
            <w:shd w:val="clear" w:color="auto" w:fill="auto"/>
          </w:tcPr>
          <w:p w:rsidR="006F3474" w:rsidRPr="006F3474" w:rsidRDefault="006F3474" w:rsidP="006F3474">
            <w:pPr>
              <w:ind w:firstLine="0"/>
            </w:pPr>
            <w:r>
              <w:t>Hutto</w:t>
            </w:r>
          </w:p>
        </w:tc>
      </w:tr>
      <w:tr w:rsidR="006F3474" w:rsidRPr="006F3474" w:rsidTr="006F3474">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ind w:firstLine="0"/>
            </w:pPr>
            <w:r>
              <w:t>McEachern</w:t>
            </w:r>
          </w:p>
        </w:tc>
        <w:tc>
          <w:tcPr>
            <w:tcW w:w="2179" w:type="dxa"/>
            <w:shd w:val="clear" w:color="auto" w:fill="auto"/>
          </w:tcPr>
          <w:p w:rsidR="006F3474" w:rsidRPr="006F3474" w:rsidRDefault="006F3474" w:rsidP="006F3474">
            <w:pPr>
              <w:ind w:firstLine="0"/>
            </w:pPr>
            <w:r>
              <w:t>McLeod</w:t>
            </w:r>
          </w:p>
        </w:tc>
        <w:tc>
          <w:tcPr>
            <w:tcW w:w="2180" w:type="dxa"/>
            <w:shd w:val="clear" w:color="auto" w:fill="auto"/>
          </w:tcPr>
          <w:p w:rsidR="006F3474" w:rsidRPr="006F3474" w:rsidRDefault="006F3474" w:rsidP="006F3474">
            <w:pPr>
              <w:ind w:firstLine="0"/>
            </w:pPr>
            <w:r>
              <w:t>J. H. Neal</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Rutherford</w:t>
            </w:r>
          </w:p>
        </w:tc>
        <w:tc>
          <w:tcPr>
            <w:tcW w:w="2180" w:type="dxa"/>
            <w:shd w:val="clear" w:color="auto" w:fill="auto"/>
          </w:tcPr>
          <w:p w:rsidR="006F3474" w:rsidRPr="006F3474" w:rsidRDefault="006F3474" w:rsidP="006F3474">
            <w:pPr>
              <w:ind w:firstLine="0"/>
            </w:pPr>
            <w:r>
              <w:t>Sellers</w:t>
            </w:r>
          </w:p>
        </w:tc>
      </w:tr>
      <w:tr w:rsidR="006F3474" w:rsidRPr="006F3474" w:rsidTr="006F3474">
        <w:tc>
          <w:tcPr>
            <w:tcW w:w="2179" w:type="dxa"/>
            <w:shd w:val="clear" w:color="auto" w:fill="auto"/>
          </w:tcPr>
          <w:p w:rsidR="006F3474" w:rsidRPr="006F3474" w:rsidRDefault="006F3474" w:rsidP="006F3474">
            <w:pPr>
              <w:keepNext/>
              <w:ind w:firstLine="0"/>
            </w:pPr>
            <w:r>
              <w:t>D. C. Smith</w:t>
            </w:r>
          </w:p>
        </w:tc>
        <w:tc>
          <w:tcPr>
            <w:tcW w:w="2179" w:type="dxa"/>
            <w:shd w:val="clear" w:color="auto" w:fill="auto"/>
          </w:tcPr>
          <w:p w:rsidR="006F3474" w:rsidRPr="006F3474" w:rsidRDefault="006F3474" w:rsidP="006F3474">
            <w:pPr>
              <w:keepNext/>
              <w:ind w:firstLine="0"/>
            </w:pPr>
            <w:r>
              <w:t>J. E. Smith</w:t>
            </w:r>
          </w:p>
        </w:tc>
        <w:tc>
          <w:tcPr>
            <w:tcW w:w="2180" w:type="dxa"/>
            <w:shd w:val="clear" w:color="auto" w:fill="auto"/>
          </w:tcPr>
          <w:p w:rsidR="006F3474" w:rsidRPr="006F3474" w:rsidRDefault="006F3474" w:rsidP="006F3474">
            <w:pPr>
              <w:keepNext/>
              <w:ind w:firstLine="0"/>
            </w:pPr>
            <w:r>
              <w:t>Weeks</w:t>
            </w:r>
          </w:p>
        </w:tc>
      </w:tr>
      <w:tr w:rsidR="006F3474" w:rsidRPr="006F3474" w:rsidTr="006F3474">
        <w:tc>
          <w:tcPr>
            <w:tcW w:w="2179" w:type="dxa"/>
            <w:shd w:val="clear" w:color="auto" w:fill="auto"/>
          </w:tcPr>
          <w:p w:rsidR="006F3474" w:rsidRPr="006F3474" w:rsidRDefault="006F3474" w:rsidP="006F3474">
            <w:pPr>
              <w:keepNext/>
              <w:ind w:firstLine="0"/>
            </w:pPr>
            <w:r>
              <w:t>Whipper</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Total--29</w:t>
      </w:r>
      <w:bookmarkStart w:id="79" w:name="vote_end190"/>
      <w:bookmarkEnd w:id="79"/>
    </w:p>
    <w:p w:rsidR="006F3474" w:rsidRDefault="006F3474" w:rsidP="006F3474"/>
    <w:p w:rsidR="006F3474" w:rsidRDefault="006F3474" w:rsidP="006F3474">
      <w:r>
        <w:t>So, the amendment was tabled.</w:t>
      </w:r>
    </w:p>
    <w:p w:rsidR="006F3474" w:rsidRDefault="006F3474" w:rsidP="006F3474"/>
    <w:p w:rsidR="006F3474" w:rsidRPr="003B2542" w:rsidRDefault="006F3474" w:rsidP="006F3474">
      <w:r w:rsidRPr="003B2542">
        <w:t>Reps. OTT, SANDIFER, MACK, HARRELL, MILLER</w:t>
      </w:r>
      <w:r w:rsidR="00AA2D86">
        <w:t xml:space="preserve"> and</w:t>
      </w:r>
      <w:r w:rsidRPr="003B2542">
        <w:t xml:space="preserve"> CATO proposed the following Amendment No. 4 (COUNCIL\GJK\</w:t>
      </w:r>
      <w:r w:rsidR="00C660B0">
        <w:t xml:space="preserve"> </w:t>
      </w:r>
      <w:r w:rsidRPr="003B2542">
        <w:t>20109ZW09), which was adopted:</w:t>
      </w:r>
    </w:p>
    <w:p w:rsidR="006F3474" w:rsidRPr="003B2542" w:rsidRDefault="006F3474" w:rsidP="006F3474">
      <w:r w:rsidRPr="003B2542">
        <w:t>Amend the bill, as and if amended, Section 34-39-270 as contained in SECTION 2, page 3301-4, by adding:</w:t>
      </w:r>
    </w:p>
    <w:p w:rsidR="006F3474" w:rsidRPr="003B2542" w:rsidRDefault="006F3474" w:rsidP="006F3474">
      <w:r w:rsidRPr="003B2542">
        <w:rPr>
          <w:rFonts w:eastAsia="MS Mincho"/>
        </w:rPr>
        <w:t>/</w:t>
      </w:r>
      <w:r w:rsidRPr="003B2542">
        <w:rPr>
          <w:rFonts w:eastAsia="MS Mincho"/>
        </w:rPr>
        <w:tab/>
        <w:t>(J)</w:t>
      </w:r>
      <w:r w:rsidRPr="003B2542">
        <w:rPr>
          <w:rFonts w:eastAsia="MS Mincho"/>
        </w:rPr>
        <w:tab/>
      </w:r>
      <w:r w:rsidRPr="003B2542">
        <w:t xml:space="preserve">At each licensed location, a licensee shall prominently post a notice in at least 24-point bold type, in a form established or approved by the </w:t>
      </w:r>
      <w:r w:rsidR="00AA2D86">
        <w:t>b</w:t>
      </w:r>
      <w:r w:rsidRPr="003B2542">
        <w:t>oard, informing persons that if they are unable to repay a deferred presentment transaction when due they may be eligible to enter into an extended payment plan. A licensee also shall notify a person of his right to an extended payment plan by displaying the following statement, in at least 12-point bold type, on the first page of each deferred presentment agreement: ‘If you are unable to repay a deferred presentment transaction when due, you may be eligible to request an extended payment plan.’</w:t>
      </w:r>
    </w:p>
    <w:p w:rsidR="006F3474" w:rsidRPr="003B2542" w:rsidRDefault="006F3474" w:rsidP="006F3474">
      <w:r w:rsidRPr="003B2542">
        <w:tab/>
        <w:t>(K)</w:t>
      </w:r>
      <w:r w:rsidRPr="003B2542">
        <w:tab/>
        <w:t>After a person has completed ten successive deferred presentment transactions, no licensee may enter another deferred presentment transaction with that person for a period of days equal to the person's pay period.  A pay period for purposes of this section means the number of days between a person's regular pay dates. A successive deferred presentment transaction for purposes of this section means a deferred presentment transaction made to a person on the same date that the person repaid a previous deferred presentment transaction./</w:t>
      </w:r>
    </w:p>
    <w:p w:rsidR="006F3474" w:rsidRPr="003B2542" w:rsidRDefault="006F3474" w:rsidP="006F3474">
      <w:r w:rsidRPr="003B2542">
        <w:t>Renumber sections to conform.</w:t>
      </w:r>
    </w:p>
    <w:p w:rsidR="006F3474" w:rsidRDefault="006F3474" w:rsidP="006F3474">
      <w:r w:rsidRPr="003B2542">
        <w:t>Amend title to conform.</w:t>
      </w:r>
    </w:p>
    <w:p w:rsidR="006F3474" w:rsidRDefault="006F3474" w:rsidP="006F3474"/>
    <w:p w:rsidR="006F3474" w:rsidRDefault="006F3474" w:rsidP="006F3474">
      <w:r>
        <w:t>Rep. OTT explained the amendment.</w:t>
      </w:r>
    </w:p>
    <w:p w:rsidR="006F3474" w:rsidRDefault="006F3474" w:rsidP="006F3474">
      <w:r>
        <w:t>Rep. OTT spoke in favor of the amendment.</w:t>
      </w:r>
    </w:p>
    <w:p w:rsidR="006F3474" w:rsidRDefault="006F3474" w:rsidP="006F3474">
      <w:r>
        <w:t>Rep. HART spoke against the amendment.</w:t>
      </w:r>
    </w:p>
    <w:p w:rsidR="006F3474" w:rsidRDefault="006F3474" w:rsidP="006F3474">
      <w:r>
        <w:t>Rep. HART spoke against the amendment.</w:t>
      </w:r>
    </w:p>
    <w:p w:rsidR="006F3474" w:rsidRDefault="006F3474" w:rsidP="006F3474">
      <w:r>
        <w:t>Rep. CLEMMONS spoke in favor of the amendment.</w:t>
      </w:r>
    </w:p>
    <w:p w:rsidR="006F3474" w:rsidRDefault="006F3474" w:rsidP="006F3474"/>
    <w:p w:rsidR="006F3474" w:rsidRDefault="006F3474" w:rsidP="006F3474">
      <w:r>
        <w:t>The question then recurred to the adoption of the amendment.</w:t>
      </w:r>
    </w:p>
    <w:p w:rsidR="006F3474" w:rsidRDefault="006F3474" w:rsidP="006F3474"/>
    <w:p w:rsidR="006F3474" w:rsidRDefault="006F3474" w:rsidP="006F3474">
      <w:r>
        <w:t>Rep. SANDIFER demanded the yeas and nays which were taken, resulting as follows:</w:t>
      </w:r>
    </w:p>
    <w:p w:rsidR="006F3474" w:rsidRDefault="006F3474" w:rsidP="006F3474">
      <w:pPr>
        <w:jc w:val="center"/>
      </w:pPr>
      <w:bookmarkStart w:id="80" w:name="vote_start199"/>
      <w:bookmarkEnd w:id="80"/>
      <w:r>
        <w:t>Yeas 99; Nays 13</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Alexander</w:t>
            </w:r>
          </w:p>
        </w:tc>
        <w:tc>
          <w:tcPr>
            <w:tcW w:w="2180" w:type="dxa"/>
            <w:shd w:val="clear" w:color="auto" w:fill="auto"/>
          </w:tcPr>
          <w:p w:rsidR="006F3474" w:rsidRPr="006F3474" w:rsidRDefault="006F3474" w:rsidP="006F3474">
            <w:pPr>
              <w:keepNext/>
              <w:ind w:firstLine="0"/>
            </w:pPr>
            <w:r>
              <w:t>Allen</w:t>
            </w:r>
          </w:p>
        </w:tc>
      </w:tr>
      <w:tr w:rsidR="006F3474" w:rsidRPr="006F3474" w:rsidTr="006F3474">
        <w:tc>
          <w:tcPr>
            <w:tcW w:w="2179" w:type="dxa"/>
            <w:shd w:val="clear" w:color="auto" w:fill="auto"/>
          </w:tcPr>
          <w:p w:rsidR="006F3474" w:rsidRPr="006F3474" w:rsidRDefault="006F3474" w:rsidP="006F3474">
            <w:pPr>
              <w:ind w:firstLine="0"/>
            </w:pPr>
            <w:r>
              <w:t>Allison</w:t>
            </w:r>
          </w:p>
        </w:tc>
        <w:tc>
          <w:tcPr>
            <w:tcW w:w="2179" w:type="dxa"/>
            <w:shd w:val="clear" w:color="auto" w:fill="auto"/>
          </w:tcPr>
          <w:p w:rsidR="006F3474" w:rsidRPr="006F3474" w:rsidRDefault="006F3474" w:rsidP="006F3474">
            <w:pPr>
              <w:ind w:firstLine="0"/>
            </w:pPr>
            <w:r>
              <w:t>Anderson</w:t>
            </w:r>
          </w:p>
        </w:tc>
        <w:tc>
          <w:tcPr>
            <w:tcW w:w="2180" w:type="dxa"/>
            <w:shd w:val="clear" w:color="auto" w:fill="auto"/>
          </w:tcPr>
          <w:p w:rsidR="006F3474" w:rsidRPr="006F3474" w:rsidRDefault="006F3474" w:rsidP="006F3474">
            <w:pPr>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Ballentine</w:t>
            </w:r>
          </w:p>
        </w:tc>
        <w:tc>
          <w:tcPr>
            <w:tcW w:w="2180" w:type="dxa"/>
            <w:shd w:val="clear" w:color="auto" w:fill="auto"/>
          </w:tcPr>
          <w:p w:rsidR="006F3474" w:rsidRPr="006F3474" w:rsidRDefault="006F3474" w:rsidP="006F3474">
            <w:pPr>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Battle</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G. A. Brown</w:t>
            </w:r>
          </w:p>
        </w:tc>
      </w:tr>
      <w:tr w:rsidR="006F3474" w:rsidRPr="006F3474" w:rsidTr="006F3474">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Chalk</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Gambrell</w:t>
            </w:r>
          </w:p>
        </w:tc>
        <w:tc>
          <w:tcPr>
            <w:tcW w:w="2180" w:type="dxa"/>
            <w:shd w:val="clear" w:color="auto" w:fill="auto"/>
          </w:tcPr>
          <w:p w:rsidR="006F3474" w:rsidRPr="006F3474" w:rsidRDefault="006F3474" w:rsidP="006F3474">
            <w:pPr>
              <w:ind w:firstLine="0"/>
            </w:pPr>
            <w:r>
              <w:t>Gilliard</w:t>
            </w:r>
          </w:p>
        </w:tc>
      </w:tr>
      <w:tr w:rsidR="006F3474" w:rsidRPr="006F3474" w:rsidTr="006F3474">
        <w:tc>
          <w:tcPr>
            <w:tcW w:w="2179" w:type="dxa"/>
            <w:shd w:val="clear" w:color="auto" w:fill="auto"/>
          </w:tcPr>
          <w:p w:rsidR="006F3474" w:rsidRPr="006F3474" w:rsidRDefault="006F3474" w:rsidP="006F3474">
            <w:pPr>
              <w:ind w:firstLine="0"/>
            </w:pPr>
            <w:r>
              <w:t>Govan</w:t>
            </w:r>
          </w:p>
        </w:tc>
        <w:tc>
          <w:tcPr>
            <w:tcW w:w="2179" w:type="dxa"/>
            <w:shd w:val="clear" w:color="auto" w:fill="auto"/>
          </w:tcPr>
          <w:p w:rsidR="006F3474" w:rsidRPr="006F3474" w:rsidRDefault="006F3474" w:rsidP="006F3474">
            <w:pPr>
              <w:ind w:firstLine="0"/>
            </w:pPr>
            <w:r>
              <w:t>Gullick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Hayes</w:t>
            </w:r>
          </w:p>
        </w:tc>
      </w:tr>
      <w:tr w:rsidR="006F3474" w:rsidRPr="006F3474" w:rsidTr="006F3474">
        <w:tc>
          <w:tcPr>
            <w:tcW w:w="2179" w:type="dxa"/>
            <w:shd w:val="clear" w:color="auto" w:fill="auto"/>
          </w:tcPr>
          <w:p w:rsidR="006F3474" w:rsidRPr="006F3474" w:rsidRDefault="006F3474" w:rsidP="006F3474">
            <w:pPr>
              <w:ind w:firstLine="0"/>
            </w:pPr>
            <w:r>
              <w:t>Herbkersman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Kennedy</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Loftis</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McLeod</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Mitchell</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J. M. Neal</w:t>
            </w:r>
          </w:p>
        </w:tc>
        <w:tc>
          <w:tcPr>
            <w:tcW w:w="2179" w:type="dxa"/>
            <w:shd w:val="clear" w:color="auto" w:fill="auto"/>
          </w:tcPr>
          <w:p w:rsidR="006F3474" w:rsidRPr="006F3474" w:rsidRDefault="006F3474" w:rsidP="006F3474">
            <w:pPr>
              <w:ind w:firstLine="0"/>
            </w:pPr>
            <w:r>
              <w:t>Neilson</w:t>
            </w:r>
          </w:p>
        </w:tc>
        <w:tc>
          <w:tcPr>
            <w:tcW w:w="2180" w:type="dxa"/>
            <w:shd w:val="clear" w:color="auto" w:fill="auto"/>
          </w:tcPr>
          <w:p w:rsidR="006F3474" w:rsidRPr="006F3474" w:rsidRDefault="006F3474" w:rsidP="006F3474">
            <w:pPr>
              <w:ind w:firstLine="0"/>
            </w:pPr>
            <w:r>
              <w:t>Ott</w:t>
            </w:r>
          </w:p>
        </w:tc>
      </w:tr>
      <w:tr w:rsidR="006F3474" w:rsidRPr="006F3474" w:rsidTr="006F3474">
        <w:tc>
          <w:tcPr>
            <w:tcW w:w="2179" w:type="dxa"/>
            <w:shd w:val="clear" w:color="auto" w:fill="auto"/>
          </w:tcPr>
          <w:p w:rsidR="006F3474" w:rsidRPr="006F3474" w:rsidRDefault="006F3474" w:rsidP="006F3474">
            <w:pPr>
              <w:ind w:firstLine="0"/>
            </w:pPr>
            <w:r>
              <w:t>Owens</w:t>
            </w:r>
          </w:p>
        </w:tc>
        <w:tc>
          <w:tcPr>
            <w:tcW w:w="2179" w:type="dxa"/>
            <w:shd w:val="clear" w:color="auto" w:fill="auto"/>
          </w:tcPr>
          <w:p w:rsidR="006F3474" w:rsidRPr="006F3474" w:rsidRDefault="006F3474" w:rsidP="006F3474">
            <w:pPr>
              <w:ind w:firstLine="0"/>
            </w:pPr>
            <w:r>
              <w:t>Parker</w:t>
            </w:r>
          </w:p>
        </w:tc>
        <w:tc>
          <w:tcPr>
            <w:tcW w:w="2180" w:type="dxa"/>
            <w:shd w:val="clear" w:color="auto" w:fill="auto"/>
          </w:tcPr>
          <w:p w:rsidR="006F3474" w:rsidRPr="006F3474" w:rsidRDefault="006F3474" w:rsidP="006F3474">
            <w:pPr>
              <w:ind w:firstLine="0"/>
            </w:pPr>
            <w:r>
              <w:t>Parks</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M. A. Pitts</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ind w:firstLine="0"/>
            </w:pPr>
            <w:r>
              <w:t>Skelton</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E.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ind w:firstLine="0"/>
            </w:pPr>
            <w:r>
              <w:t>Vick</w:t>
            </w:r>
          </w:p>
        </w:tc>
        <w:tc>
          <w:tcPr>
            <w:tcW w:w="2179" w:type="dxa"/>
            <w:shd w:val="clear" w:color="auto" w:fill="auto"/>
          </w:tcPr>
          <w:p w:rsidR="006F3474" w:rsidRPr="006F3474" w:rsidRDefault="006F3474" w:rsidP="006F3474">
            <w:pPr>
              <w:ind w:firstLine="0"/>
            </w:pPr>
            <w:r>
              <w:t>Viers</w:t>
            </w:r>
          </w:p>
        </w:tc>
        <w:tc>
          <w:tcPr>
            <w:tcW w:w="2180" w:type="dxa"/>
            <w:shd w:val="clear" w:color="auto" w:fill="auto"/>
          </w:tcPr>
          <w:p w:rsidR="006F3474" w:rsidRPr="006F3474" w:rsidRDefault="006F3474" w:rsidP="006F3474">
            <w:pPr>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Williams</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Total--99</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Brantley</w:t>
            </w:r>
          </w:p>
        </w:tc>
        <w:tc>
          <w:tcPr>
            <w:tcW w:w="2179" w:type="dxa"/>
            <w:shd w:val="clear" w:color="auto" w:fill="auto"/>
          </w:tcPr>
          <w:p w:rsidR="006F3474" w:rsidRPr="006F3474" w:rsidRDefault="006F3474" w:rsidP="006F3474">
            <w:pPr>
              <w:keepNext/>
              <w:ind w:firstLine="0"/>
            </w:pPr>
            <w:r>
              <w:t>R. L. Brown</w:t>
            </w:r>
          </w:p>
        </w:tc>
        <w:tc>
          <w:tcPr>
            <w:tcW w:w="2180" w:type="dxa"/>
            <w:shd w:val="clear" w:color="auto" w:fill="auto"/>
          </w:tcPr>
          <w:p w:rsidR="006F3474" w:rsidRPr="006F3474" w:rsidRDefault="006F3474" w:rsidP="006F3474">
            <w:pPr>
              <w:keepNext/>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King</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Merrill</w:t>
            </w:r>
          </w:p>
        </w:tc>
      </w:tr>
      <w:tr w:rsidR="006F3474" w:rsidRPr="006F3474" w:rsidTr="006F3474">
        <w:tc>
          <w:tcPr>
            <w:tcW w:w="2179" w:type="dxa"/>
            <w:shd w:val="clear" w:color="auto" w:fill="auto"/>
          </w:tcPr>
          <w:p w:rsidR="006F3474" w:rsidRPr="006F3474" w:rsidRDefault="006F3474" w:rsidP="006F3474">
            <w:pPr>
              <w:keepNext/>
              <w:ind w:firstLine="0"/>
            </w:pPr>
            <w:r>
              <w:t>Nanney</w:t>
            </w:r>
          </w:p>
        </w:tc>
        <w:tc>
          <w:tcPr>
            <w:tcW w:w="2179" w:type="dxa"/>
            <w:shd w:val="clear" w:color="auto" w:fill="auto"/>
          </w:tcPr>
          <w:p w:rsidR="006F3474" w:rsidRPr="006F3474" w:rsidRDefault="006F3474" w:rsidP="006F3474">
            <w:pPr>
              <w:keepNext/>
              <w:ind w:firstLine="0"/>
            </w:pPr>
            <w:r>
              <w:t>J. H. Neal</w:t>
            </w:r>
          </w:p>
        </w:tc>
        <w:tc>
          <w:tcPr>
            <w:tcW w:w="2180" w:type="dxa"/>
            <w:shd w:val="clear" w:color="auto" w:fill="auto"/>
          </w:tcPr>
          <w:p w:rsidR="006F3474" w:rsidRPr="006F3474" w:rsidRDefault="006F3474" w:rsidP="006F3474">
            <w:pPr>
              <w:keepNext/>
              <w:ind w:firstLine="0"/>
            </w:pPr>
            <w:r>
              <w:t>E. H. Pitts</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Total--13</w:t>
      </w:r>
      <w:bookmarkStart w:id="81" w:name="vote_end199"/>
      <w:bookmarkEnd w:id="81"/>
    </w:p>
    <w:p w:rsidR="006F3474" w:rsidRDefault="006F3474" w:rsidP="006F3474"/>
    <w:p w:rsidR="006F3474" w:rsidRDefault="006F3474" w:rsidP="006F3474">
      <w:r>
        <w:t>So, the amendment was adopted.</w:t>
      </w:r>
    </w:p>
    <w:p w:rsidR="006F3474" w:rsidRDefault="006F3474" w:rsidP="006F3474"/>
    <w:p w:rsidR="006F3474" w:rsidRDefault="006F3474" w:rsidP="006F3474">
      <w:pPr>
        <w:keepNext/>
        <w:jc w:val="center"/>
        <w:rPr>
          <w:b/>
        </w:rPr>
      </w:pPr>
      <w:r w:rsidRPr="006F3474">
        <w:rPr>
          <w:b/>
        </w:rPr>
        <w:t>ACTING SPEAKER HARRISON</w:t>
      </w:r>
      <w:r w:rsidR="00C660B0">
        <w:rPr>
          <w:b/>
        </w:rPr>
        <w:t xml:space="preserve"> </w:t>
      </w:r>
      <w:r w:rsidRPr="006F3474">
        <w:rPr>
          <w:b/>
        </w:rPr>
        <w:t>IN CHAIR</w:t>
      </w:r>
    </w:p>
    <w:p w:rsidR="006F3474" w:rsidRDefault="006F3474" w:rsidP="006F3474">
      <w:pPr>
        <w:jc w:val="center"/>
        <w:rPr>
          <w:b/>
        </w:rPr>
      </w:pPr>
    </w:p>
    <w:p w:rsidR="006F3474" w:rsidRPr="00352F31" w:rsidRDefault="006F3474" w:rsidP="006F3474">
      <w:r w:rsidRPr="00352F31">
        <w:t>Rep. McEACHERN proposed the following Amendment No. 5 (COUNCIL\BBM\9157SD09), which was tabled:</w:t>
      </w:r>
    </w:p>
    <w:p w:rsidR="006F3474" w:rsidRPr="00352F31" w:rsidRDefault="006F3474" w:rsidP="006F3474">
      <w:r w:rsidRPr="00352F31">
        <w:t>Amend the bill, as and if amended, by adding an appropriately numbered SECTION to read:</w:t>
      </w:r>
    </w:p>
    <w:p w:rsidR="006F3474" w:rsidRPr="00352F31" w:rsidRDefault="006F3474" w:rsidP="006F3474">
      <w:r w:rsidRPr="00352F31">
        <w:t>/  SECTION</w:t>
      </w:r>
      <w:r w:rsidRPr="00352F31">
        <w:tab/>
        <w:t>__.</w:t>
      </w:r>
      <w:r w:rsidRPr="00352F31">
        <w:tab/>
        <w:t>Section 34</w:t>
      </w:r>
      <w:r w:rsidRPr="00352F31">
        <w:noBreakHyphen/>
        <w:t>39</w:t>
      </w:r>
      <w:r w:rsidRPr="00352F31">
        <w:noBreakHyphen/>
        <w:t>180(E) of the 1976 Code, as added by Act 433 of 1998, is amended by adding a new paragraph at the end to read:</w:t>
      </w:r>
    </w:p>
    <w:p w:rsidR="006F3474" w:rsidRPr="00352F31" w:rsidRDefault="006F3474" w:rsidP="006F3474">
      <w:r w:rsidRPr="00352F31">
        <w:tab/>
        <w:t>“</w:t>
      </w:r>
      <w:r w:rsidRPr="00352F31">
        <w:rPr>
          <w:rFonts w:eastAsia="MS Mincho"/>
          <w:u w:val="single"/>
        </w:rPr>
        <w:t>In addition to the administrative fee, for transactions involving teachers, nurses, EMS personnel, firemen, policemen, and other State or local governmental employees, the licensee may charge interest on the amount of cash delivered to the customer in an amount no greater than thirty</w:t>
      </w:r>
      <w:r w:rsidRPr="00352F31">
        <w:rPr>
          <w:rFonts w:eastAsia="MS Mincho"/>
          <w:u w:val="single"/>
        </w:rPr>
        <w:noBreakHyphen/>
        <w:t>six percent for each three hundred and sixty</w:t>
      </w:r>
      <w:r w:rsidRPr="00352F31">
        <w:rPr>
          <w:rFonts w:eastAsia="MS Mincho"/>
          <w:u w:val="single"/>
        </w:rPr>
        <w:noBreakHyphen/>
        <w:t>five</w:t>
      </w:r>
      <w:r w:rsidRPr="00352F31">
        <w:rPr>
          <w:rFonts w:eastAsia="MS Mincho"/>
          <w:u w:val="single"/>
        </w:rPr>
        <w:noBreakHyphen/>
        <w:t>day year.  The rate charged on the outstanding balance after maturity must not be greater than the rate charged during the loan term.  Charges on loans must be computed and paid only as a percentage of the unpaid principal balance.  ‘Principal balance’ means the balance due and owing exclusive of any interest, service charges, or other loan</w:t>
      </w:r>
      <w:r w:rsidRPr="00352F31">
        <w:rPr>
          <w:rFonts w:eastAsia="MS Mincho"/>
          <w:u w:val="single"/>
        </w:rPr>
        <w:noBreakHyphen/>
        <w:t>related charges.</w:t>
      </w:r>
      <w:r w:rsidRPr="00352F31">
        <w:t>” /</w:t>
      </w:r>
    </w:p>
    <w:p w:rsidR="006F3474" w:rsidRPr="00352F31" w:rsidRDefault="006F3474" w:rsidP="006F3474">
      <w:r w:rsidRPr="00352F31">
        <w:t>Renumber sections to conform.</w:t>
      </w:r>
    </w:p>
    <w:p w:rsidR="006F3474" w:rsidRDefault="006F3474" w:rsidP="006F3474">
      <w:r w:rsidRPr="00352F31">
        <w:t>Amend title to conform.</w:t>
      </w:r>
    </w:p>
    <w:p w:rsidR="006F3474" w:rsidRDefault="006F3474" w:rsidP="006F3474"/>
    <w:p w:rsidR="006F3474" w:rsidRDefault="006F3474" w:rsidP="006F3474">
      <w:r>
        <w:t>Rep. MCEACHERN explained the amendment.</w:t>
      </w:r>
    </w:p>
    <w:p w:rsidR="006F3474" w:rsidRDefault="006F3474" w:rsidP="006F3474"/>
    <w:p w:rsidR="006F3474" w:rsidRDefault="006F3474" w:rsidP="006F3474">
      <w:r>
        <w:t>Rep. SANDIFER moved to table the amendment, which was agreed to.</w:t>
      </w:r>
    </w:p>
    <w:p w:rsidR="006F3474" w:rsidRDefault="006F3474" w:rsidP="006F3474"/>
    <w:p w:rsidR="006F3474" w:rsidRPr="00CF6D69" w:rsidRDefault="006F3474" w:rsidP="006F3474">
      <w:r w:rsidRPr="00CF6D69">
        <w:t>Reps. CLEMMONS, DELLENEY, GUNN, HARDWICK, AGNEW, ANTHONY AND HUTTO proposed the following Amendment No. 7 (COUNCIL\MS\7183ZW09), which was tabled:</w:t>
      </w:r>
    </w:p>
    <w:p w:rsidR="006F3474" w:rsidRPr="00CF6D69" w:rsidRDefault="006F3474" w:rsidP="006F3474">
      <w:r w:rsidRPr="00CF6D69">
        <w:t>Amend the bill, as and if amended, by adding an appropriately number SECTION to read:</w:t>
      </w:r>
    </w:p>
    <w:p w:rsidR="006F3474" w:rsidRPr="00CF6D69" w:rsidRDefault="006F3474" w:rsidP="006F3474">
      <w:r w:rsidRPr="00CF6D69">
        <w:t>/ SECTION</w:t>
      </w:r>
      <w:r w:rsidRPr="00CF6D69">
        <w:tab/>
        <w:t>__.</w:t>
      </w:r>
      <w:r w:rsidRPr="00CF6D69">
        <w:tab/>
        <w:t>Chapter 39, Title 34 of the 1976 Code is amended by adding:</w:t>
      </w:r>
    </w:p>
    <w:p w:rsidR="006F3474" w:rsidRPr="00CF6D69" w:rsidRDefault="006F3474" w:rsidP="006F3474">
      <w:pPr>
        <w:rPr>
          <w:rFonts w:eastAsia="MS Mincho"/>
        </w:rPr>
      </w:pPr>
      <w:r w:rsidRPr="00CF6D69">
        <w:tab/>
      </w:r>
      <w:r w:rsidRPr="00CF6D69">
        <w:rPr>
          <w:rFonts w:eastAsia="MS Mincho"/>
        </w:rPr>
        <w:t>“Section 34</w:t>
      </w:r>
      <w:r w:rsidRPr="00CF6D69">
        <w:rPr>
          <w:rFonts w:eastAsia="MS Mincho"/>
        </w:rPr>
        <w:noBreakHyphen/>
        <w:t>39</w:t>
      </w:r>
      <w:r w:rsidRPr="00CF6D69">
        <w:rPr>
          <w:rFonts w:eastAsia="MS Mincho"/>
        </w:rPr>
        <w:noBreakHyphen/>
        <w:t>290.</w:t>
      </w:r>
      <w:r w:rsidRPr="00CF6D69">
        <w:rPr>
          <w:rFonts w:eastAsia="MS Minch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6F3474" w:rsidRPr="00CF6D69" w:rsidRDefault="006F3474" w:rsidP="006F3474">
      <w:pPr>
        <w:rPr>
          <w:rFonts w:eastAsia="MS Mincho"/>
        </w:rPr>
      </w:pPr>
      <w:r w:rsidRPr="00CF6D69">
        <w:rPr>
          <w:rFonts w:eastAsia="MS Mincho"/>
        </w:rPr>
        <w:tab/>
        <w:t>(1)</w:t>
      </w:r>
      <w:r w:rsidRPr="00CF6D69">
        <w:rPr>
          <w:rFonts w:eastAsia="MS Mincho"/>
        </w:rPr>
        <w:tab/>
        <w:t>loans made in South Carolina by loan amount and the dollar amount of fees collected by loan amount;</w:t>
      </w:r>
    </w:p>
    <w:p w:rsidR="006F3474" w:rsidRPr="00CF6D69" w:rsidRDefault="006F3474" w:rsidP="006F3474">
      <w:pPr>
        <w:rPr>
          <w:rFonts w:eastAsia="MS Mincho"/>
        </w:rPr>
      </w:pPr>
      <w:r w:rsidRPr="00CF6D69">
        <w:rPr>
          <w:rFonts w:eastAsia="MS Mincho"/>
        </w:rPr>
        <w:tab/>
        <w:t>(2)</w:t>
      </w:r>
      <w:r w:rsidRPr="00CF6D69">
        <w:rPr>
          <w:rFonts w:eastAsia="MS Mincho"/>
        </w:rPr>
        <w:tab/>
        <w:t>individual borrowers by loan amount and the number of borrowers by the number of times each borrower took out a loan;</w:t>
      </w:r>
    </w:p>
    <w:p w:rsidR="006F3474" w:rsidRPr="00CF6D69" w:rsidRDefault="006F3474" w:rsidP="006F3474">
      <w:pPr>
        <w:rPr>
          <w:rFonts w:eastAsia="MS Mincho"/>
        </w:rPr>
      </w:pPr>
      <w:r w:rsidRPr="00CF6D69">
        <w:rPr>
          <w:rFonts w:eastAsia="MS Mincho"/>
        </w:rPr>
        <w:tab/>
        <w:t>(3)</w:t>
      </w:r>
      <w:r w:rsidRPr="00CF6D69">
        <w:rPr>
          <w:rFonts w:eastAsia="MS Mincho"/>
        </w:rPr>
        <w:tab/>
        <w:t>borrowers who chose to pay off their loans through an extended payment plan by loan amount;</w:t>
      </w:r>
    </w:p>
    <w:p w:rsidR="006F3474" w:rsidRPr="00CF6D69" w:rsidRDefault="006F3474" w:rsidP="006F3474">
      <w:pPr>
        <w:rPr>
          <w:rFonts w:eastAsia="MS Mincho"/>
        </w:rPr>
      </w:pPr>
      <w:r w:rsidRPr="00CF6D69">
        <w:rPr>
          <w:rFonts w:eastAsia="MS Mincho"/>
        </w:rPr>
        <w:tab/>
        <w:t>(4)</w:t>
      </w:r>
      <w:r w:rsidRPr="00CF6D69">
        <w:rPr>
          <w:rFonts w:eastAsia="MS Mincho"/>
        </w:rPr>
        <w:tab/>
        <w:t xml:space="preserve">loans that were not paid off in the previous year by loan amount; </w:t>
      </w:r>
    </w:p>
    <w:p w:rsidR="006F3474" w:rsidRPr="00CF6D69" w:rsidRDefault="006F3474" w:rsidP="006F3474">
      <w:pPr>
        <w:rPr>
          <w:rFonts w:eastAsia="MS Mincho"/>
        </w:rPr>
      </w:pPr>
      <w:r w:rsidRPr="00CF6D69">
        <w:rPr>
          <w:rFonts w:eastAsia="MS Mincho"/>
        </w:rPr>
        <w:tab/>
        <w:t>(5)</w:t>
      </w:r>
      <w:r w:rsidRPr="00CF6D69">
        <w:rPr>
          <w:rFonts w:eastAsia="MS Mincho"/>
        </w:rPr>
        <w:tab/>
        <w:t>loans on which the lender submitted the check for collection by loan amount and the number of loans on which the lender took action for collection; and</w:t>
      </w:r>
    </w:p>
    <w:p w:rsidR="006F3474" w:rsidRPr="00CF6D69" w:rsidRDefault="006F3474" w:rsidP="006F3474">
      <w:pPr>
        <w:rPr>
          <w:rFonts w:eastAsia="MS Mincho"/>
          <w:szCs w:val="16"/>
        </w:rPr>
      </w:pPr>
      <w:r w:rsidRPr="00CF6D69">
        <w:rPr>
          <w:rFonts w:eastAsia="MS Mincho"/>
        </w:rPr>
        <w:tab/>
        <w:t>(6)</w:t>
      </w:r>
      <w:r w:rsidRPr="00CF6D69">
        <w:rPr>
          <w:rFonts w:eastAsia="MS Mincho"/>
        </w:rPr>
        <w:tab/>
        <w:t>the number of twenty-four  hour periods within which a sucessive loan is conducted after a prior loan is completed.”  /</w:t>
      </w:r>
    </w:p>
    <w:p w:rsidR="006F3474" w:rsidRPr="00CF6D69" w:rsidRDefault="006F3474" w:rsidP="006F3474">
      <w:pPr>
        <w:rPr>
          <w:szCs w:val="36"/>
        </w:rPr>
      </w:pPr>
      <w:r w:rsidRPr="00CF6D69">
        <w:rPr>
          <w:szCs w:val="36"/>
        </w:rPr>
        <w:t>renumber sections to conform.</w:t>
      </w:r>
    </w:p>
    <w:p w:rsidR="006F3474" w:rsidRDefault="006F3474" w:rsidP="006F3474">
      <w:pPr>
        <w:rPr>
          <w:szCs w:val="36"/>
        </w:rPr>
      </w:pPr>
      <w:r w:rsidRPr="00CF6D69">
        <w:rPr>
          <w:szCs w:val="36"/>
        </w:rPr>
        <w:t>Amend title to conform.</w:t>
      </w:r>
    </w:p>
    <w:p w:rsidR="006F3474" w:rsidRDefault="006F3474" w:rsidP="006F3474">
      <w:pPr>
        <w:rPr>
          <w:szCs w:val="36"/>
        </w:rPr>
      </w:pPr>
    </w:p>
    <w:p w:rsidR="006F3474" w:rsidRDefault="006F3474" w:rsidP="006F3474">
      <w:r>
        <w:t>Rep. CLEMMONS explained the amendment.</w:t>
      </w:r>
    </w:p>
    <w:p w:rsidR="006F3474" w:rsidRDefault="006F3474" w:rsidP="006F3474">
      <w:r>
        <w:t>Rep. CLEMMONS spoke in favor of the amendment.</w:t>
      </w:r>
    </w:p>
    <w:p w:rsidR="006F3474" w:rsidRDefault="006F3474" w:rsidP="006F3474">
      <w:r>
        <w:t>Rep. SANDIFER spoke against the amendment.</w:t>
      </w:r>
    </w:p>
    <w:p w:rsidR="006F3474" w:rsidRDefault="006F3474" w:rsidP="006F3474">
      <w:r>
        <w:t>Rep. MACK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SANDIFER demanded the yeas and nays which were taken, resulting as follows:</w:t>
      </w:r>
    </w:p>
    <w:p w:rsidR="006F3474" w:rsidRDefault="006F3474" w:rsidP="006F3474">
      <w:pPr>
        <w:jc w:val="center"/>
      </w:pPr>
      <w:bookmarkStart w:id="82" w:name="vote_start211"/>
      <w:bookmarkEnd w:id="82"/>
      <w:r>
        <w:t>Yeas 62; Nays 47</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Bowers</w:t>
            </w:r>
          </w:p>
        </w:tc>
        <w:tc>
          <w:tcPr>
            <w:tcW w:w="2179" w:type="dxa"/>
            <w:shd w:val="clear" w:color="auto" w:fill="auto"/>
          </w:tcPr>
          <w:p w:rsidR="006F3474" w:rsidRPr="006F3474" w:rsidRDefault="006F3474" w:rsidP="006F3474">
            <w:pPr>
              <w:ind w:firstLine="0"/>
            </w:pPr>
            <w:r>
              <w:t>Brady</w:t>
            </w:r>
          </w:p>
        </w:tc>
        <w:tc>
          <w:tcPr>
            <w:tcW w:w="2180" w:type="dxa"/>
            <w:shd w:val="clear" w:color="auto" w:fill="auto"/>
          </w:tcPr>
          <w:p w:rsidR="006F3474" w:rsidRPr="006F3474" w:rsidRDefault="006F3474" w:rsidP="006F3474">
            <w:pPr>
              <w:ind w:firstLine="0"/>
            </w:pPr>
            <w:r>
              <w:t>G. A. Brown</w:t>
            </w:r>
          </w:p>
        </w:tc>
      </w:tr>
      <w:tr w:rsidR="006F3474" w:rsidRPr="006F3474" w:rsidTr="006F3474">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Chalk</w:t>
            </w:r>
          </w:p>
        </w:tc>
      </w:tr>
      <w:tr w:rsidR="006F3474" w:rsidRPr="006F3474" w:rsidTr="006F3474">
        <w:tc>
          <w:tcPr>
            <w:tcW w:w="2179" w:type="dxa"/>
            <w:shd w:val="clear" w:color="auto" w:fill="auto"/>
          </w:tcPr>
          <w:p w:rsidR="006F3474" w:rsidRPr="006F3474" w:rsidRDefault="006F3474" w:rsidP="006F3474">
            <w:pPr>
              <w:ind w:firstLine="0"/>
            </w:pPr>
            <w:r>
              <w:t>Cole</w:t>
            </w:r>
          </w:p>
        </w:tc>
        <w:tc>
          <w:tcPr>
            <w:tcW w:w="2179" w:type="dxa"/>
            <w:shd w:val="clear" w:color="auto" w:fill="auto"/>
          </w:tcPr>
          <w:p w:rsidR="006F3474" w:rsidRPr="006F3474" w:rsidRDefault="006F3474" w:rsidP="006F3474">
            <w:pPr>
              <w:ind w:firstLine="0"/>
            </w:pPr>
            <w:r>
              <w:t>Cooper</w:t>
            </w:r>
          </w:p>
        </w:tc>
        <w:tc>
          <w:tcPr>
            <w:tcW w:w="2180" w:type="dxa"/>
            <w:shd w:val="clear" w:color="auto" w:fill="auto"/>
          </w:tcPr>
          <w:p w:rsidR="006F3474" w:rsidRPr="006F3474" w:rsidRDefault="006F3474" w:rsidP="006F3474">
            <w:pPr>
              <w:ind w:firstLine="0"/>
            </w:pPr>
            <w:r>
              <w:t>Crawford</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Hayes</w:t>
            </w:r>
          </w:p>
        </w:tc>
      </w:tr>
      <w:tr w:rsidR="006F3474" w:rsidRPr="006F3474" w:rsidTr="006F3474">
        <w:tc>
          <w:tcPr>
            <w:tcW w:w="2179" w:type="dxa"/>
            <w:shd w:val="clear" w:color="auto" w:fill="auto"/>
          </w:tcPr>
          <w:p w:rsidR="006F3474" w:rsidRPr="006F3474" w:rsidRDefault="006F3474" w:rsidP="006F3474">
            <w:pPr>
              <w:ind w:firstLine="0"/>
            </w:pPr>
            <w:r>
              <w:t>Horne</w:t>
            </w:r>
          </w:p>
        </w:tc>
        <w:tc>
          <w:tcPr>
            <w:tcW w:w="2179" w:type="dxa"/>
            <w:shd w:val="clear" w:color="auto" w:fill="auto"/>
          </w:tcPr>
          <w:p w:rsidR="006F3474" w:rsidRPr="006F3474" w:rsidRDefault="006F3474" w:rsidP="006F3474">
            <w:pPr>
              <w:ind w:firstLine="0"/>
            </w:pPr>
            <w:r>
              <w:t>Jefferson</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Kennedy</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Limehouse</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Long</w:t>
            </w:r>
          </w:p>
        </w:tc>
        <w:tc>
          <w:tcPr>
            <w:tcW w:w="2180" w:type="dxa"/>
            <w:shd w:val="clear" w:color="auto" w:fill="auto"/>
          </w:tcPr>
          <w:p w:rsidR="006F3474" w:rsidRPr="006F3474" w:rsidRDefault="006F3474" w:rsidP="006F3474">
            <w:pPr>
              <w:ind w:firstLine="0"/>
            </w:pPr>
            <w:r>
              <w:t>Lowe</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Mitchell</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E.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Stringer</w:t>
            </w:r>
          </w:p>
        </w:tc>
        <w:tc>
          <w:tcPr>
            <w:tcW w:w="2180" w:type="dxa"/>
            <w:shd w:val="clear" w:color="auto" w:fill="auto"/>
          </w:tcPr>
          <w:p w:rsidR="006F3474" w:rsidRPr="006F3474" w:rsidRDefault="006F3474" w:rsidP="006F3474">
            <w:pPr>
              <w:ind w:firstLine="0"/>
            </w:pPr>
            <w:r>
              <w:t>Thompson</w:t>
            </w:r>
          </w:p>
        </w:tc>
      </w:tr>
      <w:tr w:rsidR="006F3474" w:rsidRPr="006F3474" w:rsidTr="006F3474">
        <w:tc>
          <w:tcPr>
            <w:tcW w:w="2179" w:type="dxa"/>
            <w:shd w:val="clear" w:color="auto" w:fill="auto"/>
          </w:tcPr>
          <w:p w:rsidR="006F3474" w:rsidRPr="006F3474" w:rsidRDefault="006F3474" w:rsidP="006F3474">
            <w:pPr>
              <w:ind w:firstLine="0"/>
            </w:pPr>
            <w:r>
              <w:t>Toole</w:t>
            </w:r>
          </w:p>
        </w:tc>
        <w:tc>
          <w:tcPr>
            <w:tcW w:w="2179" w:type="dxa"/>
            <w:shd w:val="clear" w:color="auto" w:fill="auto"/>
          </w:tcPr>
          <w:p w:rsidR="006F3474" w:rsidRPr="006F3474" w:rsidRDefault="006F3474" w:rsidP="006F3474">
            <w:pPr>
              <w:ind w:firstLine="0"/>
            </w:pPr>
            <w:r>
              <w:t>Umphlett</w:t>
            </w:r>
          </w:p>
        </w:tc>
        <w:tc>
          <w:tcPr>
            <w:tcW w:w="2180" w:type="dxa"/>
            <w:shd w:val="clear" w:color="auto" w:fill="auto"/>
          </w:tcPr>
          <w:p w:rsidR="006F3474" w:rsidRPr="006F3474" w:rsidRDefault="006F3474" w:rsidP="006F3474">
            <w:pPr>
              <w:ind w:firstLine="0"/>
            </w:pPr>
            <w:r>
              <w:t>Vick</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Williams</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Total--62</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Allen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Ballentine</w:t>
            </w:r>
          </w:p>
        </w:tc>
        <w:tc>
          <w:tcPr>
            <w:tcW w:w="2180" w:type="dxa"/>
            <w:shd w:val="clear" w:color="auto" w:fill="auto"/>
          </w:tcPr>
          <w:p w:rsidR="006F3474" w:rsidRPr="006F3474" w:rsidRDefault="006F3474" w:rsidP="006F3474">
            <w:pPr>
              <w:ind w:firstLine="0"/>
            </w:pPr>
            <w:r>
              <w:t>Barfield</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Govan</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Gunn</w:t>
            </w:r>
          </w:p>
        </w:tc>
        <w:tc>
          <w:tcPr>
            <w:tcW w:w="2180" w:type="dxa"/>
            <w:shd w:val="clear" w:color="auto" w:fill="auto"/>
          </w:tcPr>
          <w:p w:rsidR="006F3474" w:rsidRPr="006F3474" w:rsidRDefault="006F3474" w:rsidP="006F3474">
            <w:pPr>
              <w:ind w:firstLine="0"/>
            </w:pPr>
            <w:r>
              <w:t>Haley</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Hutto</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McEachern</w:t>
            </w:r>
          </w:p>
        </w:tc>
        <w:tc>
          <w:tcPr>
            <w:tcW w:w="2179" w:type="dxa"/>
            <w:shd w:val="clear" w:color="auto" w:fill="auto"/>
          </w:tcPr>
          <w:p w:rsidR="006F3474" w:rsidRPr="006F3474" w:rsidRDefault="006F3474" w:rsidP="006F3474">
            <w:pPr>
              <w:ind w:firstLine="0"/>
            </w:pPr>
            <w:r>
              <w:t>McLeod</w:t>
            </w:r>
          </w:p>
        </w:tc>
        <w:tc>
          <w:tcPr>
            <w:tcW w:w="2180" w:type="dxa"/>
            <w:shd w:val="clear" w:color="auto" w:fill="auto"/>
          </w:tcPr>
          <w:p w:rsidR="006F3474" w:rsidRPr="006F3474" w:rsidRDefault="006F3474" w:rsidP="006F3474">
            <w:pPr>
              <w:ind w:firstLine="0"/>
            </w:pPr>
            <w:r>
              <w:t>Merrill</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Owens</w:t>
            </w:r>
          </w:p>
        </w:tc>
        <w:tc>
          <w:tcPr>
            <w:tcW w:w="2179" w:type="dxa"/>
            <w:shd w:val="clear" w:color="auto" w:fill="auto"/>
          </w:tcPr>
          <w:p w:rsidR="006F3474" w:rsidRPr="006F3474" w:rsidRDefault="006F3474" w:rsidP="006F3474">
            <w:pPr>
              <w:ind w:firstLine="0"/>
            </w:pPr>
            <w:r>
              <w:t>Parks</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J. R. Smith</w:t>
            </w:r>
          </w:p>
        </w:tc>
      </w:tr>
      <w:tr w:rsidR="006F3474" w:rsidRPr="006F3474" w:rsidTr="006F3474">
        <w:tc>
          <w:tcPr>
            <w:tcW w:w="2179" w:type="dxa"/>
            <w:shd w:val="clear" w:color="auto" w:fill="auto"/>
          </w:tcPr>
          <w:p w:rsidR="006F3474" w:rsidRPr="006F3474" w:rsidRDefault="006F3474" w:rsidP="006F3474">
            <w:pPr>
              <w:keepNext/>
              <w:ind w:firstLine="0"/>
            </w:pPr>
            <w:r>
              <w:t>Stewart</w:t>
            </w:r>
          </w:p>
        </w:tc>
        <w:tc>
          <w:tcPr>
            <w:tcW w:w="2179" w:type="dxa"/>
            <w:shd w:val="clear" w:color="auto" w:fill="auto"/>
          </w:tcPr>
          <w:p w:rsidR="006F3474" w:rsidRPr="006F3474" w:rsidRDefault="006F3474" w:rsidP="006F3474">
            <w:pPr>
              <w:keepNext/>
              <w:ind w:firstLine="0"/>
            </w:pPr>
            <w:r>
              <w:t>Viers</w:t>
            </w:r>
          </w:p>
        </w:tc>
        <w:tc>
          <w:tcPr>
            <w:tcW w:w="2180" w:type="dxa"/>
            <w:shd w:val="clear" w:color="auto" w:fill="auto"/>
          </w:tcPr>
          <w:p w:rsidR="006F3474" w:rsidRPr="006F3474" w:rsidRDefault="006F3474" w:rsidP="006F3474">
            <w:pPr>
              <w:keepNext/>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r>
              <w:t>T. R. Young</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Total--47</w:t>
      </w:r>
      <w:bookmarkStart w:id="83" w:name="vote_end211"/>
      <w:bookmarkEnd w:id="83"/>
    </w:p>
    <w:p w:rsidR="006F3474" w:rsidRDefault="006F3474" w:rsidP="006F3474"/>
    <w:p w:rsidR="006F3474" w:rsidRDefault="006F3474" w:rsidP="006F3474">
      <w:r>
        <w:t>So, the amendment was tabled.</w:t>
      </w:r>
    </w:p>
    <w:p w:rsidR="006F3474" w:rsidRDefault="006F3474" w:rsidP="006F3474"/>
    <w:p w:rsidR="006F3474" w:rsidRPr="00CA7CEA" w:rsidRDefault="006F3474" w:rsidP="006F3474">
      <w:r w:rsidRPr="00CA7CEA">
        <w:t>Reps. CLEMMONS, GOVAN, DELLENEY, GUNN, HARDWICK, AGNEW, ANTHONY AND HUTTO proposed the following Amendment No. 8 (COUNCIL\MS\7184ZW09), which was tabled:</w:t>
      </w:r>
    </w:p>
    <w:p w:rsidR="006F3474" w:rsidRPr="00CA7CEA" w:rsidRDefault="006F3474" w:rsidP="006F3474">
      <w:r w:rsidRPr="00CA7CEA">
        <w:t>Amend the bill, as and if amended, by adding an appropriately numbered SECTION to read:</w:t>
      </w:r>
    </w:p>
    <w:p w:rsidR="006F3474" w:rsidRPr="00CA7CEA" w:rsidRDefault="006F3474" w:rsidP="006F3474">
      <w:r w:rsidRPr="00CA7CEA">
        <w:t>/ SECTION</w:t>
      </w:r>
      <w:r w:rsidRPr="00CA7CEA">
        <w:tab/>
        <w:t>__.</w:t>
      </w:r>
      <w:r w:rsidRPr="00CA7CEA">
        <w:tab/>
        <w:t>Section 34-39-170 of the 1976 Code, as added by Act 433 of 1998, is amended by adding an appro</w:t>
      </w:r>
      <w:r w:rsidR="00C660B0">
        <w:t>p</w:t>
      </w:r>
      <w:r w:rsidRPr="00CA7CEA">
        <w:t>riately numbered new item to read:</w:t>
      </w:r>
    </w:p>
    <w:p w:rsidR="006F3474" w:rsidRPr="00CA7CEA" w:rsidRDefault="006F3474" w:rsidP="006F3474">
      <w:pPr>
        <w:rPr>
          <w:rFonts w:eastAsia="MS Mincho"/>
        </w:rPr>
      </w:pPr>
      <w:r w:rsidRPr="00CA7CEA">
        <w:tab/>
        <w:t>“(  )</w:t>
      </w:r>
      <w:r w:rsidRPr="00CA7CEA">
        <w:tab/>
        <w:t>A licensee may not enter into an automatic debit loan or electronic funds transfer payment agreement to satisfy any portion of a deferred presentment transaction.</w:t>
      </w:r>
      <w:r w:rsidRPr="00CA7CEA">
        <w:rPr>
          <w:rFonts w:eastAsia="MS Mincho"/>
        </w:rPr>
        <w:t>”  /</w:t>
      </w:r>
    </w:p>
    <w:p w:rsidR="006F3474" w:rsidRPr="00CA7CEA" w:rsidRDefault="006F3474" w:rsidP="006F3474">
      <w:pPr>
        <w:rPr>
          <w:szCs w:val="36"/>
        </w:rPr>
      </w:pPr>
      <w:r w:rsidRPr="00CA7CEA">
        <w:rPr>
          <w:szCs w:val="36"/>
        </w:rPr>
        <w:t>renumber sections to conform.</w:t>
      </w:r>
    </w:p>
    <w:p w:rsidR="006F3474" w:rsidRDefault="006F3474" w:rsidP="006F3474">
      <w:pPr>
        <w:rPr>
          <w:szCs w:val="36"/>
        </w:rPr>
      </w:pPr>
      <w:r w:rsidRPr="00CA7CEA">
        <w:rPr>
          <w:szCs w:val="36"/>
        </w:rPr>
        <w:t>Amend title to conform.</w:t>
      </w:r>
    </w:p>
    <w:p w:rsidR="006F3474" w:rsidRDefault="006F3474" w:rsidP="006F3474">
      <w:pPr>
        <w:rPr>
          <w:szCs w:val="36"/>
        </w:rPr>
      </w:pPr>
    </w:p>
    <w:p w:rsidR="006F3474" w:rsidRDefault="006F3474" w:rsidP="006F3474">
      <w:r>
        <w:t>Rep. CLEMMONS explained the amendment.</w:t>
      </w:r>
    </w:p>
    <w:p w:rsidR="006F3474" w:rsidRDefault="006F3474" w:rsidP="006F3474">
      <w:r>
        <w:t>Rep. CLEMMONS spoke in favor of the amendment.</w:t>
      </w:r>
    </w:p>
    <w:p w:rsidR="006F3474" w:rsidRDefault="006F3474" w:rsidP="006F3474">
      <w:r>
        <w:t>Rep. D. C. SMITH spoke in favor of the amendment.</w:t>
      </w:r>
    </w:p>
    <w:p w:rsidR="006F3474" w:rsidRDefault="006F3474" w:rsidP="006F3474">
      <w:r>
        <w:t>Rep. MACK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SANDIFER demanded the yeas and nays which were taken, resulting as follows:</w:t>
      </w:r>
    </w:p>
    <w:p w:rsidR="006F3474" w:rsidRDefault="006F3474" w:rsidP="006F3474">
      <w:pPr>
        <w:jc w:val="center"/>
      </w:pPr>
      <w:bookmarkStart w:id="84" w:name="vote_start219"/>
      <w:bookmarkEnd w:id="84"/>
      <w:r>
        <w:t>Yeas 67; Nays 39</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Ballentine</w:t>
            </w:r>
          </w:p>
        </w:tc>
      </w:tr>
      <w:tr w:rsidR="006F3474" w:rsidRPr="006F3474" w:rsidTr="006F3474">
        <w:tc>
          <w:tcPr>
            <w:tcW w:w="2179" w:type="dxa"/>
            <w:shd w:val="clear" w:color="auto" w:fill="auto"/>
          </w:tcPr>
          <w:p w:rsidR="006F3474" w:rsidRPr="006F3474" w:rsidRDefault="006F3474" w:rsidP="006F3474">
            <w:pPr>
              <w:ind w:firstLine="0"/>
            </w:pPr>
            <w:r>
              <w:t>Bannister</w:t>
            </w:r>
          </w:p>
        </w:tc>
        <w:tc>
          <w:tcPr>
            <w:tcW w:w="2179" w:type="dxa"/>
            <w:shd w:val="clear" w:color="auto" w:fill="auto"/>
          </w:tcPr>
          <w:p w:rsidR="006F3474" w:rsidRPr="006F3474" w:rsidRDefault="006F3474" w:rsidP="006F3474">
            <w:pPr>
              <w:ind w:firstLine="0"/>
            </w:pPr>
            <w:r>
              <w:t>Battle</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Chalk</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Hayes</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Merrill</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Thompson</w:t>
            </w:r>
          </w:p>
        </w:tc>
        <w:tc>
          <w:tcPr>
            <w:tcW w:w="2180" w:type="dxa"/>
            <w:shd w:val="clear" w:color="auto" w:fill="auto"/>
          </w:tcPr>
          <w:p w:rsidR="006F3474" w:rsidRPr="006F3474" w:rsidRDefault="006F3474" w:rsidP="006F3474">
            <w:pPr>
              <w:ind w:firstLine="0"/>
            </w:pPr>
            <w:r>
              <w:t>Toole</w:t>
            </w:r>
          </w:p>
        </w:tc>
      </w:tr>
      <w:tr w:rsidR="006F3474" w:rsidRPr="006F3474" w:rsidTr="006F3474">
        <w:tc>
          <w:tcPr>
            <w:tcW w:w="2179" w:type="dxa"/>
            <w:shd w:val="clear" w:color="auto" w:fill="auto"/>
          </w:tcPr>
          <w:p w:rsidR="006F3474" w:rsidRPr="006F3474" w:rsidRDefault="006F3474" w:rsidP="006F3474">
            <w:pPr>
              <w:ind w:firstLine="0"/>
            </w:pPr>
            <w:r>
              <w:t>Umphlett</w:t>
            </w:r>
          </w:p>
        </w:tc>
        <w:tc>
          <w:tcPr>
            <w:tcW w:w="2179" w:type="dxa"/>
            <w:shd w:val="clear" w:color="auto" w:fill="auto"/>
          </w:tcPr>
          <w:p w:rsidR="006F3474" w:rsidRPr="006F3474" w:rsidRDefault="006F3474" w:rsidP="006F3474">
            <w:pPr>
              <w:ind w:firstLine="0"/>
            </w:pPr>
            <w:r>
              <w:t>Vick</w:t>
            </w:r>
          </w:p>
        </w:tc>
        <w:tc>
          <w:tcPr>
            <w:tcW w:w="2180" w:type="dxa"/>
            <w:shd w:val="clear" w:color="auto" w:fill="auto"/>
          </w:tcPr>
          <w:p w:rsidR="006F3474" w:rsidRPr="006F3474" w:rsidRDefault="006F3474" w:rsidP="006F3474">
            <w:pPr>
              <w:ind w:firstLine="0"/>
            </w:pPr>
            <w:r>
              <w:t>White</w:t>
            </w:r>
          </w:p>
        </w:tc>
      </w:tr>
      <w:tr w:rsidR="006F3474" w:rsidRPr="006F3474" w:rsidTr="006F3474">
        <w:tc>
          <w:tcPr>
            <w:tcW w:w="2179" w:type="dxa"/>
            <w:shd w:val="clear" w:color="auto" w:fill="auto"/>
          </w:tcPr>
          <w:p w:rsidR="006F3474" w:rsidRPr="006F3474" w:rsidRDefault="006F3474" w:rsidP="006F3474">
            <w:pPr>
              <w:keepNext/>
              <w:ind w:firstLine="0"/>
            </w:pPr>
            <w:r>
              <w:t>Whitmire</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Total--67</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Brantley</w:t>
            </w:r>
          </w:p>
        </w:tc>
        <w:tc>
          <w:tcPr>
            <w:tcW w:w="2180" w:type="dxa"/>
            <w:shd w:val="clear" w:color="auto" w:fill="auto"/>
          </w:tcPr>
          <w:p w:rsidR="006F3474" w:rsidRPr="006F3474" w:rsidRDefault="006F3474" w:rsidP="006F3474">
            <w:pPr>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Clyburn</w:t>
            </w:r>
          </w:p>
        </w:tc>
        <w:tc>
          <w:tcPr>
            <w:tcW w:w="2180" w:type="dxa"/>
            <w:shd w:val="clear" w:color="auto" w:fill="auto"/>
          </w:tcPr>
          <w:p w:rsidR="006F3474" w:rsidRPr="006F3474" w:rsidRDefault="006F3474" w:rsidP="006F3474">
            <w:pPr>
              <w:ind w:firstLine="0"/>
            </w:pPr>
            <w:r>
              <w:t>Cobb-Hunter</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Funderburk</w:t>
            </w:r>
          </w:p>
        </w:tc>
      </w:tr>
      <w:tr w:rsidR="006F3474" w:rsidRPr="006F3474" w:rsidTr="006F3474">
        <w:tc>
          <w:tcPr>
            <w:tcW w:w="2179" w:type="dxa"/>
            <w:shd w:val="clear" w:color="auto" w:fill="auto"/>
          </w:tcPr>
          <w:p w:rsidR="006F3474" w:rsidRPr="006F3474" w:rsidRDefault="006F3474" w:rsidP="006F3474">
            <w:pPr>
              <w:ind w:firstLine="0"/>
            </w:pPr>
            <w:r>
              <w:t>Govan</w:t>
            </w:r>
          </w:p>
        </w:tc>
        <w:tc>
          <w:tcPr>
            <w:tcW w:w="2179" w:type="dxa"/>
            <w:shd w:val="clear" w:color="auto" w:fill="auto"/>
          </w:tcPr>
          <w:p w:rsidR="006F3474" w:rsidRPr="006F3474" w:rsidRDefault="006F3474" w:rsidP="006F3474">
            <w:pPr>
              <w:ind w:firstLine="0"/>
            </w:pPr>
            <w:r>
              <w:t>Gullick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Hodges</w:t>
            </w:r>
          </w:p>
        </w:tc>
        <w:tc>
          <w:tcPr>
            <w:tcW w:w="2179" w:type="dxa"/>
            <w:shd w:val="clear" w:color="auto" w:fill="auto"/>
          </w:tcPr>
          <w:p w:rsidR="006F3474" w:rsidRPr="006F3474" w:rsidRDefault="006F3474" w:rsidP="006F3474">
            <w:pPr>
              <w:ind w:firstLine="0"/>
            </w:pPr>
            <w:r>
              <w:t>Hosey</w:t>
            </w:r>
          </w:p>
        </w:tc>
        <w:tc>
          <w:tcPr>
            <w:tcW w:w="2180" w:type="dxa"/>
            <w:shd w:val="clear" w:color="auto" w:fill="auto"/>
          </w:tcPr>
          <w:p w:rsidR="006F3474" w:rsidRPr="006F3474" w:rsidRDefault="006F3474" w:rsidP="006F3474">
            <w:pPr>
              <w:ind w:firstLine="0"/>
            </w:pPr>
            <w:r>
              <w:t>Hutto</w:t>
            </w:r>
          </w:p>
        </w:tc>
      </w:tr>
      <w:tr w:rsidR="006F3474" w:rsidRPr="006F3474" w:rsidTr="006F3474">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Parks</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keepNext/>
              <w:ind w:firstLine="0"/>
            </w:pPr>
            <w:r>
              <w:t>D. C. Smith</w:t>
            </w:r>
          </w:p>
        </w:tc>
        <w:tc>
          <w:tcPr>
            <w:tcW w:w="2179" w:type="dxa"/>
            <w:shd w:val="clear" w:color="auto" w:fill="auto"/>
          </w:tcPr>
          <w:p w:rsidR="006F3474" w:rsidRPr="006F3474" w:rsidRDefault="006F3474" w:rsidP="006F3474">
            <w:pPr>
              <w:keepNext/>
              <w:ind w:firstLine="0"/>
            </w:pPr>
            <w:r>
              <w:t>Stewart</w:t>
            </w:r>
          </w:p>
        </w:tc>
        <w:tc>
          <w:tcPr>
            <w:tcW w:w="2180" w:type="dxa"/>
            <w:shd w:val="clear" w:color="auto" w:fill="auto"/>
          </w:tcPr>
          <w:p w:rsidR="006F3474" w:rsidRPr="006F3474" w:rsidRDefault="006F3474" w:rsidP="006F3474">
            <w:pPr>
              <w:keepNext/>
              <w:ind w:firstLine="0"/>
            </w:pPr>
            <w:r>
              <w:t>Viers</w:t>
            </w:r>
          </w:p>
        </w:tc>
      </w:tr>
      <w:tr w:rsidR="006F3474" w:rsidRPr="006F3474" w:rsidTr="006F3474">
        <w:tc>
          <w:tcPr>
            <w:tcW w:w="2179" w:type="dxa"/>
            <w:shd w:val="clear" w:color="auto" w:fill="auto"/>
          </w:tcPr>
          <w:p w:rsidR="006F3474" w:rsidRPr="006F3474" w:rsidRDefault="006F3474" w:rsidP="006F3474">
            <w:pPr>
              <w:keepNext/>
              <w:ind w:firstLine="0"/>
            </w:pPr>
            <w:r>
              <w:t>Whipper</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Total--39</w:t>
      </w:r>
      <w:bookmarkStart w:id="85" w:name="vote_end219"/>
      <w:bookmarkEnd w:id="85"/>
    </w:p>
    <w:p w:rsidR="006F3474" w:rsidRDefault="006F3474" w:rsidP="006F3474"/>
    <w:p w:rsidR="006F3474" w:rsidRDefault="006F3474" w:rsidP="006F3474">
      <w:r>
        <w:t>So, the amendment was tabled.</w:t>
      </w:r>
    </w:p>
    <w:p w:rsidR="006F3474" w:rsidRDefault="006F3474" w:rsidP="006F3474"/>
    <w:p w:rsidR="006F3474" w:rsidRPr="0068404C" w:rsidRDefault="006F3474" w:rsidP="006F3474">
      <w:r w:rsidRPr="0068404C">
        <w:t>Reps. CLEMMONS, FUNDERBURK, DELLENEY, GUNN, HARDWICK, AGNEW, ANTHONY AND HUTTO proposed the following Amendment No. 9 (COUNCIL\MS\7185ZW09), which was tabled:</w:t>
      </w:r>
    </w:p>
    <w:p w:rsidR="006F3474" w:rsidRPr="0068404C" w:rsidRDefault="006F3474" w:rsidP="006F3474">
      <w:r w:rsidRPr="0068404C">
        <w:t>Amend the bill, as and if amended, by adding an appropriately numbered SECTION to read:</w:t>
      </w:r>
    </w:p>
    <w:p w:rsidR="006F3474" w:rsidRPr="0068404C" w:rsidRDefault="006F3474" w:rsidP="006F3474">
      <w:r w:rsidRPr="0068404C">
        <w:t>/ SECTION</w:t>
      </w:r>
      <w:r w:rsidRPr="0068404C">
        <w:tab/>
        <w:t>__.</w:t>
      </w:r>
      <w:r w:rsidRPr="0068404C">
        <w:tab/>
        <w:t>Section 34</w:t>
      </w:r>
      <w:r w:rsidRPr="0068404C">
        <w:noBreakHyphen/>
        <w:t>39</w:t>
      </w:r>
      <w:r w:rsidRPr="0068404C">
        <w:noBreakHyphen/>
        <w:t>210 of the 1976 Code, as added by Act 433 of 1998, is amended to read:</w:t>
      </w:r>
    </w:p>
    <w:p w:rsidR="006F3474" w:rsidRPr="0068404C" w:rsidRDefault="006F3474" w:rsidP="006F3474">
      <w:pPr>
        <w:rPr>
          <w:szCs w:val="24"/>
        </w:rPr>
      </w:pPr>
      <w:r w:rsidRPr="0068404C">
        <w:tab/>
        <w:t>“Section 34</w:t>
      </w:r>
      <w:r w:rsidRPr="0068404C">
        <w:noBreakHyphen/>
        <w:t>39</w:t>
      </w:r>
      <w:r w:rsidRPr="0068404C">
        <w:noBreakHyphen/>
        <w:t>210.</w:t>
      </w:r>
      <w:r w:rsidRPr="0068404C">
        <w:tab/>
      </w:r>
      <w:r w:rsidRPr="0068404C">
        <w:rPr>
          <w:szCs w:val="24"/>
        </w:rPr>
        <w:t>(A)</w:t>
      </w:r>
      <w:r w:rsidRPr="0068404C">
        <w:rPr>
          <w:szCs w:val="24"/>
        </w:rPr>
        <w:tab/>
        <w:t xml:space="preserve">The board may </w:t>
      </w:r>
      <w:r w:rsidRPr="0068404C">
        <w:rPr>
          <w:strike/>
          <w:szCs w:val="24"/>
        </w:rPr>
        <w:t>suspend or revoke</w:t>
      </w:r>
      <w:r w:rsidR="00C660B0" w:rsidRPr="00A46531">
        <w:t xml:space="preserve"> </w:t>
      </w:r>
      <w:r w:rsidRPr="0068404C">
        <w:rPr>
          <w:szCs w:val="24"/>
          <w:u w:val="single"/>
        </w:rPr>
        <w:t>take the following action for violation of</w:t>
      </w:r>
      <w:r w:rsidRPr="0068404C">
        <w:rPr>
          <w:szCs w:val="24"/>
        </w:rPr>
        <w:t xml:space="preserve"> a license issued pursuant to this chapter if, after notice and opportunity for hearing, the board issues written findings that the licensee has: </w:t>
      </w:r>
    </w:p>
    <w:p w:rsidR="006F3474" w:rsidRPr="0068404C" w:rsidRDefault="006F3474" w:rsidP="006F3474">
      <w:pPr>
        <w:rPr>
          <w:szCs w:val="24"/>
        </w:rPr>
      </w:pPr>
      <w:r w:rsidRPr="0068404C">
        <w:rPr>
          <w:szCs w:val="24"/>
        </w:rPr>
        <w:tab/>
        <w:t>(1)</w:t>
      </w:r>
      <w:r w:rsidRPr="0068404C">
        <w:rPr>
          <w:szCs w:val="24"/>
        </w:rPr>
        <w:tab/>
        <w:t xml:space="preserve">violated this chapter or applicable state or federal law; </w:t>
      </w:r>
    </w:p>
    <w:p w:rsidR="006F3474" w:rsidRPr="0068404C" w:rsidRDefault="006F3474" w:rsidP="006F3474">
      <w:pPr>
        <w:rPr>
          <w:szCs w:val="24"/>
        </w:rPr>
      </w:pPr>
      <w:r w:rsidRPr="0068404C">
        <w:rPr>
          <w:szCs w:val="24"/>
        </w:rPr>
        <w:tab/>
        <w:t>(2)</w:t>
      </w:r>
      <w:r w:rsidRPr="0068404C">
        <w:rPr>
          <w:szCs w:val="24"/>
        </w:rPr>
        <w:tab/>
        <w:t xml:space="preserve">made a false statement on the application for a license under the chapter; </w:t>
      </w:r>
    </w:p>
    <w:p w:rsidR="006F3474" w:rsidRPr="0068404C" w:rsidRDefault="006F3474" w:rsidP="006F3474">
      <w:pPr>
        <w:rPr>
          <w:szCs w:val="24"/>
        </w:rPr>
      </w:pPr>
      <w:r w:rsidRPr="0068404C">
        <w:rPr>
          <w:szCs w:val="24"/>
        </w:rPr>
        <w:tab/>
        <w:t>(3)</w:t>
      </w:r>
      <w:r w:rsidRPr="0068404C">
        <w:rPr>
          <w:szCs w:val="24"/>
        </w:rPr>
        <w:tab/>
        <w:t xml:space="preserve">refused to permit investigation by the board as authorized by this chapter; </w:t>
      </w:r>
    </w:p>
    <w:p w:rsidR="006F3474" w:rsidRPr="0068404C" w:rsidRDefault="006F3474" w:rsidP="006F3474">
      <w:pPr>
        <w:rPr>
          <w:szCs w:val="24"/>
        </w:rPr>
      </w:pPr>
      <w:r w:rsidRPr="0068404C">
        <w:rPr>
          <w:szCs w:val="24"/>
        </w:rPr>
        <w:tab/>
        <w:t>(4)</w:t>
      </w:r>
      <w:r w:rsidRPr="0068404C">
        <w:rPr>
          <w:szCs w:val="24"/>
        </w:rPr>
        <w:tab/>
        <w:t xml:space="preserve">failed to comply with an order of the board; </w:t>
      </w:r>
    </w:p>
    <w:p w:rsidR="006F3474" w:rsidRPr="0068404C" w:rsidRDefault="006F3474" w:rsidP="006F3474">
      <w:pPr>
        <w:rPr>
          <w:szCs w:val="24"/>
        </w:rPr>
      </w:pPr>
      <w:r w:rsidRPr="0068404C">
        <w:rPr>
          <w:szCs w:val="24"/>
        </w:rPr>
        <w:tab/>
        <w:t>(5)</w:t>
      </w:r>
      <w:r w:rsidRPr="0068404C">
        <w:rPr>
          <w:szCs w:val="24"/>
        </w:rPr>
        <w:tab/>
        <w:t xml:space="preserve">demonstrated incompetency or untrustworthiness to engage in the business of deferred presentment services; or </w:t>
      </w:r>
    </w:p>
    <w:p w:rsidR="006F3474" w:rsidRPr="0068404C" w:rsidRDefault="006F3474" w:rsidP="006F3474">
      <w:pPr>
        <w:rPr>
          <w:szCs w:val="24"/>
        </w:rPr>
      </w:pPr>
      <w:r w:rsidRPr="0068404C">
        <w:rPr>
          <w:szCs w:val="24"/>
        </w:rPr>
        <w:tab/>
        <w:t>(6)</w:t>
      </w:r>
      <w:r w:rsidRPr="0068404C">
        <w:rPr>
          <w:szCs w:val="24"/>
        </w:rPr>
        <w:tab/>
        <w:t xml:space="preserve">been convicted of a felony or misdemeanor involving fraud, misrepresentation, or deceit. </w:t>
      </w:r>
    </w:p>
    <w:p w:rsidR="006F3474" w:rsidRPr="0068404C" w:rsidRDefault="006F3474" w:rsidP="006F3474">
      <w:pPr>
        <w:rPr>
          <w:szCs w:val="24"/>
          <w:u w:val="single"/>
        </w:rPr>
      </w:pPr>
      <w:r w:rsidRPr="0068404C">
        <w:rPr>
          <w:szCs w:val="24"/>
        </w:rPr>
        <w:tab/>
        <w:t>(B)</w:t>
      </w:r>
      <w:r w:rsidRPr="0068404C">
        <w:rPr>
          <w:szCs w:val="24"/>
        </w:rPr>
        <w:tab/>
      </w:r>
      <w:r w:rsidRPr="0068404C">
        <w:rPr>
          <w:szCs w:val="24"/>
          <w:u w:val="single"/>
        </w:rPr>
        <w:t>The board may impose the following penalties for violation of this chapter:</w:t>
      </w:r>
    </w:p>
    <w:p w:rsidR="006F3474" w:rsidRPr="0068404C" w:rsidRDefault="006F3474" w:rsidP="006F3474">
      <w:pPr>
        <w:rPr>
          <w:szCs w:val="24"/>
          <w:u w:val="single"/>
        </w:rPr>
      </w:pPr>
      <w:r w:rsidRPr="0068404C">
        <w:rPr>
          <w:szCs w:val="24"/>
        </w:rPr>
        <w:tab/>
      </w:r>
      <w:r w:rsidRPr="0068404C">
        <w:rPr>
          <w:szCs w:val="24"/>
        </w:rPr>
        <w:tab/>
      </w:r>
      <w:r w:rsidRPr="0068404C">
        <w:rPr>
          <w:szCs w:val="24"/>
          <w:u w:val="single"/>
        </w:rPr>
        <w:t>(1)</w:t>
      </w:r>
      <w:r w:rsidRPr="0068404C">
        <w:rPr>
          <w:szCs w:val="24"/>
        </w:rPr>
        <w:tab/>
      </w:r>
      <w:r w:rsidRPr="0068404C">
        <w:rPr>
          <w:szCs w:val="24"/>
          <w:u w:val="single"/>
        </w:rPr>
        <w:t>a fine of one thousand five hundred dollars for the first violation;</w:t>
      </w:r>
    </w:p>
    <w:p w:rsidR="006F3474" w:rsidRPr="0068404C" w:rsidRDefault="006F3474" w:rsidP="006F3474">
      <w:pPr>
        <w:rPr>
          <w:szCs w:val="24"/>
          <w:u w:val="single"/>
        </w:rPr>
      </w:pPr>
      <w:r w:rsidRPr="0068404C">
        <w:rPr>
          <w:szCs w:val="24"/>
        </w:rPr>
        <w:tab/>
      </w:r>
      <w:r w:rsidRPr="0068404C">
        <w:rPr>
          <w:szCs w:val="24"/>
        </w:rPr>
        <w:tab/>
      </w:r>
      <w:r w:rsidRPr="0068404C">
        <w:rPr>
          <w:szCs w:val="24"/>
          <w:u w:val="single"/>
        </w:rPr>
        <w:t>(2)</w:t>
      </w:r>
      <w:r w:rsidRPr="0068404C">
        <w:rPr>
          <w:szCs w:val="24"/>
        </w:rPr>
        <w:tab/>
      </w:r>
      <w:r w:rsidRPr="0068404C">
        <w:rPr>
          <w:szCs w:val="24"/>
          <w:u w:val="single"/>
        </w:rPr>
        <w:t>a fine of three thousand dollars for the second violation;</w:t>
      </w:r>
    </w:p>
    <w:p w:rsidR="006F3474" w:rsidRPr="0068404C" w:rsidRDefault="006F3474" w:rsidP="006F3474">
      <w:pPr>
        <w:rPr>
          <w:szCs w:val="24"/>
          <w:u w:val="single"/>
        </w:rPr>
      </w:pPr>
      <w:r w:rsidRPr="0068404C">
        <w:rPr>
          <w:szCs w:val="24"/>
        </w:rPr>
        <w:tab/>
      </w:r>
      <w:r w:rsidRPr="0068404C">
        <w:rPr>
          <w:szCs w:val="24"/>
        </w:rPr>
        <w:tab/>
      </w:r>
      <w:r w:rsidRPr="0068404C">
        <w:rPr>
          <w:szCs w:val="24"/>
          <w:u w:val="single"/>
        </w:rPr>
        <w:t>(3)</w:t>
      </w:r>
      <w:r w:rsidRPr="0068404C">
        <w:rPr>
          <w:szCs w:val="24"/>
        </w:rPr>
        <w:tab/>
      </w:r>
      <w:r w:rsidRPr="0068404C">
        <w:rPr>
          <w:szCs w:val="24"/>
          <w:u w:val="single"/>
        </w:rPr>
        <w:t>suspension of the license for one year for the third violation; and</w:t>
      </w:r>
    </w:p>
    <w:p w:rsidR="006F3474" w:rsidRPr="0068404C" w:rsidRDefault="006F3474" w:rsidP="006F3474">
      <w:pPr>
        <w:rPr>
          <w:szCs w:val="24"/>
          <w:u w:val="single"/>
        </w:rPr>
      </w:pPr>
      <w:r w:rsidRPr="0068404C">
        <w:rPr>
          <w:szCs w:val="24"/>
        </w:rPr>
        <w:tab/>
      </w:r>
      <w:r w:rsidRPr="0068404C">
        <w:rPr>
          <w:szCs w:val="24"/>
        </w:rPr>
        <w:tab/>
      </w:r>
      <w:r w:rsidRPr="0068404C">
        <w:rPr>
          <w:szCs w:val="24"/>
          <w:u w:val="single"/>
        </w:rPr>
        <w:t>(4)</w:t>
      </w:r>
      <w:r w:rsidRPr="0068404C">
        <w:rPr>
          <w:szCs w:val="24"/>
        </w:rPr>
        <w:tab/>
      </w:r>
      <w:r w:rsidRPr="0068404C">
        <w:rPr>
          <w:szCs w:val="24"/>
          <w:u w:val="single"/>
        </w:rPr>
        <w:t>permanent revocation of the license for the fourth violation.</w:t>
      </w:r>
    </w:p>
    <w:p w:rsidR="006F3474" w:rsidRPr="0068404C" w:rsidRDefault="006F3474" w:rsidP="006F3474">
      <w:pPr>
        <w:rPr>
          <w:szCs w:val="24"/>
          <w:u w:val="single"/>
        </w:rPr>
      </w:pPr>
      <w:r w:rsidRPr="0068404C">
        <w:rPr>
          <w:szCs w:val="24"/>
        </w:rPr>
        <w:tab/>
      </w:r>
      <w:r w:rsidRPr="0068404C">
        <w:rPr>
          <w:szCs w:val="24"/>
          <w:u w:val="single"/>
        </w:rPr>
        <w:t>(C)</w:t>
      </w:r>
      <w:r w:rsidRPr="0068404C">
        <w:rPr>
          <w:szCs w:val="24"/>
        </w:rPr>
        <w:tab/>
      </w:r>
      <w:r w:rsidRPr="0068404C">
        <w:rPr>
          <w:szCs w:val="24"/>
          <w:u w:val="single"/>
        </w:rPr>
        <w:t>If a licensee or other party is charged with a violation of this chapter, the borrower has a right in action to recover from the licensee or party charged with the violation actual damages and also a penalty in an amount determined by the court of not less than one thousand five hundred dollars and not more than seven thousand five  hundred dollars for each deferred presentment transaction.  In an action in which it is found that a licensee or party charged with a violation has violated this chapter, the court shall award to the debtor the costs of the action and to his attorneys their reasonable fees.  In determining attorney’s fees, the amount of the recovery on behalf of the debtor is not controlling.</w:t>
      </w:r>
    </w:p>
    <w:p w:rsidR="006F3474" w:rsidRPr="0068404C" w:rsidRDefault="006F3474" w:rsidP="006F3474">
      <w:pPr>
        <w:rPr>
          <w:rFonts w:eastAsia="MS Mincho"/>
        </w:rPr>
      </w:pPr>
      <w:r w:rsidRPr="0068404C">
        <w:rPr>
          <w:szCs w:val="24"/>
        </w:rPr>
        <w:tab/>
      </w:r>
      <w:r w:rsidRPr="0068404C">
        <w:rPr>
          <w:szCs w:val="24"/>
          <w:u w:val="single"/>
        </w:rPr>
        <w:t>(D)</w:t>
      </w:r>
      <w:r w:rsidRPr="0068404C">
        <w:rPr>
          <w:szCs w:val="24"/>
        </w:rPr>
        <w:tab/>
        <w:t>The board may not suspend or revoke a license issued pursuant to this chapter unless the licensee has been given notice and opportunity  for hearing in accordance with the Administrative Procedures Act.</w:t>
      </w:r>
      <w:r w:rsidRPr="0068404C">
        <w:rPr>
          <w:rFonts w:eastAsia="MS Mincho"/>
        </w:rPr>
        <w:t>”  /</w:t>
      </w:r>
    </w:p>
    <w:p w:rsidR="006F3474" w:rsidRPr="0068404C" w:rsidRDefault="006F3474" w:rsidP="006F3474">
      <w:pPr>
        <w:rPr>
          <w:szCs w:val="36"/>
        </w:rPr>
      </w:pPr>
      <w:r w:rsidRPr="0068404C">
        <w:rPr>
          <w:szCs w:val="36"/>
        </w:rPr>
        <w:t>renumber sections to conform.</w:t>
      </w:r>
    </w:p>
    <w:p w:rsidR="006F3474" w:rsidRDefault="006F3474" w:rsidP="006F3474">
      <w:pPr>
        <w:rPr>
          <w:szCs w:val="36"/>
        </w:rPr>
      </w:pPr>
      <w:r w:rsidRPr="0068404C">
        <w:rPr>
          <w:szCs w:val="36"/>
        </w:rPr>
        <w:t>Amend title to conform.</w:t>
      </w:r>
    </w:p>
    <w:p w:rsidR="006F3474" w:rsidRDefault="006F3474" w:rsidP="006F3474">
      <w:pPr>
        <w:rPr>
          <w:szCs w:val="36"/>
        </w:rPr>
      </w:pPr>
    </w:p>
    <w:p w:rsidR="006F3474" w:rsidRDefault="006F3474" w:rsidP="006F3474">
      <w:r>
        <w:t>Rep. CLEMMONS explained the amendment.</w:t>
      </w:r>
    </w:p>
    <w:p w:rsidR="006F3474" w:rsidRDefault="006F3474" w:rsidP="006F3474">
      <w:r>
        <w:t>Rep. MACK spoke against the amendment.</w:t>
      </w:r>
    </w:p>
    <w:p w:rsidR="006F3474" w:rsidRDefault="006F3474" w:rsidP="006F3474">
      <w:r>
        <w:t>Rep. SANDIFER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SANDIFER demanded the yeas and nays, which were not ordered.</w:t>
      </w:r>
    </w:p>
    <w:p w:rsidR="006F3474" w:rsidRDefault="006F3474" w:rsidP="006F3474"/>
    <w:p w:rsidR="006F3474" w:rsidRDefault="006F3474" w:rsidP="006F3474">
      <w:r>
        <w:t>The amendment was then tabled by a division vote of 53 to 29.</w:t>
      </w:r>
    </w:p>
    <w:p w:rsidR="00C660B0" w:rsidRDefault="00C660B0" w:rsidP="006F3474"/>
    <w:p w:rsidR="006F3474" w:rsidRPr="001273A2" w:rsidRDefault="006F3474" w:rsidP="006F3474">
      <w:r w:rsidRPr="001273A2">
        <w:t>Reps. CLEMMONS, FUNDERBURK, DELLENEY, GUNN, HARDWICK, AGNEW, ANTHONY</w:t>
      </w:r>
      <w:r w:rsidR="00AA2D86">
        <w:t xml:space="preserve"> and</w:t>
      </w:r>
      <w:r w:rsidRPr="001273A2">
        <w:t xml:space="preserve"> HUTTO proposed the following Amendment No. 10 (COUNCIL\GJK\20106ZW09), which was tabled:</w:t>
      </w:r>
    </w:p>
    <w:p w:rsidR="006F3474" w:rsidRPr="001273A2" w:rsidRDefault="006F3474" w:rsidP="006F3474">
      <w:r w:rsidRPr="001273A2">
        <w:t>Amend the bill, as and if amended, by adding an appropriately numbered SECTION to read:</w:t>
      </w:r>
    </w:p>
    <w:p w:rsidR="006F3474" w:rsidRPr="001273A2" w:rsidRDefault="006F3474" w:rsidP="006F3474">
      <w:r w:rsidRPr="001273A2">
        <w:t>/ SECTION</w:t>
      </w:r>
      <w:r w:rsidRPr="001273A2">
        <w:tab/>
        <w:t>__.</w:t>
      </w:r>
      <w:r w:rsidRPr="001273A2">
        <w:tab/>
        <w:t>Subsection (B) of Section 34</w:t>
      </w:r>
      <w:r w:rsidRPr="001273A2">
        <w:noBreakHyphen/>
        <w:t>39</w:t>
      </w:r>
      <w:r w:rsidRPr="001273A2">
        <w:noBreakHyphen/>
        <w:t>210 of the 1976 Code, as added by Act 433 of 1998, is amended to read:</w:t>
      </w:r>
    </w:p>
    <w:p w:rsidR="006F3474" w:rsidRPr="001273A2" w:rsidRDefault="006F3474" w:rsidP="006F3474">
      <w:pPr>
        <w:rPr>
          <w:szCs w:val="24"/>
          <w:u w:val="single"/>
        </w:rPr>
      </w:pPr>
      <w:r w:rsidRPr="001273A2">
        <w:tab/>
        <w:t>“</w:t>
      </w:r>
      <w:r w:rsidRPr="001273A2">
        <w:rPr>
          <w:szCs w:val="24"/>
        </w:rPr>
        <w:t>(B)</w:t>
      </w:r>
      <w:r w:rsidRPr="001273A2">
        <w:rPr>
          <w:szCs w:val="24"/>
        </w:rPr>
        <w:tab/>
      </w:r>
      <w:r w:rsidRPr="001273A2">
        <w:rPr>
          <w:szCs w:val="24"/>
          <w:u w:val="single"/>
        </w:rPr>
        <w:t>The board may impose the following penalties for violation of this chapter:</w:t>
      </w:r>
    </w:p>
    <w:p w:rsidR="006F3474" w:rsidRPr="001273A2" w:rsidRDefault="006F3474" w:rsidP="006F3474">
      <w:pPr>
        <w:rPr>
          <w:szCs w:val="24"/>
          <w:u w:val="single"/>
        </w:rPr>
      </w:pPr>
      <w:r w:rsidRPr="001273A2">
        <w:rPr>
          <w:szCs w:val="24"/>
        </w:rPr>
        <w:tab/>
      </w:r>
      <w:r w:rsidRPr="001273A2">
        <w:rPr>
          <w:szCs w:val="24"/>
        </w:rPr>
        <w:tab/>
      </w:r>
      <w:r w:rsidRPr="001273A2">
        <w:rPr>
          <w:szCs w:val="24"/>
          <w:u w:val="single"/>
        </w:rPr>
        <w:t>(1)</w:t>
      </w:r>
      <w:r w:rsidRPr="001273A2">
        <w:rPr>
          <w:szCs w:val="24"/>
        </w:rPr>
        <w:tab/>
      </w:r>
      <w:r w:rsidRPr="001273A2">
        <w:rPr>
          <w:szCs w:val="24"/>
          <w:u w:val="single"/>
        </w:rPr>
        <w:t>a fine of one thousand five hundred dollars for the first violation;</w:t>
      </w:r>
    </w:p>
    <w:p w:rsidR="006F3474" w:rsidRPr="001273A2" w:rsidRDefault="006F3474" w:rsidP="006F3474">
      <w:pPr>
        <w:rPr>
          <w:szCs w:val="24"/>
          <w:u w:val="single"/>
        </w:rPr>
      </w:pPr>
      <w:r w:rsidRPr="001273A2">
        <w:rPr>
          <w:szCs w:val="24"/>
        </w:rPr>
        <w:tab/>
      </w:r>
      <w:r w:rsidRPr="001273A2">
        <w:rPr>
          <w:szCs w:val="24"/>
        </w:rPr>
        <w:tab/>
      </w:r>
      <w:r w:rsidRPr="001273A2">
        <w:rPr>
          <w:szCs w:val="24"/>
          <w:u w:val="single"/>
        </w:rPr>
        <w:t>(2)</w:t>
      </w:r>
      <w:r w:rsidRPr="001273A2">
        <w:rPr>
          <w:szCs w:val="24"/>
        </w:rPr>
        <w:tab/>
      </w:r>
      <w:r w:rsidRPr="001273A2">
        <w:rPr>
          <w:szCs w:val="24"/>
          <w:u w:val="single"/>
        </w:rPr>
        <w:t>a fine of three thousand dollars for the second violation;</w:t>
      </w:r>
    </w:p>
    <w:p w:rsidR="006F3474" w:rsidRPr="001273A2" w:rsidRDefault="006F3474" w:rsidP="006F3474">
      <w:pPr>
        <w:rPr>
          <w:szCs w:val="24"/>
          <w:u w:val="single"/>
        </w:rPr>
      </w:pPr>
      <w:r w:rsidRPr="001273A2">
        <w:rPr>
          <w:szCs w:val="24"/>
        </w:rPr>
        <w:tab/>
      </w:r>
      <w:r w:rsidRPr="001273A2">
        <w:rPr>
          <w:szCs w:val="24"/>
        </w:rPr>
        <w:tab/>
      </w:r>
      <w:r w:rsidRPr="001273A2">
        <w:rPr>
          <w:szCs w:val="24"/>
          <w:u w:val="single"/>
        </w:rPr>
        <w:t>(3)</w:t>
      </w:r>
      <w:r w:rsidRPr="001273A2">
        <w:rPr>
          <w:szCs w:val="24"/>
        </w:rPr>
        <w:tab/>
      </w:r>
      <w:r w:rsidRPr="001273A2">
        <w:rPr>
          <w:szCs w:val="24"/>
          <w:u w:val="single"/>
        </w:rPr>
        <w:t>suspension of the license for one year for the third violation; and</w:t>
      </w:r>
    </w:p>
    <w:p w:rsidR="006F3474" w:rsidRPr="001273A2" w:rsidRDefault="006F3474" w:rsidP="006F3474">
      <w:pPr>
        <w:rPr>
          <w:szCs w:val="24"/>
          <w:u w:val="single"/>
        </w:rPr>
      </w:pPr>
      <w:r w:rsidRPr="001273A2">
        <w:rPr>
          <w:szCs w:val="24"/>
        </w:rPr>
        <w:tab/>
      </w:r>
      <w:r w:rsidRPr="001273A2">
        <w:rPr>
          <w:szCs w:val="24"/>
        </w:rPr>
        <w:tab/>
      </w:r>
      <w:r w:rsidRPr="001273A2">
        <w:rPr>
          <w:szCs w:val="24"/>
          <w:u w:val="single"/>
        </w:rPr>
        <w:t>(4)</w:t>
      </w:r>
      <w:r w:rsidRPr="001273A2">
        <w:rPr>
          <w:szCs w:val="24"/>
        </w:rPr>
        <w:tab/>
      </w:r>
      <w:r w:rsidRPr="001273A2">
        <w:rPr>
          <w:szCs w:val="24"/>
          <w:u w:val="single"/>
        </w:rPr>
        <w:t>permanent revocation of the license for the fourth violation.</w:t>
      </w:r>
    </w:p>
    <w:p w:rsidR="006F3474" w:rsidRPr="001273A2" w:rsidRDefault="006F3474" w:rsidP="006F3474">
      <w:pPr>
        <w:rPr>
          <w:rFonts w:eastAsia="MS Mincho"/>
        </w:rPr>
      </w:pPr>
      <w:r w:rsidRPr="001273A2">
        <w:rPr>
          <w:szCs w:val="24"/>
        </w:rPr>
        <w:tab/>
      </w:r>
      <w:r w:rsidRPr="001273A2">
        <w:rPr>
          <w:szCs w:val="24"/>
        </w:rPr>
        <w:tab/>
      </w:r>
      <w:r w:rsidRPr="001273A2">
        <w:rPr>
          <w:strike/>
          <w:szCs w:val="24"/>
        </w:rPr>
        <w:t>(B)</w:t>
      </w:r>
      <w:r w:rsidRPr="001273A2">
        <w:rPr>
          <w:szCs w:val="24"/>
          <w:u w:val="single"/>
        </w:rPr>
        <w:t>(C)</w:t>
      </w:r>
      <w:r w:rsidRPr="001273A2">
        <w:rPr>
          <w:szCs w:val="24"/>
        </w:rPr>
        <w:tab/>
        <w:t>The board may not suspend or revoke a license issued pursuant to this chapter unless the licensee has been given notice and opportunity  for hearing in accordance with the Administrative Procedures Act.</w:t>
      </w:r>
      <w:r w:rsidRPr="001273A2">
        <w:rPr>
          <w:rFonts w:eastAsia="MS Mincho"/>
        </w:rPr>
        <w:t>”  /</w:t>
      </w:r>
    </w:p>
    <w:p w:rsidR="006F3474" w:rsidRPr="001273A2" w:rsidRDefault="006F3474" w:rsidP="006F3474">
      <w:pPr>
        <w:rPr>
          <w:szCs w:val="36"/>
        </w:rPr>
      </w:pPr>
      <w:r w:rsidRPr="001273A2">
        <w:rPr>
          <w:szCs w:val="36"/>
        </w:rPr>
        <w:t>renumber sections to conform.</w:t>
      </w:r>
    </w:p>
    <w:p w:rsidR="006F3474" w:rsidRDefault="006F3474" w:rsidP="006F3474">
      <w:pPr>
        <w:rPr>
          <w:szCs w:val="36"/>
        </w:rPr>
      </w:pPr>
      <w:r w:rsidRPr="001273A2">
        <w:rPr>
          <w:szCs w:val="36"/>
        </w:rPr>
        <w:t>Amend title to conform.</w:t>
      </w:r>
    </w:p>
    <w:p w:rsidR="006F3474" w:rsidRDefault="006F3474" w:rsidP="006F3474">
      <w:pPr>
        <w:rPr>
          <w:szCs w:val="36"/>
        </w:rPr>
      </w:pPr>
    </w:p>
    <w:p w:rsidR="006F3474" w:rsidRDefault="006F3474" w:rsidP="006F3474">
      <w:r>
        <w:t>Rep. CLEMMONS explained the amendment.</w:t>
      </w:r>
    </w:p>
    <w:p w:rsidR="006F3474" w:rsidRDefault="006F3474" w:rsidP="006F3474">
      <w:r>
        <w:t>Rep. MACK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SANDIFER demanded the yeas and nays which were taken, resulting as follows:</w:t>
      </w:r>
    </w:p>
    <w:p w:rsidR="006F3474" w:rsidRDefault="006F3474" w:rsidP="006F3474">
      <w:pPr>
        <w:jc w:val="center"/>
      </w:pPr>
      <w:bookmarkStart w:id="86" w:name="vote_start232"/>
      <w:bookmarkEnd w:id="86"/>
      <w:r>
        <w:t>Yeas 62; Nays 45</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Chalk</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Crawford</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Lucas</w:t>
            </w:r>
          </w:p>
        </w:tc>
        <w:tc>
          <w:tcPr>
            <w:tcW w:w="2180" w:type="dxa"/>
            <w:shd w:val="clear" w:color="auto" w:fill="auto"/>
          </w:tcPr>
          <w:p w:rsidR="006F3474" w:rsidRPr="006F3474" w:rsidRDefault="006F3474" w:rsidP="006F3474">
            <w:pPr>
              <w:ind w:firstLine="0"/>
            </w:pPr>
            <w:r>
              <w:t>Mack</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Miller</w:t>
            </w:r>
          </w:p>
        </w:tc>
        <w:tc>
          <w:tcPr>
            <w:tcW w:w="2180" w:type="dxa"/>
            <w:shd w:val="clear" w:color="auto" w:fill="auto"/>
          </w:tcPr>
          <w:p w:rsidR="006F3474" w:rsidRPr="006F3474" w:rsidRDefault="006F3474" w:rsidP="006F3474">
            <w:pPr>
              <w:ind w:firstLine="0"/>
            </w:pPr>
            <w:r>
              <w:t>Millwood</w:t>
            </w:r>
          </w:p>
        </w:tc>
      </w:tr>
      <w:tr w:rsidR="006F3474" w:rsidRPr="006F3474" w:rsidTr="006F3474">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Nanney</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E. H.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Sottile</w:t>
            </w:r>
          </w:p>
        </w:tc>
        <w:tc>
          <w:tcPr>
            <w:tcW w:w="2179" w:type="dxa"/>
            <w:shd w:val="clear" w:color="auto" w:fill="auto"/>
          </w:tcPr>
          <w:p w:rsidR="006F3474" w:rsidRPr="006F3474" w:rsidRDefault="006F3474" w:rsidP="006F3474">
            <w:pPr>
              <w:ind w:firstLine="0"/>
            </w:pPr>
            <w:r>
              <w:t>Spires</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C660B0">
            <w:pPr>
              <w:keepNext/>
              <w:ind w:firstLine="0"/>
            </w:pPr>
            <w:r>
              <w:t>Vick</w:t>
            </w:r>
          </w:p>
        </w:tc>
        <w:tc>
          <w:tcPr>
            <w:tcW w:w="2179" w:type="dxa"/>
            <w:shd w:val="clear" w:color="auto" w:fill="auto"/>
          </w:tcPr>
          <w:p w:rsidR="006F3474" w:rsidRPr="006F3474" w:rsidRDefault="006F3474" w:rsidP="00C660B0">
            <w:pPr>
              <w:keepNext/>
              <w:ind w:firstLine="0"/>
            </w:pPr>
            <w:r>
              <w:t>White</w:t>
            </w:r>
          </w:p>
        </w:tc>
        <w:tc>
          <w:tcPr>
            <w:tcW w:w="2180" w:type="dxa"/>
            <w:shd w:val="clear" w:color="auto" w:fill="auto"/>
          </w:tcPr>
          <w:p w:rsidR="006F3474" w:rsidRPr="006F3474" w:rsidRDefault="006F3474" w:rsidP="00C660B0">
            <w:pPr>
              <w:keepNext/>
              <w:ind w:firstLine="0"/>
            </w:pPr>
            <w:r>
              <w:t>Whitmire</w:t>
            </w:r>
          </w:p>
        </w:tc>
      </w:tr>
      <w:tr w:rsidR="006F3474" w:rsidRPr="006F3474" w:rsidTr="006F3474">
        <w:tc>
          <w:tcPr>
            <w:tcW w:w="2179" w:type="dxa"/>
            <w:shd w:val="clear" w:color="auto" w:fill="auto"/>
          </w:tcPr>
          <w:p w:rsidR="006F3474" w:rsidRPr="006F3474" w:rsidRDefault="006F3474" w:rsidP="00C660B0">
            <w:pPr>
              <w:keepNext/>
              <w:ind w:firstLine="0"/>
            </w:pPr>
            <w:r>
              <w:t>Williams</w:t>
            </w:r>
          </w:p>
        </w:tc>
        <w:tc>
          <w:tcPr>
            <w:tcW w:w="2179" w:type="dxa"/>
            <w:shd w:val="clear" w:color="auto" w:fill="auto"/>
          </w:tcPr>
          <w:p w:rsidR="006F3474" w:rsidRPr="006F3474" w:rsidRDefault="006F3474" w:rsidP="00C660B0">
            <w:pPr>
              <w:keepNext/>
              <w:ind w:firstLine="0"/>
            </w:pPr>
            <w:r>
              <w:t>Wylie</w:t>
            </w:r>
          </w:p>
        </w:tc>
        <w:tc>
          <w:tcPr>
            <w:tcW w:w="2180" w:type="dxa"/>
            <w:shd w:val="clear" w:color="auto" w:fill="auto"/>
          </w:tcPr>
          <w:p w:rsidR="006F3474" w:rsidRPr="006F3474" w:rsidRDefault="006F3474" w:rsidP="00C660B0">
            <w:pPr>
              <w:keepNext/>
              <w:ind w:firstLine="0"/>
            </w:pPr>
          </w:p>
        </w:tc>
      </w:tr>
    </w:tbl>
    <w:p w:rsidR="006F3474" w:rsidRDefault="006F3474" w:rsidP="00C660B0">
      <w:pPr>
        <w:keepNext/>
      </w:pPr>
    </w:p>
    <w:p w:rsidR="006F3474" w:rsidRDefault="006F3474" w:rsidP="00C660B0">
      <w:pPr>
        <w:keepNext/>
        <w:jc w:val="center"/>
        <w:rPr>
          <w:b/>
        </w:rPr>
      </w:pPr>
      <w:r w:rsidRPr="006F3474">
        <w:rPr>
          <w:b/>
        </w:rPr>
        <w:t>Total--62</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Frye</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Govan</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Hardwick</w:t>
            </w:r>
          </w:p>
        </w:tc>
        <w:tc>
          <w:tcPr>
            <w:tcW w:w="2180" w:type="dxa"/>
            <w:shd w:val="clear" w:color="auto" w:fill="auto"/>
          </w:tcPr>
          <w:p w:rsidR="006F3474" w:rsidRPr="006F3474" w:rsidRDefault="006F3474" w:rsidP="006F3474">
            <w:pPr>
              <w:ind w:firstLine="0"/>
            </w:pPr>
            <w:r>
              <w:t>Harvin</w:t>
            </w:r>
          </w:p>
        </w:tc>
      </w:tr>
      <w:tr w:rsidR="006F3474" w:rsidRPr="006F3474" w:rsidTr="006F3474">
        <w:tc>
          <w:tcPr>
            <w:tcW w:w="2179" w:type="dxa"/>
            <w:shd w:val="clear" w:color="auto" w:fill="auto"/>
          </w:tcPr>
          <w:p w:rsidR="006F3474" w:rsidRPr="006F3474" w:rsidRDefault="006F3474" w:rsidP="006F3474">
            <w:pPr>
              <w:ind w:firstLine="0"/>
            </w:pPr>
            <w:r>
              <w:t>Hodges</w:t>
            </w:r>
          </w:p>
        </w:tc>
        <w:tc>
          <w:tcPr>
            <w:tcW w:w="2179" w:type="dxa"/>
            <w:shd w:val="clear" w:color="auto" w:fill="auto"/>
          </w:tcPr>
          <w:p w:rsidR="006F3474" w:rsidRPr="006F3474" w:rsidRDefault="006F3474" w:rsidP="006F3474">
            <w:pPr>
              <w:ind w:firstLine="0"/>
            </w:pPr>
            <w:r>
              <w:t>Hosey</w:t>
            </w:r>
          </w:p>
        </w:tc>
        <w:tc>
          <w:tcPr>
            <w:tcW w:w="2180" w:type="dxa"/>
            <w:shd w:val="clear" w:color="auto" w:fill="auto"/>
          </w:tcPr>
          <w:p w:rsidR="006F3474" w:rsidRPr="006F3474" w:rsidRDefault="006F3474" w:rsidP="006F3474">
            <w:pPr>
              <w:ind w:firstLine="0"/>
            </w:pPr>
            <w:r>
              <w:t>Hutto</w:t>
            </w:r>
          </w:p>
        </w:tc>
      </w:tr>
      <w:tr w:rsidR="006F3474" w:rsidRPr="006F3474" w:rsidTr="006F3474">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Loftis</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M. A. Pitts</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ind w:firstLine="0"/>
            </w:pPr>
            <w:r>
              <w:t>D. C. Smith</w:t>
            </w:r>
          </w:p>
        </w:tc>
        <w:tc>
          <w:tcPr>
            <w:tcW w:w="2179" w:type="dxa"/>
            <w:shd w:val="clear" w:color="auto" w:fill="auto"/>
          </w:tcPr>
          <w:p w:rsidR="006F3474" w:rsidRPr="006F3474" w:rsidRDefault="006F3474" w:rsidP="006F3474">
            <w:pPr>
              <w:ind w:firstLine="0"/>
            </w:pPr>
            <w:r>
              <w:t>J. E. Smith</w:t>
            </w:r>
          </w:p>
        </w:tc>
        <w:tc>
          <w:tcPr>
            <w:tcW w:w="2180" w:type="dxa"/>
            <w:shd w:val="clear" w:color="auto" w:fill="auto"/>
          </w:tcPr>
          <w:p w:rsidR="006F3474" w:rsidRPr="006F3474" w:rsidRDefault="006F3474" w:rsidP="006F3474">
            <w:pPr>
              <w:ind w:firstLine="0"/>
            </w:pPr>
            <w:r>
              <w:t>J. R. Smith</w:t>
            </w:r>
          </w:p>
        </w:tc>
      </w:tr>
      <w:tr w:rsidR="006F3474" w:rsidRPr="006F3474" w:rsidTr="006F3474">
        <w:tc>
          <w:tcPr>
            <w:tcW w:w="2179" w:type="dxa"/>
            <w:shd w:val="clear" w:color="auto" w:fill="auto"/>
          </w:tcPr>
          <w:p w:rsidR="006F3474" w:rsidRPr="006F3474" w:rsidRDefault="006F3474" w:rsidP="006F3474">
            <w:pPr>
              <w:keepNext/>
              <w:ind w:firstLine="0"/>
            </w:pPr>
            <w:r>
              <w:t>Stewart</w:t>
            </w:r>
          </w:p>
        </w:tc>
        <w:tc>
          <w:tcPr>
            <w:tcW w:w="2179" w:type="dxa"/>
            <w:shd w:val="clear" w:color="auto" w:fill="auto"/>
          </w:tcPr>
          <w:p w:rsidR="006F3474" w:rsidRPr="006F3474" w:rsidRDefault="006F3474" w:rsidP="006F3474">
            <w:pPr>
              <w:keepNext/>
              <w:ind w:firstLine="0"/>
            </w:pPr>
            <w:r>
              <w:t>Viers</w:t>
            </w:r>
          </w:p>
        </w:tc>
        <w:tc>
          <w:tcPr>
            <w:tcW w:w="2180" w:type="dxa"/>
            <w:shd w:val="clear" w:color="auto" w:fill="auto"/>
          </w:tcPr>
          <w:p w:rsidR="006F3474" w:rsidRPr="006F3474" w:rsidRDefault="006F3474" w:rsidP="006F3474">
            <w:pPr>
              <w:keepNext/>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Total--45</w:t>
      </w:r>
      <w:bookmarkStart w:id="87" w:name="vote_end232"/>
      <w:bookmarkEnd w:id="87"/>
    </w:p>
    <w:p w:rsidR="006F3474" w:rsidRDefault="006F3474" w:rsidP="006F3474"/>
    <w:p w:rsidR="006F3474" w:rsidRDefault="006F3474" w:rsidP="006F3474">
      <w:r>
        <w:t>So, the amendment was tabled.</w:t>
      </w:r>
    </w:p>
    <w:p w:rsidR="006F3474" w:rsidRDefault="006F3474" w:rsidP="006F3474"/>
    <w:p w:rsidR="006F3474" w:rsidRPr="00D22655" w:rsidRDefault="006F3474" w:rsidP="006F3474">
      <w:r w:rsidRPr="00D22655">
        <w:t xml:space="preserve">Reps. CLEMMONS, FUNDERBURK, DELLENEY, GUNN, HARDWICK, AGNEW, ANTHONY </w:t>
      </w:r>
      <w:r w:rsidR="008B7484">
        <w:t>and</w:t>
      </w:r>
      <w:r w:rsidRPr="00D22655">
        <w:t xml:space="preserve"> HUTTO proposed the following Amendment No. 11 (COUNCIL\MS\7182ZW09), which was tabled:</w:t>
      </w:r>
    </w:p>
    <w:p w:rsidR="006F3474" w:rsidRPr="00D22655" w:rsidRDefault="006F3474" w:rsidP="006F3474">
      <w:r w:rsidRPr="00D22655">
        <w:t>Amend the bill, as and if amended, Section 34</w:t>
      </w:r>
      <w:r w:rsidRPr="00D22655">
        <w:noBreakHyphen/>
        <w:t>39</w:t>
      </w:r>
      <w:r w:rsidRPr="00D22655">
        <w:noBreakHyphen/>
        <w:t xml:space="preserve">180(B) as found in SECTION 4, by deleting </w:t>
      </w:r>
      <w:r w:rsidR="008B7484">
        <w:t>s</w:t>
      </w:r>
      <w:r w:rsidRPr="00D22655">
        <w:t>ubsection (B) and inserting:</w:t>
      </w:r>
    </w:p>
    <w:p w:rsidR="006F3474" w:rsidRPr="00D22655" w:rsidRDefault="006F3474" w:rsidP="006F3474">
      <w:r w:rsidRPr="00D22655">
        <w:t>/</w:t>
      </w:r>
      <w:r w:rsidRPr="00D22655">
        <w:tab/>
        <w:t>“(B)</w:t>
      </w:r>
      <w:r w:rsidRPr="00D22655">
        <w:tab/>
        <w:t xml:space="preserve">The </w:t>
      </w:r>
      <w:r w:rsidRPr="00D22655">
        <w:rPr>
          <w:strike/>
        </w:rPr>
        <w:t>face</w:t>
      </w:r>
      <w:r w:rsidR="00C660B0" w:rsidRPr="00A46531">
        <w:t xml:space="preserve"> </w:t>
      </w:r>
      <w:r w:rsidRPr="00D22655">
        <w:rPr>
          <w:u w:val="single"/>
        </w:rPr>
        <w:t>total</w:t>
      </w:r>
      <w:r w:rsidRPr="00D22655">
        <w:t xml:space="preserve"> amount </w:t>
      </w:r>
      <w:r w:rsidRPr="00D22655">
        <w:rPr>
          <w:strike/>
        </w:rPr>
        <w:t>of a check taken</w:t>
      </w:r>
      <w:r w:rsidR="00C660B0" w:rsidRPr="00A46531">
        <w:t xml:space="preserve"> </w:t>
      </w:r>
      <w:r w:rsidRPr="00D22655">
        <w:rPr>
          <w:u w:val="single"/>
        </w:rPr>
        <w:t>advanced to a customer</w:t>
      </w:r>
      <w:r w:rsidRPr="00D22655">
        <w:t xml:space="preserve"> for deferred presentment or deposit</w:t>
      </w:r>
      <w:r w:rsidR="00C660B0" w:rsidRPr="00A46531">
        <w:t xml:space="preserve"> </w:t>
      </w:r>
      <w:r w:rsidRPr="00D22655">
        <w:rPr>
          <w:strike/>
        </w:rPr>
        <w:t>may not exceed three hundred dollars</w:t>
      </w:r>
      <w:r w:rsidRPr="00D22655">
        <w:t>, exclusive of the fees allowed in Section 34</w:t>
      </w:r>
      <w:r w:rsidRPr="00D22655">
        <w:noBreakHyphen/>
        <w:t>39</w:t>
      </w:r>
      <w:r w:rsidRPr="00D22655">
        <w:noBreakHyphen/>
        <w:t>180(E)</w:t>
      </w:r>
      <w:r w:rsidRPr="00D22655">
        <w:rPr>
          <w:u w:val="single"/>
        </w:rPr>
        <w:t>, may not exceed three hundred dollars</w:t>
      </w:r>
      <w:r w:rsidRPr="00D22655">
        <w:t xml:space="preserve">.  </w:t>
      </w:r>
      <w:r w:rsidRPr="00D22655">
        <w:rPr>
          <w:rFonts w:eastAsia="MS Mincho"/>
          <w:u w:val="single"/>
        </w:rPr>
        <w:t>A licensee may not advance to a customer an amount for deferred presentment or deposit which causes this limit to be exceeded by the customer.</w:t>
      </w:r>
      <w:r w:rsidRPr="00D22655">
        <w:rPr>
          <w:rFonts w:eastAsia="MS Mincho"/>
        </w:rPr>
        <w:t>” /</w:t>
      </w:r>
    </w:p>
    <w:p w:rsidR="006F3474" w:rsidRPr="00D22655" w:rsidRDefault="006F3474" w:rsidP="006F3474">
      <w:r w:rsidRPr="00D22655">
        <w:t>Renumber sections to conform.</w:t>
      </w:r>
    </w:p>
    <w:p w:rsidR="006F3474" w:rsidRDefault="006F3474" w:rsidP="006F3474">
      <w:r w:rsidRPr="00D22655">
        <w:t>Amend title to conform.</w:t>
      </w:r>
    </w:p>
    <w:p w:rsidR="006F3474" w:rsidRDefault="006F3474" w:rsidP="006F3474"/>
    <w:p w:rsidR="006F3474" w:rsidRDefault="006F3474" w:rsidP="006F3474">
      <w:r>
        <w:t>Rep. CLEMMONS explained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SANDIFER demanded the yeas and nays which were taken, resulting as follows:</w:t>
      </w:r>
    </w:p>
    <w:p w:rsidR="006F3474" w:rsidRDefault="006F3474" w:rsidP="006F3474">
      <w:pPr>
        <w:jc w:val="center"/>
      </w:pPr>
      <w:bookmarkStart w:id="88" w:name="vote_start237"/>
      <w:bookmarkEnd w:id="88"/>
      <w:r>
        <w:t>Yeas 69; Nays 39</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Bannister</w:t>
            </w:r>
          </w:p>
        </w:tc>
        <w:tc>
          <w:tcPr>
            <w:tcW w:w="2179" w:type="dxa"/>
            <w:shd w:val="clear" w:color="auto" w:fill="auto"/>
          </w:tcPr>
          <w:p w:rsidR="006F3474" w:rsidRPr="006F3474" w:rsidRDefault="006F3474" w:rsidP="006F3474">
            <w:pPr>
              <w:ind w:firstLine="0"/>
            </w:pPr>
            <w:r>
              <w:t>Battle</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Chalk</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Edge</w:t>
            </w:r>
          </w:p>
        </w:tc>
        <w:tc>
          <w:tcPr>
            <w:tcW w:w="2179" w:type="dxa"/>
            <w:shd w:val="clear" w:color="auto" w:fill="auto"/>
          </w:tcPr>
          <w:p w:rsidR="006F3474" w:rsidRPr="006F3474" w:rsidRDefault="006F3474" w:rsidP="006F3474">
            <w:pPr>
              <w:ind w:firstLine="0"/>
            </w:pPr>
            <w:r>
              <w:t>Erickson</w:t>
            </w:r>
          </w:p>
        </w:tc>
        <w:tc>
          <w:tcPr>
            <w:tcW w:w="2180" w:type="dxa"/>
            <w:shd w:val="clear" w:color="auto" w:fill="auto"/>
          </w:tcPr>
          <w:p w:rsidR="006F3474" w:rsidRPr="006F3474" w:rsidRDefault="006F3474" w:rsidP="006F3474">
            <w:pPr>
              <w:ind w:firstLine="0"/>
            </w:pPr>
            <w:r>
              <w:t>Forrester</w:t>
            </w:r>
          </w:p>
        </w:tc>
      </w:tr>
      <w:tr w:rsidR="006F3474" w:rsidRPr="006F3474" w:rsidTr="006F3474">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Gambrell</w:t>
            </w:r>
          </w:p>
        </w:tc>
        <w:tc>
          <w:tcPr>
            <w:tcW w:w="2180" w:type="dxa"/>
            <w:shd w:val="clear" w:color="auto" w:fill="auto"/>
          </w:tcPr>
          <w:p w:rsidR="006F3474" w:rsidRPr="006F3474" w:rsidRDefault="006F3474" w:rsidP="006F3474">
            <w:pPr>
              <w:ind w:firstLine="0"/>
            </w:pPr>
            <w:r>
              <w:t>Haley</w:t>
            </w:r>
          </w:p>
        </w:tc>
      </w:tr>
      <w:tr w:rsidR="006F3474" w:rsidRPr="006F3474" w:rsidTr="006F3474">
        <w:tc>
          <w:tcPr>
            <w:tcW w:w="2179" w:type="dxa"/>
            <w:shd w:val="clear" w:color="auto" w:fill="auto"/>
          </w:tcPr>
          <w:p w:rsidR="006F3474" w:rsidRPr="006F3474" w:rsidRDefault="006F3474" w:rsidP="006F3474">
            <w:pPr>
              <w:ind w:firstLine="0"/>
            </w:pPr>
            <w:r>
              <w:t>Hamilton</w:t>
            </w:r>
          </w:p>
        </w:tc>
        <w:tc>
          <w:tcPr>
            <w:tcW w:w="2179" w:type="dxa"/>
            <w:shd w:val="clear" w:color="auto" w:fill="auto"/>
          </w:tcPr>
          <w:p w:rsidR="006F3474" w:rsidRPr="006F3474" w:rsidRDefault="006F3474" w:rsidP="006F3474">
            <w:pPr>
              <w:ind w:firstLine="0"/>
            </w:pPr>
            <w:r>
              <w:t>Harrell</w:t>
            </w:r>
          </w:p>
        </w:tc>
        <w:tc>
          <w:tcPr>
            <w:tcW w:w="2180" w:type="dxa"/>
            <w:shd w:val="clear" w:color="auto" w:fill="auto"/>
          </w:tcPr>
          <w:p w:rsidR="006F3474" w:rsidRPr="006F3474" w:rsidRDefault="006F3474" w:rsidP="006F3474">
            <w:pPr>
              <w:ind w:firstLine="0"/>
            </w:pPr>
            <w:r>
              <w:t>Hayes</w:t>
            </w:r>
          </w:p>
        </w:tc>
      </w:tr>
      <w:tr w:rsidR="006F3474" w:rsidRPr="006F3474" w:rsidTr="006F3474">
        <w:tc>
          <w:tcPr>
            <w:tcW w:w="2179" w:type="dxa"/>
            <w:shd w:val="clear" w:color="auto" w:fill="auto"/>
          </w:tcPr>
          <w:p w:rsidR="006F3474" w:rsidRPr="006F3474" w:rsidRDefault="006F3474" w:rsidP="006F3474">
            <w:pPr>
              <w:ind w:firstLine="0"/>
            </w:pPr>
            <w:r>
              <w:t>Herbkersman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Kelly</w:t>
            </w:r>
          </w:p>
        </w:tc>
        <w:tc>
          <w:tcPr>
            <w:tcW w:w="2180" w:type="dxa"/>
            <w:shd w:val="clear" w:color="auto" w:fill="auto"/>
          </w:tcPr>
          <w:p w:rsidR="006F3474" w:rsidRPr="006F3474" w:rsidRDefault="006F3474" w:rsidP="006F3474">
            <w:pPr>
              <w:ind w:firstLine="0"/>
            </w:pPr>
            <w:r>
              <w:t>Kennedy</w:t>
            </w:r>
          </w:p>
        </w:tc>
      </w:tr>
      <w:tr w:rsidR="006F3474" w:rsidRPr="006F3474" w:rsidTr="006F3474">
        <w:tc>
          <w:tcPr>
            <w:tcW w:w="2179" w:type="dxa"/>
            <w:shd w:val="clear" w:color="auto" w:fill="auto"/>
          </w:tcPr>
          <w:p w:rsidR="006F3474" w:rsidRPr="006F3474" w:rsidRDefault="006F3474" w:rsidP="006F3474">
            <w:pPr>
              <w:ind w:firstLine="0"/>
            </w:pPr>
            <w:r>
              <w:t>Kirsh</w:t>
            </w:r>
          </w:p>
        </w:tc>
        <w:tc>
          <w:tcPr>
            <w:tcW w:w="2179" w:type="dxa"/>
            <w:shd w:val="clear" w:color="auto" w:fill="auto"/>
          </w:tcPr>
          <w:p w:rsidR="006F3474" w:rsidRPr="006F3474" w:rsidRDefault="006F3474" w:rsidP="006F3474">
            <w:pPr>
              <w:ind w:firstLine="0"/>
            </w:pPr>
            <w:r>
              <w:t>Limehouse</w:t>
            </w:r>
          </w:p>
        </w:tc>
        <w:tc>
          <w:tcPr>
            <w:tcW w:w="2180" w:type="dxa"/>
            <w:shd w:val="clear" w:color="auto" w:fill="auto"/>
          </w:tcPr>
          <w:p w:rsidR="006F3474" w:rsidRPr="006F3474" w:rsidRDefault="006F3474" w:rsidP="006F3474">
            <w:pPr>
              <w:ind w:firstLine="0"/>
            </w:pPr>
            <w:r>
              <w:t>Littlejohn</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Mack</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Miller</w:t>
            </w:r>
          </w:p>
        </w:tc>
        <w:tc>
          <w:tcPr>
            <w:tcW w:w="2180" w:type="dxa"/>
            <w:shd w:val="clear" w:color="auto" w:fill="auto"/>
          </w:tcPr>
          <w:p w:rsidR="006F3474" w:rsidRPr="006F3474" w:rsidRDefault="006F3474" w:rsidP="006F3474">
            <w:pPr>
              <w:ind w:firstLine="0"/>
            </w:pPr>
            <w:r>
              <w:t>Millwood</w:t>
            </w:r>
          </w:p>
        </w:tc>
      </w:tr>
      <w:tr w:rsidR="006F3474" w:rsidRPr="006F3474" w:rsidTr="006F3474">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Nanney</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keepNext/>
              <w:ind w:firstLine="0"/>
            </w:pPr>
            <w:r>
              <w:t>Vick</w:t>
            </w:r>
          </w:p>
        </w:tc>
        <w:tc>
          <w:tcPr>
            <w:tcW w:w="2179" w:type="dxa"/>
            <w:shd w:val="clear" w:color="auto" w:fill="auto"/>
          </w:tcPr>
          <w:p w:rsidR="006F3474" w:rsidRPr="006F3474" w:rsidRDefault="006F3474" w:rsidP="006F3474">
            <w:pPr>
              <w:keepNext/>
              <w:ind w:firstLine="0"/>
            </w:pPr>
            <w:r>
              <w:t>White</w:t>
            </w:r>
          </w:p>
        </w:tc>
        <w:tc>
          <w:tcPr>
            <w:tcW w:w="2180" w:type="dxa"/>
            <w:shd w:val="clear" w:color="auto" w:fill="auto"/>
          </w:tcPr>
          <w:p w:rsidR="006F3474" w:rsidRPr="006F3474" w:rsidRDefault="006F3474" w:rsidP="006F3474">
            <w:pPr>
              <w:keepNext/>
              <w:ind w:firstLine="0"/>
            </w:pPr>
            <w:r>
              <w:t>Whitmire</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Total--69</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Bales</w:t>
            </w:r>
          </w:p>
        </w:tc>
        <w:tc>
          <w:tcPr>
            <w:tcW w:w="2180" w:type="dxa"/>
            <w:shd w:val="clear" w:color="auto" w:fill="auto"/>
          </w:tcPr>
          <w:p w:rsidR="006F3474" w:rsidRPr="006F3474" w:rsidRDefault="006F3474" w:rsidP="006F3474">
            <w:pPr>
              <w:keepNext/>
              <w:ind w:firstLine="0"/>
            </w:pPr>
            <w:r>
              <w:t>Ballentine</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Govan</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Gunn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Hutto</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keepNext/>
              <w:ind w:firstLine="0"/>
            </w:pPr>
            <w:r>
              <w:t>D. C. Smith</w:t>
            </w:r>
          </w:p>
        </w:tc>
        <w:tc>
          <w:tcPr>
            <w:tcW w:w="2179" w:type="dxa"/>
            <w:shd w:val="clear" w:color="auto" w:fill="auto"/>
          </w:tcPr>
          <w:p w:rsidR="006F3474" w:rsidRPr="006F3474" w:rsidRDefault="006F3474" w:rsidP="006F3474">
            <w:pPr>
              <w:keepNext/>
              <w:ind w:firstLine="0"/>
            </w:pPr>
            <w:r>
              <w:t>J. E. Smith</w:t>
            </w:r>
          </w:p>
        </w:tc>
        <w:tc>
          <w:tcPr>
            <w:tcW w:w="2180" w:type="dxa"/>
            <w:shd w:val="clear" w:color="auto" w:fill="auto"/>
          </w:tcPr>
          <w:p w:rsidR="006F3474" w:rsidRPr="006F3474" w:rsidRDefault="006F3474" w:rsidP="006F3474">
            <w:pPr>
              <w:keepNext/>
              <w:ind w:firstLine="0"/>
            </w:pPr>
            <w:r>
              <w:t>Viers</w:t>
            </w:r>
          </w:p>
        </w:tc>
      </w:tr>
      <w:tr w:rsidR="006F3474" w:rsidRPr="006F3474" w:rsidTr="006F3474">
        <w:tc>
          <w:tcPr>
            <w:tcW w:w="2179" w:type="dxa"/>
            <w:shd w:val="clear" w:color="auto" w:fill="auto"/>
          </w:tcPr>
          <w:p w:rsidR="006F3474" w:rsidRPr="006F3474" w:rsidRDefault="006F3474" w:rsidP="006F3474">
            <w:pPr>
              <w:keepNext/>
              <w:ind w:firstLine="0"/>
            </w:pPr>
            <w:r>
              <w:t>Whipper</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r>
              <w:t>A. D. Young</w:t>
            </w:r>
          </w:p>
        </w:tc>
      </w:tr>
    </w:tbl>
    <w:p w:rsidR="006F3474" w:rsidRDefault="006F3474" w:rsidP="006F3474"/>
    <w:p w:rsidR="006F3474" w:rsidRDefault="006F3474" w:rsidP="006F3474">
      <w:pPr>
        <w:jc w:val="center"/>
        <w:rPr>
          <w:b/>
        </w:rPr>
      </w:pPr>
      <w:r w:rsidRPr="006F3474">
        <w:rPr>
          <w:b/>
        </w:rPr>
        <w:t>Total--39</w:t>
      </w:r>
      <w:bookmarkStart w:id="89" w:name="vote_end237"/>
      <w:bookmarkEnd w:id="89"/>
    </w:p>
    <w:p w:rsidR="006F3474" w:rsidRDefault="006F3474" w:rsidP="006F3474"/>
    <w:p w:rsidR="006F3474" w:rsidRDefault="006F3474" w:rsidP="006F3474">
      <w:r>
        <w:t>So, the amendment was tabled.</w:t>
      </w:r>
    </w:p>
    <w:p w:rsidR="006F3474" w:rsidRDefault="006F3474" w:rsidP="006F3474"/>
    <w:p w:rsidR="006F3474" w:rsidRPr="007A345D" w:rsidRDefault="006F3474" w:rsidP="006F3474">
      <w:r w:rsidRPr="007A345D">
        <w:t xml:space="preserve">Reps. CLEMMONS, FUNDERBURK, DELLENEY, GUNN, HARDWICK, AGNEW, ANTHONY </w:t>
      </w:r>
      <w:r w:rsidR="008B7484">
        <w:t>and</w:t>
      </w:r>
      <w:r w:rsidRPr="007A345D">
        <w:t xml:space="preserve"> HUTTO proposed the following Amendment No. 13 (COUNCIL\MS\7180ZW09), which was tabled:</w:t>
      </w:r>
    </w:p>
    <w:p w:rsidR="006F3474" w:rsidRPr="007A345D" w:rsidRDefault="006F3474" w:rsidP="006F3474">
      <w:r w:rsidRPr="007A345D">
        <w:t>Amend the bill, as and if amended, Section 34</w:t>
      </w:r>
      <w:r w:rsidRPr="007A345D">
        <w:noBreakHyphen/>
        <w:t>39</w:t>
      </w:r>
      <w:r w:rsidRPr="007A345D">
        <w:noBreakHyphen/>
        <w:t xml:space="preserve">180(B) as found in SECTION 4, by deleting </w:t>
      </w:r>
      <w:r w:rsidR="008B7484">
        <w:t>s</w:t>
      </w:r>
      <w:r w:rsidRPr="007A345D">
        <w:t>ubsection (B) and inserting:</w:t>
      </w:r>
    </w:p>
    <w:p w:rsidR="006F3474" w:rsidRPr="007A345D" w:rsidRDefault="006F3474" w:rsidP="006F3474">
      <w:r w:rsidRPr="007A345D">
        <w:t>/</w:t>
      </w:r>
      <w:r w:rsidRPr="007A345D">
        <w:tab/>
        <w:t>“(B)</w:t>
      </w:r>
      <w:r w:rsidRPr="007A345D">
        <w:tab/>
        <w:t xml:space="preserve">The </w:t>
      </w:r>
      <w:r w:rsidRPr="007A345D">
        <w:rPr>
          <w:strike/>
        </w:rPr>
        <w:t>face</w:t>
      </w:r>
      <w:r w:rsidR="00C660B0" w:rsidRPr="00A46531">
        <w:t xml:space="preserve"> </w:t>
      </w:r>
      <w:r w:rsidRPr="007A345D">
        <w:rPr>
          <w:u w:val="single"/>
        </w:rPr>
        <w:t>total</w:t>
      </w:r>
      <w:r w:rsidRPr="007A345D">
        <w:t xml:space="preserve"> amount </w:t>
      </w:r>
      <w:r w:rsidRPr="007A345D">
        <w:rPr>
          <w:strike/>
        </w:rPr>
        <w:t>of a check taken</w:t>
      </w:r>
      <w:r w:rsidR="00C660B0" w:rsidRPr="00A46531">
        <w:t xml:space="preserve"> </w:t>
      </w:r>
      <w:r w:rsidRPr="007A345D">
        <w:rPr>
          <w:u w:val="single"/>
        </w:rPr>
        <w:t>advanced to a customer</w:t>
      </w:r>
      <w:r w:rsidRPr="007A345D">
        <w:t xml:space="preserve"> for deferred presentment or deposit</w:t>
      </w:r>
      <w:r w:rsidR="00C660B0" w:rsidRPr="00A46531">
        <w:t xml:space="preserve"> </w:t>
      </w:r>
      <w:r w:rsidRPr="007A345D">
        <w:rPr>
          <w:strike/>
        </w:rPr>
        <w:t>may not exceed three hundred dollars</w:t>
      </w:r>
      <w:r w:rsidRPr="007A345D">
        <w:t>, exclusive of the fees allowed in Section 34</w:t>
      </w:r>
      <w:r w:rsidRPr="007A345D">
        <w:noBreakHyphen/>
        <w:t>39</w:t>
      </w:r>
      <w:r w:rsidRPr="007A345D">
        <w:noBreakHyphen/>
        <w:t>180(E)</w:t>
      </w:r>
      <w:r w:rsidRPr="007A345D">
        <w:rPr>
          <w:u w:val="single"/>
        </w:rPr>
        <w:t>, may not exceed five hundred dollars</w:t>
      </w:r>
      <w:r w:rsidRPr="007A345D">
        <w:t xml:space="preserve">.  </w:t>
      </w:r>
      <w:r w:rsidRPr="007A345D">
        <w:rPr>
          <w:rFonts w:eastAsia="MS Mincho"/>
          <w:u w:val="single"/>
        </w:rPr>
        <w:t>A licensee may not advance to a customer an amount for deferred presentment or deposit which causes this limit to be exceeded by the customer.</w:t>
      </w:r>
      <w:r w:rsidRPr="007A345D">
        <w:rPr>
          <w:rFonts w:eastAsia="MS Mincho"/>
        </w:rPr>
        <w:t>” /</w:t>
      </w:r>
    </w:p>
    <w:p w:rsidR="006F3474" w:rsidRPr="007A345D" w:rsidRDefault="006F3474" w:rsidP="006F3474">
      <w:r w:rsidRPr="007A345D">
        <w:t>Renumber sections to conform.</w:t>
      </w:r>
    </w:p>
    <w:p w:rsidR="006F3474" w:rsidRDefault="006F3474" w:rsidP="006F3474">
      <w:r w:rsidRPr="007A345D">
        <w:t>Amend title to conform.</w:t>
      </w:r>
    </w:p>
    <w:p w:rsidR="006F3474" w:rsidRDefault="006F3474" w:rsidP="006F3474"/>
    <w:p w:rsidR="006F3474" w:rsidRDefault="006F3474" w:rsidP="006F3474">
      <w:r>
        <w:t>Rep. CLEMMONS explained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CLEMMONS demanded the yeas and nays which were taken, resulting as follows:</w:t>
      </w:r>
    </w:p>
    <w:p w:rsidR="006F3474" w:rsidRDefault="006F3474" w:rsidP="006F3474">
      <w:pPr>
        <w:jc w:val="center"/>
      </w:pPr>
      <w:bookmarkStart w:id="90" w:name="vote_start242"/>
      <w:bookmarkEnd w:id="90"/>
      <w:r>
        <w:t>Yeas 64; Nays 42</w:t>
      </w: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G. A. Brown</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Chalk</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Harrell</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Kirsh</w:t>
            </w:r>
          </w:p>
        </w:tc>
        <w:tc>
          <w:tcPr>
            <w:tcW w:w="2180" w:type="dxa"/>
            <w:shd w:val="clear" w:color="auto" w:fill="auto"/>
          </w:tcPr>
          <w:p w:rsidR="006F3474" w:rsidRPr="006F3474" w:rsidRDefault="006F3474" w:rsidP="006F3474">
            <w:pPr>
              <w:ind w:firstLine="0"/>
            </w:pPr>
            <w:r>
              <w:t>Limehouse</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Mack</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Ott</w:t>
            </w:r>
          </w:p>
        </w:tc>
      </w:tr>
      <w:tr w:rsidR="006F3474" w:rsidRPr="006F3474" w:rsidTr="006F3474">
        <w:tc>
          <w:tcPr>
            <w:tcW w:w="2179" w:type="dxa"/>
            <w:shd w:val="clear" w:color="auto" w:fill="auto"/>
          </w:tcPr>
          <w:p w:rsidR="006F3474" w:rsidRPr="006F3474" w:rsidRDefault="006F3474" w:rsidP="006F3474">
            <w:pPr>
              <w:ind w:firstLine="0"/>
            </w:pPr>
            <w:r>
              <w:t>Owens</w:t>
            </w:r>
          </w:p>
        </w:tc>
        <w:tc>
          <w:tcPr>
            <w:tcW w:w="2179" w:type="dxa"/>
            <w:shd w:val="clear" w:color="auto" w:fill="auto"/>
          </w:tcPr>
          <w:p w:rsidR="006F3474" w:rsidRPr="006F3474" w:rsidRDefault="006F3474" w:rsidP="006F3474">
            <w:pPr>
              <w:ind w:firstLine="0"/>
            </w:pPr>
            <w:r>
              <w:t>Parker</w:t>
            </w:r>
          </w:p>
        </w:tc>
        <w:tc>
          <w:tcPr>
            <w:tcW w:w="2180" w:type="dxa"/>
            <w:shd w:val="clear" w:color="auto" w:fill="auto"/>
          </w:tcPr>
          <w:p w:rsidR="006F3474" w:rsidRPr="006F3474" w:rsidRDefault="006F3474" w:rsidP="006F3474">
            <w:pPr>
              <w:ind w:firstLine="0"/>
            </w:pPr>
            <w:r>
              <w:t>Pinson</w:t>
            </w:r>
          </w:p>
        </w:tc>
      </w:tr>
      <w:tr w:rsidR="006F3474" w:rsidRPr="006F3474" w:rsidTr="006F3474">
        <w:tc>
          <w:tcPr>
            <w:tcW w:w="2179" w:type="dxa"/>
            <w:shd w:val="clear" w:color="auto" w:fill="auto"/>
          </w:tcPr>
          <w:p w:rsidR="006F3474" w:rsidRPr="006F3474" w:rsidRDefault="006F3474" w:rsidP="006F3474">
            <w:pPr>
              <w:ind w:firstLine="0"/>
            </w:pPr>
            <w:r>
              <w:t>E. H. Pitts</w:t>
            </w:r>
          </w:p>
        </w:tc>
        <w:tc>
          <w:tcPr>
            <w:tcW w:w="2179" w:type="dxa"/>
            <w:shd w:val="clear" w:color="auto" w:fill="auto"/>
          </w:tcPr>
          <w:p w:rsidR="006F3474" w:rsidRPr="006F3474" w:rsidRDefault="006F3474" w:rsidP="006F3474">
            <w:pPr>
              <w:ind w:firstLine="0"/>
            </w:pPr>
            <w:r>
              <w:t>M. A. Pitts</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Stewart</w:t>
            </w:r>
          </w:p>
        </w:tc>
        <w:tc>
          <w:tcPr>
            <w:tcW w:w="2179" w:type="dxa"/>
            <w:shd w:val="clear" w:color="auto" w:fill="auto"/>
          </w:tcPr>
          <w:p w:rsidR="006F3474" w:rsidRPr="006F3474" w:rsidRDefault="006F3474" w:rsidP="006F3474">
            <w:pPr>
              <w:ind w:firstLine="0"/>
            </w:pPr>
            <w:r>
              <w:t>Stringer</w:t>
            </w:r>
          </w:p>
        </w:tc>
        <w:tc>
          <w:tcPr>
            <w:tcW w:w="2180" w:type="dxa"/>
            <w:shd w:val="clear" w:color="auto" w:fill="auto"/>
          </w:tcPr>
          <w:p w:rsidR="006F3474" w:rsidRPr="006F3474" w:rsidRDefault="006F3474" w:rsidP="006F3474">
            <w:pPr>
              <w:ind w:firstLine="0"/>
            </w:pPr>
            <w:r>
              <w:t>Thompson</w:t>
            </w:r>
          </w:p>
        </w:tc>
      </w:tr>
      <w:tr w:rsidR="006F3474" w:rsidRPr="006F3474" w:rsidTr="006F3474">
        <w:tc>
          <w:tcPr>
            <w:tcW w:w="2179" w:type="dxa"/>
            <w:shd w:val="clear" w:color="auto" w:fill="auto"/>
          </w:tcPr>
          <w:p w:rsidR="006F3474" w:rsidRPr="006F3474" w:rsidRDefault="006F3474" w:rsidP="006F3474">
            <w:pPr>
              <w:ind w:firstLine="0"/>
            </w:pPr>
            <w:r>
              <w:t>Toole</w:t>
            </w:r>
          </w:p>
        </w:tc>
        <w:tc>
          <w:tcPr>
            <w:tcW w:w="2179" w:type="dxa"/>
            <w:shd w:val="clear" w:color="auto" w:fill="auto"/>
          </w:tcPr>
          <w:p w:rsidR="006F3474" w:rsidRPr="006F3474" w:rsidRDefault="006F3474" w:rsidP="006F3474">
            <w:pPr>
              <w:ind w:firstLine="0"/>
            </w:pPr>
            <w:r>
              <w:t>Umphlett</w:t>
            </w:r>
          </w:p>
        </w:tc>
        <w:tc>
          <w:tcPr>
            <w:tcW w:w="2180" w:type="dxa"/>
            <w:shd w:val="clear" w:color="auto" w:fill="auto"/>
          </w:tcPr>
          <w:p w:rsidR="006F3474" w:rsidRPr="006F3474" w:rsidRDefault="006F3474" w:rsidP="006F3474">
            <w:pPr>
              <w:ind w:firstLine="0"/>
            </w:pPr>
            <w:r>
              <w:t>Vick</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Total--64</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Branham</w:t>
            </w:r>
          </w:p>
        </w:tc>
      </w:tr>
      <w:tr w:rsidR="006F3474" w:rsidRPr="006F3474" w:rsidTr="006F3474">
        <w:tc>
          <w:tcPr>
            <w:tcW w:w="2179" w:type="dxa"/>
            <w:shd w:val="clear" w:color="auto" w:fill="auto"/>
          </w:tcPr>
          <w:p w:rsidR="006F3474" w:rsidRPr="006F3474" w:rsidRDefault="006F3474" w:rsidP="006F3474">
            <w:pPr>
              <w:ind w:firstLine="0"/>
            </w:pPr>
            <w:r>
              <w:t>Brantley</w:t>
            </w:r>
          </w:p>
        </w:tc>
        <w:tc>
          <w:tcPr>
            <w:tcW w:w="2179" w:type="dxa"/>
            <w:shd w:val="clear" w:color="auto" w:fill="auto"/>
          </w:tcPr>
          <w:p w:rsidR="006F3474" w:rsidRPr="006F3474" w:rsidRDefault="006F3474" w:rsidP="006F3474">
            <w:pPr>
              <w:ind w:firstLine="0"/>
            </w:pPr>
            <w:r>
              <w:t>R. L. Brown</w:t>
            </w:r>
          </w:p>
        </w:tc>
        <w:tc>
          <w:tcPr>
            <w:tcW w:w="2180" w:type="dxa"/>
            <w:shd w:val="clear" w:color="auto" w:fill="auto"/>
          </w:tcPr>
          <w:p w:rsidR="006F3474" w:rsidRPr="006F3474" w:rsidRDefault="006F3474" w:rsidP="006F3474">
            <w:pPr>
              <w:ind w:firstLine="0"/>
            </w:pPr>
            <w:r>
              <w:t>Clemmons</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Cobb-Hunter</w:t>
            </w:r>
          </w:p>
        </w:tc>
        <w:tc>
          <w:tcPr>
            <w:tcW w:w="2180" w:type="dxa"/>
            <w:shd w:val="clear" w:color="auto" w:fill="auto"/>
          </w:tcPr>
          <w:p w:rsidR="006F3474" w:rsidRPr="006F3474" w:rsidRDefault="006F3474" w:rsidP="006F3474">
            <w:pPr>
              <w:ind w:firstLine="0"/>
            </w:pPr>
            <w:r>
              <w:t>Daning</w:t>
            </w:r>
          </w:p>
        </w:tc>
      </w:tr>
      <w:tr w:rsidR="006F3474" w:rsidRPr="006F3474" w:rsidTr="006F3474">
        <w:tc>
          <w:tcPr>
            <w:tcW w:w="2179" w:type="dxa"/>
            <w:shd w:val="clear" w:color="auto" w:fill="auto"/>
          </w:tcPr>
          <w:p w:rsidR="006F3474" w:rsidRPr="006F3474" w:rsidRDefault="006F3474" w:rsidP="006F3474">
            <w:pPr>
              <w:ind w:firstLine="0"/>
            </w:pPr>
            <w:r>
              <w:t>Delleney</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Govan</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Hardwick</w:t>
            </w:r>
          </w:p>
        </w:tc>
        <w:tc>
          <w:tcPr>
            <w:tcW w:w="2180" w:type="dxa"/>
            <w:shd w:val="clear" w:color="auto" w:fill="auto"/>
          </w:tcPr>
          <w:p w:rsidR="006F3474" w:rsidRPr="006F3474" w:rsidRDefault="006F3474" w:rsidP="006F3474">
            <w:pPr>
              <w:ind w:firstLine="0"/>
            </w:pPr>
            <w:r>
              <w:t>Harvin</w:t>
            </w:r>
          </w:p>
        </w:tc>
      </w:tr>
      <w:tr w:rsidR="006F3474" w:rsidRPr="006F3474" w:rsidTr="006F3474">
        <w:tc>
          <w:tcPr>
            <w:tcW w:w="2179" w:type="dxa"/>
            <w:shd w:val="clear" w:color="auto" w:fill="auto"/>
          </w:tcPr>
          <w:p w:rsidR="006F3474" w:rsidRPr="006F3474" w:rsidRDefault="006F3474" w:rsidP="006F3474">
            <w:pPr>
              <w:ind w:firstLine="0"/>
            </w:pPr>
            <w:r>
              <w:t>Hodges</w:t>
            </w:r>
          </w:p>
        </w:tc>
        <w:tc>
          <w:tcPr>
            <w:tcW w:w="2179" w:type="dxa"/>
            <w:shd w:val="clear" w:color="auto" w:fill="auto"/>
          </w:tcPr>
          <w:p w:rsidR="006F3474" w:rsidRPr="006F3474" w:rsidRDefault="006F3474" w:rsidP="006F3474">
            <w:pPr>
              <w:ind w:firstLine="0"/>
            </w:pPr>
            <w:r>
              <w:t>Hosey</w:t>
            </w:r>
          </w:p>
        </w:tc>
        <w:tc>
          <w:tcPr>
            <w:tcW w:w="2180" w:type="dxa"/>
            <w:shd w:val="clear" w:color="auto" w:fill="auto"/>
          </w:tcPr>
          <w:p w:rsidR="006F3474" w:rsidRPr="006F3474" w:rsidRDefault="006F3474" w:rsidP="006F3474">
            <w:pPr>
              <w:ind w:firstLine="0"/>
            </w:pPr>
            <w:r>
              <w:t>Hutto</w:t>
            </w:r>
          </w:p>
        </w:tc>
      </w:tr>
      <w:tr w:rsidR="006F3474" w:rsidRPr="006F3474" w:rsidTr="006F3474">
        <w:tc>
          <w:tcPr>
            <w:tcW w:w="2179" w:type="dxa"/>
            <w:shd w:val="clear" w:color="auto" w:fill="auto"/>
          </w:tcPr>
          <w:p w:rsidR="006F3474" w:rsidRPr="006F3474" w:rsidRDefault="006F3474" w:rsidP="006F3474">
            <w:pPr>
              <w:ind w:firstLine="0"/>
            </w:pPr>
            <w:r>
              <w:t>King</w:t>
            </w:r>
          </w:p>
        </w:tc>
        <w:tc>
          <w:tcPr>
            <w:tcW w:w="2179" w:type="dxa"/>
            <w:shd w:val="clear" w:color="auto" w:fill="auto"/>
          </w:tcPr>
          <w:p w:rsidR="006F3474" w:rsidRPr="006F3474" w:rsidRDefault="006F3474" w:rsidP="006F3474">
            <w:pPr>
              <w:ind w:firstLine="0"/>
            </w:pPr>
            <w:r>
              <w:t>Knight</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McEachern</w:t>
            </w:r>
          </w:p>
        </w:tc>
        <w:tc>
          <w:tcPr>
            <w:tcW w:w="2179" w:type="dxa"/>
            <w:shd w:val="clear" w:color="auto" w:fill="auto"/>
          </w:tcPr>
          <w:p w:rsidR="006F3474" w:rsidRPr="006F3474" w:rsidRDefault="006F3474" w:rsidP="006F3474">
            <w:pPr>
              <w:ind w:firstLine="0"/>
            </w:pPr>
            <w:r>
              <w:t>McLeod</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keepNext/>
              <w:ind w:firstLine="0"/>
            </w:pPr>
            <w:r>
              <w:t>D. C. Smith</w:t>
            </w:r>
          </w:p>
        </w:tc>
        <w:tc>
          <w:tcPr>
            <w:tcW w:w="2179" w:type="dxa"/>
            <w:shd w:val="clear" w:color="auto" w:fill="auto"/>
          </w:tcPr>
          <w:p w:rsidR="006F3474" w:rsidRPr="006F3474" w:rsidRDefault="006F3474" w:rsidP="006F3474">
            <w:pPr>
              <w:keepNext/>
              <w:ind w:firstLine="0"/>
            </w:pPr>
            <w:r>
              <w:t>Viers</w:t>
            </w:r>
          </w:p>
        </w:tc>
        <w:tc>
          <w:tcPr>
            <w:tcW w:w="2180" w:type="dxa"/>
            <w:shd w:val="clear" w:color="auto" w:fill="auto"/>
          </w:tcPr>
          <w:p w:rsidR="006F3474" w:rsidRPr="006F3474" w:rsidRDefault="006F3474" w:rsidP="006F3474">
            <w:pPr>
              <w:keepNext/>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Williams</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Total--42</w:t>
      </w:r>
      <w:bookmarkStart w:id="91" w:name="vote_end242"/>
      <w:bookmarkEnd w:id="91"/>
    </w:p>
    <w:p w:rsidR="006F3474" w:rsidRDefault="006F3474" w:rsidP="006F3474"/>
    <w:p w:rsidR="006F3474" w:rsidRDefault="006F3474" w:rsidP="006F3474">
      <w:r>
        <w:t>So, the amendment was tabled.</w:t>
      </w:r>
    </w:p>
    <w:p w:rsidR="006F3474" w:rsidRDefault="006F3474" w:rsidP="006F3474"/>
    <w:p w:rsidR="006F3474" w:rsidRPr="00B41761" w:rsidRDefault="006F3474" w:rsidP="006F3474">
      <w:r w:rsidRPr="00B41761">
        <w:t>Reps. CLEMMONS, DELLENEY, FUNDERBURK, GUNN, HARDWICK, AGNEW, ANTHONY</w:t>
      </w:r>
      <w:r w:rsidR="00C660B0">
        <w:t xml:space="preserve"> and</w:t>
      </w:r>
      <w:r w:rsidRPr="00B41761">
        <w:t xml:space="preserve"> HUTTO proposed the following Amendment No. 14 (COUNCIL\GGS\22239MM09), which was tabled:</w:t>
      </w:r>
    </w:p>
    <w:p w:rsidR="006F3474" w:rsidRPr="00B41761" w:rsidRDefault="006F3474" w:rsidP="006F3474">
      <w:r w:rsidRPr="00B41761">
        <w:t>Amend the bill, as and if amended, Section 34</w:t>
      </w:r>
      <w:r w:rsidRPr="00B41761">
        <w:noBreakHyphen/>
        <w:t>39</w:t>
      </w:r>
      <w:r w:rsidRPr="00B41761">
        <w:noBreakHyphen/>
        <w:t>180(B) as found in SECTION 4, page 3301</w:t>
      </w:r>
      <w:r w:rsidRPr="00B41761">
        <w:noBreakHyphen/>
        <w:t xml:space="preserve">5, by deleting subsection (B) in its entirety and inserting: </w:t>
      </w:r>
    </w:p>
    <w:p w:rsidR="006F3474" w:rsidRPr="00B41761" w:rsidRDefault="006F3474" w:rsidP="006F3474">
      <w:pPr>
        <w:rPr>
          <w:color w:val="000000" w:themeColor="text1"/>
          <w:u w:color="000000" w:themeColor="text1"/>
        </w:rPr>
      </w:pPr>
      <w:r w:rsidRPr="00B41761">
        <w:t>/</w:t>
      </w:r>
      <w:r w:rsidRPr="00B41761">
        <w:tab/>
        <w:t>(</w:t>
      </w:r>
      <w:r w:rsidRPr="00B41761">
        <w:rPr>
          <w:color w:val="000000" w:themeColor="text1"/>
          <w:u w:color="000000" w:themeColor="text1"/>
        </w:rPr>
        <w:t>B)</w:t>
      </w:r>
      <w:r w:rsidRPr="00B41761">
        <w:tab/>
      </w:r>
      <w:r w:rsidRPr="00B41761">
        <w:rPr>
          <w:strike/>
          <w:color w:val="000000" w:themeColor="text1"/>
          <w:u w:color="000000" w:themeColor="text1"/>
        </w:rPr>
        <w:t>The face amount of a check taken for deferred presentment or deposit  may not exceed three hundred dollars, exclusive of the fees allowed in Section 34</w:t>
      </w:r>
      <w:r w:rsidRPr="00B41761">
        <w:rPr>
          <w:strike/>
          <w:color w:val="000000" w:themeColor="text1"/>
          <w:u w:color="000000" w:themeColor="text1"/>
        </w:rPr>
        <w:noBreakHyphen/>
        <w:t>39</w:t>
      </w:r>
      <w:r w:rsidRPr="00B41761">
        <w:rPr>
          <w:strike/>
          <w:color w:val="000000" w:themeColor="text1"/>
          <w:u w:color="000000" w:themeColor="text1"/>
        </w:rPr>
        <w:noBreakHyphen/>
        <w:t>180(E).</w:t>
      </w:r>
      <w:r w:rsidRPr="00B41761">
        <w:rPr>
          <w:color w:val="000000" w:themeColor="text1"/>
          <w:u w:val="single" w:color="000000" w:themeColor="text1"/>
        </w:rPr>
        <w:t>The total amount advanced by all licensees to a customer for deferred presentment or deposit may not exceed the lessor of twenty</w:t>
      </w:r>
      <w:r w:rsidRPr="00B41761">
        <w:rPr>
          <w:color w:val="000000" w:themeColor="text1"/>
          <w:u w:val="single" w:color="000000" w:themeColor="text1"/>
        </w:rPr>
        <w:noBreakHyphen/>
        <w:t>five percent of the customer’s gross income during the term of the loan or five hundred dollars, exclusive of the fees allowed in Section 34</w:t>
      </w:r>
      <w:r w:rsidRPr="00B41761">
        <w:rPr>
          <w:color w:val="000000" w:themeColor="text1"/>
          <w:u w:val="single" w:color="000000" w:themeColor="text1"/>
        </w:rPr>
        <w:noBreakHyphen/>
        <w:t>39</w:t>
      </w:r>
      <w:r w:rsidRPr="00B41761">
        <w:rPr>
          <w:color w:val="000000" w:themeColor="text1"/>
          <w:u w:val="single" w:color="000000" w:themeColor="text1"/>
        </w:rPr>
        <w:noBreakHyphen/>
        <w:t>180(E).  A licensee may not advance to a customer an amount for deferred presentment or deposit which causes this limit to be exceeded by that customer.</w:t>
      </w:r>
      <w:r w:rsidRPr="00B41761">
        <w:rPr>
          <w:color w:val="000000" w:themeColor="text1"/>
          <w:u w:color="000000" w:themeColor="text1"/>
        </w:rPr>
        <w:t>”</w:t>
      </w:r>
      <w:r w:rsidRPr="00B41761">
        <w:rPr>
          <w:color w:val="000000" w:themeColor="text1"/>
          <w:u w:color="000000" w:themeColor="text1"/>
        </w:rPr>
        <w:tab/>
        <w:t>/</w:t>
      </w:r>
    </w:p>
    <w:p w:rsidR="006F3474" w:rsidRPr="00B41761" w:rsidRDefault="006F3474" w:rsidP="006F3474">
      <w:r w:rsidRPr="00B41761">
        <w:t>Renumber sections to conform.</w:t>
      </w:r>
    </w:p>
    <w:p w:rsidR="006F3474" w:rsidRDefault="006F3474" w:rsidP="006F3474">
      <w:r w:rsidRPr="00B41761">
        <w:t>Amend title to conform.</w:t>
      </w:r>
    </w:p>
    <w:p w:rsidR="006F3474" w:rsidRDefault="006F3474" w:rsidP="006F3474"/>
    <w:p w:rsidR="006F3474" w:rsidRDefault="006F3474" w:rsidP="006F3474">
      <w:r>
        <w:t>Rep. CLEMMONS explained the amendment.</w:t>
      </w:r>
    </w:p>
    <w:p w:rsidR="006F3474" w:rsidRDefault="006F3474" w:rsidP="006F3474">
      <w:r>
        <w:t>Rep. MACK spoke against the amendment.</w:t>
      </w:r>
    </w:p>
    <w:p w:rsidR="006F3474" w:rsidRDefault="006F3474" w:rsidP="006F3474"/>
    <w:p w:rsidR="006F3474" w:rsidRDefault="006F3474" w:rsidP="006F3474">
      <w:r>
        <w:t>Rep. MACK moved to table the amendment, which was agreed to.</w:t>
      </w:r>
    </w:p>
    <w:p w:rsidR="006F3474" w:rsidRDefault="006F3474" w:rsidP="006F3474"/>
    <w:p w:rsidR="006F3474" w:rsidRPr="00664C45" w:rsidRDefault="006F3474" w:rsidP="006F3474">
      <w:r w:rsidRPr="00664C45">
        <w:t>Reps. CLEMMONS, DELLENEY, FUNDERBURK, GUNN, HARDWICK, AGNEW, ANTHONY</w:t>
      </w:r>
      <w:r w:rsidR="009520F2">
        <w:t xml:space="preserve"> and</w:t>
      </w:r>
      <w:r w:rsidRPr="00664C45">
        <w:t xml:space="preserve"> HUTTO proposed the following Amendment No. 15 (COUNCIL\GGS\22237MM09), which was tabled:</w:t>
      </w:r>
    </w:p>
    <w:p w:rsidR="006F3474" w:rsidRPr="00664C45" w:rsidRDefault="006F3474" w:rsidP="006F3474">
      <w:r w:rsidRPr="00664C45">
        <w:t>Amend the bill, as and if amended, page [3301</w:t>
      </w:r>
      <w:r w:rsidRPr="00664C45">
        <w:noBreakHyphen/>
        <w:t>2], beginning on line 29, by deleting Section 34</w:t>
      </w:r>
      <w:r w:rsidRPr="00664C45">
        <w:noBreakHyphen/>
        <w:t>39</w:t>
      </w:r>
      <w:r w:rsidRPr="00664C45">
        <w:noBreakHyphen/>
        <w:t>270(A), SECTION 2, and inserting:</w:t>
      </w:r>
    </w:p>
    <w:p w:rsidR="006F3474" w:rsidRPr="00664C45" w:rsidRDefault="006F3474" w:rsidP="006F3474">
      <w:pPr>
        <w:rPr>
          <w:rFonts w:eastAsia="MS Mincho"/>
        </w:rPr>
      </w:pPr>
      <w:r w:rsidRPr="00664C45">
        <w:t>/</w:t>
      </w:r>
      <w:r w:rsidRPr="00664C45">
        <w:tab/>
      </w:r>
      <w:r w:rsidRPr="00664C45">
        <w:rPr>
          <w:rFonts w:eastAsia="MS Mincho"/>
        </w:rPr>
        <w:t>(A)</w:t>
      </w:r>
      <w:r w:rsidRPr="00664C45">
        <w:rPr>
          <w:rFonts w:eastAsia="MS Mincho"/>
        </w:rPr>
        <w:tab/>
        <w:t>A licensee may not enter into a deferred presentment transaction with a person:</w:t>
      </w:r>
    </w:p>
    <w:p w:rsidR="006F3474" w:rsidRPr="00664C45" w:rsidRDefault="006F3474" w:rsidP="006F3474">
      <w:pPr>
        <w:rPr>
          <w:rFonts w:eastAsia="MS Mincho"/>
        </w:rPr>
      </w:pPr>
      <w:r w:rsidRPr="00664C45">
        <w:rPr>
          <w:rFonts w:eastAsia="MS Mincho"/>
        </w:rPr>
        <w:tab/>
      </w:r>
      <w:r w:rsidRPr="00664C45">
        <w:rPr>
          <w:rFonts w:eastAsia="MS Mincho"/>
        </w:rPr>
        <w:tab/>
        <w:t>(1)</w:t>
      </w:r>
      <w:r w:rsidRPr="00664C45">
        <w:rPr>
          <w:rFonts w:eastAsia="MS Mincho"/>
        </w:rPr>
        <w:tab/>
        <w:t>who has an outstanding deferred presentment transaction with any licensee;  or</w:t>
      </w:r>
    </w:p>
    <w:p w:rsidR="006F3474" w:rsidRPr="00664C45" w:rsidRDefault="006F3474" w:rsidP="006F3474">
      <w:r w:rsidRPr="00664C45">
        <w:rPr>
          <w:rFonts w:eastAsia="MS Mincho"/>
        </w:rPr>
        <w:tab/>
      </w:r>
      <w:r w:rsidRPr="00664C45">
        <w:rPr>
          <w:rFonts w:eastAsia="MS Mincho"/>
        </w:rPr>
        <w:tab/>
        <w:t>(2)</w:t>
      </w:r>
      <w:r w:rsidRPr="00664C45">
        <w:rPr>
          <w:rFonts w:eastAsia="MS Mincho"/>
        </w:rPr>
        <w:tab/>
        <w:t>sooner than the elapse of one entire intervening pay period after the date upon which the person who has entered into an extended payment plan agreement with any licensee as provided in Section 34</w:t>
      </w:r>
      <w:r w:rsidRPr="00664C45">
        <w:rPr>
          <w:rFonts w:eastAsia="MS Mincho"/>
        </w:rPr>
        <w:noBreakHyphen/>
        <w:t>39</w:t>
      </w:r>
      <w:r w:rsidRPr="00664C45">
        <w:rPr>
          <w:rFonts w:eastAsia="MS Mincho"/>
        </w:rPr>
        <w:noBreakHyphen/>
        <w:t xml:space="preserve">280 has paid in full or closed out his extended payment plan transaction with the licensee. / </w:t>
      </w:r>
    </w:p>
    <w:p w:rsidR="006F3474" w:rsidRPr="00664C45" w:rsidRDefault="006F3474" w:rsidP="006F3474">
      <w:r w:rsidRPr="00664C45">
        <w:t>Renumber sections to conform.</w:t>
      </w:r>
    </w:p>
    <w:p w:rsidR="006F3474" w:rsidRDefault="006F3474" w:rsidP="006F3474">
      <w:r w:rsidRPr="00664C45">
        <w:t>Amend title to conform.</w:t>
      </w:r>
    </w:p>
    <w:p w:rsidR="008B7484" w:rsidRDefault="008B7484" w:rsidP="006F3474"/>
    <w:p w:rsidR="006F3474" w:rsidRDefault="006F3474" w:rsidP="006F3474">
      <w:r>
        <w:t>Rep. CLEMMONS explained the amendment.</w:t>
      </w:r>
    </w:p>
    <w:p w:rsidR="006F3474" w:rsidRDefault="006F3474" w:rsidP="006F3474">
      <w:r>
        <w:t>Rep. MACK spoke against the amendment.</w:t>
      </w:r>
    </w:p>
    <w:p w:rsidR="006F3474" w:rsidRDefault="006F3474" w:rsidP="006F3474"/>
    <w:p w:rsidR="006F3474" w:rsidRDefault="006F3474" w:rsidP="006F3474">
      <w:r>
        <w:t>Rep. SANDIFER moved to table the amendment, which was agreed to.</w:t>
      </w:r>
    </w:p>
    <w:p w:rsidR="006F3474" w:rsidRDefault="006F3474" w:rsidP="006F3474"/>
    <w:p w:rsidR="006F3474" w:rsidRPr="005429F6" w:rsidRDefault="006F3474" w:rsidP="006F3474">
      <w:r w:rsidRPr="005429F6">
        <w:t>Reps. CLEMMONS, DELLENEY, FUNDERBURK, GUNN, HARDWICK, AGNEW, ANTHONY</w:t>
      </w:r>
      <w:r w:rsidR="009520F2">
        <w:t xml:space="preserve"> and</w:t>
      </w:r>
      <w:r w:rsidRPr="005429F6">
        <w:t xml:space="preserve"> HUTTO proposed the following Amendment No. 20 (COUNCIL\GGS\22226MM09), which was tabled:</w:t>
      </w:r>
    </w:p>
    <w:p w:rsidR="006F3474" w:rsidRPr="005429F6" w:rsidRDefault="006F3474" w:rsidP="006F3474">
      <w:r w:rsidRPr="005429F6">
        <w:t>Amend the bill, as and if amended, by adding an appropriately numbered SECTION to read:</w:t>
      </w:r>
    </w:p>
    <w:p w:rsidR="006F3474" w:rsidRPr="005429F6" w:rsidRDefault="006F3474" w:rsidP="006F3474">
      <w:r w:rsidRPr="005429F6">
        <w:t>/</w:t>
      </w:r>
      <w:r w:rsidRPr="005429F6">
        <w:tab/>
        <w:t>SECTION</w:t>
      </w:r>
      <w:r w:rsidRPr="005429F6">
        <w:tab/>
        <w:t>___.</w:t>
      </w:r>
      <w:r w:rsidRPr="005429F6">
        <w:tab/>
        <w:t>Chapter 39, Title 34 of the 1976 Code, as added by Act 433 of 1998, is amended by adding:</w:t>
      </w:r>
    </w:p>
    <w:p w:rsidR="006F3474" w:rsidRPr="005429F6" w:rsidRDefault="006F3474" w:rsidP="006F3474">
      <w:pPr>
        <w:rPr>
          <w:rFonts w:eastAsia="MS Mincho"/>
        </w:rPr>
      </w:pPr>
      <w:r w:rsidRPr="005429F6">
        <w:t>/</w:t>
      </w:r>
      <w:r w:rsidRPr="005429F6">
        <w:tab/>
        <w:t>“Section 34-39-290.</w:t>
      </w:r>
      <w:r w:rsidRPr="005429F6">
        <w:tab/>
      </w:r>
      <w:r w:rsidRPr="005429F6">
        <w:rPr>
          <w:rFonts w:eastAsia="MS Mincho"/>
        </w:rPr>
        <w:t>(A)</w:t>
      </w:r>
      <w:r w:rsidRPr="005429F6">
        <w:rPr>
          <w:rFonts w:eastAsia="MS Mincho"/>
        </w:rPr>
        <w:tab/>
        <w:t xml:space="preserve">Subject to the terms and conditions contained in this section, a customer may pay an outstanding deferred presentment transaction by means of an extended payment plan. </w:t>
      </w:r>
    </w:p>
    <w:p w:rsidR="006F3474" w:rsidRPr="005429F6" w:rsidRDefault="006F3474" w:rsidP="006F3474">
      <w:pPr>
        <w:rPr>
          <w:rFonts w:eastAsia="MS Mincho"/>
        </w:rPr>
      </w:pPr>
      <w:r w:rsidRPr="005429F6">
        <w:rPr>
          <w:rFonts w:eastAsia="MS Mincho"/>
        </w:rPr>
        <w:tab/>
        <w:t>(B)</w:t>
      </w:r>
      <w:r w:rsidRPr="005429F6">
        <w:rPr>
          <w:rFonts w:eastAsia="MS Mincho"/>
        </w:rPr>
        <w:tab/>
        <w:t>A licensee shall enter into a written plan agreement with the customer if the customer, on or before the deferred presentment transaction’s due date, requests a plan and signs an amendment to the written agreement that memorializes the plan’s terms and shall enter into the database established in Section 34</w:t>
      </w:r>
      <w:r w:rsidRPr="005429F6">
        <w:rPr>
          <w:rFonts w:eastAsia="MS Mincho"/>
        </w:rPr>
        <w:noBreakHyphen/>
        <w:t>29</w:t>
      </w:r>
      <w:r w:rsidRPr="005429F6">
        <w:rPr>
          <w:rFonts w:eastAsia="MS Mincho"/>
        </w:rPr>
        <w:noBreakHyphen/>
        <w:t xml:space="preserve">175 the information that the customer has an extended payment plan. </w:t>
      </w:r>
    </w:p>
    <w:p w:rsidR="006F3474" w:rsidRPr="005429F6" w:rsidRDefault="006F3474" w:rsidP="006F3474">
      <w:pPr>
        <w:rPr>
          <w:rFonts w:eastAsia="MS Mincho"/>
        </w:rPr>
      </w:pPr>
      <w:r w:rsidRPr="005429F6">
        <w:rPr>
          <w:rFonts w:eastAsia="MS Mincho"/>
        </w:rPr>
        <w:tab/>
        <w:t>(C)</w:t>
      </w:r>
      <w:r w:rsidRPr="005429F6">
        <w:rPr>
          <w:rFonts w:eastAsia="MS Mincho"/>
        </w:rPr>
        <w:tab/>
        <w:t>The plan’s terms must allow the customer, at no additional cost, to repay the deferred presentment transaction in four substantially equal installments.  Each plan installment must coincide with a date on which the customer receives regular income.  The customer may prepay a plan in full at any time without penalty.  If the customer fails to pay a plan installment when due, the plan is terminated and the licensee immediately may accelerate and collect the unpaid transaction balance.  The licensee, with each payment under the plan by a customer, may provide for the return of the customer’s prior held check and require a new check for the remaining balance under the plan.</w:t>
      </w:r>
    </w:p>
    <w:p w:rsidR="006F3474" w:rsidRPr="005429F6" w:rsidRDefault="006F3474" w:rsidP="006F3474">
      <w:pPr>
        <w:rPr>
          <w:rFonts w:eastAsia="MS Mincho"/>
        </w:rPr>
      </w:pPr>
      <w:r w:rsidRPr="005429F6">
        <w:rPr>
          <w:rFonts w:eastAsia="MS Mincho"/>
        </w:rPr>
        <w:tab/>
        <w:t>(D)</w:t>
      </w:r>
      <w:r w:rsidRPr="005429F6">
        <w:rPr>
          <w:rFonts w:eastAsia="MS Mincho"/>
        </w:rPr>
        <w:tab/>
        <w:t>A licensee must notify the customer of his plan rights by displaying the following statement, in at least 12</w:t>
      </w:r>
      <w:r w:rsidR="008B7484">
        <w:rPr>
          <w:rFonts w:eastAsia="MS Mincho"/>
        </w:rPr>
        <w:t>-</w:t>
      </w:r>
      <w:r w:rsidRPr="005429F6">
        <w:rPr>
          <w:rFonts w:eastAsia="MS Mincho"/>
        </w:rPr>
        <w:t xml:space="preserve">point bold type, on the first page of the written agreement: </w:t>
      </w:r>
    </w:p>
    <w:p w:rsidR="006F3474" w:rsidRPr="005429F6" w:rsidRDefault="006F3474" w:rsidP="006F3474">
      <w:pPr>
        <w:rPr>
          <w:rFonts w:eastAsia="MS Mincho"/>
        </w:rPr>
      </w:pPr>
      <w:r w:rsidRPr="005429F6">
        <w:rPr>
          <w:rFonts w:eastAsia="MS Mincho"/>
        </w:rPr>
        <w:tab/>
        <w:t>‘You should use a deferred presentment transaction only for a short</w:t>
      </w:r>
      <w:r w:rsidR="008B7484">
        <w:rPr>
          <w:rFonts w:eastAsia="MS Mincho"/>
        </w:rPr>
        <w:t>-</w:t>
      </w:r>
      <w:r w:rsidRPr="005429F6">
        <w:rPr>
          <w:rFonts w:eastAsia="MS Mincho"/>
        </w:rPr>
        <w:t>term credit need. If you have a long</w:t>
      </w:r>
      <w:r w:rsidR="008B7484">
        <w:rPr>
          <w:rFonts w:eastAsia="MS Mincho"/>
        </w:rPr>
        <w:t>-</w:t>
      </w:r>
      <w:r w:rsidRPr="005429F6">
        <w:rPr>
          <w:rFonts w:eastAsia="MS Mincho"/>
        </w:rPr>
        <w:t>term credit need, you should consider a less costly way to borrow money or seek the advice of a nonprofit credit counselor.  You may repay this contract through an extended payment plan.  If you choose this right, then, on or before the date this contract is due, you must ask for an extended payment plan.  You will be asked to sign a new agreement for this extended payment plan.  The extended payment plan must let you repay this contract in four substantially equal installments.  There will be no additional cost.  Each extended payment plan installment must match with a date on which you receive regular income.  You may prepay an extended payment plan in full at any time without penalty.  If you fail to pay an extended payment plan installment when due, the extended payment plan will end and we may collect immediately the unpaid contract balance.’”</w:t>
      </w:r>
      <w:r w:rsidRPr="005429F6">
        <w:rPr>
          <w:rFonts w:eastAsia="MS Mincho"/>
        </w:rPr>
        <w:tab/>
        <w:t>/</w:t>
      </w:r>
    </w:p>
    <w:p w:rsidR="006F3474" w:rsidRPr="005429F6" w:rsidRDefault="006F3474" w:rsidP="006F3474">
      <w:r w:rsidRPr="005429F6">
        <w:t>Renumber sections to conform.</w:t>
      </w:r>
    </w:p>
    <w:p w:rsidR="006F3474" w:rsidRDefault="006F3474" w:rsidP="006F3474">
      <w:r w:rsidRPr="005429F6">
        <w:t>Amend title to conform.</w:t>
      </w:r>
    </w:p>
    <w:p w:rsidR="006F3474" w:rsidRDefault="006F3474" w:rsidP="006F3474"/>
    <w:p w:rsidR="006F3474" w:rsidRDefault="006F3474" w:rsidP="006F3474">
      <w:r>
        <w:t>Rep. CLEMMONS explained the amendment.</w:t>
      </w:r>
    </w:p>
    <w:p w:rsidR="006F3474" w:rsidRDefault="006F3474" w:rsidP="006F3474">
      <w:r>
        <w:t>Rep. SANDIFER spoke against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CLEMMONS demanded the yeas and nays which were taken, resulting as follows:</w:t>
      </w:r>
    </w:p>
    <w:p w:rsidR="006F3474" w:rsidRDefault="006F3474" w:rsidP="006F3474">
      <w:pPr>
        <w:jc w:val="center"/>
      </w:pPr>
      <w:bookmarkStart w:id="92" w:name="vote_start256"/>
      <w:bookmarkEnd w:id="92"/>
      <w:r>
        <w:t>Yeas 63; Nays 43</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Battle</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Brady</w:t>
            </w:r>
          </w:p>
        </w:tc>
        <w:tc>
          <w:tcPr>
            <w:tcW w:w="2180" w:type="dxa"/>
            <w:shd w:val="clear" w:color="auto" w:fill="auto"/>
          </w:tcPr>
          <w:p w:rsidR="006F3474" w:rsidRPr="006F3474" w:rsidRDefault="006F3474" w:rsidP="006F3474">
            <w:pPr>
              <w:ind w:firstLine="0"/>
            </w:pPr>
            <w:r>
              <w:t>Branham</w:t>
            </w:r>
          </w:p>
        </w:tc>
      </w:tr>
      <w:tr w:rsidR="006F3474" w:rsidRPr="006F3474" w:rsidTr="006F3474">
        <w:tc>
          <w:tcPr>
            <w:tcW w:w="2179" w:type="dxa"/>
            <w:shd w:val="clear" w:color="auto" w:fill="auto"/>
          </w:tcPr>
          <w:p w:rsidR="006F3474" w:rsidRPr="006F3474" w:rsidRDefault="006F3474" w:rsidP="006F3474">
            <w:pPr>
              <w:ind w:firstLine="0"/>
            </w:pPr>
            <w:r>
              <w:t>G. A. Brown</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Cole</w:t>
            </w:r>
          </w:p>
        </w:tc>
        <w:tc>
          <w:tcPr>
            <w:tcW w:w="2179" w:type="dxa"/>
            <w:shd w:val="clear" w:color="auto" w:fill="auto"/>
          </w:tcPr>
          <w:p w:rsidR="006F3474" w:rsidRPr="006F3474" w:rsidRDefault="006F3474" w:rsidP="006F3474">
            <w:pPr>
              <w:ind w:firstLine="0"/>
            </w:pPr>
            <w:r>
              <w:t>Cooper</w:t>
            </w:r>
          </w:p>
        </w:tc>
        <w:tc>
          <w:tcPr>
            <w:tcW w:w="2180" w:type="dxa"/>
            <w:shd w:val="clear" w:color="auto" w:fill="auto"/>
          </w:tcPr>
          <w:p w:rsidR="006F3474" w:rsidRPr="006F3474" w:rsidRDefault="006F3474" w:rsidP="006F3474">
            <w:pPr>
              <w:ind w:firstLine="0"/>
            </w:pPr>
            <w:r>
              <w:t>Crawford</w:t>
            </w:r>
          </w:p>
        </w:tc>
      </w:tr>
      <w:tr w:rsidR="006F3474" w:rsidRPr="006F3474" w:rsidTr="006F3474">
        <w:tc>
          <w:tcPr>
            <w:tcW w:w="2179" w:type="dxa"/>
            <w:shd w:val="clear" w:color="auto" w:fill="auto"/>
          </w:tcPr>
          <w:p w:rsidR="006F3474" w:rsidRPr="006F3474" w:rsidRDefault="006F3474" w:rsidP="006F3474">
            <w:pPr>
              <w:ind w:firstLine="0"/>
            </w:pPr>
            <w:r>
              <w:t>Daning</w:t>
            </w:r>
          </w:p>
        </w:tc>
        <w:tc>
          <w:tcPr>
            <w:tcW w:w="2179" w:type="dxa"/>
            <w:shd w:val="clear" w:color="auto" w:fill="auto"/>
          </w:tcPr>
          <w:p w:rsidR="006F3474" w:rsidRPr="006F3474" w:rsidRDefault="006F3474" w:rsidP="006F3474">
            <w:pPr>
              <w:ind w:firstLine="0"/>
            </w:pPr>
            <w:r>
              <w:t>Duncan</w:t>
            </w:r>
          </w:p>
        </w:tc>
        <w:tc>
          <w:tcPr>
            <w:tcW w:w="2180" w:type="dxa"/>
            <w:shd w:val="clear" w:color="auto" w:fill="auto"/>
          </w:tcPr>
          <w:p w:rsidR="006F3474" w:rsidRPr="006F3474" w:rsidRDefault="006F3474" w:rsidP="006F3474">
            <w:pPr>
              <w:ind w:firstLine="0"/>
            </w:pPr>
            <w:r>
              <w:t>Edge</w:t>
            </w:r>
          </w:p>
        </w:tc>
      </w:tr>
      <w:tr w:rsidR="006F3474" w:rsidRPr="006F3474" w:rsidTr="006F3474">
        <w:tc>
          <w:tcPr>
            <w:tcW w:w="2179" w:type="dxa"/>
            <w:shd w:val="clear" w:color="auto" w:fill="auto"/>
          </w:tcPr>
          <w:p w:rsidR="006F3474" w:rsidRPr="006F3474" w:rsidRDefault="006F3474" w:rsidP="006F3474">
            <w:pPr>
              <w:ind w:firstLine="0"/>
            </w:pPr>
            <w:r>
              <w:t>Erickson</w:t>
            </w:r>
          </w:p>
        </w:tc>
        <w:tc>
          <w:tcPr>
            <w:tcW w:w="2179" w:type="dxa"/>
            <w:shd w:val="clear" w:color="auto" w:fill="auto"/>
          </w:tcPr>
          <w:p w:rsidR="006F3474" w:rsidRPr="006F3474" w:rsidRDefault="006F3474" w:rsidP="006F3474">
            <w:pPr>
              <w:ind w:firstLine="0"/>
            </w:pPr>
            <w:r>
              <w:t>Forrester</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Hayes</w:t>
            </w:r>
          </w:p>
        </w:tc>
        <w:tc>
          <w:tcPr>
            <w:tcW w:w="2179" w:type="dxa"/>
            <w:shd w:val="clear" w:color="auto" w:fill="auto"/>
          </w:tcPr>
          <w:p w:rsidR="006F3474" w:rsidRPr="006F3474" w:rsidRDefault="006F3474" w:rsidP="006F3474">
            <w:pPr>
              <w:ind w:firstLine="0"/>
            </w:pPr>
            <w:r>
              <w:t>Herbkersman</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Lucas</w:t>
            </w:r>
          </w:p>
        </w:tc>
        <w:tc>
          <w:tcPr>
            <w:tcW w:w="2180" w:type="dxa"/>
            <w:shd w:val="clear" w:color="auto" w:fill="auto"/>
          </w:tcPr>
          <w:p w:rsidR="006F3474" w:rsidRPr="006F3474" w:rsidRDefault="006F3474" w:rsidP="006F3474">
            <w:pPr>
              <w:ind w:firstLine="0"/>
            </w:pPr>
            <w:r>
              <w:t>Mack</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keepNext/>
              <w:ind w:firstLine="0"/>
            </w:pPr>
            <w:r>
              <w:t>Vick</w:t>
            </w:r>
          </w:p>
        </w:tc>
        <w:tc>
          <w:tcPr>
            <w:tcW w:w="2179" w:type="dxa"/>
            <w:shd w:val="clear" w:color="auto" w:fill="auto"/>
          </w:tcPr>
          <w:p w:rsidR="006F3474" w:rsidRPr="006F3474" w:rsidRDefault="006F3474" w:rsidP="006F3474">
            <w:pPr>
              <w:keepNext/>
              <w:ind w:firstLine="0"/>
            </w:pPr>
            <w:r>
              <w:t>White</w:t>
            </w:r>
          </w:p>
        </w:tc>
        <w:tc>
          <w:tcPr>
            <w:tcW w:w="2180" w:type="dxa"/>
            <w:shd w:val="clear" w:color="auto" w:fill="auto"/>
          </w:tcPr>
          <w:p w:rsidR="006F3474" w:rsidRPr="006F3474" w:rsidRDefault="006F3474" w:rsidP="006F3474">
            <w:pPr>
              <w:keepNext/>
              <w:ind w:firstLine="0"/>
            </w:pPr>
            <w:r>
              <w:t>Whitmire</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Total--63</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Clemmons</w:t>
            </w:r>
          </w:p>
        </w:tc>
        <w:tc>
          <w:tcPr>
            <w:tcW w:w="2180" w:type="dxa"/>
            <w:shd w:val="clear" w:color="auto" w:fill="auto"/>
          </w:tcPr>
          <w:p w:rsidR="006F3474" w:rsidRPr="006F3474" w:rsidRDefault="006F3474" w:rsidP="006F3474">
            <w:pPr>
              <w:ind w:firstLine="0"/>
            </w:pPr>
            <w:r>
              <w:t>Clyburn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Govan</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Gunn</w:t>
            </w:r>
          </w:p>
        </w:tc>
        <w:tc>
          <w:tcPr>
            <w:tcW w:w="2180" w:type="dxa"/>
            <w:shd w:val="clear" w:color="auto" w:fill="auto"/>
          </w:tcPr>
          <w:p w:rsidR="006F3474" w:rsidRPr="006F3474" w:rsidRDefault="006F3474" w:rsidP="006F3474">
            <w:pPr>
              <w:ind w:firstLine="0"/>
            </w:pPr>
            <w:r>
              <w:t>Hardwick</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ind w:firstLine="0"/>
            </w:pPr>
            <w:r>
              <w:t>Hosey</w:t>
            </w:r>
          </w:p>
        </w:tc>
        <w:tc>
          <w:tcPr>
            <w:tcW w:w="2179" w:type="dxa"/>
            <w:shd w:val="clear" w:color="auto" w:fill="auto"/>
          </w:tcPr>
          <w:p w:rsidR="006F3474" w:rsidRPr="006F3474" w:rsidRDefault="006F3474" w:rsidP="006F3474">
            <w:pPr>
              <w:ind w:firstLine="0"/>
            </w:pPr>
            <w:r>
              <w:t>Howard</w:t>
            </w:r>
          </w:p>
        </w:tc>
        <w:tc>
          <w:tcPr>
            <w:tcW w:w="2180" w:type="dxa"/>
            <w:shd w:val="clear" w:color="auto" w:fill="auto"/>
          </w:tcPr>
          <w:p w:rsidR="006F3474" w:rsidRPr="006F3474" w:rsidRDefault="006F3474" w:rsidP="006F3474">
            <w:pPr>
              <w:ind w:firstLine="0"/>
            </w:pPr>
            <w:r>
              <w:t>Hutto</w:t>
            </w:r>
          </w:p>
        </w:tc>
      </w:tr>
      <w:tr w:rsidR="006F3474" w:rsidRPr="006F3474" w:rsidTr="006F3474">
        <w:tc>
          <w:tcPr>
            <w:tcW w:w="2179" w:type="dxa"/>
            <w:shd w:val="clear" w:color="auto" w:fill="auto"/>
          </w:tcPr>
          <w:p w:rsidR="006F3474" w:rsidRPr="006F3474" w:rsidRDefault="006F3474" w:rsidP="006F3474">
            <w:pPr>
              <w:ind w:firstLine="0"/>
            </w:pPr>
            <w:r>
              <w:t>Jefferson</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Loftis</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J. H.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J. E. Smith</w:t>
            </w:r>
          </w:p>
        </w:tc>
      </w:tr>
      <w:tr w:rsidR="006F3474" w:rsidRPr="006F3474" w:rsidTr="006F3474">
        <w:tc>
          <w:tcPr>
            <w:tcW w:w="2179" w:type="dxa"/>
            <w:shd w:val="clear" w:color="auto" w:fill="auto"/>
          </w:tcPr>
          <w:p w:rsidR="006F3474" w:rsidRPr="006F3474" w:rsidRDefault="006F3474" w:rsidP="006F3474">
            <w:pPr>
              <w:keepNext/>
              <w:ind w:firstLine="0"/>
            </w:pPr>
            <w:r>
              <w:t>Viers</w:t>
            </w:r>
          </w:p>
        </w:tc>
        <w:tc>
          <w:tcPr>
            <w:tcW w:w="2179" w:type="dxa"/>
            <w:shd w:val="clear" w:color="auto" w:fill="auto"/>
          </w:tcPr>
          <w:p w:rsidR="006F3474" w:rsidRPr="006F3474" w:rsidRDefault="006F3474" w:rsidP="006F3474">
            <w:pPr>
              <w:keepNext/>
              <w:ind w:firstLine="0"/>
            </w:pPr>
            <w:r>
              <w:t>Whipper</w:t>
            </w:r>
          </w:p>
        </w:tc>
        <w:tc>
          <w:tcPr>
            <w:tcW w:w="2180" w:type="dxa"/>
            <w:shd w:val="clear" w:color="auto" w:fill="auto"/>
          </w:tcPr>
          <w:p w:rsidR="006F3474" w:rsidRPr="006F3474" w:rsidRDefault="006F3474" w:rsidP="006F3474">
            <w:pPr>
              <w:keepNext/>
              <w:ind w:firstLine="0"/>
            </w:pPr>
            <w:r>
              <w:t>Williams</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Total--43</w:t>
      </w:r>
      <w:bookmarkStart w:id="93" w:name="vote_end256"/>
      <w:bookmarkEnd w:id="93"/>
    </w:p>
    <w:p w:rsidR="006F3474" w:rsidRDefault="006F3474" w:rsidP="006F3474"/>
    <w:p w:rsidR="006F3474" w:rsidRDefault="006F3474" w:rsidP="006F3474">
      <w:r>
        <w:t>So, the amendment was tabled.</w:t>
      </w:r>
    </w:p>
    <w:p w:rsidR="009520F2" w:rsidRDefault="009520F2" w:rsidP="006F3474"/>
    <w:p w:rsidR="006F3474" w:rsidRPr="00960DDE" w:rsidRDefault="006F3474" w:rsidP="006F3474">
      <w:r w:rsidRPr="00960DDE">
        <w:t>Reps. CLEMMONS, DELLENEY, FUNDERBURK, GUNN, HARDWICK, AGNEW, ANTHONY</w:t>
      </w:r>
      <w:r w:rsidR="009520F2">
        <w:t xml:space="preserve"> and</w:t>
      </w:r>
      <w:r w:rsidRPr="00960DDE">
        <w:t xml:space="preserve"> HUTTO proposed the following Amendment No. 21</w:t>
      </w:r>
      <w:r w:rsidR="009520F2">
        <w:t xml:space="preserve"> </w:t>
      </w:r>
      <w:r w:rsidRPr="00960DDE">
        <w:t>(COUNCIL\BBM\9151MM09), which was adopted:</w:t>
      </w:r>
    </w:p>
    <w:p w:rsidR="006F3474" w:rsidRPr="00960DDE" w:rsidRDefault="006F3474" w:rsidP="006F3474">
      <w:r w:rsidRPr="00960DDE">
        <w:t>Amend the bill, as and if amended, by adding an appropriately numbered SECTION to read:</w:t>
      </w:r>
    </w:p>
    <w:p w:rsidR="006F3474" w:rsidRPr="00960DDE" w:rsidRDefault="006F3474" w:rsidP="006F3474">
      <w:r w:rsidRPr="00960DDE">
        <w:t>/  SECTION</w:t>
      </w:r>
      <w:r w:rsidRPr="00960DDE">
        <w:tab/>
        <w:t>__.</w:t>
      </w:r>
      <w:r w:rsidRPr="00960DDE">
        <w:tab/>
        <w:t>Section 34</w:t>
      </w:r>
      <w:r w:rsidRPr="00960DDE">
        <w:noBreakHyphen/>
        <w:t>39</w:t>
      </w:r>
      <w:r w:rsidRPr="00960DDE">
        <w:noBreakHyphen/>
        <w:t>150(C) and (D) of the 1976 Code, as last amended by Act 433 of 1998, is further amended to read:</w:t>
      </w:r>
    </w:p>
    <w:p w:rsidR="006F3474" w:rsidRPr="00960DDE" w:rsidRDefault="006F3474" w:rsidP="006F3474">
      <w:pPr>
        <w:rPr>
          <w:szCs w:val="24"/>
        </w:rPr>
      </w:pPr>
      <w:r w:rsidRPr="00960DDE">
        <w:tab/>
        <w:t>(C)</w:t>
      </w:r>
      <w:r w:rsidRPr="00960DDE">
        <w:tab/>
      </w:r>
      <w:r w:rsidRPr="00960DDE">
        <w:rPr>
          <w:szCs w:val="24"/>
        </w:rPr>
        <w:t xml:space="preserve">The application must be accompanied by payment of an application fee of </w:t>
      </w:r>
      <w:r w:rsidRPr="00960DDE">
        <w:rPr>
          <w:strike/>
          <w:szCs w:val="24"/>
        </w:rPr>
        <w:t>two hundred fifty</w:t>
      </w:r>
      <w:r w:rsidR="009520F2" w:rsidRPr="00A46531">
        <w:t xml:space="preserve"> </w:t>
      </w:r>
      <w:r w:rsidRPr="00960DDE">
        <w:rPr>
          <w:szCs w:val="24"/>
          <w:u w:val="single"/>
        </w:rPr>
        <w:t>five hundred</w:t>
      </w:r>
      <w:r w:rsidRPr="00960DDE">
        <w:rPr>
          <w:szCs w:val="24"/>
        </w:rPr>
        <w:t xml:space="preserve"> dollars and an investigation fee of five hundred dollars.  These fees are not refundable or abatable. If the license is granted, however, payment of the application fee satisfies the fee requirement for the first license year or its remainder. </w:t>
      </w:r>
    </w:p>
    <w:p w:rsidR="006F3474" w:rsidRPr="00960DDE" w:rsidRDefault="006F3474" w:rsidP="006F3474">
      <w:pPr>
        <w:rPr>
          <w:szCs w:val="24"/>
        </w:rPr>
      </w:pPr>
      <w:r w:rsidRPr="00960DDE">
        <w:rPr>
          <w:szCs w:val="24"/>
        </w:rPr>
        <w:tab/>
        <w:t>(D)</w:t>
      </w:r>
      <w:r w:rsidRPr="00960DDE">
        <w:rPr>
          <w:szCs w:val="24"/>
        </w:rPr>
        <w:tab/>
        <w:t xml:space="preserve">A license expires annually and may be renewed upon payment of a license fee of </w:t>
      </w:r>
      <w:r w:rsidRPr="00960DDE">
        <w:rPr>
          <w:strike/>
          <w:szCs w:val="24"/>
        </w:rPr>
        <w:t>two hundred fifty</w:t>
      </w:r>
      <w:r w:rsidR="009520F2" w:rsidRPr="00A46531">
        <w:t xml:space="preserve"> </w:t>
      </w:r>
      <w:r w:rsidRPr="00960DDE">
        <w:rPr>
          <w:szCs w:val="24"/>
          <w:u w:val="single"/>
        </w:rPr>
        <w:t>five hundred</w:t>
      </w:r>
      <w:r w:rsidRPr="00960DDE">
        <w:rPr>
          <w:szCs w:val="24"/>
        </w:rPr>
        <w:t xml:space="preserve"> dollars.  The annual license renewal fee for an applicant with more than one location is </w:t>
      </w:r>
      <w:r w:rsidRPr="00960DDE">
        <w:rPr>
          <w:strike/>
          <w:szCs w:val="24"/>
        </w:rPr>
        <w:t>two hundred fifty</w:t>
      </w:r>
      <w:r w:rsidR="009520F2" w:rsidRPr="00A46531">
        <w:t xml:space="preserve"> </w:t>
      </w:r>
      <w:r w:rsidRPr="00960DDE">
        <w:rPr>
          <w:szCs w:val="24"/>
          <w:u w:val="single"/>
        </w:rPr>
        <w:t>five hundred</w:t>
      </w:r>
      <w:r w:rsidRPr="00960DDE">
        <w:rPr>
          <w:szCs w:val="24"/>
        </w:rPr>
        <w:t xml:space="preserve"> dollars for the first location and </w:t>
      </w:r>
      <w:r w:rsidRPr="00960DDE">
        <w:rPr>
          <w:strike/>
          <w:szCs w:val="24"/>
        </w:rPr>
        <w:t>fifty</w:t>
      </w:r>
      <w:r w:rsidR="009520F2" w:rsidRPr="00A46531">
        <w:t xml:space="preserve"> </w:t>
      </w:r>
      <w:r w:rsidRPr="00960DDE">
        <w:rPr>
          <w:szCs w:val="24"/>
          <w:u w:val="single"/>
        </w:rPr>
        <w:t>one hundred</w:t>
      </w:r>
      <w:r w:rsidRPr="00960DDE">
        <w:rPr>
          <w:szCs w:val="24"/>
        </w:rPr>
        <w:t xml:space="preserve"> dollars for each additional location.</w:t>
      </w:r>
    </w:p>
    <w:p w:rsidR="006F3474" w:rsidRPr="00960DDE" w:rsidRDefault="006F3474" w:rsidP="006F3474">
      <w:pPr>
        <w:rPr>
          <w:szCs w:val="24"/>
          <w:u w:val="single"/>
        </w:rPr>
      </w:pPr>
      <w:r w:rsidRPr="00960DDE">
        <w:rPr>
          <w:szCs w:val="24"/>
        </w:rPr>
        <w:tab/>
      </w:r>
      <w:r w:rsidRPr="00960DDE">
        <w:rPr>
          <w:szCs w:val="24"/>
          <w:u w:val="single"/>
        </w:rPr>
        <w:t>(E)</w:t>
      </w:r>
      <w:r w:rsidRPr="00960DDE">
        <w:rPr>
          <w:szCs w:val="24"/>
        </w:rPr>
        <w:tab/>
      </w:r>
      <w:r w:rsidRPr="00960DDE">
        <w:rPr>
          <w:szCs w:val="24"/>
          <w:u w:val="single"/>
        </w:rPr>
        <w:t>The Board of Financial Institutions shall disburse one</w:t>
      </w:r>
      <w:r w:rsidR="008B7484">
        <w:rPr>
          <w:szCs w:val="24"/>
          <w:u w:val="single"/>
        </w:rPr>
        <w:t>-</w:t>
      </w:r>
      <w:r w:rsidRPr="00960DDE">
        <w:rPr>
          <w:szCs w:val="24"/>
          <w:u w:val="single"/>
        </w:rPr>
        <w:t>half of the license fees collected to the South Carolina Attorney General’s Office to establish and maintain a division to enforce the provisions of this chapter.</w:t>
      </w:r>
    </w:p>
    <w:p w:rsidR="006F3474" w:rsidRPr="00960DDE" w:rsidRDefault="006F3474" w:rsidP="006F3474">
      <w:pPr>
        <w:rPr>
          <w:szCs w:val="24"/>
        </w:rPr>
      </w:pPr>
      <w:r w:rsidRPr="00960DDE">
        <w:rPr>
          <w:szCs w:val="24"/>
        </w:rPr>
        <w:tab/>
      </w:r>
      <w:r w:rsidRPr="00960DDE">
        <w:rPr>
          <w:szCs w:val="24"/>
          <w:u w:val="single"/>
        </w:rPr>
        <w:t>(F)</w:t>
      </w:r>
      <w:r w:rsidRPr="00960DDE">
        <w:rPr>
          <w:szCs w:val="24"/>
        </w:rPr>
        <w:tab/>
      </w:r>
      <w:r w:rsidRPr="00960DDE">
        <w:rPr>
          <w:szCs w:val="24"/>
          <w:u w:val="single"/>
        </w:rPr>
        <w:t>The Board of Financial Institutions shall certify that the licensee in compliance with the provisions of this chapter by completing a full examination of licensee’s books, accounts, and records upon application for yearly renewal.</w:t>
      </w:r>
      <w:r w:rsidRPr="00960DDE">
        <w:rPr>
          <w:szCs w:val="24"/>
        </w:rPr>
        <w:t>”  /</w:t>
      </w:r>
    </w:p>
    <w:p w:rsidR="006F3474" w:rsidRPr="00960DDE" w:rsidRDefault="006F3474" w:rsidP="006F3474">
      <w:r w:rsidRPr="00960DDE">
        <w:t>Renumber sections to conform.</w:t>
      </w:r>
    </w:p>
    <w:p w:rsidR="006F3474" w:rsidRDefault="006F3474" w:rsidP="006F3474">
      <w:r w:rsidRPr="00960DDE">
        <w:t>Amend title to conform.</w:t>
      </w:r>
    </w:p>
    <w:p w:rsidR="006F3474" w:rsidRDefault="006F3474" w:rsidP="006F3474"/>
    <w:p w:rsidR="006F3474" w:rsidRDefault="006F3474" w:rsidP="006F3474">
      <w:r>
        <w:t>Rep. CLEMMONS explained the amendment.</w:t>
      </w:r>
    </w:p>
    <w:p w:rsidR="006F3474" w:rsidRDefault="006F3474" w:rsidP="006F3474"/>
    <w:p w:rsidR="006F3474" w:rsidRDefault="006F3474" w:rsidP="006F3474">
      <w:r>
        <w:t>Rep. CATO demanded the yeas and nays which were taken, resulting as follows:</w:t>
      </w:r>
    </w:p>
    <w:p w:rsidR="006F3474" w:rsidRDefault="006F3474" w:rsidP="006F3474">
      <w:pPr>
        <w:jc w:val="center"/>
      </w:pPr>
      <w:bookmarkStart w:id="94" w:name="vote_start260"/>
      <w:bookmarkEnd w:id="94"/>
      <w:r>
        <w:t>Yeas 95; Nays 11</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Allison</w:t>
            </w:r>
          </w:p>
        </w:tc>
        <w:tc>
          <w:tcPr>
            <w:tcW w:w="2180" w:type="dxa"/>
            <w:shd w:val="clear" w:color="auto" w:fill="auto"/>
          </w:tcPr>
          <w:p w:rsidR="006F3474" w:rsidRPr="006F3474" w:rsidRDefault="006F3474" w:rsidP="006F3474">
            <w:pPr>
              <w:keepNext/>
              <w:ind w:firstLine="0"/>
            </w:pPr>
            <w:r>
              <w:t>Anderson</w:t>
            </w:r>
          </w:p>
        </w:tc>
      </w:tr>
      <w:tr w:rsidR="006F3474" w:rsidRPr="006F3474" w:rsidTr="006F3474">
        <w:tc>
          <w:tcPr>
            <w:tcW w:w="2179" w:type="dxa"/>
            <w:shd w:val="clear" w:color="auto" w:fill="auto"/>
          </w:tcPr>
          <w:p w:rsidR="006F3474" w:rsidRPr="006F3474" w:rsidRDefault="006F3474" w:rsidP="006F3474">
            <w:pPr>
              <w:ind w:firstLine="0"/>
            </w:pPr>
            <w:r>
              <w:t>Anthony</w:t>
            </w:r>
          </w:p>
        </w:tc>
        <w:tc>
          <w:tcPr>
            <w:tcW w:w="2179" w:type="dxa"/>
            <w:shd w:val="clear" w:color="auto" w:fill="auto"/>
          </w:tcPr>
          <w:p w:rsidR="006F3474" w:rsidRPr="006F3474" w:rsidRDefault="006F3474" w:rsidP="006F3474">
            <w:pPr>
              <w:ind w:firstLine="0"/>
            </w:pPr>
            <w:r>
              <w:t>Bales</w:t>
            </w:r>
          </w:p>
        </w:tc>
        <w:tc>
          <w:tcPr>
            <w:tcW w:w="2180" w:type="dxa"/>
            <w:shd w:val="clear" w:color="auto" w:fill="auto"/>
          </w:tcPr>
          <w:p w:rsidR="006F3474" w:rsidRPr="006F3474" w:rsidRDefault="006F3474" w:rsidP="006F3474">
            <w:pPr>
              <w:ind w:firstLine="0"/>
            </w:pPr>
            <w:r>
              <w:t>Ballentine</w:t>
            </w:r>
          </w:p>
        </w:tc>
      </w:tr>
      <w:tr w:rsidR="006F3474" w:rsidRPr="006F3474" w:rsidTr="006F3474">
        <w:tc>
          <w:tcPr>
            <w:tcW w:w="2179" w:type="dxa"/>
            <w:shd w:val="clear" w:color="auto" w:fill="auto"/>
          </w:tcPr>
          <w:p w:rsidR="006F3474" w:rsidRPr="006F3474" w:rsidRDefault="006F3474" w:rsidP="006F3474">
            <w:pPr>
              <w:ind w:firstLine="0"/>
            </w:pPr>
            <w:r>
              <w:t>Bannister</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Battle</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Brantley</w:t>
            </w:r>
          </w:p>
        </w:tc>
      </w:tr>
      <w:tr w:rsidR="006F3474" w:rsidRPr="006F3474" w:rsidTr="006F3474">
        <w:tc>
          <w:tcPr>
            <w:tcW w:w="2179" w:type="dxa"/>
            <w:shd w:val="clear" w:color="auto" w:fill="auto"/>
          </w:tcPr>
          <w:p w:rsidR="006F3474" w:rsidRPr="006F3474" w:rsidRDefault="006F3474" w:rsidP="006F3474">
            <w:pPr>
              <w:ind w:firstLine="0"/>
            </w:pPr>
            <w:r>
              <w:t>G. A. Brown</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Chalk</w:t>
            </w:r>
          </w:p>
        </w:tc>
        <w:tc>
          <w:tcPr>
            <w:tcW w:w="2180" w:type="dxa"/>
            <w:shd w:val="clear" w:color="auto" w:fill="auto"/>
          </w:tcPr>
          <w:p w:rsidR="006F3474" w:rsidRPr="006F3474" w:rsidRDefault="006F3474" w:rsidP="006F3474">
            <w:pPr>
              <w:ind w:firstLine="0"/>
            </w:pPr>
            <w:r>
              <w:t>Clemmons</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Cobb-Hunter</w:t>
            </w:r>
          </w:p>
        </w:tc>
        <w:tc>
          <w:tcPr>
            <w:tcW w:w="2180" w:type="dxa"/>
            <w:shd w:val="clear" w:color="auto" w:fill="auto"/>
          </w:tcPr>
          <w:p w:rsidR="006F3474" w:rsidRPr="006F3474" w:rsidRDefault="006F3474" w:rsidP="006F3474">
            <w:pPr>
              <w:ind w:firstLine="0"/>
            </w:pPr>
            <w:r>
              <w:t>Cole</w:t>
            </w:r>
          </w:p>
        </w:tc>
      </w:tr>
      <w:tr w:rsidR="006F3474" w:rsidRPr="006F3474" w:rsidTr="006F3474">
        <w:tc>
          <w:tcPr>
            <w:tcW w:w="2179" w:type="dxa"/>
            <w:shd w:val="clear" w:color="auto" w:fill="auto"/>
          </w:tcPr>
          <w:p w:rsidR="006F3474" w:rsidRPr="006F3474" w:rsidRDefault="006F3474" w:rsidP="006F3474">
            <w:pPr>
              <w:ind w:firstLine="0"/>
            </w:pPr>
            <w:r>
              <w:t>Cooper</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Erickson</w:t>
            </w:r>
          </w:p>
        </w:tc>
        <w:tc>
          <w:tcPr>
            <w:tcW w:w="2180" w:type="dxa"/>
            <w:shd w:val="clear" w:color="auto" w:fill="auto"/>
          </w:tcPr>
          <w:p w:rsidR="006F3474" w:rsidRPr="006F3474" w:rsidRDefault="006F3474" w:rsidP="006F3474">
            <w:pPr>
              <w:ind w:firstLine="0"/>
            </w:pPr>
            <w:r>
              <w:t>Forrester</w:t>
            </w:r>
          </w:p>
        </w:tc>
      </w:tr>
      <w:tr w:rsidR="006F3474" w:rsidRPr="006F3474" w:rsidTr="006F3474">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Govan</w:t>
            </w:r>
          </w:p>
        </w:tc>
        <w:tc>
          <w:tcPr>
            <w:tcW w:w="2180" w:type="dxa"/>
            <w:shd w:val="clear" w:color="auto" w:fill="auto"/>
          </w:tcPr>
          <w:p w:rsidR="006F3474" w:rsidRPr="006F3474" w:rsidRDefault="006F3474" w:rsidP="006F3474">
            <w:pPr>
              <w:ind w:firstLine="0"/>
            </w:pPr>
            <w:r>
              <w:t>Gullick</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ind w:firstLine="0"/>
            </w:pPr>
            <w:r>
              <w:t>Kirsh</w:t>
            </w:r>
          </w:p>
        </w:tc>
        <w:tc>
          <w:tcPr>
            <w:tcW w:w="2179" w:type="dxa"/>
            <w:shd w:val="clear" w:color="auto" w:fill="auto"/>
          </w:tcPr>
          <w:p w:rsidR="006F3474" w:rsidRPr="006F3474" w:rsidRDefault="006F3474" w:rsidP="006F3474">
            <w:pPr>
              <w:ind w:firstLine="0"/>
            </w:pPr>
            <w:r>
              <w:t>Knight</w:t>
            </w:r>
          </w:p>
        </w:tc>
        <w:tc>
          <w:tcPr>
            <w:tcW w:w="2180" w:type="dxa"/>
            <w:shd w:val="clear" w:color="auto" w:fill="auto"/>
          </w:tcPr>
          <w:p w:rsidR="006F3474" w:rsidRPr="006F3474" w:rsidRDefault="006F3474" w:rsidP="006F3474">
            <w:pPr>
              <w:ind w:firstLine="0"/>
            </w:pPr>
            <w:r>
              <w:t>Limehouse</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Loftis</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J. H. Neal</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Parks</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ind w:firstLine="0"/>
            </w:pPr>
            <w:r>
              <w:t>Skelton</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E.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Viers</w:t>
            </w:r>
          </w:p>
        </w:tc>
      </w:tr>
      <w:tr w:rsidR="006F3474" w:rsidRPr="006F3474" w:rsidTr="006F3474">
        <w:tc>
          <w:tcPr>
            <w:tcW w:w="2179" w:type="dxa"/>
            <w:shd w:val="clear" w:color="auto" w:fill="auto"/>
          </w:tcPr>
          <w:p w:rsidR="006F3474" w:rsidRPr="006F3474" w:rsidRDefault="006F3474" w:rsidP="006F3474">
            <w:pPr>
              <w:ind w:firstLine="0"/>
            </w:pPr>
            <w:r>
              <w:t>Whipper</w:t>
            </w:r>
          </w:p>
        </w:tc>
        <w:tc>
          <w:tcPr>
            <w:tcW w:w="2179" w:type="dxa"/>
            <w:shd w:val="clear" w:color="auto" w:fill="auto"/>
          </w:tcPr>
          <w:p w:rsidR="006F3474" w:rsidRPr="006F3474" w:rsidRDefault="006F3474" w:rsidP="006F3474">
            <w:pPr>
              <w:ind w:firstLine="0"/>
            </w:pPr>
            <w:r>
              <w:t>White</w:t>
            </w:r>
          </w:p>
        </w:tc>
        <w:tc>
          <w:tcPr>
            <w:tcW w:w="2180" w:type="dxa"/>
            <w:shd w:val="clear" w:color="auto" w:fill="auto"/>
          </w:tcPr>
          <w:p w:rsidR="006F3474" w:rsidRPr="006F3474" w:rsidRDefault="006F3474" w:rsidP="006F3474">
            <w:pPr>
              <w:ind w:firstLine="0"/>
            </w:pPr>
            <w:r>
              <w:t>Whitmire</w:t>
            </w:r>
          </w:p>
        </w:tc>
      </w:tr>
      <w:tr w:rsidR="006F3474" w:rsidRPr="006F3474" w:rsidTr="006F3474">
        <w:tc>
          <w:tcPr>
            <w:tcW w:w="2179" w:type="dxa"/>
            <w:shd w:val="clear" w:color="auto" w:fill="auto"/>
          </w:tcPr>
          <w:p w:rsidR="006F3474" w:rsidRPr="006F3474" w:rsidRDefault="006F3474" w:rsidP="006F3474">
            <w:pPr>
              <w:keepNext/>
              <w:ind w:firstLine="0"/>
            </w:pPr>
            <w:r>
              <w:t>Williams</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r>
              <w:t>T. R. Young</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Total--95</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Bedingfield</w:t>
            </w:r>
          </w:p>
        </w:tc>
        <w:tc>
          <w:tcPr>
            <w:tcW w:w="2179" w:type="dxa"/>
            <w:shd w:val="clear" w:color="auto" w:fill="auto"/>
          </w:tcPr>
          <w:p w:rsidR="006F3474" w:rsidRPr="006F3474" w:rsidRDefault="006F3474" w:rsidP="006F3474">
            <w:pPr>
              <w:keepNext/>
              <w:ind w:firstLine="0"/>
            </w:pPr>
            <w:r>
              <w:t>Crawford</w:t>
            </w:r>
          </w:p>
        </w:tc>
        <w:tc>
          <w:tcPr>
            <w:tcW w:w="2180" w:type="dxa"/>
            <w:shd w:val="clear" w:color="auto" w:fill="auto"/>
          </w:tcPr>
          <w:p w:rsidR="006F3474" w:rsidRPr="006F3474" w:rsidRDefault="006F3474" w:rsidP="006F3474">
            <w:pPr>
              <w:keepNext/>
              <w:ind w:firstLine="0"/>
            </w:pPr>
            <w:r>
              <w:t>Daning</w:t>
            </w:r>
          </w:p>
        </w:tc>
      </w:tr>
      <w:tr w:rsidR="006F3474" w:rsidRPr="006F3474" w:rsidTr="006F3474">
        <w:tc>
          <w:tcPr>
            <w:tcW w:w="2179" w:type="dxa"/>
            <w:shd w:val="clear" w:color="auto" w:fill="auto"/>
          </w:tcPr>
          <w:p w:rsidR="006F3474" w:rsidRPr="006F3474" w:rsidRDefault="006F3474" w:rsidP="006F3474">
            <w:pPr>
              <w:keepNext/>
              <w:ind w:firstLine="0"/>
            </w:pPr>
            <w:r>
              <w:t>Hayes</w:t>
            </w:r>
          </w:p>
        </w:tc>
        <w:tc>
          <w:tcPr>
            <w:tcW w:w="2179" w:type="dxa"/>
            <w:shd w:val="clear" w:color="auto" w:fill="auto"/>
          </w:tcPr>
          <w:p w:rsidR="006F3474" w:rsidRPr="006F3474" w:rsidRDefault="006F3474" w:rsidP="006F3474">
            <w:pPr>
              <w:keepNext/>
              <w:ind w:firstLine="0"/>
            </w:pPr>
            <w:r>
              <w:t>Long</w:t>
            </w:r>
          </w:p>
        </w:tc>
        <w:tc>
          <w:tcPr>
            <w:tcW w:w="2180" w:type="dxa"/>
            <w:shd w:val="clear" w:color="auto" w:fill="auto"/>
          </w:tcPr>
          <w:p w:rsidR="006F3474" w:rsidRPr="006F3474" w:rsidRDefault="006F3474" w:rsidP="006F3474">
            <w:pPr>
              <w:keepNext/>
              <w:ind w:firstLine="0"/>
            </w:pPr>
            <w:r>
              <w:t>Lowe</w:t>
            </w:r>
          </w:p>
        </w:tc>
      </w:tr>
      <w:tr w:rsidR="006F3474" w:rsidRPr="006F3474" w:rsidTr="006F3474">
        <w:tc>
          <w:tcPr>
            <w:tcW w:w="2179" w:type="dxa"/>
            <w:shd w:val="clear" w:color="auto" w:fill="auto"/>
          </w:tcPr>
          <w:p w:rsidR="006F3474" w:rsidRPr="006F3474" w:rsidRDefault="006F3474" w:rsidP="006F3474">
            <w:pPr>
              <w:keepNext/>
              <w:ind w:firstLine="0"/>
            </w:pPr>
            <w:r>
              <w:t>Merrill</w:t>
            </w:r>
          </w:p>
        </w:tc>
        <w:tc>
          <w:tcPr>
            <w:tcW w:w="2179" w:type="dxa"/>
            <w:shd w:val="clear" w:color="auto" w:fill="auto"/>
          </w:tcPr>
          <w:p w:rsidR="006F3474" w:rsidRPr="006F3474" w:rsidRDefault="006F3474" w:rsidP="006F3474">
            <w:pPr>
              <w:keepNext/>
              <w:ind w:firstLine="0"/>
            </w:pPr>
            <w:r>
              <w:t>Nanney</w:t>
            </w:r>
          </w:p>
        </w:tc>
        <w:tc>
          <w:tcPr>
            <w:tcW w:w="2180" w:type="dxa"/>
            <w:shd w:val="clear" w:color="auto" w:fill="auto"/>
          </w:tcPr>
          <w:p w:rsidR="006F3474" w:rsidRPr="006F3474" w:rsidRDefault="006F3474" w:rsidP="006F3474">
            <w:pPr>
              <w:keepNext/>
              <w:ind w:firstLine="0"/>
            </w:pPr>
            <w:r>
              <w:t>E. H. Pitts</w:t>
            </w:r>
          </w:p>
        </w:tc>
      </w:tr>
      <w:tr w:rsidR="006F3474" w:rsidRPr="006F3474" w:rsidTr="006F3474">
        <w:tc>
          <w:tcPr>
            <w:tcW w:w="2179" w:type="dxa"/>
            <w:shd w:val="clear" w:color="auto" w:fill="auto"/>
          </w:tcPr>
          <w:p w:rsidR="006F3474" w:rsidRPr="006F3474" w:rsidRDefault="006F3474" w:rsidP="006F3474">
            <w:pPr>
              <w:keepNext/>
              <w:ind w:firstLine="0"/>
            </w:pPr>
            <w:r>
              <w:t>Umphlett</w:t>
            </w:r>
          </w:p>
        </w:tc>
        <w:tc>
          <w:tcPr>
            <w:tcW w:w="2179" w:type="dxa"/>
            <w:shd w:val="clear" w:color="auto" w:fill="auto"/>
          </w:tcPr>
          <w:p w:rsidR="006F3474" w:rsidRPr="006F3474" w:rsidRDefault="006F3474" w:rsidP="006F3474">
            <w:pPr>
              <w:keepNext/>
              <w:ind w:firstLine="0"/>
            </w:pPr>
            <w:r>
              <w:t>Vick</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Total--11</w:t>
      </w:r>
      <w:bookmarkStart w:id="95" w:name="vote_end260"/>
      <w:bookmarkEnd w:id="95"/>
    </w:p>
    <w:p w:rsidR="0049799F" w:rsidRDefault="0049799F" w:rsidP="006F3474"/>
    <w:p w:rsidR="006F3474" w:rsidRDefault="006F3474" w:rsidP="006F3474">
      <w:r>
        <w:t>The amendment was then adopted.</w:t>
      </w:r>
    </w:p>
    <w:p w:rsidR="006F3474" w:rsidRDefault="006F3474" w:rsidP="006F3474"/>
    <w:p w:rsidR="006F3474" w:rsidRPr="00AC5843" w:rsidRDefault="006F3474" w:rsidP="006F3474">
      <w:r w:rsidRPr="00AC5843">
        <w:t>Rep. GUNN proposed the following Amendment No. 24 (COUNCIL\AGM\19346MM09), which was tabled:</w:t>
      </w:r>
    </w:p>
    <w:p w:rsidR="006F3474" w:rsidRPr="00AC5843" w:rsidRDefault="006F3474" w:rsidP="006F3474">
      <w:r w:rsidRPr="00AC5843">
        <w:t>Amend the bill, as and if amended, Section 34</w:t>
      </w:r>
      <w:r w:rsidRPr="00AC5843">
        <w:noBreakHyphen/>
        <w:t>39</w:t>
      </w:r>
      <w:r w:rsidRPr="00AC5843">
        <w:noBreakHyphen/>
        <w:t>270(B) as found in SECTION 2, by deleting subsection (B) and inserting:</w:t>
      </w:r>
    </w:p>
    <w:p w:rsidR="006F3474" w:rsidRPr="00AC5843" w:rsidRDefault="006F3474" w:rsidP="006F3474">
      <w:r w:rsidRPr="00AC5843">
        <w:t>/</w:t>
      </w:r>
      <w:r w:rsidRPr="00AC5843">
        <w:tab/>
        <w:t>(B)</w:t>
      </w:r>
      <w:r w:rsidRPr="00AC5843">
        <w:tab/>
      </w:r>
      <w:r w:rsidRPr="00AC5843">
        <w:rPr>
          <w:rFonts w:eastAsia="MS Mincho"/>
        </w:rPr>
        <w:t>Before entering into a deferred presentment transaction with a person, a licensee shall verify whether the person is eligible to enter into the transaction by (a) taking a loan application that includes the person’s income, expenses, assets, liabilities, and reason for the loan, and pulling a credit history on the person; and (b) accessing the deferred presentment transaction database established pursuant to subsection (C). /</w:t>
      </w:r>
    </w:p>
    <w:p w:rsidR="006F3474" w:rsidRPr="00AC5843" w:rsidRDefault="006F3474" w:rsidP="006F3474">
      <w:r w:rsidRPr="00AC5843">
        <w:t>Renumber sections to conform.</w:t>
      </w:r>
    </w:p>
    <w:p w:rsidR="006F3474" w:rsidRDefault="006F3474" w:rsidP="006F3474">
      <w:r w:rsidRPr="00AC5843">
        <w:t>Amend title to conform.</w:t>
      </w:r>
    </w:p>
    <w:p w:rsidR="006F3474" w:rsidRDefault="006F3474" w:rsidP="006F3474"/>
    <w:p w:rsidR="006F3474" w:rsidRDefault="006F3474" w:rsidP="006F3474">
      <w:r>
        <w:t>Rep. GUNN explained the amendment.</w:t>
      </w:r>
    </w:p>
    <w:p w:rsidR="006F3474" w:rsidRDefault="006F3474" w:rsidP="006F3474">
      <w:r>
        <w:t>Rep. MACK spoke against the amendment.</w:t>
      </w:r>
    </w:p>
    <w:p w:rsidR="006F3474" w:rsidRDefault="006F3474" w:rsidP="006F3474">
      <w:r>
        <w:t>Rep. GUNN spoke in favor of the amendment.</w:t>
      </w:r>
    </w:p>
    <w:p w:rsidR="006F3474" w:rsidRDefault="006F3474" w:rsidP="006F3474"/>
    <w:p w:rsidR="006F3474" w:rsidRDefault="006F3474" w:rsidP="006F3474">
      <w:r>
        <w:t>Rep. SANDIFER moved to table the amendment, which was agreed to.</w:t>
      </w:r>
    </w:p>
    <w:p w:rsidR="006F3474" w:rsidRDefault="006F3474" w:rsidP="006F3474"/>
    <w:p w:rsidR="006F3474" w:rsidRPr="00E931F7" w:rsidRDefault="006F3474" w:rsidP="006F3474">
      <w:r w:rsidRPr="00E931F7">
        <w:t>Rep. GUNN proposed the following Amendment No. 25 (COUNCIL\AGM\19344MM09), which was tabled:</w:t>
      </w:r>
    </w:p>
    <w:p w:rsidR="006F3474" w:rsidRPr="00E931F7" w:rsidRDefault="006F3474" w:rsidP="006F3474">
      <w:r w:rsidRPr="00E931F7">
        <w:t>Amend the bill, as and if amended, by adding an appropriately numbered SECTION to read:</w:t>
      </w:r>
    </w:p>
    <w:p w:rsidR="006F3474" w:rsidRPr="00E931F7" w:rsidRDefault="006F3474" w:rsidP="006F3474">
      <w:r w:rsidRPr="00E931F7">
        <w:t>/</w:t>
      </w:r>
      <w:r w:rsidRPr="00E931F7">
        <w:tab/>
        <w:t>SECTION</w:t>
      </w:r>
      <w:r w:rsidRPr="00E931F7">
        <w:tab/>
        <w:t>___.</w:t>
      </w:r>
      <w:r w:rsidRPr="00E931F7">
        <w:tab/>
        <w:t>Section 34</w:t>
      </w:r>
      <w:r w:rsidRPr="00E931F7">
        <w:noBreakHyphen/>
        <w:t>39</w:t>
      </w:r>
      <w:r w:rsidRPr="00E931F7">
        <w:noBreakHyphen/>
        <w:t>180(E) of the 1976 Code, as added by Act 433 of 1998, is amended to read:</w:t>
      </w:r>
    </w:p>
    <w:p w:rsidR="006F3474" w:rsidRPr="00E931F7" w:rsidRDefault="006F3474" w:rsidP="006F3474">
      <w:r w:rsidRPr="00E931F7">
        <w:tab/>
        <w:t>“(E)</w:t>
      </w:r>
      <w:r w:rsidRPr="00E931F7">
        <w:tab/>
        <w:t xml:space="preserve">A licensee shall not charge, directly or indirectly, a fee or other consideration in excess of </w:t>
      </w:r>
      <w:r w:rsidRPr="00E931F7">
        <w:rPr>
          <w:strike/>
        </w:rPr>
        <w:t>fifteen</w:t>
      </w:r>
      <w:r w:rsidRPr="00E931F7">
        <w:t xml:space="preserve"> </w:t>
      </w:r>
      <w:r w:rsidRPr="00E931F7">
        <w:rPr>
          <w:u w:val="single"/>
        </w:rPr>
        <w:t>ten</w:t>
      </w:r>
      <w:r w:rsidRPr="00E931F7">
        <w:t xml:space="preserve"> percent of the face amount of the check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6F3474" w:rsidRPr="00E931F7" w:rsidRDefault="006F3474" w:rsidP="006F3474">
      <w:r w:rsidRPr="00E931F7">
        <w:t>Renumber sections to conform.</w:t>
      </w:r>
    </w:p>
    <w:p w:rsidR="006F3474" w:rsidRDefault="006F3474" w:rsidP="006F3474">
      <w:r w:rsidRPr="00E931F7">
        <w:t>Amend title to conform.</w:t>
      </w:r>
    </w:p>
    <w:p w:rsidR="006F3474" w:rsidRDefault="006F3474" w:rsidP="006F3474"/>
    <w:p w:rsidR="006F3474" w:rsidRDefault="006F3474" w:rsidP="006F3474">
      <w:r>
        <w:t>Rep. GUNN explained the amendment.</w:t>
      </w:r>
    </w:p>
    <w:p w:rsidR="006F3474" w:rsidRDefault="006F3474" w:rsidP="006F3474">
      <w:r>
        <w:t>Rep. SANDIFER moved to table the amendment.</w:t>
      </w:r>
    </w:p>
    <w:p w:rsidR="006F3474" w:rsidRDefault="006F3474" w:rsidP="006F3474"/>
    <w:p w:rsidR="006F3474" w:rsidRDefault="006F3474" w:rsidP="006F3474">
      <w:r>
        <w:t>Rep. GUNN demanded the yeas and nays which were taken, resulting as follows:</w:t>
      </w:r>
    </w:p>
    <w:p w:rsidR="006F3474" w:rsidRDefault="006F3474" w:rsidP="006F3474">
      <w:pPr>
        <w:jc w:val="center"/>
      </w:pPr>
      <w:bookmarkStart w:id="96" w:name="vote_start270"/>
      <w:bookmarkEnd w:id="96"/>
      <w:r>
        <w:t>Yeas 72; Nays 30</w:t>
      </w:r>
    </w:p>
    <w:p w:rsidR="006F3474" w:rsidRDefault="006F3474" w:rsidP="006F3474">
      <w:pPr>
        <w:jc w:val="center"/>
      </w:pPr>
    </w:p>
    <w:p w:rsidR="006508E7" w:rsidRDefault="006F3474" w:rsidP="006F3474">
      <w:pPr>
        <w:ind w:firstLine="0"/>
      </w:pPr>
      <w:r>
        <w:t xml:space="preserve"> </w:t>
      </w:r>
    </w:p>
    <w:p w:rsidR="006F3474" w:rsidRDefault="006508E7" w:rsidP="006F3474">
      <w:pPr>
        <w:ind w:firstLine="0"/>
      </w:pPr>
      <w:r>
        <w:br w:type="page"/>
      </w:r>
      <w:r w:rsidR="006F3474">
        <w:t>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Cole</w:t>
            </w:r>
          </w:p>
        </w:tc>
        <w:tc>
          <w:tcPr>
            <w:tcW w:w="2179" w:type="dxa"/>
            <w:shd w:val="clear" w:color="auto" w:fill="auto"/>
          </w:tcPr>
          <w:p w:rsidR="006F3474" w:rsidRPr="006F3474" w:rsidRDefault="006F3474" w:rsidP="006F3474">
            <w:pPr>
              <w:ind w:firstLine="0"/>
            </w:pPr>
            <w:r>
              <w:t>Cooper</w:t>
            </w:r>
          </w:p>
        </w:tc>
        <w:tc>
          <w:tcPr>
            <w:tcW w:w="2180" w:type="dxa"/>
            <w:shd w:val="clear" w:color="auto" w:fill="auto"/>
          </w:tcPr>
          <w:p w:rsidR="006F3474" w:rsidRPr="006F3474" w:rsidRDefault="006F3474" w:rsidP="006F3474">
            <w:pPr>
              <w:ind w:firstLine="0"/>
            </w:pPr>
            <w:r>
              <w:t>Crawford</w:t>
            </w:r>
          </w:p>
        </w:tc>
      </w:tr>
      <w:tr w:rsidR="006F3474" w:rsidRPr="006F3474" w:rsidTr="006F3474">
        <w:tc>
          <w:tcPr>
            <w:tcW w:w="2179" w:type="dxa"/>
            <w:shd w:val="clear" w:color="auto" w:fill="auto"/>
          </w:tcPr>
          <w:p w:rsidR="006F3474" w:rsidRPr="006F3474" w:rsidRDefault="006F3474" w:rsidP="006F3474">
            <w:pPr>
              <w:ind w:firstLine="0"/>
            </w:pPr>
            <w:r>
              <w:t>Daning</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Edge</w:t>
            </w:r>
          </w:p>
        </w:tc>
        <w:tc>
          <w:tcPr>
            <w:tcW w:w="2179" w:type="dxa"/>
            <w:shd w:val="clear" w:color="auto" w:fill="auto"/>
          </w:tcPr>
          <w:p w:rsidR="006F3474" w:rsidRPr="006F3474" w:rsidRDefault="006F3474" w:rsidP="006F3474">
            <w:pPr>
              <w:ind w:firstLine="0"/>
            </w:pPr>
            <w:r>
              <w:t>Erickson</w:t>
            </w:r>
          </w:p>
        </w:tc>
        <w:tc>
          <w:tcPr>
            <w:tcW w:w="2180" w:type="dxa"/>
            <w:shd w:val="clear" w:color="auto" w:fill="auto"/>
          </w:tcPr>
          <w:p w:rsidR="006F3474" w:rsidRPr="006F3474" w:rsidRDefault="006F3474" w:rsidP="006F3474">
            <w:pPr>
              <w:ind w:firstLine="0"/>
            </w:pPr>
            <w:r>
              <w:t>Forrester</w:t>
            </w:r>
          </w:p>
        </w:tc>
      </w:tr>
      <w:tr w:rsidR="006F3474" w:rsidRPr="006F3474" w:rsidTr="006F3474">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Gambrell</w:t>
            </w:r>
          </w:p>
        </w:tc>
        <w:tc>
          <w:tcPr>
            <w:tcW w:w="2180" w:type="dxa"/>
            <w:shd w:val="clear" w:color="auto" w:fill="auto"/>
          </w:tcPr>
          <w:p w:rsidR="006F3474" w:rsidRPr="006F3474" w:rsidRDefault="006F3474" w:rsidP="006F3474">
            <w:pPr>
              <w:ind w:firstLine="0"/>
            </w:pPr>
            <w:r>
              <w:t>Gilliard</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Hayes</w:t>
            </w:r>
          </w:p>
        </w:tc>
        <w:tc>
          <w:tcPr>
            <w:tcW w:w="2179" w:type="dxa"/>
            <w:shd w:val="clear" w:color="auto" w:fill="auto"/>
          </w:tcPr>
          <w:p w:rsidR="006F3474" w:rsidRPr="006F3474" w:rsidRDefault="006F3474" w:rsidP="006F3474">
            <w:pPr>
              <w:ind w:firstLine="0"/>
            </w:pPr>
            <w:r>
              <w:t>Herbkersman</w:t>
            </w:r>
          </w:p>
        </w:tc>
        <w:tc>
          <w:tcPr>
            <w:tcW w:w="2180" w:type="dxa"/>
            <w:shd w:val="clear" w:color="auto" w:fill="auto"/>
          </w:tcPr>
          <w:p w:rsidR="006F3474" w:rsidRPr="006F3474" w:rsidRDefault="006F3474" w:rsidP="006F3474">
            <w:pPr>
              <w:ind w:firstLine="0"/>
            </w:pPr>
            <w:r>
              <w:t>Hiott</w:t>
            </w:r>
          </w:p>
        </w:tc>
      </w:tr>
      <w:tr w:rsidR="006F3474" w:rsidRPr="006F3474" w:rsidTr="006F3474">
        <w:tc>
          <w:tcPr>
            <w:tcW w:w="2179" w:type="dxa"/>
            <w:shd w:val="clear" w:color="auto" w:fill="auto"/>
          </w:tcPr>
          <w:p w:rsidR="006F3474" w:rsidRPr="006F3474" w:rsidRDefault="006F3474" w:rsidP="006F3474">
            <w:pPr>
              <w:ind w:firstLine="0"/>
            </w:pPr>
            <w:r>
              <w:t>Horne</w:t>
            </w:r>
          </w:p>
        </w:tc>
        <w:tc>
          <w:tcPr>
            <w:tcW w:w="2179" w:type="dxa"/>
            <w:shd w:val="clear" w:color="auto" w:fill="auto"/>
          </w:tcPr>
          <w:p w:rsidR="006F3474" w:rsidRPr="006F3474" w:rsidRDefault="006F3474" w:rsidP="006F3474">
            <w:pPr>
              <w:ind w:firstLine="0"/>
            </w:pPr>
            <w:r>
              <w:t>Kelly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Lucas</w:t>
            </w:r>
          </w:p>
        </w:tc>
        <w:tc>
          <w:tcPr>
            <w:tcW w:w="2180" w:type="dxa"/>
            <w:shd w:val="clear" w:color="auto" w:fill="auto"/>
          </w:tcPr>
          <w:p w:rsidR="006F3474" w:rsidRPr="006F3474" w:rsidRDefault="006F3474" w:rsidP="006F3474">
            <w:pPr>
              <w:ind w:firstLine="0"/>
            </w:pPr>
            <w:r>
              <w:t>Mack</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Miller</w:t>
            </w:r>
          </w:p>
        </w:tc>
        <w:tc>
          <w:tcPr>
            <w:tcW w:w="2180" w:type="dxa"/>
            <w:shd w:val="clear" w:color="auto" w:fill="auto"/>
          </w:tcPr>
          <w:p w:rsidR="006F3474" w:rsidRPr="006F3474" w:rsidRDefault="006F3474" w:rsidP="006F3474">
            <w:pPr>
              <w:ind w:firstLine="0"/>
            </w:pPr>
            <w:r>
              <w:t>Millwood</w:t>
            </w:r>
          </w:p>
        </w:tc>
      </w:tr>
      <w:tr w:rsidR="006F3474" w:rsidRPr="006F3474" w:rsidTr="006F3474">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Nanney</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Pinson</w:t>
            </w:r>
          </w:p>
        </w:tc>
        <w:tc>
          <w:tcPr>
            <w:tcW w:w="2179" w:type="dxa"/>
            <w:shd w:val="clear" w:color="auto" w:fill="auto"/>
          </w:tcPr>
          <w:p w:rsidR="006F3474" w:rsidRPr="006F3474" w:rsidRDefault="006F3474" w:rsidP="006F3474">
            <w:pPr>
              <w:ind w:firstLine="0"/>
            </w:pPr>
            <w:r>
              <w:t>E. H. Pitts</w:t>
            </w:r>
          </w:p>
        </w:tc>
        <w:tc>
          <w:tcPr>
            <w:tcW w:w="2180" w:type="dxa"/>
            <w:shd w:val="clear" w:color="auto" w:fill="auto"/>
          </w:tcPr>
          <w:p w:rsidR="006F3474" w:rsidRPr="006F3474" w:rsidRDefault="006F3474" w:rsidP="006F3474">
            <w:pPr>
              <w:ind w:firstLine="0"/>
            </w:pPr>
            <w:r>
              <w:t>M. A. Pitts</w:t>
            </w:r>
          </w:p>
        </w:tc>
      </w:tr>
      <w:tr w:rsidR="006F3474" w:rsidRPr="006F3474" w:rsidTr="006F3474">
        <w:tc>
          <w:tcPr>
            <w:tcW w:w="2179" w:type="dxa"/>
            <w:shd w:val="clear" w:color="auto" w:fill="auto"/>
          </w:tcPr>
          <w:p w:rsidR="006F3474" w:rsidRPr="006F3474" w:rsidRDefault="006F3474" w:rsidP="006F3474">
            <w:pPr>
              <w:ind w:firstLine="0"/>
            </w:pPr>
            <w:r>
              <w:t>Rice</w:t>
            </w:r>
          </w:p>
        </w:tc>
        <w:tc>
          <w:tcPr>
            <w:tcW w:w="2179" w:type="dxa"/>
            <w:shd w:val="clear" w:color="auto" w:fill="auto"/>
          </w:tcPr>
          <w:p w:rsidR="006F3474" w:rsidRPr="006F3474" w:rsidRDefault="006F3474" w:rsidP="006F3474">
            <w:pPr>
              <w:ind w:firstLine="0"/>
            </w:pPr>
            <w:r>
              <w:t>Sandifer</w:t>
            </w:r>
          </w:p>
        </w:tc>
        <w:tc>
          <w:tcPr>
            <w:tcW w:w="2180" w:type="dxa"/>
            <w:shd w:val="clear" w:color="auto" w:fill="auto"/>
          </w:tcPr>
          <w:p w:rsidR="006F3474" w:rsidRPr="006F3474" w:rsidRDefault="006F3474" w:rsidP="006F3474">
            <w:pPr>
              <w:ind w:firstLine="0"/>
            </w:pPr>
            <w:r>
              <w:t>Scott</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Stewart</w:t>
            </w:r>
          </w:p>
        </w:tc>
      </w:tr>
      <w:tr w:rsidR="006F3474" w:rsidRPr="006F3474" w:rsidTr="006F3474">
        <w:tc>
          <w:tcPr>
            <w:tcW w:w="2179" w:type="dxa"/>
            <w:shd w:val="clear" w:color="auto" w:fill="auto"/>
          </w:tcPr>
          <w:p w:rsidR="006F3474" w:rsidRPr="006F3474" w:rsidRDefault="006F3474" w:rsidP="006F3474">
            <w:pPr>
              <w:ind w:firstLine="0"/>
            </w:pPr>
            <w:r>
              <w:t>Stringer</w:t>
            </w:r>
          </w:p>
        </w:tc>
        <w:tc>
          <w:tcPr>
            <w:tcW w:w="2179" w:type="dxa"/>
            <w:shd w:val="clear" w:color="auto" w:fill="auto"/>
          </w:tcPr>
          <w:p w:rsidR="006F3474" w:rsidRPr="006F3474" w:rsidRDefault="006F3474" w:rsidP="006F3474">
            <w:pPr>
              <w:ind w:firstLine="0"/>
            </w:pPr>
            <w:r>
              <w:t>Thompson</w:t>
            </w:r>
          </w:p>
        </w:tc>
        <w:tc>
          <w:tcPr>
            <w:tcW w:w="2180" w:type="dxa"/>
            <w:shd w:val="clear" w:color="auto" w:fill="auto"/>
          </w:tcPr>
          <w:p w:rsidR="006F3474" w:rsidRPr="006F3474" w:rsidRDefault="006F3474" w:rsidP="006F3474">
            <w:pPr>
              <w:ind w:firstLine="0"/>
            </w:pPr>
            <w:r>
              <w:t>Toole</w:t>
            </w:r>
          </w:p>
        </w:tc>
      </w:tr>
      <w:tr w:rsidR="006F3474" w:rsidRPr="006F3474" w:rsidTr="006F3474">
        <w:tc>
          <w:tcPr>
            <w:tcW w:w="2179" w:type="dxa"/>
            <w:shd w:val="clear" w:color="auto" w:fill="auto"/>
          </w:tcPr>
          <w:p w:rsidR="006F3474" w:rsidRPr="006F3474" w:rsidRDefault="006F3474" w:rsidP="006F3474">
            <w:pPr>
              <w:ind w:firstLine="0"/>
            </w:pPr>
            <w:r>
              <w:t>Umphlett</w:t>
            </w:r>
          </w:p>
        </w:tc>
        <w:tc>
          <w:tcPr>
            <w:tcW w:w="2179" w:type="dxa"/>
            <w:shd w:val="clear" w:color="auto" w:fill="auto"/>
          </w:tcPr>
          <w:p w:rsidR="006F3474" w:rsidRPr="006F3474" w:rsidRDefault="006F3474" w:rsidP="006F3474">
            <w:pPr>
              <w:ind w:firstLine="0"/>
            </w:pPr>
            <w:r>
              <w:t>Vick</w:t>
            </w:r>
          </w:p>
        </w:tc>
        <w:tc>
          <w:tcPr>
            <w:tcW w:w="2180" w:type="dxa"/>
            <w:shd w:val="clear" w:color="auto" w:fill="auto"/>
          </w:tcPr>
          <w:p w:rsidR="006F3474" w:rsidRPr="006F3474" w:rsidRDefault="006F3474" w:rsidP="006F3474">
            <w:pPr>
              <w:ind w:firstLine="0"/>
            </w:pPr>
            <w:r>
              <w:t>Viers</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Total--72</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Anthony</w:t>
            </w:r>
          </w:p>
        </w:tc>
        <w:tc>
          <w:tcPr>
            <w:tcW w:w="2180" w:type="dxa"/>
            <w:shd w:val="clear" w:color="auto" w:fill="auto"/>
          </w:tcPr>
          <w:p w:rsidR="006F3474" w:rsidRPr="006F3474" w:rsidRDefault="006F3474" w:rsidP="006F3474">
            <w:pPr>
              <w:keepNext/>
              <w:ind w:firstLine="0"/>
            </w:pPr>
            <w:r>
              <w:t>Bales</w:t>
            </w:r>
          </w:p>
        </w:tc>
      </w:tr>
      <w:tr w:rsidR="006F3474" w:rsidRPr="006F3474" w:rsidTr="006F3474">
        <w:tc>
          <w:tcPr>
            <w:tcW w:w="2179" w:type="dxa"/>
            <w:shd w:val="clear" w:color="auto" w:fill="auto"/>
          </w:tcPr>
          <w:p w:rsidR="006F3474" w:rsidRPr="006F3474" w:rsidRDefault="006F3474" w:rsidP="006F3474">
            <w:pPr>
              <w:ind w:firstLine="0"/>
            </w:pPr>
            <w:r>
              <w:t>Ballentine</w:t>
            </w:r>
          </w:p>
        </w:tc>
        <w:tc>
          <w:tcPr>
            <w:tcW w:w="2179" w:type="dxa"/>
            <w:shd w:val="clear" w:color="auto" w:fill="auto"/>
          </w:tcPr>
          <w:p w:rsidR="006F3474" w:rsidRPr="006F3474" w:rsidRDefault="006F3474" w:rsidP="006F3474">
            <w:pPr>
              <w:ind w:firstLine="0"/>
            </w:pPr>
            <w:r>
              <w:t>Brantley</w:t>
            </w:r>
          </w:p>
        </w:tc>
        <w:tc>
          <w:tcPr>
            <w:tcW w:w="2180" w:type="dxa"/>
            <w:shd w:val="clear" w:color="auto" w:fill="auto"/>
          </w:tcPr>
          <w:p w:rsidR="006F3474" w:rsidRPr="006F3474" w:rsidRDefault="006F3474" w:rsidP="006F3474">
            <w:pPr>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Clyburn</w:t>
            </w:r>
          </w:p>
        </w:tc>
        <w:tc>
          <w:tcPr>
            <w:tcW w:w="2180" w:type="dxa"/>
            <w:shd w:val="clear" w:color="auto" w:fill="auto"/>
          </w:tcPr>
          <w:p w:rsidR="006F3474" w:rsidRPr="006F3474" w:rsidRDefault="006F3474" w:rsidP="006F3474">
            <w:pPr>
              <w:ind w:firstLine="0"/>
            </w:pPr>
            <w:r>
              <w:t>Cobb-Hunter</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Harvin</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Jefferson</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J. H. Neal</w:t>
            </w:r>
          </w:p>
        </w:tc>
        <w:tc>
          <w:tcPr>
            <w:tcW w:w="2179" w:type="dxa"/>
            <w:shd w:val="clear" w:color="auto" w:fill="auto"/>
          </w:tcPr>
          <w:p w:rsidR="006F3474" w:rsidRPr="006F3474" w:rsidRDefault="006F3474" w:rsidP="006F3474">
            <w:pPr>
              <w:ind w:firstLine="0"/>
            </w:pPr>
            <w:r>
              <w:t>J. M.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keepNext/>
              <w:ind w:firstLine="0"/>
            </w:pPr>
            <w:r>
              <w:t>Parks</w:t>
            </w:r>
          </w:p>
        </w:tc>
        <w:tc>
          <w:tcPr>
            <w:tcW w:w="2179" w:type="dxa"/>
            <w:shd w:val="clear" w:color="auto" w:fill="auto"/>
          </w:tcPr>
          <w:p w:rsidR="006F3474" w:rsidRPr="006F3474" w:rsidRDefault="006F3474" w:rsidP="006F3474">
            <w:pPr>
              <w:keepNext/>
              <w:ind w:firstLine="0"/>
            </w:pPr>
            <w:r>
              <w:t>D. C. Smith</w:t>
            </w:r>
          </w:p>
        </w:tc>
        <w:tc>
          <w:tcPr>
            <w:tcW w:w="2180" w:type="dxa"/>
            <w:shd w:val="clear" w:color="auto" w:fill="auto"/>
          </w:tcPr>
          <w:p w:rsidR="006F3474" w:rsidRPr="006F3474" w:rsidRDefault="006F3474" w:rsidP="006F3474">
            <w:pPr>
              <w:keepNext/>
              <w:ind w:firstLine="0"/>
            </w:pPr>
            <w:r>
              <w:t>J. E. Smith</w:t>
            </w:r>
          </w:p>
        </w:tc>
      </w:tr>
      <w:tr w:rsidR="006F3474" w:rsidRPr="006F3474" w:rsidTr="006F3474">
        <w:tc>
          <w:tcPr>
            <w:tcW w:w="2179" w:type="dxa"/>
            <w:shd w:val="clear" w:color="auto" w:fill="auto"/>
          </w:tcPr>
          <w:p w:rsidR="006F3474" w:rsidRPr="006F3474" w:rsidRDefault="006F3474" w:rsidP="006F3474">
            <w:pPr>
              <w:keepNext/>
              <w:ind w:firstLine="0"/>
            </w:pPr>
            <w:r>
              <w:t>Spires</w:t>
            </w:r>
          </w:p>
        </w:tc>
        <w:tc>
          <w:tcPr>
            <w:tcW w:w="2179" w:type="dxa"/>
            <w:shd w:val="clear" w:color="auto" w:fill="auto"/>
          </w:tcPr>
          <w:p w:rsidR="006F3474" w:rsidRPr="006F3474" w:rsidRDefault="006F3474" w:rsidP="006F3474">
            <w:pPr>
              <w:keepNext/>
              <w:ind w:firstLine="0"/>
            </w:pPr>
            <w:r>
              <w:t>Whipper</w:t>
            </w:r>
          </w:p>
        </w:tc>
        <w:tc>
          <w:tcPr>
            <w:tcW w:w="2180" w:type="dxa"/>
            <w:shd w:val="clear" w:color="auto" w:fill="auto"/>
          </w:tcPr>
          <w:p w:rsidR="006F3474" w:rsidRPr="006F3474" w:rsidRDefault="006F3474" w:rsidP="006F3474">
            <w:pPr>
              <w:keepNext/>
              <w:ind w:firstLine="0"/>
            </w:pPr>
            <w:r>
              <w:t>Williams</w:t>
            </w:r>
          </w:p>
        </w:tc>
      </w:tr>
    </w:tbl>
    <w:p w:rsidR="006F3474" w:rsidRDefault="006F3474" w:rsidP="006F3474"/>
    <w:p w:rsidR="006F3474" w:rsidRDefault="006F3474" w:rsidP="006F3474">
      <w:pPr>
        <w:jc w:val="center"/>
        <w:rPr>
          <w:b/>
        </w:rPr>
      </w:pPr>
      <w:r w:rsidRPr="006F3474">
        <w:rPr>
          <w:b/>
        </w:rPr>
        <w:t>Total--30</w:t>
      </w:r>
      <w:bookmarkStart w:id="97" w:name="vote_end270"/>
      <w:bookmarkEnd w:id="97"/>
    </w:p>
    <w:p w:rsidR="006F3474" w:rsidRDefault="006F3474" w:rsidP="006F3474">
      <w:r>
        <w:t>So, the amendment was tabled.</w:t>
      </w:r>
    </w:p>
    <w:p w:rsidR="006F3474" w:rsidRDefault="006F3474" w:rsidP="006F3474"/>
    <w:p w:rsidR="006F3474" w:rsidRPr="00B46233" w:rsidRDefault="006F3474" w:rsidP="006F3474">
      <w:r w:rsidRPr="00B46233">
        <w:t>Rep. GUNN proposed the following Amendment No. 27 (COUNCIL\AGM\19345MM09), which was tabled:</w:t>
      </w:r>
    </w:p>
    <w:p w:rsidR="006F3474" w:rsidRPr="00B46233" w:rsidRDefault="006F3474" w:rsidP="006F3474">
      <w:r w:rsidRPr="00B46233">
        <w:t>Amend the bill, as and if amended, by adding an appropriately numbered SECTION to read:</w:t>
      </w:r>
    </w:p>
    <w:p w:rsidR="006F3474" w:rsidRPr="00B46233" w:rsidRDefault="006F3474" w:rsidP="006F3474">
      <w:r w:rsidRPr="00B46233">
        <w:t>/</w:t>
      </w:r>
      <w:r w:rsidRPr="00B46233">
        <w:tab/>
        <w:t>SECTION</w:t>
      </w:r>
      <w:r w:rsidRPr="00B46233">
        <w:tab/>
        <w:t>___.</w:t>
      </w:r>
      <w:r w:rsidRPr="00B46233">
        <w:tab/>
        <w:t>Section 34</w:t>
      </w:r>
      <w:r w:rsidRPr="00B46233">
        <w:noBreakHyphen/>
        <w:t>39</w:t>
      </w:r>
      <w:r w:rsidRPr="00B46233">
        <w:noBreakHyphen/>
        <w:t>180(E) of the 1976 Code, as added by Act 433 of 1998, is amended by adding at the end:</w:t>
      </w:r>
    </w:p>
    <w:p w:rsidR="006F3474" w:rsidRPr="00B46233" w:rsidRDefault="006F3474" w:rsidP="006F3474">
      <w:r w:rsidRPr="00B46233">
        <w:tab/>
        <w:t>“</w:t>
      </w:r>
      <w:r w:rsidRPr="00B46233">
        <w:rPr>
          <w:rFonts w:eastAsia="MS Mincho"/>
          <w:u w:val="single"/>
        </w:rPr>
        <w:t>In addition to the administrative fee, the licensee may charge interest on the amount of cash delivered to the customer in an amount no greater than one hundred percent for each three hundred and sixty</w:t>
      </w:r>
      <w:r w:rsidRPr="00B46233">
        <w:rPr>
          <w:rFonts w:eastAsia="MS Mincho"/>
          <w:u w:val="single"/>
        </w:rPr>
        <w:noBreakHyphen/>
        <w:t>five</w:t>
      </w:r>
      <w:r w:rsidRPr="00B46233">
        <w:rPr>
          <w:rFonts w:eastAsia="MS Mincho"/>
          <w:u w:val="single"/>
        </w:rPr>
        <w:noBreakHyphen/>
        <w:t>day year.  The rate charged on the outstanding balance after maturity must not be greater than the rate charged during the loan term.  Charges on loans must be computed and paid only as a percentage of the unpaid principal balance.  ‘Principal balance’ means the balance due and owing exclusive of any interest, service charges, or other loan</w:t>
      </w:r>
      <w:r w:rsidRPr="00B46233">
        <w:rPr>
          <w:rFonts w:eastAsia="MS Mincho"/>
          <w:u w:val="single"/>
        </w:rPr>
        <w:noBreakHyphen/>
        <w:t>related charges.</w:t>
      </w:r>
      <w:r w:rsidRPr="00B46233">
        <w:rPr>
          <w:rFonts w:eastAsia="MS Mincho"/>
        </w:rPr>
        <w:t>” /</w:t>
      </w:r>
    </w:p>
    <w:p w:rsidR="006F3474" w:rsidRPr="00B46233" w:rsidRDefault="006F3474" w:rsidP="006F3474">
      <w:r w:rsidRPr="00B46233">
        <w:t>Renumber sections to conform.</w:t>
      </w:r>
    </w:p>
    <w:p w:rsidR="006F3474" w:rsidRDefault="006F3474" w:rsidP="006F3474">
      <w:r w:rsidRPr="00B46233">
        <w:t>Amend title to conform.</w:t>
      </w:r>
    </w:p>
    <w:p w:rsidR="006F3474" w:rsidRDefault="006F3474" w:rsidP="006F3474"/>
    <w:p w:rsidR="006F3474" w:rsidRDefault="006F3474" w:rsidP="006F3474">
      <w:r>
        <w:t>Rep. GUNN explained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Rep. GUNN demanded the yeas and nays which were taken, resulting as follows:</w:t>
      </w:r>
    </w:p>
    <w:p w:rsidR="006F3474" w:rsidRDefault="006F3474" w:rsidP="006F3474">
      <w:pPr>
        <w:jc w:val="center"/>
      </w:pPr>
      <w:bookmarkStart w:id="98" w:name="vote_start275"/>
      <w:bookmarkEnd w:id="98"/>
      <w:r>
        <w:t>Yeas 76; Nays 21</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Ballentine</w:t>
            </w:r>
          </w:p>
        </w:tc>
      </w:tr>
      <w:tr w:rsidR="006F3474" w:rsidRPr="006F3474" w:rsidTr="006F3474">
        <w:tc>
          <w:tcPr>
            <w:tcW w:w="2179" w:type="dxa"/>
            <w:shd w:val="clear" w:color="auto" w:fill="auto"/>
          </w:tcPr>
          <w:p w:rsidR="006F3474" w:rsidRPr="006F3474" w:rsidRDefault="006F3474" w:rsidP="006F3474">
            <w:pPr>
              <w:ind w:firstLine="0"/>
            </w:pPr>
            <w:r>
              <w:t>Bannister</w:t>
            </w:r>
          </w:p>
        </w:tc>
        <w:tc>
          <w:tcPr>
            <w:tcW w:w="2179" w:type="dxa"/>
            <w:shd w:val="clear" w:color="auto" w:fill="auto"/>
          </w:tcPr>
          <w:p w:rsidR="006F3474" w:rsidRPr="006F3474" w:rsidRDefault="006F3474" w:rsidP="006F3474">
            <w:pPr>
              <w:ind w:firstLine="0"/>
            </w:pPr>
            <w:r>
              <w:t>Barfield</w:t>
            </w:r>
          </w:p>
        </w:tc>
        <w:tc>
          <w:tcPr>
            <w:tcW w:w="2180" w:type="dxa"/>
            <w:shd w:val="clear" w:color="auto" w:fill="auto"/>
          </w:tcPr>
          <w:p w:rsidR="006F3474" w:rsidRPr="006F3474" w:rsidRDefault="006F3474" w:rsidP="006F3474">
            <w:pPr>
              <w:ind w:firstLine="0"/>
            </w:pPr>
            <w:r>
              <w:t>Bedingfield</w:t>
            </w:r>
          </w:p>
        </w:tc>
      </w:tr>
      <w:tr w:rsidR="006F3474" w:rsidRPr="006F3474" w:rsidTr="006F3474">
        <w:tc>
          <w:tcPr>
            <w:tcW w:w="2179" w:type="dxa"/>
            <w:shd w:val="clear" w:color="auto" w:fill="auto"/>
          </w:tcPr>
          <w:p w:rsidR="006F3474" w:rsidRPr="006F3474" w:rsidRDefault="006F3474" w:rsidP="006F3474">
            <w:pPr>
              <w:ind w:firstLine="0"/>
            </w:pPr>
            <w:r>
              <w:t>Bingham</w:t>
            </w:r>
          </w:p>
        </w:tc>
        <w:tc>
          <w:tcPr>
            <w:tcW w:w="2179" w:type="dxa"/>
            <w:shd w:val="clear" w:color="auto" w:fill="auto"/>
          </w:tcPr>
          <w:p w:rsidR="006F3474" w:rsidRPr="006F3474" w:rsidRDefault="006F3474" w:rsidP="006F3474">
            <w:pPr>
              <w:ind w:firstLine="0"/>
            </w:pPr>
            <w:r>
              <w:t>Bowen</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Branham</w:t>
            </w:r>
          </w:p>
        </w:tc>
        <w:tc>
          <w:tcPr>
            <w:tcW w:w="2180" w:type="dxa"/>
            <w:shd w:val="clear" w:color="auto" w:fill="auto"/>
          </w:tcPr>
          <w:p w:rsidR="006F3474" w:rsidRPr="006F3474" w:rsidRDefault="006F3474" w:rsidP="006F3474">
            <w:pPr>
              <w:ind w:firstLine="0"/>
            </w:pPr>
            <w:r>
              <w:t>G. A. Brown</w:t>
            </w:r>
          </w:p>
        </w:tc>
      </w:tr>
      <w:tr w:rsidR="006F3474" w:rsidRPr="006F3474" w:rsidTr="006F3474">
        <w:tc>
          <w:tcPr>
            <w:tcW w:w="2179" w:type="dxa"/>
            <w:shd w:val="clear" w:color="auto" w:fill="auto"/>
          </w:tcPr>
          <w:p w:rsidR="006F3474" w:rsidRPr="006F3474" w:rsidRDefault="006F3474" w:rsidP="006F3474">
            <w:pPr>
              <w:ind w:firstLine="0"/>
            </w:pPr>
            <w:r>
              <w:t>H. B.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Chalk</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Gilliard</w:t>
            </w:r>
          </w:p>
        </w:tc>
        <w:tc>
          <w:tcPr>
            <w:tcW w:w="2179" w:type="dxa"/>
            <w:shd w:val="clear" w:color="auto" w:fill="auto"/>
          </w:tcPr>
          <w:p w:rsidR="006F3474" w:rsidRPr="006F3474" w:rsidRDefault="006F3474" w:rsidP="006F3474">
            <w:pPr>
              <w:ind w:firstLine="0"/>
            </w:pPr>
            <w:r>
              <w:t>Gullick</w:t>
            </w:r>
          </w:p>
        </w:tc>
        <w:tc>
          <w:tcPr>
            <w:tcW w:w="2180" w:type="dxa"/>
            <w:shd w:val="clear" w:color="auto" w:fill="auto"/>
          </w:tcPr>
          <w:p w:rsidR="006F3474" w:rsidRPr="006F3474" w:rsidRDefault="006F3474" w:rsidP="006F3474">
            <w:pPr>
              <w:ind w:firstLine="0"/>
            </w:pPr>
            <w:r>
              <w:t>Haley</w:t>
            </w:r>
          </w:p>
        </w:tc>
      </w:tr>
      <w:tr w:rsidR="006F3474" w:rsidRPr="006F3474" w:rsidTr="006F3474">
        <w:tc>
          <w:tcPr>
            <w:tcW w:w="2179" w:type="dxa"/>
            <w:shd w:val="clear" w:color="auto" w:fill="auto"/>
          </w:tcPr>
          <w:p w:rsidR="006F3474" w:rsidRPr="006F3474" w:rsidRDefault="006F3474" w:rsidP="006F3474">
            <w:pPr>
              <w:ind w:firstLine="0"/>
            </w:pPr>
            <w:r>
              <w:t>Hamilton</w:t>
            </w:r>
          </w:p>
        </w:tc>
        <w:tc>
          <w:tcPr>
            <w:tcW w:w="2179" w:type="dxa"/>
            <w:shd w:val="clear" w:color="auto" w:fill="auto"/>
          </w:tcPr>
          <w:p w:rsidR="006F3474" w:rsidRPr="006F3474" w:rsidRDefault="006F3474" w:rsidP="006F3474">
            <w:pPr>
              <w:ind w:firstLine="0"/>
            </w:pPr>
            <w:r>
              <w:t>Harrell</w:t>
            </w:r>
          </w:p>
        </w:tc>
        <w:tc>
          <w:tcPr>
            <w:tcW w:w="2180" w:type="dxa"/>
            <w:shd w:val="clear" w:color="auto" w:fill="auto"/>
          </w:tcPr>
          <w:p w:rsidR="006F3474" w:rsidRPr="006F3474" w:rsidRDefault="006F3474" w:rsidP="006F3474">
            <w:pPr>
              <w:ind w:firstLine="0"/>
            </w:pPr>
            <w:r>
              <w:t>Hayes</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Kirsh</w:t>
            </w:r>
          </w:p>
        </w:tc>
        <w:tc>
          <w:tcPr>
            <w:tcW w:w="2179" w:type="dxa"/>
            <w:shd w:val="clear" w:color="auto" w:fill="auto"/>
          </w:tcPr>
          <w:p w:rsidR="006F3474" w:rsidRPr="006F3474" w:rsidRDefault="006F3474" w:rsidP="006F3474">
            <w:pPr>
              <w:ind w:firstLine="0"/>
            </w:pPr>
            <w:r>
              <w:t>Limehouse</w:t>
            </w:r>
          </w:p>
        </w:tc>
        <w:tc>
          <w:tcPr>
            <w:tcW w:w="2180" w:type="dxa"/>
            <w:shd w:val="clear" w:color="auto" w:fill="auto"/>
          </w:tcPr>
          <w:p w:rsidR="006F3474" w:rsidRPr="006F3474" w:rsidRDefault="006F3474" w:rsidP="006F3474">
            <w:pPr>
              <w:ind w:firstLine="0"/>
            </w:pPr>
            <w:r>
              <w:t>Littlejohn</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Merrill</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Millwood</w:t>
            </w:r>
          </w:p>
        </w:tc>
        <w:tc>
          <w:tcPr>
            <w:tcW w:w="2179" w:type="dxa"/>
            <w:shd w:val="clear" w:color="auto" w:fill="auto"/>
          </w:tcPr>
          <w:p w:rsidR="006F3474" w:rsidRPr="006F3474" w:rsidRDefault="006F3474" w:rsidP="006F3474">
            <w:pPr>
              <w:ind w:firstLine="0"/>
            </w:pPr>
            <w:r>
              <w:t>Mitchell</w:t>
            </w:r>
          </w:p>
        </w:tc>
        <w:tc>
          <w:tcPr>
            <w:tcW w:w="2180" w:type="dxa"/>
            <w:shd w:val="clear" w:color="auto" w:fill="auto"/>
          </w:tcPr>
          <w:p w:rsidR="006F3474" w:rsidRPr="006F3474" w:rsidRDefault="006F3474" w:rsidP="006F3474">
            <w:pPr>
              <w:ind w:firstLine="0"/>
            </w:pPr>
            <w:r>
              <w:t>Moss</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Pinson</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ind w:firstLine="0"/>
            </w:pPr>
            <w:r>
              <w:t>Scott</w:t>
            </w:r>
          </w:p>
        </w:tc>
        <w:tc>
          <w:tcPr>
            <w:tcW w:w="2179" w:type="dxa"/>
            <w:shd w:val="clear" w:color="auto" w:fill="auto"/>
          </w:tcPr>
          <w:p w:rsidR="006F3474" w:rsidRPr="006F3474" w:rsidRDefault="006F3474" w:rsidP="006F3474">
            <w:pPr>
              <w:ind w:firstLine="0"/>
            </w:pPr>
            <w:r>
              <w:t>Simrill</w:t>
            </w:r>
          </w:p>
        </w:tc>
        <w:tc>
          <w:tcPr>
            <w:tcW w:w="2180" w:type="dxa"/>
            <w:shd w:val="clear" w:color="auto" w:fill="auto"/>
          </w:tcPr>
          <w:p w:rsidR="006F3474" w:rsidRPr="006F3474" w:rsidRDefault="006F3474" w:rsidP="006F3474">
            <w:pPr>
              <w:ind w:firstLine="0"/>
            </w:pPr>
            <w:r>
              <w:t>Skelton</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ind w:firstLine="0"/>
            </w:pPr>
            <w:r>
              <w:t>Vick</w:t>
            </w:r>
          </w:p>
        </w:tc>
        <w:tc>
          <w:tcPr>
            <w:tcW w:w="2179" w:type="dxa"/>
            <w:shd w:val="clear" w:color="auto" w:fill="auto"/>
          </w:tcPr>
          <w:p w:rsidR="006F3474" w:rsidRPr="006F3474" w:rsidRDefault="006F3474" w:rsidP="006F3474">
            <w:pPr>
              <w:ind w:firstLine="0"/>
            </w:pPr>
            <w:r>
              <w:t>Viers</w:t>
            </w:r>
          </w:p>
        </w:tc>
        <w:tc>
          <w:tcPr>
            <w:tcW w:w="2180" w:type="dxa"/>
            <w:shd w:val="clear" w:color="auto" w:fill="auto"/>
          </w:tcPr>
          <w:p w:rsidR="006F3474" w:rsidRPr="006F3474" w:rsidRDefault="006F3474" w:rsidP="006F3474">
            <w:pPr>
              <w:ind w:firstLine="0"/>
            </w:pPr>
            <w:r>
              <w:t>White</w:t>
            </w:r>
          </w:p>
        </w:tc>
      </w:tr>
      <w:tr w:rsidR="006F3474" w:rsidRPr="006F3474" w:rsidTr="006F3474">
        <w:tc>
          <w:tcPr>
            <w:tcW w:w="2179" w:type="dxa"/>
            <w:shd w:val="clear" w:color="auto" w:fill="auto"/>
          </w:tcPr>
          <w:p w:rsidR="006F3474" w:rsidRPr="006F3474" w:rsidRDefault="006F3474" w:rsidP="006F3474">
            <w:pPr>
              <w:keepNext/>
              <w:ind w:firstLine="0"/>
            </w:pPr>
            <w:r>
              <w:t>Whitmire</w:t>
            </w:r>
          </w:p>
        </w:tc>
        <w:tc>
          <w:tcPr>
            <w:tcW w:w="2179" w:type="dxa"/>
            <w:shd w:val="clear" w:color="auto" w:fill="auto"/>
          </w:tcPr>
          <w:p w:rsidR="006F3474" w:rsidRPr="006F3474" w:rsidRDefault="006F3474" w:rsidP="006F3474">
            <w:pPr>
              <w:keepNext/>
              <w:ind w:firstLine="0"/>
            </w:pPr>
            <w:r>
              <w:t>Willis</w:t>
            </w:r>
          </w:p>
        </w:tc>
        <w:tc>
          <w:tcPr>
            <w:tcW w:w="2180" w:type="dxa"/>
            <w:shd w:val="clear" w:color="auto" w:fill="auto"/>
          </w:tcPr>
          <w:p w:rsidR="006F3474" w:rsidRPr="006F3474" w:rsidRDefault="006F3474" w:rsidP="006F3474">
            <w:pPr>
              <w:keepNext/>
              <w:ind w:firstLine="0"/>
            </w:pPr>
            <w:r>
              <w:t>Wylie</w:t>
            </w:r>
          </w:p>
        </w:tc>
      </w:tr>
      <w:tr w:rsidR="006F3474" w:rsidRPr="006F3474" w:rsidTr="006F3474">
        <w:tc>
          <w:tcPr>
            <w:tcW w:w="2179" w:type="dxa"/>
            <w:shd w:val="clear" w:color="auto" w:fill="auto"/>
          </w:tcPr>
          <w:p w:rsidR="006F3474" w:rsidRPr="006F3474" w:rsidRDefault="006F3474" w:rsidP="006F3474">
            <w:pPr>
              <w:keepNext/>
              <w:ind w:firstLine="0"/>
            </w:pPr>
            <w:r>
              <w:t>T. R.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Total--76</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Bales</w:t>
            </w:r>
          </w:p>
        </w:tc>
        <w:tc>
          <w:tcPr>
            <w:tcW w:w="2180" w:type="dxa"/>
            <w:shd w:val="clear" w:color="auto" w:fill="auto"/>
          </w:tcPr>
          <w:p w:rsidR="006F3474" w:rsidRPr="006F3474" w:rsidRDefault="006F3474" w:rsidP="006F3474">
            <w:pPr>
              <w:keepNext/>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Cobb-Hunter</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Hutto</w:t>
            </w:r>
          </w:p>
        </w:tc>
        <w:tc>
          <w:tcPr>
            <w:tcW w:w="2179" w:type="dxa"/>
            <w:shd w:val="clear" w:color="auto" w:fill="auto"/>
          </w:tcPr>
          <w:p w:rsidR="006F3474" w:rsidRPr="006F3474" w:rsidRDefault="006F3474" w:rsidP="006F3474">
            <w:pPr>
              <w:ind w:firstLine="0"/>
            </w:pPr>
            <w:r>
              <w:t>Jefferson</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keepNext/>
              <w:ind w:firstLine="0"/>
            </w:pPr>
            <w:r>
              <w:t>J. H. Neal</w:t>
            </w:r>
          </w:p>
        </w:tc>
        <w:tc>
          <w:tcPr>
            <w:tcW w:w="2179" w:type="dxa"/>
            <w:shd w:val="clear" w:color="auto" w:fill="auto"/>
          </w:tcPr>
          <w:p w:rsidR="006F3474" w:rsidRPr="006F3474" w:rsidRDefault="006F3474" w:rsidP="006F3474">
            <w:pPr>
              <w:keepNext/>
              <w:ind w:firstLine="0"/>
            </w:pPr>
            <w:r>
              <w:t>Parks</w:t>
            </w:r>
          </w:p>
        </w:tc>
        <w:tc>
          <w:tcPr>
            <w:tcW w:w="2180" w:type="dxa"/>
            <w:shd w:val="clear" w:color="auto" w:fill="auto"/>
          </w:tcPr>
          <w:p w:rsidR="006F3474" w:rsidRPr="006F3474" w:rsidRDefault="006F3474" w:rsidP="006F3474">
            <w:pPr>
              <w:keepNext/>
              <w:ind w:firstLine="0"/>
            </w:pPr>
            <w:r>
              <w:t>D. C. Smith</w:t>
            </w:r>
          </w:p>
        </w:tc>
      </w:tr>
      <w:tr w:rsidR="006F3474" w:rsidRPr="006F3474" w:rsidTr="006F3474">
        <w:tc>
          <w:tcPr>
            <w:tcW w:w="2179" w:type="dxa"/>
            <w:shd w:val="clear" w:color="auto" w:fill="auto"/>
          </w:tcPr>
          <w:p w:rsidR="006F3474" w:rsidRPr="006F3474" w:rsidRDefault="006F3474" w:rsidP="006F3474">
            <w:pPr>
              <w:keepNext/>
              <w:ind w:firstLine="0"/>
            </w:pPr>
            <w:r>
              <w:t>J. E. Smith</w:t>
            </w:r>
          </w:p>
        </w:tc>
        <w:tc>
          <w:tcPr>
            <w:tcW w:w="2179" w:type="dxa"/>
            <w:shd w:val="clear" w:color="auto" w:fill="auto"/>
          </w:tcPr>
          <w:p w:rsidR="006F3474" w:rsidRPr="006F3474" w:rsidRDefault="006F3474" w:rsidP="006F3474">
            <w:pPr>
              <w:keepNext/>
              <w:ind w:firstLine="0"/>
            </w:pPr>
            <w:r>
              <w:t>Whipper</w:t>
            </w:r>
          </w:p>
        </w:tc>
        <w:tc>
          <w:tcPr>
            <w:tcW w:w="2180" w:type="dxa"/>
            <w:shd w:val="clear" w:color="auto" w:fill="auto"/>
          </w:tcPr>
          <w:p w:rsidR="006F3474" w:rsidRPr="006F3474" w:rsidRDefault="006F3474" w:rsidP="006F3474">
            <w:pPr>
              <w:keepNext/>
              <w:ind w:firstLine="0"/>
            </w:pPr>
            <w:r>
              <w:t>Williams</w:t>
            </w:r>
          </w:p>
        </w:tc>
      </w:tr>
    </w:tbl>
    <w:p w:rsidR="006F3474" w:rsidRDefault="006F3474" w:rsidP="006F3474"/>
    <w:p w:rsidR="006F3474" w:rsidRDefault="006F3474" w:rsidP="006F3474">
      <w:pPr>
        <w:jc w:val="center"/>
        <w:rPr>
          <w:b/>
        </w:rPr>
      </w:pPr>
      <w:r w:rsidRPr="006F3474">
        <w:rPr>
          <w:b/>
        </w:rPr>
        <w:t>Total--21</w:t>
      </w:r>
      <w:bookmarkStart w:id="99" w:name="vote_end275"/>
      <w:bookmarkEnd w:id="99"/>
    </w:p>
    <w:p w:rsidR="006F3474" w:rsidRDefault="006F3474" w:rsidP="006F3474"/>
    <w:p w:rsidR="006F3474" w:rsidRDefault="006F3474" w:rsidP="006F3474">
      <w:r>
        <w:t>So, the amendment was tabled.</w:t>
      </w:r>
    </w:p>
    <w:p w:rsidR="006F3474" w:rsidRDefault="006F3474" w:rsidP="006F3474"/>
    <w:p w:rsidR="006F3474" w:rsidRDefault="006F3474" w:rsidP="006F3474">
      <w:pPr>
        <w:keepNext/>
        <w:jc w:val="center"/>
        <w:rPr>
          <w:b/>
        </w:rPr>
      </w:pPr>
      <w:r w:rsidRPr="006F3474">
        <w:rPr>
          <w:b/>
        </w:rPr>
        <w:t>LEAVE OF ABSENCE</w:t>
      </w:r>
    </w:p>
    <w:p w:rsidR="006F3474" w:rsidRDefault="006F3474" w:rsidP="006F3474">
      <w:r>
        <w:t>The SPEAKER granted Rep. J. E. SMITH a leave of absence for the remainder of the day, due to illness.</w:t>
      </w:r>
    </w:p>
    <w:p w:rsidR="009520F2" w:rsidRDefault="009520F2" w:rsidP="006F3474"/>
    <w:p w:rsidR="006F3474" w:rsidRPr="00E74F23" w:rsidRDefault="006F3474" w:rsidP="006F3474">
      <w:r w:rsidRPr="00E74F23">
        <w:t xml:space="preserve">Rep. </w:t>
      </w:r>
      <w:r w:rsidR="008B7484" w:rsidRPr="00E74F23">
        <w:t>GUNN</w:t>
      </w:r>
      <w:r w:rsidRPr="00E74F23">
        <w:t xml:space="preserve"> proposed the following Amendment No. 28 (COUNCIL\NBD\11245MM09), which was tabled:</w:t>
      </w:r>
    </w:p>
    <w:p w:rsidR="006F3474" w:rsidRPr="00E74F23" w:rsidRDefault="006F3474" w:rsidP="006F3474">
      <w:r w:rsidRPr="00E74F23">
        <w:t>Amend the bill, as and if amended, by adding an appropriately numbered SECTION to read:</w:t>
      </w:r>
    </w:p>
    <w:p w:rsidR="006F3474" w:rsidRPr="00E74F23" w:rsidRDefault="006F3474" w:rsidP="006F3474">
      <w:r w:rsidRPr="00E74F23">
        <w:t>/</w:t>
      </w:r>
      <w:r w:rsidRPr="00E74F23">
        <w:tab/>
        <w:t>SECTION</w:t>
      </w:r>
      <w:r w:rsidRPr="00E74F23">
        <w:tab/>
        <w:t>___.</w:t>
      </w:r>
      <w:r w:rsidRPr="00E74F23">
        <w:tab/>
        <w:t>Section 34</w:t>
      </w:r>
      <w:r w:rsidRPr="00E74F23">
        <w:noBreakHyphen/>
        <w:t>39</w:t>
      </w:r>
      <w:r w:rsidRPr="00E74F23">
        <w:noBreakHyphen/>
        <w:t>180(E) of the 1976 Code, as added by Act 433 of 1998, is amended to read:</w:t>
      </w:r>
    </w:p>
    <w:p w:rsidR="006F3474" w:rsidRPr="00E74F23" w:rsidRDefault="006F3474" w:rsidP="006F3474">
      <w:r w:rsidRPr="00E74F23">
        <w:tab/>
        <w:t>“(E)</w:t>
      </w:r>
      <w:r w:rsidRPr="00E74F23">
        <w:tab/>
        <w:t xml:space="preserve">A licensee shall not charge, directly or indirectly, a fee or other consideration in excess of </w:t>
      </w:r>
      <w:r w:rsidRPr="00E74F23">
        <w:rPr>
          <w:strike/>
        </w:rPr>
        <w:t>fifteen percent of the face amount of the check</w:t>
      </w:r>
      <w:r w:rsidR="009520F2" w:rsidRPr="00A46531">
        <w:t xml:space="preserve"> </w:t>
      </w:r>
      <w:r w:rsidRPr="00E74F23">
        <w:rPr>
          <w:u w:val="single"/>
        </w:rPr>
        <w:t>twenty</w:t>
      </w:r>
      <w:r w:rsidR="008B7484">
        <w:rPr>
          <w:u w:val="single"/>
        </w:rPr>
        <w:t>-</w:t>
      </w:r>
      <w:r w:rsidRPr="00E74F23">
        <w:rPr>
          <w:u w:val="single"/>
        </w:rPr>
        <w:t>five dollars</w:t>
      </w:r>
      <w:r w:rsidRPr="00E74F23">
        <w:t xml:space="preserve">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r w:rsidRPr="00E74F23">
        <w:rPr>
          <w:rFonts w:eastAsia="MS Mincho"/>
          <w:u w:val="single"/>
        </w:rPr>
        <w:t>In addition to the administrative fee, the licensee may charge interest on the amount of cash delivered to the customer in an amount no greater than one hundred percent for each three hundred and sixty</w:t>
      </w:r>
      <w:r w:rsidR="008B7484">
        <w:rPr>
          <w:rFonts w:eastAsia="MS Mincho"/>
          <w:u w:val="single"/>
        </w:rPr>
        <w:t>-</w:t>
      </w:r>
      <w:r w:rsidRPr="00E74F23">
        <w:rPr>
          <w:rFonts w:eastAsia="MS Mincho"/>
          <w:u w:val="single"/>
        </w:rPr>
        <w:t>five</w:t>
      </w:r>
      <w:r w:rsidR="008B7484">
        <w:rPr>
          <w:rFonts w:eastAsia="MS Mincho"/>
          <w:u w:val="single"/>
        </w:rPr>
        <w:t>-</w:t>
      </w:r>
      <w:r w:rsidRPr="00E74F23">
        <w:rPr>
          <w:rFonts w:eastAsia="MS Mincho"/>
          <w:u w:val="single"/>
        </w:rPr>
        <w:t>day year.  The rate charged on the outstanding balance after maturity must not be greater than the rate charged during the loan term.  Charges on loans must be computed and paid only as a percentage of the unpaid principal balance. ‘Principal balance’ means the balance due and owing exclusive of any interest, service charges, or other loan</w:t>
      </w:r>
      <w:r w:rsidR="008B7484">
        <w:rPr>
          <w:rFonts w:eastAsia="MS Mincho"/>
          <w:u w:val="single"/>
        </w:rPr>
        <w:t>-</w:t>
      </w:r>
      <w:r w:rsidRPr="00E74F23">
        <w:rPr>
          <w:rFonts w:eastAsia="MS Mincho"/>
          <w:u w:val="single"/>
        </w:rPr>
        <w:t>related charges.</w:t>
      </w:r>
      <w:r w:rsidRPr="00E74F23">
        <w:t>” /</w:t>
      </w:r>
    </w:p>
    <w:p w:rsidR="006F3474" w:rsidRPr="00E74F23" w:rsidRDefault="006F3474" w:rsidP="006F3474">
      <w:r w:rsidRPr="00E74F23">
        <w:t>Renumber sections to conform.</w:t>
      </w:r>
    </w:p>
    <w:p w:rsidR="006F3474" w:rsidRDefault="006F3474" w:rsidP="006F3474">
      <w:r w:rsidRPr="00E74F23">
        <w:t>Amend title to conform.</w:t>
      </w:r>
    </w:p>
    <w:p w:rsidR="006F3474" w:rsidRDefault="006F3474" w:rsidP="006F3474"/>
    <w:p w:rsidR="006F3474" w:rsidRDefault="006F3474" w:rsidP="006F3474">
      <w:r>
        <w:t>Rep. GUNN explained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The amendment was then tabled by a division vote of 69 to 19.</w:t>
      </w:r>
    </w:p>
    <w:p w:rsidR="006F3474" w:rsidRDefault="006F3474" w:rsidP="006F3474"/>
    <w:p w:rsidR="006F3474" w:rsidRPr="00F11496" w:rsidRDefault="006F3474" w:rsidP="006F3474">
      <w:r w:rsidRPr="00F11496">
        <w:t>Rep. S</w:t>
      </w:r>
      <w:r w:rsidR="008B7484" w:rsidRPr="00F11496">
        <w:t>ELLERS</w:t>
      </w:r>
      <w:r w:rsidRPr="00F11496">
        <w:t xml:space="preserve"> proposed the following Amendment No. 37 (COUNCIL\MS\7205ZW09), which was adopted:</w:t>
      </w:r>
    </w:p>
    <w:p w:rsidR="006F3474" w:rsidRPr="00F11496" w:rsidRDefault="006F3474" w:rsidP="006F3474">
      <w:r w:rsidRPr="00F11496">
        <w:t>Amend the bill, as and if amended, by adding an appropriately numbered SECTION to read:</w:t>
      </w:r>
    </w:p>
    <w:p w:rsidR="006F3474" w:rsidRPr="00F11496" w:rsidRDefault="006F3474" w:rsidP="006F3474">
      <w:r w:rsidRPr="00F11496">
        <w:t>/  SECTION</w:t>
      </w:r>
      <w:r w:rsidRPr="00F11496">
        <w:tab/>
        <w:t>__.</w:t>
      </w:r>
      <w:r w:rsidRPr="00F11496">
        <w:tab/>
        <w:t>Chapter 39, Title 34 of the 1976 Code is amended by adding:</w:t>
      </w:r>
    </w:p>
    <w:p w:rsidR="006F3474" w:rsidRPr="00F11496" w:rsidRDefault="006F3474" w:rsidP="006F3474">
      <w:r w:rsidRPr="00F11496">
        <w:tab/>
        <w:t>“Section 34</w:t>
      </w:r>
      <w:r w:rsidRPr="00F11496">
        <w:noBreakHyphen/>
        <w:t>39</w:t>
      </w:r>
      <w:r w:rsidRPr="00F11496">
        <w:noBreakHyphen/>
        <w:t>295.</w:t>
      </w:r>
      <w:r w:rsidRPr="00F11496">
        <w:tab/>
        <w:t>No later than January fifteenth of each year, the State Board of Financial Institutions must remit to the South Carolina Department of Consumer Affairs an amount equal to a total of ten cents per deferred presentment services licensure application fee collected during the preceding calendar year.  The South Carolina Department of Consumer Affairs must use these proceeds to support financial literacy programs in this State.  These financial literacy programs must be offered to the public free of charge.” /</w:t>
      </w:r>
    </w:p>
    <w:p w:rsidR="006F3474" w:rsidRPr="00F11496" w:rsidRDefault="006508E7" w:rsidP="006F3474">
      <w:r>
        <w:br w:type="page"/>
      </w:r>
      <w:r w:rsidR="006F3474" w:rsidRPr="00F11496">
        <w:t>Renumber sections to conform.</w:t>
      </w:r>
    </w:p>
    <w:p w:rsidR="006F3474" w:rsidRDefault="006F3474" w:rsidP="006F3474">
      <w:r w:rsidRPr="00F11496">
        <w:t>Amend title to conform.</w:t>
      </w:r>
    </w:p>
    <w:p w:rsidR="006F3474" w:rsidRDefault="006F3474" w:rsidP="006F3474"/>
    <w:p w:rsidR="006F3474" w:rsidRDefault="006F3474" w:rsidP="006F3474">
      <w:r>
        <w:t>Rep. SELLERS explained the amendment.</w:t>
      </w:r>
    </w:p>
    <w:p w:rsidR="006F3474" w:rsidRDefault="006F3474" w:rsidP="006F3474">
      <w:r>
        <w:t>The amendment was then adopted.</w:t>
      </w:r>
    </w:p>
    <w:p w:rsidR="006F3474" w:rsidRDefault="006F3474" w:rsidP="006F3474"/>
    <w:p w:rsidR="006F3474" w:rsidRPr="001A5DB4" w:rsidRDefault="006F3474" w:rsidP="006F3474">
      <w:r w:rsidRPr="001A5DB4">
        <w:t>Reps. OTT, SANDIFER, MACK, HARRELL and CATO proposed the following Amendment No. 38 (COUNCIL\NBD\11260AC09), which was adopted:</w:t>
      </w:r>
    </w:p>
    <w:p w:rsidR="006F3474" w:rsidRPr="001A5DB4" w:rsidRDefault="006F3474" w:rsidP="006F3474">
      <w:r w:rsidRPr="001A5DB4">
        <w:t>Amend the bill, as and if amended, Section 34-39-280(B) page 3301-4, line 27 after /If,/ by inserting /on or /</w:t>
      </w:r>
    </w:p>
    <w:p w:rsidR="006F3474" w:rsidRPr="001A5DB4" w:rsidRDefault="006F3474" w:rsidP="006F3474">
      <w:r w:rsidRPr="001A5DB4">
        <w:t>Renumber sections to conform.</w:t>
      </w:r>
    </w:p>
    <w:p w:rsidR="006F3474" w:rsidRDefault="006F3474" w:rsidP="006F3474">
      <w:r w:rsidRPr="001A5DB4">
        <w:t>Amend title to conform.</w:t>
      </w:r>
    </w:p>
    <w:p w:rsidR="006F3474" w:rsidRDefault="006F3474" w:rsidP="006F3474"/>
    <w:p w:rsidR="006F3474" w:rsidRDefault="006F3474" w:rsidP="006F3474">
      <w:r>
        <w:t>Rep. OTT explained the amendment.</w:t>
      </w:r>
    </w:p>
    <w:p w:rsidR="006F3474" w:rsidRDefault="006F3474" w:rsidP="006F3474">
      <w:r>
        <w:t>The amendment was then adopted.</w:t>
      </w:r>
    </w:p>
    <w:p w:rsidR="006F3474" w:rsidRDefault="006F3474" w:rsidP="006F3474"/>
    <w:p w:rsidR="006F3474" w:rsidRPr="009B0E50" w:rsidRDefault="006F3474" w:rsidP="006F3474">
      <w:r w:rsidRPr="009B0E50">
        <w:t>Reps. CLEMMONS, DELLENEY, GUNN, HARDWICK, AGNEW, ANTHONY, HUTTO, CATO AND SANDIFER proposed the following Amendment No. 40 (COUNCIL\NBD\11266BH09), which was adopted:</w:t>
      </w:r>
    </w:p>
    <w:p w:rsidR="006F3474" w:rsidRPr="009B0E50" w:rsidRDefault="006F3474" w:rsidP="006F3474">
      <w:r w:rsidRPr="009B0E50">
        <w:t>Amend the bill, as and if amended, by adding an appropriately number SECTION to read:</w:t>
      </w:r>
    </w:p>
    <w:p w:rsidR="006F3474" w:rsidRPr="009B0E50" w:rsidRDefault="006F3474" w:rsidP="006F3474">
      <w:r w:rsidRPr="009B0E50">
        <w:t>/ SECTION</w:t>
      </w:r>
      <w:r w:rsidRPr="009B0E50">
        <w:tab/>
        <w:t>__.</w:t>
      </w:r>
      <w:r w:rsidRPr="009B0E50">
        <w:tab/>
        <w:t>Chapter 39, Title 34 of the 1976 Code is amended by adding:</w:t>
      </w:r>
    </w:p>
    <w:p w:rsidR="006F3474" w:rsidRPr="009B0E50" w:rsidRDefault="006F3474" w:rsidP="006F3474">
      <w:pPr>
        <w:rPr>
          <w:rFonts w:eastAsia="MS Mincho"/>
        </w:rPr>
      </w:pPr>
      <w:r w:rsidRPr="009B0E50">
        <w:tab/>
      </w:r>
      <w:r w:rsidRPr="009B0E50">
        <w:rPr>
          <w:rFonts w:eastAsia="MS Mincho"/>
        </w:rPr>
        <w:t>“Section 34</w:t>
      </w:r>
      <w:r w:rsidRPr="009B0E50">
        <w:rPr>
          <w:rFonts w:eastAsia="MS Mincho"/>
        </w:rPr>
        <w:noBreakHyphen/>
        <w:t>39</w:t>
      </w:r>
      <w:r w:rsidRPr="009B0E50">
        <w:rPr>
          <w:rFonts w:eastAsia="MS Mincho"/>
        </w:rPr>
        <w:noBreakHyphen/>
        <w:t>290.</w:t>
      </w:r>
      <w:r w:rsidRPr="009B0E50">
        <w:rPr>
          <w:rFonts w:eastAsia="MS Mincho"/>
        </w:rPr>
        <w:tab/>
        <w:t>Based upon data provided by the database vendor, the Board of Financial Institutions annually shall report to the General Assembly the following information for loans made in South Carolina in the previous reporting year, specifically the number of:</w:t>
      </w:r>
    </w:p>
    <w:p w:rsidR="006F3474" w:rsidRPr="009B0E50" w:rsidRDefault="006F3474" w:rsidP="006F3474">
      <w:pPr>
        <w:rPr>
          <w:rFonts w:eastAsia="MS Mincho"/>
        </w:rPr>
      </w:pPr>
      <w:r w:rsidRPr="009B0E50">
        <w:rPr>
          <w:rFonts w:eastAsia="MS Mincho"/>
        </w:rPr>
        <w:tab/>
        <w:t>(1)</w:t>
      </w:r>
      <w:r w:rsidRPr="009B0E50">
        <w:rPr>
          <w:rFonts w:eastAsia="MS Mincho"/>
        </w:rPr>
        <w:tab/>
        <w:t>loans made in South Carolina by loan amount and the dollar amount of fees collected by loan amount;</w:t>
      </w:r>
    </w:p>
    <w:p w:rsidR="006F3474" w:rsidRPr="009B0E50" w:rsidRDefault="006F3474" w:rsidP="006F3474">
      <w:pPr>
        <w:rPr>
          <w:rFonts w:eastAsia="MS Mincho"/>
        </w:rPr>
      </w:pPr>
      <w:r w:rsidRPr="009B0E50">
        <w:rPr>
          <w:rFonts w:eastAsia="MS Mincho"/>
        </w:rPr>
        <w:tab/>
        <w:t>(2)</w:t>
      </w:r>
      <w:r w:rsidR="008B7484">
        <w:rPr>
          <w:rFonts w:eastAsia="MS Mincho"/>
        </w:rPr>
        <w:tab/>
      </w:r>
      <w:r w:rsidRPr="009B0E50">
        <w:rPr>
          <w:rFonts w:eastAsia="MS Mincho"/>
        </w:rPr>
        <w:t>borrowers by loan amount and the number of borrowers by the number of times each borrower took out a loan;</w:t>
      </w:r>
    </w:p>
    <w:p w:rsidR="006F3474" w:rsidRPr="009B0E50" w:rsidRDefault="006F3474" w:rsidP="006F3474">
      <w:pPr>
        <w:rPr>
          <w:rFonts w:eastAsia="MS Mincho"/>
        </w:rPr>
      </w:pPr>
      <w:r w:rsidRPr="009B0E50">
        <w:rPr>
          <w:rFonts w:eastAsia="MS Mincho"/>
        </w:rPr>
        <w:tab/>
        <w:t>(3)</w:t>
      </w:r>
      <w:r w:rsidRPr="009B0E50">
        <w:rPr>
          <w:rFonts w:eastAsia="MS Mincho"/>
        </w:rPr>
        <w:tab/>
        <w:t>borrowers who chose to pay off their loans through an extended payment plan by loan amount;</w:t>
      </w:r>
    </w:p>
    <w:p w:rsidR="006F3474" w:rsidRPr="009B0E50" w:rsidRDefault="006F3474" w:rsidP="006F3474">
      <w:pPr>
        <w:rPr>
          <w:rFonts w:eastAsia="MS Mincho"/>
        </w:rPr>
      </w:pPr>
      <w:r w:rsidRPr="009B0E50">
        <w:rPr>
          <w:rFonts w:eastAsia="MS Mincho"/>
        </w:rPr>
        <w:tab/>
        <w:t>(4)</w:t>
      </w:r>
      <w:r w:rsidRPr="009B0E50">
        <w:rPr>
          <w:rFonts w:eastAsia="MS Mincho"/>
        </w:rPr>
        <w:tab/>
        <w:t xml:space="preserve">loans that were not paid off in the previous year by loan amount; </w:t>
      </w:r>
    </w:p>
    <w:p w:rsidR="006F3474" w:rsidRPr="009B0E50" w:rsidRDefault="006F3474" w:rsidP="006F3474">
      <w:pPr>
        <w:rPr>
          <w:rFonts w:eastAsia="MS Mincho"/>
        </w:rPr>
      </w:pPr>
      <w:r w:rsidRPr="009B0E50">
        <w:rPr>
          <w:rFonts w:eastAsia="MS Mincho"/>
        </w:rPr>
        <w:tab/>
        <w:t>(5)</w:t>
      </w:r>
      <w:r w:rsidRPr="009B0E50">
        <w:rPr>
          <w:rFonts w:eastAsia="MS Mincho"/>
        </w:rPr>
        <w:tab/>
        <w:t>loans on which the lender submitted the check for collection by loan amount and the number of loans on which the lender took action for collection; and</w:t>
      </w:r>
    </w:p>
    <w:p w:rsidR="006F3474" w:rsidRPr="009B0E50" w:rsidRDefault="006F3474" w:rsidP="006F3474">
      <w:pPr>
        <w:rPr>
          <w:rFonts w:eastAsia="MS Mincho"/>
          <w:szCs w:val="16"/>
        </w:rPr>
      </w:pPr>
      <w:r w:rsidRPr="009B0E50">
        <w:rPr>
          <w:rFonts w:eastAsia="MS Mincho"/>
        </w:rPr>
        <w:tab/>
        <w:t>(6)</w:t>
      </w:r>
      <w:r w:rsidRPr="009B0E50">
        <w:rPr>
          <w:rFonts w:eastAsia="MS Mincho"/>
        </w:rPr>
        <w:tab/>
        <w:t>the number of twenty-four  hour periods within which a suc</w:t>
      </w:r>
      <w:r w:rsidR="008B7484">
        <w:rPr>
          <w:rFonts w:eastAsia="MS Mincho"/>
        </w:rPr>
        <w:t>c</w:t>
      </w:r>
      <w:r w:rsidRPr="009B0E50">
        <w:rPr>
          <w:rFonts w:eastAsia="MS Mincho"/>
        </w:rPr>
        <w:t>essive loan is conducted after a prior loan is completed.”  /</w:t>
      </w:r>
    </w:p>
    <w:p w:rsidR="006F3474" w:rsidRPr="009B0E50" w:rsidRDefault="006F3474" w:rsidP="006F3474">
      <w:pPr>
        <w:rPr>
          <w:szCs w:val="36"/>
        </w:rPr>
      </w:pPr>
      <w:r w:rsidRPr="009B0E50">
        <w:rPr>
          <w:szCs w:val="36"/>
        </w:rPr>
        <w:t>renumber sections to conform.</w:t>
      </w:r>
    </w:p>
    <w:p w:rsidR="006F3474" w:rsidRDefault="006F3474" w:rsidP="006F3474">
      <w:pPr>
        <w:rPr>
          <w:szCs w:val="36"/>
        </w:rPr>
      </w:pPr>
      <w:r w:rsidRPr="009B0E50">
        <w:rPr>
          <w:szCs w:val="36"/>
        </w:rPr>
        <w:t>Amend title to conform.</w:t>
      </w:r>
    </w:p>
    <w:p w:rsidR="006F3474" w:rsidRDefault="006F3474" w:rsidP="006F3474">
      <w:pPr>
        <w:rPr>
          <w:szCs w:val="36"/>
        </w:rPr>
      </w:pPr>
    </w:p>
    <w:p w:rsidR="006F3474" w:rsidRDefault="006F3474" w:rsidP="006F3474">
      <w:r>
        <w:t>Rep. CLEMMONS explained the amendment.</w:t>
      </w:r>
    </w:p>
    <w:p w:rsidR="006F3474" w:rsidRDefault="006F3474" w:rsidP="006F3474">
      <w:r>
        <w:t>The amendment was then adopted.</w:t>
      </w:r>
    </w:p>
    <w:p w:rsidR="006F3474" w:rsidRDefault="006F3474" w:rsidP="006F3474"/>
    <w:p w:rsidR="006F3474" w:rsidRPr="002171A5" w:rsidRDefault="006F3474" w:rsidP="006F3474">
      <w:r w:rsidRPr="002171A5">
        <w:t>Rep. RICE proposed the following Amendment No. 6 (COUNCIL\MS\7193ZW09), which was tabled:</w:t>
      </w:r>
    </w:p>
    <w:p w:rsidR="006F3474" w:rsidRPr="002171A5" w:rsidRDefault="006F3474" w:rsidP="006F3474">
      <w:r w:rsidRPr="002171A5">
        <w:t>Amend the bill, as and if amended, by adding an appropriately numbered SECTION to read:</w:t>
      </w:r>
    </w:p>
    <w:p w:rsidR="006F3474" w:rsidRPr="002171A5" w:rsidRDefault="006F3474" w:rsidP="006F3474">
      <w:r w:rsidRPr="002171A5">
        <w:t>/  SECTION</w:t>
      </w:r>
      <w:r w:rsidRPr="002171A5">
        <w:tab/>
        <w:t>__.</w:t>
      </w:r>
      <w:r w:rsidRPr="002171A5">
        <w:tab/>
        <w:t>Section 34-39-180 of the 1976 Code, as added by Act 433 of 1998, is amended by adding at the end:</w:t>
      </w:r>
    </w:p>
    <w:p w:rsidR="006F3474" w:rsidRPr="002171A5" w:rsidRDefault="006F3474" w:rsidP="006F3474">
      <w:r w:rsidRPr="002171A5">
        <w:tab/>
        <w:t>“(  )</w:t>
      </w:r>
      <w:r w:rsidRPr="002171A5">
        <w:tab/>
        <w:t xml:space="preserve">A licensee shall not charge an individual receiving social security, supplemental security income (SSI), or social security disability benefits, directly or indirectly, a fee or other consideration in excess of ten dollars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r w:rsidRPr="002171A5">
        <w:rPr>
          <w:rFonts w:eastAsia="MS Mincho"/>
        </w:rPr>
        <w:t>In addition to the administrative fee, the licensee may charge interest on the amount of cash delivered to the customer in an amount no greater than thirty-six percent for each three hundred and sixty</w:t>
      </w:r>
      <w:r w:rsidR="00F74F6F">
        <w:rPr>
          <w:rFonts w:eastAsia="MS Mincho"/>
        </w:rPr>
        <w:t>-</w:t>
      </w:r>
      <w:r w:rsidRPr="002171A5">
        <w:rPr>
          <w:rFonts w:eastAsia="MS Mincho"/>
        </w:rPr>
        <w:t>five</w:t>
      </w:r>
      <w:r w:rsidR="00F74F6F">
        <w:rPr>
          <w:rFonts w:eastAsia="MS Mincho"/>
        </w:rPr>
        <w:t>-</w:t>
      </w:r>
      <w:r w:rsidRPr="002171A5">
        <w:rPr>
          <w:rFonts w:eastAsia="MS Mincho"/>
        </w:rPr>
        <w:t>day year.  The rate charged on the outstanding balance after maturity must not be greater than the rate charged during the loan term.  Charges on loans must be computed and paid only as a percentage of the unpaid principal balance.  ‘Principal balance</w:t>
      </w:r>
      <w:r w:rsidRPr="002171A5">
        <w:rPr>
          <w:rFonts w:eastAsia="MS Mincho"/>
          <w:szCs w:val="52"/>
        </w:rPr>
        <w:t>’</w:t>
      </w:r>
      <w:r w:rsidRPr="002171A5">
        <w:rPr>
          <w:rFonts w:eastAsia="MS Mincho"/>
        </w:rPr>
        <w:t xml:space="preserve"> means the balance due and owing exclusive of any interest, service charges, or other loan</w:t>
      </w:r>
      <w:r w:rsidR="008B7484">
        <w:rPr>
          <w:rFonts w:eastAsia="MS Mincho"/>
        </w:rPr>
        <w:t>-</w:t>
      </w:r>
      <w:r w:rsidRPr="002171A5">
        <w:rPr>
          <w:rFonts w:eastAsia="MS Mincho"/>
        </w:rPr>
        <w:t>related charges.</w:t>
      </w:r>
      <w:r w:rsidRPr="002171A5">
        <w:t>” /</w:t>
      </w:r>
    </w:p>
    <w:p w:rsidR="006F3474" w:rsidRPr="002171A5" w:rsidRDefault="006F3474" w:rsidP="006F3474">
      <w:r w:rsidRPr="002171A5">
        <w:t>Renumber sections to conform.</w:t>
      </w:r>
    </w:p>
    <w:p w:rsidR="006F3474" w:rsidRDefault="006F3474" w:rsidP="006F3474">
      <w:r w:rsidRPr="002171A5">
        <w:t>Amend title to conform.</w:t>
      </w:r>
    </w:p>
    <w:p w:rsidR="006F3474" w:rsidRDefault="006F3474" w:rsidP="006F3474"/>
    <w:p w:rsidR="006F3474" w:rsidRDefault="006F3474" w:rsidP="006F3474">
      <w:r>
        <w:t>Rep. RICE explained the amendment.</w:t>
      </w:r>
    </w:p>
    <w:p w:rsidR="006F3474" w:rsidRDefault="006F3474" w:rsidP="006F3474"/>
    <w:p w:rsidR="006F3474" w:rsidRDefault="006F3474" w:rsidP="006F3474">
      <w:r>
        <w:t>Rep. SANDIFER moved to table the amendment.</w:t>
      </w:r>
    </w:p>
    <w:p w:rsidR="006F3474" w:rsidRDefault="006F3474" w:rsidP="006F3474"/>
    <w:p w:rsidR="006F3474" w:rsidRDefault="006F3474" w:rsidP="006F3474">
      <w:r>
        <w:t>The amendment was then tabled by a division vote of 51 to 37.</w:t>
      </w:r>
    </w:p>
    <w:p w:rsidR="006F3474" w:rsidRDefault="006F3474" w:rsidP="006F3474"/>
    <w:p w:rsidR="006F3474" w:rsidRDefault="006F3474" w:rsidP="006F3474">
      <w:pPr>
        <w:keepNext/>
        <w:jc w:val="center"/>
        <w:rPr>
          <w:b/>
        </w:rPr>
      </w:pPr>
      <w:r w:rsidRPr="006F3474">
        <w:rPr>
          <w:b/>
        </w:rPr>
        <w:t>AMENDMENT NO. 37--RECONSIDERED AND TABLED</w:t>
      </w:r>
    </w:p>
    <w:p w:rsidR="006F3474" w:rsidRDefault="006F3474" w:rsidP="006F3474">
      <w:r>
        <w:t xml:space="preserve">Rep. SELLERS moved to reconsider the vote whereby Amendment </w:t>
      </w:r>
      <w:r w:rsidR="00F74F6F">
        <w:t xml:space="preserve">No. </w:t>
      </w:r>
      <w:r>
        <w:t>37 was adopted</w:t>
      </w:r>
      <w:r w:rsidR="00BD79CD">
        <w:t>, which was agreed to</w:t>
      </w:r>
      <w:r>
        <w:t>.</w:t>
      </w:r>
    </w:p>
    <w:p w:rsidR="006F3474" w:rsidRDefault="006F3474" w:rsidP="006F3474"/>
    <w:p w:rsidR="006F3474" w:rsidRDefault="006F3474" w:rsidP="006F3474">
      <w:r>
        <w:t>Rep. SELLERS moved to table the amendment, which was agreed to.</w:t>
      </w:r>
    </w:p>
    <w:p w:rsidR="006F3474" w:rsidRDefault="006F3474" w:rsidP="006F3474"/>
    <w:p w:rsidR="006F3474" w:rsidRPr="001340D5" w:rsidRDefault="006F3474" w:rsidP="006F3474">
      <w:r w:rsidRPr="001340D5">
        <w:t xml:space="preserve">Rep. </w:t>
      </w:r>
      <w:r w:rsidR="00BD79CD">
        <w:t>SELLERS</w:t>
      </w:r>
      <w:r w:rsidRPr="001340D5">
        <w:t xml:space="preserve"> proposed the following Amendment No. 41 (COUNCIL\NBD\11268ZW09), which was rejected:</w:t>
      </w:r>
    </w:p>
    <w:p w:rsidR="006F3474" w:rsidRPr="001340D5" w:rsidRDefault="006F3474" w:rsidP="006F3474">
      <w:r w:rsidRPr="001340D5">
        <w:t>Amend the bill, as and if amended, by adding an appropriately numbered SECTION to read:</w:t>
      </w:r>
    </w:p>
    <w:p w:rsidR="006F3474" w:rsidRPr="001340D5" w:rsidRDefault="006F3474" w:rsidP="006F3474">
      <w:r w:rsidRPr="001340D5">
        <w:t>/  SECTION</w:t>
      </w:r>
      <w:r w:rsidRPr="001340D5">
        <w:tab/>
        <w:t>__.</w:t>
      </w:r>
      <w:r w:rsidRPr="001340D5">
        <w:tab/>
        <w:t>Chapter 39, Title 34 of the 1976 Code is amended by adding:</w:t>
      </w:r>
    </w:p>
    <w:p w:rsidR="006F3474" w:rsidRPr="001340D5" w:rsidRDefault="006F3474" w:rsidP="006F3474">
      <w:r w:rsidRPr="001340D5">
        <w:tab/>
        <w:t>“Section 34</w:t>
      </w:r>
      <w:r w:rsidRPr="001340D5">
        <w:noBreakHyphen/>
        <w:t>39</w:t>
      </w:r>
      <w:r w:rsidRPr="001340D5">
        <w:noBreakHyphen/>
        <w:t>295.</w:t>
      </w:r>
      <w:r w:rsidRPr="001340D5">
        <w:tab/>
        <w:t>No later than January fifteenth of each year, the State Board of Financial Institutions must remit to the South Carolina Department of Consumer Affairs an amount equal to a total of ten cents per deferred presentment services transaction collected during the preceding calendar year.  The South Carolina Department of Consumer Affairs must use these proceeds to support financial literacy programs in this State.  These financial literacy programs must be offered to the public free of charge.” /</w:t>
      </w:r>
    </w:p>
    <w:p w:rsidR="006F3474" w:rsidRPr="001340D5" w:rsidRDefault="006F3474" w:rsidP="006F3474">
      <w:r w:rsidRPr="001340D5">
        <w:t>Renumber sections to conform.</w:t>
      </w:r>
    </w:p>
    <w:p w:rsidR="006F3474" w:rsidRDefault="006F3474" w:rsidP="006F3474">
      <w:r w:rsidRPr="001340D5">
        <w:t>Amend title to conform.</w:t>
      </w:r>
    </w:p>
    <w:p w:rsidR="006F3474" w:rsidRDefault="006F3474" w:rsidP="006F3474"/>
    <w:p w:rsidR="006F3474" w:rsidRDefault="006F3474" w:rsidP="006F3474">
      <w:r>
        <w:t>Rep. SELLERS explained the amendment.</w:t>
      </w:r>
    </w:p>
    <w:p w:rsidR="006F3474" w:rsidRDefault="006F3474" w:rsidP="006F3474">
      <w:r>
        <w:t>Rep. SIMRILL spoke against the amendment.</w:t>
      </w:r>
    </w:p>
    <w:p w:rsidR="006F3474" w:rsidRDefault="006F3474" w:rsidP="006F3474"/>
    <w:p w:rsidR="006F3474" w:rsidRDefault="006F3474" w:rsidP="006F3474">
      <w:r>
        <w:t>Rep. SIMRILL demanded the yeas and nays which were taken, resulting as follows:</w:t>
      </w:r>
    </w:p>
    <w:p w:rsidR="006F3474" w:rsidRDefault="006F3474" w:rsidP="006F3474">
      <w:pPr>
        <w:jc w:val="center"/>
      </w:pPr>
      <w:bookmarkStart w:id="100" w:name="vote_start302"/>
      <w:bookmarkEnd w:id="100"/>
      <w:r>
        <w:t>Yeas 44; Nays 60</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Bannister</w:t>
            </w:r>
          </w:p>
        </w:tc>
        <w:tc>
          <w:tcPr>
            <w:tcW w:w="2180" w:type="dxa"/>
            <w:shd w:val="clear" w:color="auto" w:fill="auto"/>
          </w:tcPr>
          <w:p w:rsidR="006F3474" w:rsidRPr="006F3474" w:rsidRDefault="006F3474" w:rsidP="006F3474">
            <w:pPr>
              <w:ind w:firstLine="0"/>
            </w:pPr>
            <w:r>
              <w:t>Bowers</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R. L. Brown</w:t>
            </w:r>
          </w:p>
        </w:tc>
        <w:tc>
          <w:tcPr>
            <w:tcW w:w="2179" w:type="dxa"/>
            <w:shd w:val="clear" w:color="auto" w:fill="auto"/>
          </w:tcPr>
          <w:p w:rsidR="006F3474" w:rsidRPr="006F3474" w:rsidRDefault="006F3474" w:rsidP="006F3474">
            <w:pPr>
              <w:ind w:firstLine="0"/>
            </w:pPr>
            <w:r>
              <w:t>Cato</w:t>
            </w:r>
          </w:p>
        </w:tc>
        <w:tc>
          <w:tcPr>
            <w:tcW w:w="2180" w:type="dxa"/>
            <w:shd w:val="clear" w:color="auto" w:fill="auto"/>
          </w:tcPr>
          <w:p w:rsidR="006F3474" w:rsidRPr="006F3474" w:rsidRDefault="006F3474" w:rsidP="006F3474">
            <w:pPr>
              <w:ind w:firstLine="0"/>
            </w:pPr>
            <w:r>
              <w:t>Clemmons</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Cobb-Hunter</w:t>
            </w:r>
          </w:p>
        </w:tc>
        <w:tc>
          <w:tcPr>
            <w:tcW w:w="2180" w:type="dxa"/>
            <w:shd w:val="clear" w:color="auto" w:fill="auto"/>
          </w:tcPr>
          <w:p w:rsidR="006F3474" w:rsidRPr="006F3474" w:rsidRDefault="006F3474" w:rsidP="006F3474">
            <w:pPr>
              <w:ind w:firstLine="0"/>
            </w:pPr>
            <w:r>
              <w:t>Dillard</w:t>
            </w:r>
          </w:p>
        </w:tc>
      </w:tr>
      <w:tr w:rsidR="006F3474" w:rsidRPr="006F3474" w:rsidTr="006F3474">
        <w:tc>
          <w:tcPr>
            <w:tcW w:w="2179" w:type="dxa"/>
            <w:shd w:val="clear" w:color="auto" w:fill="auto"/>
          </w:tcPr>
          <w:p w:rsidR="006F3474" w:rsidRPr="006F3474" w:rsidRDefault="006F3474" w:rsidP="006F3474">
            <w:pPr>
              <w:ind w:firstLine="0"/>
            </w:pPr>
            <w:r>
              <w:t>Funderburk</w:t>
            </w:r>
          </w:p>
        </w:tc>
        <w:tc>
          <w:tcPr>
            <w:tcW w:w="2179" w:type="dxa"/>
            <w:shd w:val="clear" w:color="auto" w:fill="auto"/>
          </w:tcPr>
          <w:p w:rsidR="006F3474" w:rsidRPr="006F3474" w:rsidRDefault="006F3474" w:rsidP="006F3474">
            <w:pPr>
              <w:ind w:firstLine="0"/>
            </w:pPr>
            <w:r>
              <w:t>Gilliard</w:t>
            </w:r>
          </w:p>
        </w:tc>
        <w:tc>
          <w:tcPr>
            <w:tcW w:w="2180" w:type="dxa"/>
            <w:shd w:val="clear" w:color="auto" w:fill="auto"/>
          </w:tcPr>
          <w:p w:rsidR="006F3474" w:rsidRPr="006F3474" w:rsidRDefault="006F3474" w:rsidP="006F3474">
            <w:pPr>
              <w:ind w:firstLine="0"/>
            </w:pPr>
            <w:r>
              <w:t>Govan</w:t>
            </w:r>
          </w:p>
        </w:tc>
      </w:tr>
      <w:tr w:rsidR="006F3474" w:rsidRPr="006F3474" w:rsidTr="006F3474">
        <w:tc>
          <w:tcPr>
            <w:tcW w:w="2179" w:type="dxa"/>
            <w:shd w:val="clear" w:color="auto" w:fill="auto"/>
          </w:tcPr>
          <w:p w:rsidR="006F3474" w:rsidRPr="006F3474" w:rsidRDefault="006F3474" w:rsidP="006F3474">
            <w:pPr>
              <w:ind w:firstLine="0"/>
            </w:pPr>
            <w:r>
              <w:t>Gunn</w:t>
            </w:r>
          </w:p>
        </w:tc>
        <w:tc>
          <w:tcPr>
            <w:tcW w:w="2179" w:type="dxa"/>
            <w:shd w:val="clear" w:color="auto" w:fill="auto"/>
          </w:tcPr>
          <w:p w:rsidR="006F3474" w:rsidRPr="006F3474" w:rsidRDefault="006F3474" w:rsidP="006F3474">
            <w:pPr>
              <w:ind w:firstLine="0"/>
            </w:pPr>
            <w:r>
              <w:t>Hardwick</w:t>
            </w:r>
          </w:p>
        </w:tc>
        <w:tc>
          <w:tcPr>
            <w:tcW w:w="2180" w:type="dxa"/>
            <w:shd w:val="clear" w:color="auto" w:fill="auto"/>
          </w:tcPr>
          <w:p w:rsidR="006F3474" w:rsidRPr="006F3474" w:rsidRDefault="006F3474" w:rsidP="006F3474">
            <w:pPr>
              <w:ind w:firstLine="0"/>
            </w:pPr>
            <w:r>
              <w:t>Harrell</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Hodges</w:t>
            </w:r>
          </w:p>
        </w:tc>
      </w:tr>
      <w:tr w:rsidR="006F3474" w:rsidRPr="006F3474" w:rsidTr="006F3474">
        <w:tc>
          <w:tcPr>
            <w:tcW w:w="2179" w:type="dxa"/>
            <w:shd w:val="clear" w:color="auto" w:fill="auto"/>
          </w:tcPr>
          <w:p w:rsidR="006F3474" w:rsidRPr="006F3474" w:rsidRDefault="006F3474" w:rsidP="006F3474">
            <w:pPr>
              <w:ind w:firstLine="0"/>
            </w:pPr>
            <w:r>
              <w:t>Hosey</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King</w:t>
            </w:r>
          </w:p>
        </w:tc>
        <w:tc>
          <w:tcPr>
            <w:tcW w:w="2179" w:type="dxa"/>
            <w:shd w:val="clear" w:color="auto" w:fill="auto"/>
          </w:tcPr>
          <w:p w:rsidR="006F3474" w:rsidRPr="006F3474" w:rsidRDefault="006F3474" w:rsidP="006F3474">
            <w:pPr>
              <w:ind w:firstLine="0"/>
            </w:pPr>
            <w:r>
              <w:t>Knight</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Miller</w:t>
            </w:r>
          </w:p>
        </w:tc>
      </w:tr>
      <w:tr w:rsidR="006F3474" w:rsidRPr="006F3474" w:rsidTr="006F3474">
        <w:tc>
          <w:tcPr>
            <w:tcW w:w="2179" w:type="dxa"/>
            <w:shd w:val="clear" w:color="auto" w:fill="auto"/>
          </w:tcPr>
          <w:p w:rsidR="006F3474" w:rsidRPr="006F3474" w:rsidRDefault="006F3474" w:rsidP="006F3474">
            <w:pPr>
              <w:ind w:firstLine="0"/>
            </w:pPr>
            <w:r>
              <w:t>Mitchell</w:t>
            </w:r>
          </w:p>
        </w:tc>
        <w:tc>
          <w:tcPr>
            <w:tcW w:w="2179" w:type="dxa"/>
            <w:shd w:val="clear" w:color="auto" w:fill="auto"/>
          </w:tcPr>
          <w:p w:rsidR="006F3474" w:rsidRPr="006F3474" w:rsidRDefault="006F3474" w:rsidP="006F3474">
            <w:pPr>
              <w:ind w:firstLine="0"/>
            </w:pPr>
            <w:r>
              <w:t>J. H. Neal</w:t>
            </w:r>
          </w:p>
        </w:tc>
        <w:tc>
          <w:tcPr>
            <w:tcW w:w="2180" w:type="dxa"/>
            <w:shd w:val="clear" w:color="auto" w:fill="auto"/>
          </w:tcPr>
          <w:p w:rsidR="006F3474" w:rsidRPr="006F3474" w:rsidRDefault="006F3474" w:rsidP="006F3474">
            <w:pPr>
              <w:ind w:firstLine="0"/>
            </w:pPr>
            <w:r>
              <w:t>Neilson</w:t>
            </w:r>
          </w:p>
        </w:tc>
      </w:tr>
      <w:tr w:rsidR="006F3474" w:rsidRPr="006F3474" w:rsidTr="006F3474">
        <w:tc>
          <w:tcPr>
            <w:tcW w:w="2179" w:type="dxa"/>
            <w:shd w:val="clear" w:color="auto" w:fill="auto"/>
          </w:tcPr>
          <w:p w:rsidR="006F3474" w:rsidRPr="006F3474" w:rsidRDefault="006F3474" w:rsidP="006F3474">
            <w:pPr>
              <w:ind w:firstLine="0"/>
            </w:pPr>
            <w:r>
              <w:t>Ott</w:t>
            </w:r>
          </w:p>
        </w:tc>
        <w:tc>
          <w:tcPr>
            <w:tcW w:w="2179" w:type="dxa"/>
            <w:shd w:val="clear" w:color="auto" w:fill="auto"/>
          </w:tcPr>
          <w:p w:rsidR="006F3474" w:rsidRPr="006F3474" w:rsidRDefault="006F3474" w:rsidP="006F3474">
            <w:pPr>
              <w:ind w:firstLine="0"/>
            </w:pPr>
            <w:r>
              <w:t>Parks</w:t>
            </w:r>
          </w:p>
        </w:tc>
        <w:tc>
          <w:tcPr>
            <w:tcW w:w="2180" w:type="dxa"/>
            <w:shd w:val="clear" w:color="auto" w:fill="auto"/>
          </w:tcPr>
          <w:p w:rsidR="006F3474" w:rsidRPr="006F3474" w:rsidRDefault="006F3474" w:rsidP="006F3474">
            <w:pPr>
              <w:ind w:firstLine="0"/>
            </w:pPr>
            <w:r>
              <w:t>Sandifer</w:t>
            </w:r>
          </w:p>
        </w:tc>
      </w:tr>
      <w:tr w:rsidR="006F3474" w:rsidRPr="006F3474" w:rsidTr="006F3474">
        <w:tc>
          <w:tcPr>
            <w:tcW w:w="2179" w:type="dxa"/>
            <w:shd w:val="clear" w:color="auto" w:fill="auto"/>
          </w:tcPr>
          <w:p w:rsidR="006F3474" w:rsidRPr="006F3474" w:rsidRDefault="006F3474" w:rsidP="006F3474">
            <w:pPr>
              <w:keepNext/>
              <w:ind w:firstLine="0"/>
            </w:pPr>
            <w:r>
              <w:t>Scott</w:t>
            </w:r>
          </w:p>
        </w:tc>
        <w:tc>
          <w:tcPr>
            <w:tcW w:w="2179" w:type="dxa"/>
            <w:shd w:val="clear" w:color="auto" w:fill="auto"/>
          </w:tcPr>
          <w:p w:rsidR="006F3474" w:rsidRPr="006F3474" w:rsidRDefault="006F3474" w:rsidP="006F3474">
            <w:pPr>
              <w:keepNext/>
              <w:ind w:firstLine="0"/>
            </w:pPr>
            <w:r>
              <w:t>Sellers</w:t>
            </w:r>
          </w:p>
        </w:tc>
        <w:tc>
          <w:tcPr>
            <w:tcW w:w="2180" w:type="dxa"/>
            <w:shd w:val="clear" w:color="auto" w:fill="auto"/>
          </w:tcPr>
          <w:p w:rsidR="006F3474" w:rsidRPr="006F3474" w:rsidRDefault="006F3474" w:rsidP="006F3474">
            <w:pPr>
              <w:keepNext/>
              <w:ind w:firstLine="0"/>
            </w:pPr>
            <w:r>
              <w:t>Vick</w:t>
            </w:r>
          </w:p>
        </w:tc>
      </w:tr>
      <w:tr w:rsidR="006F3474" w:rsidRPr="006F3474" w:rsidTr="006F3474">
        <w:tc>
          <w:tcPr>
            <w:tcW w:w="2179" w:type="dxa"/>
            <w:shd w:val="clear" w:color="auto" w:fill="auto"/>
          </w:tcPr>
          <w:p w:rsidR="006F3474" w:rsidRPr="006F3474" w:rsidRDefault="006F3474" w:rsidP="006F3474">
            <w:pPr>
              <w:keepNext/>
              <w:ind w:firstLine="0"/>
            </w:pPr>
            <w:r>
              <w:t>Whipper</w:t>
            </w:r>
          </w:p>
        </w:tc>
        <w:tc>
          <w:tcPr>
            <w:tcW w:w="2179" w:type="dxa"/>
            <w:shd w:val="clear" w:color="auto" w:fill="auto"/>
          </w:tcPr>
          <w:p w:rsidR="006F3474" w:rsidRPr="006F3474" w:rsidRDefault="006F3474" w:rsidP="006F3474">
            <w:pPr>
              <w:keepNext/>
              <w:ind w:firstLine="0"/>
            </w:pPr>
            <w:r>
              <w:t>Williams</w:t>
            </w: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Total--44</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Ballentine</w:t>
            </w:r>
          </w:p>
        </w:tc>
        <w:tc>
          <w:tcPr>
            <w:tcW w:w="2180" w:type="dxa"/>
            <w:shd w:val="clear" w:color="auto" w:fill="auto"/>
          </w:tcPr>
          <w:p w:rsidR="006F3474" w:rsidRPr="006F3474" w:rsidRDefault="006F3474" w:rsidP="006F3474">
            <w:pPr>
              <w:keepNext/>
              <w:ind w:firstLine="0"/>
            </w:pPr>
            <w:r>
              <w:t>Barfield</w:t>
            </w:r>
          </w:p>
        </w:tc>
      </w:tr>
      <w:tr w:rsidR="006F3474" w:rsidRPr="006F3474" w:rsidTr="006F3474">
        <w:tc>
          <w:tcPr>
            <w:tcW w:w="2179" w:type="dxa"/>
            <w:shd w:val="clear" w:color="auto" w:fill="auto"/>
          </w:tcPr>
          <w:p w:rsidR="006F3474" w:rsidRPr="006F3474" w:rsidRDefault="006F3474" w:rsidP="006F3474">
            <w:pPr>
              <w:ind w:firstLine="0"/>
            </w:pPr>
            <w:r>
              <w:t>Bedingfield</w:t>
            </w:r>
          </w:p>
        </w:tc>
        <w:tc>
          <w:tcPr>
            <w:tcW w:w="2179" w:type="dxa"/>
            <w:shd w:val="clear" w:color="auto" w:fill="auto"/>
          </w:tcPr>
          <w:p w:rsidR="006F3474" w:rsidRPr="006F3474" w:rsidRDefault="006F3474" w:rsidP="006F3474">
            <w:pPr>
              <w:ind w:firstLine="0"/>
            </w:pPr>
            <w:r>
              <w:t>Bingham</w:t>
            </w:r>
          </w:p>
        </w:tc>
        <w:tc>
          <w:tcPr>
            <w:tcW w:w="2180" w:type="dxa"/>
            <w:shd w:val="clear" w:color="auto" w:fill="auto"/>
          </w:tcPr>
          <w:p w:rsidR="006F3474" w:rsidRPr="006F3474" w:rsidRDefault="006F3474" w:rsidP="006F3474">
            <w:pPr>
              <w:ind w:firstLine="0"/>
            </w:pPr>
            <w:r>
              <w:t>Bowen</w:t>
            </w:r>
          </w:p>
        </w:tc>
      </w:tr>
      <w:tr w:rsidR="006F3474" w:rsidRPr="006F3474" w:rsidTr="006F3474">
        <w:tc>
          <w:tcPr>
            <w:tcW w:w="2179" w:type="dxa"/>
            <w:shd w:val="clear" w:color="auto" w:fill="auto"/>
          </w:tcPr>
          <w:p w:rsidR="006F3474" w:rsidRPr="006F3474" w:rsidRDefault="006F3474" w:rsidP="006F3474">
            <w:pPr>
              <w:ind w:firstLine="0"/>
            </w:pPr>
            <w:r>
              <w:t>Brady</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Herbkersman</w:t>
            </w:r>
          </w:p>
        </w:tc>
        <w:tc>
          <w:tcPr>
            <w:tcW w:w="2179" w:type="dxa"/>
            <w:shd w:val="clear" w:color="auto" w:fill="auto"/>
          </w:tcPr>
          <w:p w:rsidR="006F3474" w:rsidRPr="006F3474" w:rsidRDefault="006F3474" w:rsidP="006F3474">
            <w:pPr>
              <w:ind w:firstLine="0"/>
            </w:pPr>
            <w:r>
              <w:t>Hiott</w:t>
            </w:r>
          </w:p>
        </w:tc>
        <w:tc>
          <w:tcPr>
            <w:tcW w:w="2180" w:type="dxa"/>
            <w:shd w:val="clear" w:color="auto" w:fill="auto"/>
          </w:tcPr>
          <w:p w:rsidR="006F3474" w:rsidRPr="006F3474" w:rsidRDefault="006F3474" w:rsidP="006F3474">
            <w:pPr>
              <w:ind w:firstLine="0"/>
            </w:pPr>
            <w:r>
              <w:t>Horne</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Limehouse</w:t>
            </w:r>
          </w:p>
        </w:tc>
      </w:tr>
      <w:tr w:rsidR="006F3474" w:rsidRPr="006F3474" w:rsidTr="006F3474">
        <w:tc>
          <w:tcPr>
            <w:tcW w:w="2179" w:type="dxa"/>
            <w:shd w:val="clear" w:color="auto" w:fill="auto"/>
          </w:tcPr>
          <w:p w:rsidR="006F3474" w:rsidRPr="006F3474" w:rsidRDefault="006F3474" w:rsidP="006F3474">
            <w:pPr>
              <w:ind w:firstLine="0"/>
            </w:pPr>
            <w:r>
              <w:t>Littlejohn</w:t>
            </w:r>
          </w:p>
        </w:tc>
        <w:tc>
          <w:tcPr>
            <w:tcW w:w="2179" w:type="dxa"/>
            <w:shd w:val="clear" w:color="auto" w:fill="auto"/>
          </w:tcPr>
          <w:p w:rsidR="006F3474" w:rsidRPr="006F3474" w:rsidRDefault="006F3474" w:rsidP="006F3474">
            <w:pPr>
              <w:ind w:firstLine="0"/>
            </w:pPr>
            <w:r>
              <w:t>Loftis</w:t>
            </w:r>
          </w:p>
        </w:tc>
        <w:tc>
          <w:tcPr>
            <w:tcW w:w="2180" w:type="dxa"/>
            <w:shd w:val="clear" w:color="auto" w:fill="auto"/>
          </w:tcPr>
          <w:p w:rsidR="006F3474" w:rsidRPr="006F3474" w:rsidRDefault="006F3474" w:rsidP="006F3474">
            <w:pPr>
              <w:ind w:firstLine="0"/>
            </w:pPr>
            <w:r>
              <w:t>Long</w:t>
            </w:r>
          </w:p>
        </w:tc>
      </w:tr>
      <w:tr w:rsidR="006F3474" w:rsidRPr="006F3474" w:rsidTr="006F3474">
        <w:tc>
          <w:tcPr>
            <w:tcW w:w="2179" w:type="dxa"/>
            <w:shd w:val="clear" w:color="auto" w:fill="auto"/>
          </w:tcPr>
          <w:p w:rsidR="006F3474" w:rsidRPr="006F3474" w:rsidRDefault="006F3474" w:rsidP="006F3474">
            <w:pPr>
              <w:ind w:firstLine="0"/>
            </w:pPr>
            <w:r>
              <w:t>Lowe</w:t>
            </w:r>
          </w:p>
        </w:tc>
        <w:tc>
          <w:tcPr>
            <w:tcW w:w="2179" w:type="dxa"/>
            <w:shd w:val="clear" w:color="auto" w:fill="auto"/>
          </w:tcPr>
          <w:p w:rsidR="006F3474" w:rsidRPr="006F3474" w:rsidRDefault="006F3474" w:rsidP="006F3474">
            <w:pPr>
              <w:ind w:firstLine="0"/>
            </w:pPr>
            <w:r>
              <w:t>Merrill</w:t>
            </w:r>
          </w:p>
        </w:tc>
        <w:tc>
          <w:tcPr>
            <w:tcW w:w="2180" w:type="dxa"/>
            <w:shd w:val="clear" w:color="auto" w:fill="auto"/>
          </w:tcPr>
          <w:p w:rsidR="006F3474" w:rsidRPr="006F3474" w:rsidRDefault="006F3474" w:rsidP="006F3474">
            <w:pPr>
              <w:ind w:firstLine="0"/>
            </w:pPr>
            <w:r>
              <w:t>Millwood</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Owens</w:t>
            </w:r>
          </w:p>
        </w:tc>
        <w:tc>
          <w:tcPr>
            <w:tcW w:w="2179" w:type="dxa"/>
            <w:shd w:val="clear" w:color="auto" w:fill="auto"/>
          </w:tcPr>
          <w:p w:rsidR="006F3474" w:rsidRPr="006F3474" w:rsidRDefault="006F3474" w:rsidP="006F3474">
            <w:pPr>
              <w:ind w:firstLine="0"/>
            </w:pPr>
            <w:r>
              <w:t>Parker</w:t>
            </w:r>
          </w:p>
        </w:tc>
        <w:tc>
          <w:tcPr>
            <w:tcW w:w="2180" w:type="dxa"/>
            <w:shd w:val="clear" w:color="auto" w:fill="auto"/>
          </w:tcPr>
          <w:p w:rsidR="006F3474" w:rsidRPr="006F3474" w:rsidRDefault="006F3474" w:rsidP="006F3474">
            <w:pPr>
              <w:ind w:firstLine="0"/>
            </w:pPr>
            <w:r>
              <w:t>E. H. Pitts</w:t>
            </w:r>
          </w:p>
        </w:tc>
      </w:tr>
      <w:tr w:rsidR="006F3474" w:rsidRPr="006F3474" w:rsidTr="006F3474">
        <w:tc>
          <w:tcPr>
            <w:tcW w:w="2179" w:type="dxa"/>
            <w:shd w:val="clear" w:color="auto" w:fill="auto"/>
          </w:tcPr>
          <w:p w:rsidR="006F3474" w:rsidRPr="006F3474" w:rsidRDefault="006F3474" w:rsidP="006F3474">
            <w:pPr>
              <w:ind w:firstLine="0"/>
            </w:pPr>
            <w:r>
              <w:t>M. A. Pitts</w:t>
            </w:r>
          </w:p>
        </w:tc>
        <w:tc>
          <w:tcPr>
            <w:tcW w:w="2179" w:type="dxa"/>
            <w:shd w:val="clear" w:color="auto" w:fill="auto"/>
          </w:tcPr>
          <w:p w:rsidR="006F3474" w:rsidRPr="006F3474" w:rsidRDefault="006F3474" w:rsidP="006F3474">
            <w:pPr>
              <w:ind w:firstLine="0"/>
            </w:pPr>
            <w:r>
              <w:t>Rice</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ind w:firstLine="0"/>
            </w:pPr>
            <w:r>
              <w:t>Skelton</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Stewart</w:t>
            </w:r>
          </w:p>
        </w:tc>
        <w:tc>
          <w:tcPr>
            <w:tcW w:w="2179" w:type="dxa"/>
            <w:shd w:val="clear" w:color="auto" w:fill="auto"/>
          </w:tcPr>
          <w:p w:rsidR="006F3474" w:rsidRPr="006F3474" w:rsidRDefault="006F3474" w:rsidP="006F3474">
            <w:pPr>
              <w:ind w:firstLine="0"/>
            </w:pPr>
            <w:r>
              <w:t>Stringer</w:t>
            </w:r>
          </w:p>
        </w:tc>
        <w:tc>
          <w:tcPr>
            <w:tcW w:w="2180" w:type="dxa"/>
            <w:shd w:val="clear" w:color="auto" w:fill="auto"/>
          </w:tcPr>
          <w:p w:rsidR="006F3474" w:rsidRPr="006F3474" w:rsidRDefault="006F3474" w:rsidP="006F3474">
            <w:pPr>
              <w:ind w:firstLine="0"/>
            </w:pPr>
            <w:r>
              <w:t>Thompson</w:t>
            </w:r>
          </w:p>
        </w:tc>
      </w:tr>
      <w:tr w:rsidR="006F3474" w:rsidRPr="006F3474" w:rsidTr="006F3474">
        <w:tc>
          <w:tcPr>
            <w:tcW w:w="2179" w:type="dxa"/>
            <w:shd w:val="clear" w:color="auto" w:fill="auto"/>
          </w:tcPr>
          <w:p w:rsidR="006F3474" w:rsidRPr="006F3474" w:rsidRDefault="006F3474" w:rsidP="006F3474">
            <w:pPr>
              <w:ind w:firstLine="0"/>
            </w:pPr>
            <w:r>
              <w:t>Toole</w:t>
            </w:r>
          </w:p>
        </w:tc>
        <w:tc>
          <w:tcPr>
            <w:tcW w:w="2179" w:type="dxa"/>
            <w:shd w:val="clear" w:color="auto" w:fill="auto"/>
          </w:tcPr>
          <w:p w:rsidR="006F3474" w:rsidRPr="006F3474" w:rsidRDefault="006F3474" w:rsidP="006F3474">
            <w:pPr>
              <w:ind w:firstLine="0"/>
            </w:pPr>
            <w:r>
              <w:t>Umphlett</w:t>
            </w:r>
          </w:p>
        </w:tc>
        <w:tc>
          <w:tcPr>
            <w:tcW w:w="2180" w:type="dxa"/>
            <w:shd w:val="clear" w:color="auto" w:fill="auto"/>
          </w:tcPr>
          <w:p w:rsidR="006F3474" w:rsidRPr="006F3474" w:rsidRDefault="006F3474" w:rsidP="006F3474">
            <w:pPr>
              <w:ind w:firstLine="0"/>
            </w:pPr>
            <w:r>
              <w:t>Viers</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Total--60</w:t>
      </w:r>
      <w:bookmarkStart w:id="101" w:name="vote_end302"/>
      <w:bookmarkEnd w:id="101"/>
    </w:p>
    <w:p w:rsidR="006F3474" w:rsidRDefault="006F3474" w:rsidP="006F3474"/>
    <w:p w:rsidR="006F3474" w:rsidRDefault="006F3474" w:rsidP="006F3474">
      <w:r>
        <w:t>So, the amendment was rejected.</w:t>
      </w:r>
    </w:p>
    <w:p w:rsidR="006F3474" w:rsidRDefault="006F3474" w:rsidP="006F3474"/>
    <w:p w:rsidR="006F3474" w:rsidRDefault="006F3474" w:rsidP="006F3474">
      <w:pPr>
        <w:keepNext/>
        <w:jc w:val="center"/>
        <w:rPr>
          <w:b/>
        </w:rPr>
      </w:pPr>
      <w:r w:rsidRPr="006F3474">
        <w:rPr>
          <w:b/>
        </w:rPr>
        <w:t>SPEAKER IN CHAIR</w:t>
      </w:r>
    </w:p>
    <w:p w:rsidR="006F3474" w:rsidRDefault="006F3474" w:rsidP="006F3474"/>
    <w:p w:rsidR="006F3474" w:rsidRDefault="006F3474" w:rsidP="006F3474">
      <w:r>
        <w:t>Rep. CATO moved cloture on the entire matter.</w:t>
      </w:r>
    </w:p>
    <w:p w:rsidR="006F3474" w:rsidRDefault="006F3474" w:rsidP="006F3474"/>
    <w:p w:rsidR="006F3474" w:rsidRDefault="006508E7" w:rsidP="006F3474">
      <w:r>
        <w:br w:type="page"/>
      </w:r>
      <w:r w:rsidR="006F3474">
        <w:t>Rep. CRAWFORD demanded the yeas and nays which were taken, resulting as follows:</w:t>
      </w:r>
    </w:p>
    <w:p w:rsidR="006F3474" w:rsidRDefault="006F3474" w:rsidP="006F3474">
      <w:pPr>
        <w:jc w:val="center"/>
      </w:pPr>
      <w:bookmarkStart w:id="102" w:name="vote_start306"/>
      <w:bookmarkEnd w:id="102"/>
      <w:r>
        <w:t>Yeas 66; Nays 40</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Ballentine</w:t>
            </w:r>
          </w:p>
        </w:tc>
        <w:tc>
          <w:tcPr>
            <w:tcW w:w="2180" w:type="dxa"/>
            <w:shd w:val="clear" w:color="auto" w:fill="auto"/>
          </w:tcPr>
          <w:p w:rsidR="006F3474" w:rsidRPr="006F3474" w:rsidRDefault="006F3474" w:rsidP="006F3474">
            <w:pPr>
              <w:keepNext/>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Brady</w:t>
            </w:r>
          </w:p>
        </w:tc>
        <w:tc>
          <w:tcPr>
            <w:tcW w:w="2180" w:type="dxa"/>
            <w:shd w:val="clear" w:color="auto" w:fill="auto"/>
          </w:tcPr>
          <w:p w:rsidR="006F3474" w:rsidRPr="006F3474" w:rsidRDefault="006F3474" w:rsidP="006F3474">
            <w:pPr>
              <w:ind w:firstLine="0"/>
            </w:pPr>
            <w:r>
              <w:t>Cato</w:t>
            </w:r>
          </w:p>
        </w:tc>
      </w:tr>
      <w:tr w:rsidR="006F3474" w:rsidRPr="006F3474" w:rsidTr="006F3474">
        <w:tc>
          <w:tcPr>
            <w:tcW w:w="2179" w:type="dxa"/>
            <w:shd w:val="clear" w:color="auto" w:fill="auto"/>
          </w:tcPr>
          <w:p w:rsidR="006F3474" w:rsidRPr="006F3474" w:rsidRDefault="006F3474" w:rsidP="006F3474">
            <w:pPr>
              <w:ind w:firstLine="0"/>
            </w:pPr>
            <w:r>
              <w:t>Chalk</w:t>
            </w:r>
          </w:p>
        </w:tc>
        <w:tc>
          <w:tcPr>
            <w:tcW w:w="2179" w:type="dxa"/>
            <w:shd w:val="clear" w:color="auto" w:fill="auto"/>
          </w:tcPr>
          <w:p w:rsidR="006F3474" w:rsidRPr="006F3474" w:rsidRDefault="006F3474" w:rsidP="006F3474">
            <w:pPr>
              <w:ind w:firstLine="0"/>
            </w:pPr>
            <w:r>
              <w:t>Cole</w:t>
            </w:r>
          </w:p>
        </w:tc>
        <w:tc>
          <w:tcPr>
            <w:tcW w:w="2180" w:type="dxa"/>
            <w:shd w:val="clear" w:color="auto" w:fill="auto"/>
          </w:tcPr>
          <w:p w:rsidR="006F3474" w:rsidRPr="006F3474" w:rsidRDefault="006F3474" w:rsidP="006F3474">
            <w:pPr>
              <w:ind w:firstLine="0"/>
            </w:pPr>
            <w:r>
              <w:t>Cooper</w:t>
            </w:r>
          </w:p>
        </w:tc>
      </w:tr>
      <w:tr w:rsidR="006F3474" w:rsidRPr="006F3474" w:rsidTr="006F3474">
        <w:tc>
          <w:tcPr>
            <w:tcW w:w="2179" w:type="dxa"/>
            <w:shd w:val="clear" w:color="auto" w:fill="auto"/>
          </w:tcPr>
          <w:p w:rsidR="006F3474" w:rsidRPr="006F3474" w:rsidRDefault="006F3474" w:rsidP="006F3474">
            <w:pPr>
              <w:ind w:firstLine="0"/>
            </w:pPr>
            <w:r>
              <w:t>Crawford</w:t>
            </w:r>
          </w:p>
        </w:tc>
        <w:tc>
          <w:tcPr>
            <w:tcW w:w="2179" w:type="dxa"/>
            <w:shd w:val="clear" w:color="auto" w:fill="auto"/>
          </w:tcPr>
          <w:p w:rsidR="006F3474" w:rsidRPr="006F3474" w:rsidRDefault="006F3474" w:rsidP="006F3474">
            <w:pPr>
              <w:ind w:firstLine="0"/>
            </w:pPr>
            <w:r>
              <w:t>Daning</w:t>
            </w:r>
          </w:p>
        </w:tc>
        <w:tc>
          <w:tcPr>
            <w:tcW w:w="2180" w:type="dxa"/>
            <w:shd w:val="clear" w:color="auto" w:fill="auto"/>
          </w:tcPr>
          <w:p w:rsidR="006F3474" w:rsidRPr="006F3474" w:rsidRDefault="006F3474" w:rsidP="006F3474">
            <w:pPr>
              <w:ind w:firstLine="0"/>
            </w:pPr>
            <w:r>
              <w:t>Delleney</w:t>
            </w:r>
          </w:p>
        </w:tc>
      </w:tr>
      <w:tr w:rsidR="006F3474" w:rsidRPr="006F3474" w:rsidTr="006F3474">
        <w:tc>
          <w:tcPr>
            <w:tcW w:w="2179" w:type="dxa"/>
            <w:shd w:val="clear" w:color="auto" w:fill="auto"/>
          </w:tcPr>
          <w:p w:rsidR="006F3474" w:rsidRPr="006F3474" w:rsidRDefault="006F3474" w:rsidP="006F3474">
            <w:pPr>
              <w:ind w:firstLine="0"/>
            </w:pPr>
            <w:r>
              <w:t>Duncan</w:t>
            </w:r>
          </w:p>
        </w:tc>
        <w:tc>
          <w:tcPr>
            <w:tcW w:w="2179" w:type="dxa"/>
            <w:shd w:val="clear" w:color="auto" w:fill="auto"/>
          </w:tcPr>
          <w:p w:rsidR="006F3474" w:rsidRPr="006F3474" w:rsidRDefault="006F3474" w:rsidP="006F3474">
            <w:pPr>
              <w:ind w:firstLine="0"/>
            </w:pPr>
            <w:r>
              <w:t>Edge</w:t>
            </w:r>
          </w:p>
        </w:tc>
        <w:tc>
          <w:tcPr>
            <w:tcW w:w="2180" w:type="dxa"/>
            <w:shd w:val="clear" w:color="auto" w:fill="auto"/>
          </w:tcPr>
          <w:p w:rsidR="006F3474" w:rsidRPr="006F3474" w:rsidRDefault="006F3474" w:rsidP="006F3474">
            <w:pPr>
              <w:ind w:firstLine="0"/>
            </w:pPr>
            <w:r>
              <w:t>Erickson</w:t>
            </w:r>
          </w:p>
        </w:tc>
      </w:tr>
      <w:tr w:rsidR="006F3474" w:rsidRPr="006F3474" w:rsidTr="006F3474">
        <w:tc>
          <w:tcPr>
            <w:tcW w:w="2179" w:type="dxa"/>
            <w:shd w:val="clear" w:color="auto" w:fill="auto"/>
          </w:tcPr>
          <w:p w:rsidR="006F3474" w:rsidRPr="006F3474" w:rsidRDefault="006F3474" w:rsidP="006F3474">
            <w:pPr>
              <w:ind w:firstLine="0"/>
            </w:pPr>
            <w:r>
              <w:t>Forrester</w:t>
            </w:r>
          </w:p>
        </w:tc>
        <w:tc>
          <w:tcPr>
            <w:tcW w:w="2179" w:type="dxa"/>
            <w:shd w:val="clear" w:color="auto" w:fill="auto"/>
          </w:tcPr>
          <w:p w:rsidR="006F3474" w:rsidRPr="006F3474" w:rsidRDefault="006F3474" w:rsidP="006F3474">
            <w:pPr>
              <w:ind w:firstLine="0"/>
            </w:pPr>
            <w:r>
              <w:t>Frye</w:t>
            </w:r>
          </w:p>
        </w:tc>
        <w:tc>
          <w:tcPr>
            <w:tcW w:w="2180" w:type="dxa"/>
            <w:shd w:val="clear" w:color="auto" w:fill="auto"/>
          </w:tcPr>
          <w:p w:rsidR="006F3474" w:rsidRPr="006F3474" w:rsidRDefault="006F3474" w:rsidP="006F3474">
            <w:pPr>
              <w:ind w:firstLine="0"/>
            </w:pPr>
            <w:r>
              <w:t>Gambrell</w:t>
            </w:r>
          </w:p>
        </w:tc>
      </w:tr>
      <w:tr w:rsidR="006F3474" w:rsidRPr="006F3474" w:rsidTr="006F3474">
        <w:tc>
          <w:tcPr>
            <w:tcW w:w="2179" w:type="dxa"/>
            <w:shd w:val="clear" w:color="auto" w:fill="auto"/>
          </w:tcPr>
          <w:p w:rsidR="006F3474" w:rsidRPr="006F3474" w:rsidRDefault="006F3474" w:rsidP="006F3474">
            <w:pPr>
              <w:ind w:firstLine="0"/>
            </w:pPr>
            <w:r>
              <w:t>Gullick</w:t>
            </w:r>
          </w:p>
        </w:tc>
        <w:tc>
          <w:tcPr>
            <w:tcW w:w="2179" w:type="dxa"/>
            <w:shd w:val="clear" w:color="auto" w:fill="auto"/>
          </w:tcPr>
          <w:p w:rsidR="006F3474" w:rsidRPr="006F3474" w:rsidRDefault="006F3474" w:rsidP="006F3474">
            <w:pPr>
              <w:ind w:firstLine="0"/>
            </w:pPr>
            <w:r>
              <w:t>Haley</w:t>
            </w:r>
          </w:p>
        </w:tc>
        <w:tc>
          <w:tcPr>
            <w:tcW w:w="2180" w:type="dxa"/>
            <w:shd w:val="clear" w:color="auto" w:fill="auto"/>
          </w:tcPr>
          <w:p w:rsidR="006F3474" w:rsidRPr="006F3474" w:rsidRDefault="006F3474" w:rsidP="006F3474">
            <w:pPr>
              <w:ind w:firstLine="0"/>
            </w:pPr>
            <w:r>
              <w:t>Hamilton</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Harrell</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Kelly</w:t>
            </w:r>
          </w:p>
        </w:tc>
      </w:tr>
      <w:tr w:rsidR="006F3474" w:rsidRPr="006F3474" w:rsidTr="006F3474">
        <w:tc>
          <w:tcPr>
            <w:tcW w:w="2179" w:type="dxa"/>
            <w:shd w:val="clear" w:color="auto" w:fill="auto"/>
          </w:tcPr>
          <w:p w:rsidR="006F3474" w:rsidRPr="006F3474" w:rsidRDefault="006F3474" w:rsidP="006F3474">
            <w:pPr>
              <w:ind w:firstLine="0"/>
            </w:pPr>
            <w:r>
              <w:t>Limehouse</w:t>
            </w:r>
          </w:p>
        </w:tc>
        <w:tc>
          <w:tcPr>
            <w:tcW w:w="2179" w:type="dxa"/>
            <w:shd w:val="clear" w:color="auto" w:fill="auto"/>
          </w:tcPr>
          <w:p w:rsidR="006F3474" w:rsidRPr="006F3474" w:rsidRDefault="006F3474" w:rsidP="006F3474">
            <w:pPr>
              <w:ind w:firstLine="0"/>
            </w:pPr>
            <w:r>
              <w:t>Littlejohn</w:t>
            </w:r>
          </w:p>
        </w:tc>
        <w:tc>
          <w:tcPr>
            <w:tcW w:w="2180" w:type="dxa"/>
            <w:shd w:val="clear" w:color="auto" w:fill="auto"/>
          </w:tcPr>
          <w:p w:rsidR="006F3474" w:rsidRPr="006F3474" w:rsidRDefault="006F3474" w:rsidP="006F3474">
            <w:pPr>
              <w:ind w:firstLine="0"/>
            </w:pPr>
            <w:r>
              <w:t>Loftis</w:t>
            </w:r>
          </w:p>
        </w:tc>
      </w:tr>
      <w:tr w:rsidR="006F3474" w:rsidRPr="006F3474" w:rsidTr="006F3474">
        <w:tc>
          <w:tcPr>
            <w:tcW w:w="2179" w:type="dxa"/>
            <w:shd w:val="clear" w:color="auto" w:fill="auto"/>
          </w:tcPr>
          <w:p w:rsidR="006F3474" w:rsidRPr="006F3474" w:rsidRDefault="006F3474" w:rsidP="006F3474">
            <w:pPr>
              <w:ind w:firstLine="0"/>
            </w:pPr>
            <w:r>
              <w:t>Long</w:t>
            </w:r>
          </w:p>
        </w:tc>
        <w:tc>
          <w:tcPr>
            <w:tcW w:w="2179" w:type="dxa"/>
            <w:shd w:val="clear" w:color="auto" w:fill="auto"/>
          </w:tcPr>
          <w:p w:rsidR="006F3474" w:rsidRPr="006F3474" w:rsidRDefault="006F3474" w:rsidP="006F3474">
            <w:pPr>
              <w:ind w:firstLine="0"/>
            </w:pPr>
            <w:r>
              <w:t>Lowe</w:t>
            </w:r>
          </w:p>
        </w:tc>
        <w:tc>
          <w:tcPr>
            <w:tcW w:w="2180" w:type="dxa"/>
            <w:shd w:val="clear" w:color="auto" w:fill="auto"/>
          </w:tcPr>
          <w:p w:rsidR="006F3474" w:rsidRPr="006F3474" w:rsidRDefault="006F3474" w:rsidP="006F3474">
            <w:pPr>
              <w:ind w:firstLine="0"/>
            </w:pPr>
            <w:r>
              <w:t>Lucas</w:t>
            </w:r>
          </w:p>
        </w:tc>
      </w:tr>
      <w:tr w:rsidR="006F3474" w:rsidRPr="006F3474" w:rsidTr="006F3474">
        <w:tc>
          <w:tcPr>
            <w:tcW w:w="2179" w:type="dxa"/>
            <w:shd w:val="clear" w:color="auto" w:fill="auto"/>
          </w:tcPr>
          <w:p w:rsidR="006F3474" w:rsidRPr="006F3474" w:rsidRDefault="006F3474" w:rsidP="006F3474">
            <w:pPr>
              <w:ind w:firstLine="0"/>
            </w:pPr>
            <w:r>
              <w:t>Merrill</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Nanney</w:t>
            </w:r>
          </w:p>
        </w:tc>
        <w:tc>
          <w:tcPr>
            <w:tcW w:w="2179" w:type="dxa"/>
            <w:shd w:val="clear" w:color="auto" w:fill="auto"/>
          </w:tcPr>
          <w:p w:rsidR="006F3474" w:rsidRPr="006F3474" w:rsidRDefault="006F3474" w:rsidP="006F3474">
            <w:pPr>
              <w:ind w:firstLine="0"/>
            </w:pPr>
            <w:r>
              <w:t>Owens</w:t>
            </w:r>
          </w:p>
        </w:tc>
        <w:tc>
          <w:tcPr>
            <w:tcW w:w="2180" w:type="dxa"/>
            <w:shd w:val="clear" w:color="auto" w:fill="auto"/>
          </w:tcPr>
          <w:p w:rsidR="006F3474" w:rsidRPr="006F3474" w:rsidRDefault="006F3474" w:rsidP="006F3474">
            <w:pPr>
              <w:ind w:firstLine="0"/>
            </w:pPr>
            <w:r>
              <w:t>Parker</w:t>
            </w:r>
          </w:p>
        </w:tc>
      </w:tr>
      <w:tr w:rsidR="006F3474" w:rsidRPr="006F3474" w:rsidTr="006F3474">
        <w:tc>
          <w:tcPr>
            <w:tcW w:w="2179" w:type="dxa"/>
            <w:shd w:val="clear" w:color="auto" w:fill="auto"/>
          </w:tcPr>
          <w:p w:rsidR="006F3474" w:rsidRPr="006F3474" w:rsidRDefault="006F3474" w:rsidP="006F3474">
            <w:pPr>
              <w:ind w:firstLine="0"/>
            </w:pPr>
            <w:r>
              <w:t>E. H. Pitts</w:t>
            </w:r>
          </w:p>
        </w:tc>
        <w:tc>
          <w:tcPr>
            <w:tcW w:w="2179" w:type="dxa"/>
            <w:shd w:val="clear" w:color="auto" w:fill="auto"/>
          </w:tcPr>
          <w:p w:rsidR="006F3474" w:rsidRPr="006F3474" w:rsidRDefault="006F3474" w:rsidP="006F3474">
            <w:pPr>
              <w:ind w:firstLine="0"/>
            </w:pPr>
            <w:r>
              <w:t>M. A. Pitts</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Simrill</w:t>
            </w:r>
          </w:p>
        </w:tc>
      </w:tr>
      <w:tr w:rsidR="006F3474" w:rsidRPr="006F3474" w:rsidTr="006F3474">
        <w:tc>
          <w:tcPr>
            <w:tcW w:w="2179" w:type="dxa"/>
            <w:shd w:val="clear" w:color="auto" w:fill="auto"/>
          </w:tcPr>
          <w:p w:rsidR="006F3474" w:rsidRPr="006F3474" w:rsidRDefault="006F3474" w:rsidP="006F3474">
            <w:pPr>
              <w:ind w:firstLine="0"/>
            </w:pPr>
            <w:r>
              <w:t>Skelton</w:t>
            </w:r>
          </w:p>
        </w:tc>
        <w:tc>
          <w:tcPr>
            <w:tcW w:w="2179" w:type="dxa"/>
            <w:shd w:val="clear" w:color="auto" w:fill="auto"/>
          </w:tcPr>
          <w:p w:rsidR="006F3474" w:rsidRPr="006F3474" w:rsidRDefault="006F3474" w:rsidP="006F3474">
            <w:pPr>
              <w:ind w:firstLine="0"/>
            </w:pPr>
            <w:r>
              <w:t>D. C. Smith</w:t>
            </w:r>
          </w:p>
        </w:tc>
        <w:tc>
          <w:tcPr>
            <w:tcW w:w="2180" w:type="dxa"/>
            <w:shd w:val="clear" w:color="auto" w:fill="auto"/>
          </w:tcPr>
          <w:p w:rsidR="006F3474" w:rsidRPr="006F3474" w:rsidRDefault="006F3474" w:rsidP="006F3474">
            <w:pPr>
              <w:ind w:firstLine="0"/>
            </w:pPr>
            <w:r>
              <w:t>G. R. Smith</w:t>
            </w:r>
          </w:p>
        </w:tc>
      </w:tr>
      <w:tr w:rsidR="006F3474" w:rsidRPr="006F3474" w:rsidTr="006F3474">
        <w:tc>
          <w:tcPr>
            <w:tcW w:w="2179" w:type="dxa"/>
            <w:shd w:val="clear" w:color="auto" w:fill="auto"/>
          </w:tcPr>
          <w:p w:rsidR="006F3474" w:rsidRPr="006F3474" w:rsidRDefault="006F3474" w:rsidP="006F3474">
            <w:pPr>
              <w:ind w:firstLine="0"/>
            </w:pPr>
            <w:r>
              <w:t>J. R. Smith</w:t>
            </w:r>
          </w:p>
        </w:tc>
        <w:tc>
          <w:tcPr>
            <w:tcW w:w="2179" w:type="dxa"/>
            <w:shd w:val="clear" w:color="auto" w:fill="auto"/>
          </w:tcPr>
          <w:p w:rsidR="006F3474" w:rsidRPr="006F3474" w:rsidRDefault="006F3474" w:rsidP="006F3474">
            <w:pPr>
              <w:ind w:firstLine="0"/>
            </w:pPr>
            <w:r>
              <w:t>Sottile</w:t>
            </w:r>
          </w:p>
        </w:tc>
        <w:tc>
          <w:tcPr>
            <w:tcW w:w="2180" w:type="dxa"/>
            <w:shd w:val="clear" w:color="auto" w:fill="auto"/>
          </w:tcPr>
          <w:p w:rsidR="006F3474" w:rsidRPr="006F3474" w:rsidRDefault="006F3474" w:rsidP="006F3474">
            <w:pPr>
              <w:ind w:firstLine="0"/>
            </w:pPr>
            <w:r>
              <w:t>Spires</w:t>
            </w:r>
          </w:p>
        </w:tc>
      </w:tr>
      <w:tr w:rsidR="006F3474" w:rsidRPr="006F3474" w:rsidTr="006F3474">
        <w:tc>
          <w:tcPr>
            <w:tcW w:w="2179" w:type="dxa"/>
            <w:shd w:val="clear" w:color="auto" w:fill="auto"/>
          </w:tcPr>
          <w:p w:rsidR="006F3474" w:rsidRPr="006F3474" w:rsidRDefault="006F3474" w:rsidP="006F3474">
            <w:pPr>
              <w:ind w:firstLine="0"/>
            </w:pPr>
            <w:r>
              <w:t>Stewart</w:t>
            </w:r>
          </w:p>
        </w:tc>
        <w:tc>
          <w:tcPr>
            <w:tcW w:w="2179" w:type="dxa"/>
            <w:shd w:val="clear" w:color="auto" w:fill="auto"/>
          </w:tcPr>
          <w:p w:rsidR="006F3474" w:rsidRPr="006F3474" w:rsidRDefault="006F3474" w:rsidP="006F3474">
            <w:pPr>
              <w:ind w:firstLine="0"/>
            </w:pPr>
            <w:r>
              <w:t>Stringer</w:t>
            </w:r>
          </w:p>
        </w:tc>
        <w:tc>
          <w:tcPr>
            <w:tcW w:w="2180" w:type="dxa"/>
            <w:shd w:val="clear" w:color="auto" w:fill="auto"/>
          </w:tcPr>
          <w:p w:rsidR="006F3474" w:rsidRPr="006F3474" w:rsidRDefault="006F3474" w:rsidP="006F3474">
            <w:pPr>
              <w:ind w:firstLine="0"/>
            </w:pPr>
            <w:r>
              <w:t>Thompson</w:t>
            </w:r>
          </w:p>
        </w:tc>
      </w:tr>
      <w:tr w:rsidR="006F3474" w:rsidRPr="006F3474" w:rsidTr="006F3474">
        <w:tc>
          <w:tcPr>
            <w:tcW w:w="2179" w:type="dxa"/>
            <w:shd w:val="clear" w:color="auto" w:fill="auto"/>
          </w:tcPr>
          <w:p w:rsidR="006F3474" w:rsidRPr="006F3474" w:rsidRDefault="006F3474" w:rsidP="006F3474">
            <w:pPr>
              <w:ind w:firstLine="0"/>
            </w:pPr>
            <w:r>
              <w:t>Toole</w:t>
            </w:r>
          </w:p>
        </w:tc>
        <w:tc>
          <w:tcPr>
            <w:tcW w:w="2179" w:type="dxa"/>
            <w:shd w:val="clear" w:color="auto" w:fill="auto"/>
          </w:tcPr>
          <w:p w:rsidR="006F3474" w:rsidRPr="006F3474" w:rsidRDefault="006F3474" w:rsidP="006F3474">
            <w:pPr>
              <w:ind w:firstLine="0"/>
            </w:pPr>
            <w:r>
              <w:t>Umphlett</w:t>
            </w:r>
          </w:p>
        </w:tc>
        <w:tc>
          <w:tcPr>
            <w:tcW w:w="2180" w:type="dxa"/>
            <w:shd w:val="clear" w:color="auto" w:fill="auto"/>
          </w:tcPr>
          <w:p w:rsidR="006F3474" w:rsidRPr="006F3474" w:rsidRDefault="006F3474" w:rsidP="006F3474">
            <w:pPr>
              <w:ind w:firstLine="0"/>
            </w:pPr>
            <w:r>
              <w:t>Viers</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Willis</w:t>
            </w:r>
          </w:p>
        </w:tc>
      </w:tr>
      <w:tr w:rsidR="006F3474" w:rsidRPr="006F3474" w:rsidTr="006F3474">
        <w:tc>
          <w:tcPr>
            <w:tcW w:w="2179" w:type="dxa"/>
            <w:shd w:val="clear" w:color="auto" w:fill="auto"/>
          </w:tcPr>
          <w:p w:rsidR="006F3474" w:rsidRPr="006F3474" w:rsidRDefault="006F3474" w:rsidP="006F3474">
            <w:pPr>
              <w:keepNext/>
              <w:ind w:firstLine="0"/>
            </w:pPr>
            <w:r>
              <w:t>Wylie</w:t>
            </w:r>
          </w:p>
        </w:tc>
        <w:tc>
          <w:tcPr>
            <w:tcW w:w="2179" w:type="dxa"/>
            <w:shd w:val="clear" w:color="auto" w:fill="auto"/>
          </w:tcPr>
          <w:p w:rsidR="006F3474" w:rsidRPr="006F3474" w:rsidRDefault="006F3474" w:rsidP="006F3474">
            <w:pPr>
              <w:keepNext/>
              <w:ind w:firstLine="0"/>
            </w:pPr>
            <w:r>
              <w:t>A. D. Young</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Total--66</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Branham</w:t>
            </w:r>
          </w:p>
        </w:tc>
      </w:tr>
      <w:tr w:rsidR="006F3474" w:rsidRPr="006F3474" w:rsidTr="006F3474">
        <w:tc>
          <w:tcPr>
            <w:tcW w:w="2179" w:type="dxa"/>
            <w:shd w:val="clear" w:color="auto" w:fill="auto"/>
          </w:tcPr>
          <w:p w:rsidR="006F3474" w:rsidRPr="006F3474" w:rsidRDefault="006F3474" w:rsidP="006F3474">
            <w:pPr>
              <w:ind w:firstLine="0"/>
            </w:pPr>
            <w:r>
              <w:t>G. A. Brown</w:t>
            </w:r>
          </w:p>
        </w:tc>
        <w:tc>
          <w:tcPr>
            <w:tcW w:w="2179" w:type="dxa"/>
            <w:shd w:val="clear" w:color="auto" w:fill="auto"/>
          </w:tcPr>
          <w:p w:rsidR="006F3474" w:rsidRPr="006F3474" w:rsidRDefault="006F3474" w:rsidP="006F3474">
            <w:pPr>
              <w:ind w:firstLine="0"/>
            </w:pPr>
            <w:r>
              <w:t>H. B. Brown</w:t>
            </w:r>
          </w:p>
        </w:tc>
        <w:tc>
          <w:tcPr>
            <w:tcW w:w="2180" w:type="dxa"/>
            <w:shd w:val="clear" w:color="auto" w:fill="auto"/>
          </w:tcPr>
          <w:p w:rsidR="006F3474" w:rsidRPr="006F3474" w:rsidRDefault="006F3474" w:rsidP="006F3474">
            <w:pPr>
              <w:ind w:firstLine="0"/>
            </w:pPr>
            <w:r>
              <w:t>R. L. Brown</w:t>
            </w:r>
          </w:p>
        </w:tc>
      </w:tr>
      <w:tr w:rsidR="006F3474" w:rsidRPr="006F3474" w:rsidTr="006F3474">
        <w:tc>
          <w:tcPr>
            <w:tcW w:w="2179" w:type="dxa"/>
            <w:shd w:val="clear" w:color="auto" w:fill="auto"/>
          </w:tcPr>
          <w:p w:rsidR="006F3474" w:rsidRPr="006F3474" w:rsidRDefault="006F3474" w:rsidP="006F3474">
            <w:pPr>
              <w:ind w:firstLine="0"/>
            </w:pPr>
            <w:r>
              <w:t>Clemmons</w:t>
            </w:r>
          </w:p>
        </w:tc>
        <w:tc>
          <w:tcPr>
            <w:tcW w:w="2179" w:type="dxa"/>
            <w:shd w:val="clear" w:color="auto" w:fill="auto"/>
          </w:tcPr>
          <w:p w:rsidR="006F3474" w:rsidRPr="006F3474" w:rsidRDefault="006F3474" w:rsidP="006F3474">
            <w:pPr>
              <w:ind w:firstLine="0"/>
            </w:pPr>
            <w:r>
              <w:t>Clyburn</w:t>
            </w:r>
          </w:p>
        </w:tc>
        <w:tc>
          <w:tcPr>
            <w:tcW w:w="2180" w:type="dxa"/>
            <w:shd w:val="clear" w:color="auto" w:fill="auto"/>
          </w:tcPr>
          <w:p w:rsidR="006F3474" w:rsidRPr="006F3474" w:rsidRDefault="006F3474" w:rsidP="006F3474">
            <w:pPr>
              <w:ind w:firstLine="0"/>
            </w:pPr>
            <w:r>
              <w:t>Cobb-Hunter</w:t>
            </w:r>
          </w:p>
        </w:tc>
      </w:tr>
      <w:tr w:rsidR="006F3474" w:rsidRPr="006F3474" w:rsidTr="006F3474">
        <w:tc>
          <w:tcPr>
            <w:tcW w:w="2179" w:type="dxa"/>
            <w:shd w:val="clear" w:color="auto" w:fill="auto"/>
          </w:tcPr>
          <w:p w:rsidR="006F3474" w:rsidRPr="006F3474" w:rsidRDefault="006F3474" w:rsidP="006F3474">
            <w:pPr>
              <w:ind w:firstLine="0"/>
            </w:pPr>
            <w:r>
              <w:t>Dillard</w:t>
            </w:r>
          </w:p>
        </w:tc>
        <w:tc>
          <w:tcPr>
            <w:tcW w:w="2179" w:type="dxa"/>
            <w:shd w:val="clear" w:color="auto" w:fill="auto"/>
          </w:tcPr>
          <w:p w:rsidR="006F3474" w:rsidRPr="006F3474" w:rsidRDefault="006F3474" w:rsidP="006F3474">
            <w:pPr>
              <w:ind w:firstLine="0"/>
            </w:pPr>
            <w:r>
              <w:t>Funderburk</w:t>
            </w:r>
          </w:p>
        </w:tc>
        <w:tc>
          <w:tcPr>
            <w:tcW w:w="2180" w:type="dxa"/>
            <w:shd w:val="clear" w:color="auto" w:fill="auto"/>
          </w:tcPr>
          <w:p w:rsidR="006F3474" w:rsidRPr="006F3474" w:rsidRDefault="006F3474" w:rsidP="006F3474">
            <w:pPr>
              <w:ind w:firstLine="0"/>
            </w:pPr>
            <w:r>
              <w:t>Gilliard</w:t>
            </w:r>
          </w:p>
        </w:tc>
      </w:tr>
      <w:tr w:rsidR="006F3474" w:rsidRPr="006F3474" w:rsidTr="006F3474">
        <w:tc>
          <w:tcPr>
            <w:tcW w:w="2179" w:type="dxa"/>
            <w:shd w:val="clear" w:color="auto" w:fill="auto"/>
          </w:tcPr>
          <w:p w:rsidR="006F3474" w:rsidRPr="006F3474" w:rsidRDefault="006F3474" w:rsidP="006F3474">
            <w:pPr>
              <w:ind w:firstLine="0"/>
            </w:pPr>
            <w:r>
              <w:t>Govan</w:t>
            </w:r>
          </w:p>
        </w:tc>
        <w:tc>
          <w:tcPr>
            <w:tcW w:w="2179" w:type="dxa"/>
            <w:shd w:val="clear" w:color="auto" w:fill="auto"/>
          </w:tcPr>
          <w:p w:rsidR="006F3474" w:rsidRPr="006F3474" w:rsidRDefault="006F3474" w:rsidP="006F3474">
            <w:pPr>
              <w:ind w:firstLine="0"/>
            </w:pPr>
            <w:r>
              <w:t>Gunn</w:t>
            </w:r>
          </w:p>
        </w:tc>
        <w:tc>
          <w:tcPr>
            <w:tcW w:w="2180" w:type="dxa"/>
            <w:shd w:val="clear" w:color="auto" w:fill="auto"/>
          </w:tcPr>
          <w:p w:rsidR="006F3474" w:rsidRPr="006F3474" w:rsidRDefault="006F3474" w:rsidP="006F3474">
            <w:pPr>
              <w:ind w:firstLine="0"/>
            </w:pPr>
            <w:r>
              <w:t>Harvin</w:t>
            </w:r>
          </w:p>
        </w:tc>
      </w:tr>
      <w:tr w:rsidR="006F3474" w:rsidRPr="006F3474" w:rsidTr="006F3474">
        <w:tc>
          <w:tcPr>
            <w:tcW w:w="2179" w:type="dxa"/>
            <w:shd w:val="clear" w:color="auto" w:fill="auto"/>
          </w:tcPr>
          <w:p w:rsidR="006F3474" w:rsidRPr="006F3474" w:rsidRDefault="006F3474" w:rsidP="006F3474">
            <w:pPr>
              <w:ind w:firstLine="0"/>
            </w:pPr>
            <w:r>
              <w:t>Hayes</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Kennedy</w:t>
            </w:r>
          </w:p>
        </w:tc>
        <w:tc>
          <w:tcPr>
            <w:tcW w:w="2179" w:type="dxa"/>
            <w:shd w:val="clear" w:color="auto" w:fill="auto"/>
          </w:tcPr>
          <w:p w:rsidR="006F3474" w:rsidRPr="006F3474" w:rsidRDefault="006F3474" w:rsidP="006F3474">
            <w:pPr>
              <w:ind w:firstLine="0"/>
            </w:pPr>
            <w:r>
              <w:t>King</w:t>
            </w:r>
          </w:p>
        </w:tc>
        <w:tc>
          <w:tcPr>
            <w:tcW w:w="2180" w:type="dxa"/>
            <w:shd w:val="clear" w:color="auto" w:fill="auto"/>
          </w:tcPr>
          <w:p w:rsidR="006F3474" w:rsidRPr="006F3474" w:rsidRDefault="006F3474" w:rsidP="006F3474">
            <w:pPr>
              <w:ind w:firstLine="0"/>
            </w:pPr>
            <w:r>
              <w:t>Knight</w:t>
            </w:r>
          </w:p>
        </w:tc>
      </w:tr>
      <w:tr w:rsidR="006F3474" w:rsidRPr="006F3474" w:rsidTr="006F3474">
        <w:tc>
          <w:tcPr>
            <w:tcW w:w="2179" w:type="dxa"/>
            <w:shd w:val="clear" w:color="auto" w:fill="auto"/>
          </w:tcPr>
          <w:p w:rsidR="006F3474" w:rsidRPr="006F3474" w:rsidRDefault="006F3474" w:rsidP="006F3474">
            <w:pPr>
              <w:ind w:firstLine="0"/>
            </w:pPr>
            <w:r>
              <w:t>Mack</w:t>
            </w:r>
          </w:p>
        </w:tc>
        <w:tc>
          <w:tcPr>
            <w:tcW w:w="2179" w:type="dxa"/>
            <w:shd w:val="clear" w:color="auto" w:fill="auto"/>
          </w:tcPr>
          <w:p w:rsidR="006F3474" w:rsidRPr="006F3474" w:rsidRDefault="006F3474" w:rsidP="006F3474">
            <w:pPr>
              <w:ind w:firstLine="0"/>
            </w:pPr>
            <w:r>
              <w:t>McEachern</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Moss</w:t>
            </w:r>
          </w:p>
        </w:tc>
        <w:tc>
          <w:tcPr>
            <w:tcW w:w="2180" w:type="dxa"/>
            <w:shd w:val="clear" w:color="auto" w:fill="auto"/>
          </w:tcPr>
          <w:p w:rsidR="006F3474" w:rsidRPr="006F3474" w:rsidRDefault="006F3474" w:rsidP="006F3474">
            <w:pPr>
              <w:ind w:firstLine="0"/>
            </w:pPr>
            <w:r>
              <w:t>J. H.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Parks</w:t>
            </w:r>
          </w:p>
        </w:tc>
      </w:tr>
      <w:tr w:rsidR="006F3474" w:rsidRPr="006F3474" w:rsidTr="006F3474">
        <w:tc>
          <w:tcPr>
            <w:tcW w:w="2179" w:type="dxa"/>
            <w:shd w:val="clear" w:color="auto" w:fill="auto"/>
          </w:tcPr>
          <w:p w:rsidR="006F3474" w:rsidRPr="006F3474" w:rsidRDefault="006F3474" w:rsidP="006F3474">
            <w:pPr>
              <w:keepNext/>
              <w:ind w:firstLine="0"/>
            </w:pPr>
            <w:r>
              <w:t>Sellers</w:t>
            </w:r>
          </w:p>
        </w:tc>
        <w:tc>
          <w:tcPr>
            <w:tcW w:w="2179" w:type="dxa"/>
            <w:shd w:val="clear" w:color="auto" w:fill="auto"/>
          </w:tcPr>
          <w:p w:rsidR="006F3474" w:rsidRPr="006F3474" w:rsidRDefault="006F3474" w:rsidP="006F3474">
            <w:pPr>
              <w:keepNext/>
              <w:ind w:firstLine="0"/>
            </w:pPr>
            <w:r>
              <w:t>Vick</w:t>
            </w:r>
          </w:p>
        </w:tc>
        <w:tc>
          <w:tcPr>
            <w:tcW w:w="2180" w:type="dxa"/>
            <w:shd w:val="clear" w:color="auto" w:fill="auto"/>
          </w:tcPr>
          <w:p w:rsidR="006F3474" w:rsidRPr="006F3474" w:rsidRDefault="006F3474" w:rsidP="006F3474">
            <w:pPr>
              <w:keepNext/>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Williams</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Total--40</w:t>
      </w:r>
      <w:bookmarkStart w:id="103" w:name="vote_end306"/>
      <w:bookmarkEnd w:id="103"/>
    </w:p>
    <w:p w:rsidR="006F3474" w:rsidRDefault="006F3474" w:rsidP="006F3474"/>
    <w:p w:rsidR="006F3474" w:rsidRDefault="006F3474" w:rsidP="006F3474">
      <w:r>
        <w:t>So, cloture was ordered.</w:t>
      </w:r>
    </w:p>
    <w:p w:rsidR="006F3474" w:rsidRDefault="006F3474" w:rsidP="006F3474"/>
    <w:p w:rsidR="006F3474" w:rsidRDefault="006F3474" w:rsidP="006F3474">
      <w:r>
        <w:t>The question then recurred to</w:t>
      </w:r>
      <w:r w:rsidR="00F245D5">
        <w:t xml:space="preserve"> the </w:t>
      </w:r>
      <w:r w:rsidR="00F74F6F">
        <w:t>passage</w:t>
      </w:r>
      <w:r>
        <w:t xml:space="preserve"> of the Bill</w:t>
      </w:r>
      <w:r w:rsidR="00F74F6F">
        <w:t>, as amended, on second reading</w:t>
      </w:r>
      <w:r>
        <w:t>.</w:t>
      </w:r>
    </w:p>
    <w:p w:rsidR="00BD79CD" w:rsidRDefault="00BD79CD" w:rsidP="006F3474"/>
    <w:p w:rsidR="006F3474" w:rsidRDefault="006F3474" w:rsidP="006F3474">
      <w:r>
        <w:t>Rep. J. H. NEAL spoke against the Bill.</w:t>
      </w:r>
    </w:p>
    <w:p w:rsidR="006F3474" w:rsidRDefault="006F3474" w:rsidP="006F3474">
      <w:r>
        <w:t>Rep. SANDIFER spoke in favor of the Bill.</w:t>
      </w:r>
    </w:p>
    <w:p w:rsidR="006F3474" w:rsidRDefault="006F3474" w:rsidP="006F3474">
      <w:r>
        <w:t>Rep. MACK spoke in favor of the Bill.</w:t>
      </w:r>
    </w:p>
    <w:p w:rsidR="006F3474" w:rsidRDefault="006F3474" w:rsidP="006F3474">
      <w:r>
        <w:t>Rep. KING spoke against the Bill.</w:t>
      </w:r>
    </w:p>
    <w:p w:rsidR="006508E7" w:rsidRDefault="006508E7" w:rsidP="006F3474"/>
    <w:p w:rsidR="006F3474" w:rsidRDefault="006F3474" w:rsidP="006F3474">
      <w:r>
        <w:t>Pursuant to Rule 7.7 the yeas and nays were taken resulting as follows:</w:t>
      </w:r>
    </w:p>
    <w:p w:rsidR="006F3474" w:rsidRDefault="006F3474" w:rsidP="006F3474">
      <w:pPr>
        <w:jc w:val="center"/>
      </w:pPr>
      <w:bookmarkStart w:id="104" w:name="vote_start313"/>
      <w:bookmarkEnd w:id="104"/>
      <w:r>
        <w:t>Yeas 93; Nays 16</w:t>
      </w:r>
    </w:p>
    <w:p w:rsidR="006F3474" w:rsidRDefault="006F3474" w:rsidP="006F3474">
      <w:pPr>
        <w:jc w:val="center"/>
      </w:pPr>
    </w:p>
    <w:p w:rsidR="006F3474" w:rsidRDefault="006F3474" w:rsidP="006F34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Allison</w:t>
            </w:r>
          </w:p>
        </w:tc>
        <w:tc>
          <w:tcPr>
            <w:tcW w:w="2179" w:type="dxa"/>
            <w:shd w:val="clear" w:color="auto" w:fill="auto"/>
          </w:tcPr>
          <w:p w:rsidR="006F3474" w:rsidRPr="006F3474" w:rsidRDefault="006F3474" w:rsidP="006F3474">
            <w:pPr>
              <w:keepNext/>
              <w:ind w:firstLine="0"/>
            </w:pPr>
            <w:r>
              <w:t>Anderson</w:t>
            </w:r>
          </w:p>
        </w:tc>
        <w:tc>
          <w:tcPr>
            <w:tcW w:w="2180" w:type="dxa"/>
            <w:shd w:val="clear" w:color="auto" w:fill="auto"/>
          </w:tcPr>
          <w:p w:rsidR="006F3474" w:rsidRPr="006F3474" w:rsidRDefault="006F3474" w:rsidP="006F3474">
            <w:pPr>
              <w:keepNext/>
              <w:ind w:firstLine="0"/>
            </w:pPr>
            <w:r>
              <w:t>Anthony</w:t>
            </w:r>
          </w:p>
        </w:tc>
      </w:tr>
      <w:tr w:rsidR="006F3474" w:rsidRPr="006F3474" w:rsidTr="006F3474">
        <w:tc>
          <w:tcPr>
            <w:tcW w:w="2179" w:type="dxa"/>
            <w:shd w:val="clear" w:color="auto" w:fill="auto"/>
          </w:tcPr>
          <w:p w:rsidR="006F3474" w:rsidRPr="006F3474" w:rsidRDefault="006F3474" w:rsidP="006F3474">
            <w:pPr>
              <w:ind w:firstLine="0"/>
            </w:pPr>
            <w:r>
              <w:t>Bales</w:t>
            </w:r>
          </w:p>
        </w:tc>
        <w:tc>
          <w:tcPr>
            <w:tcW w:w="2179" w:type="dxa"/>
            <w:shd w:val="clear" w:color="auto" w:fill="auto"/>
          </w:tcPr>
          <w:p w:rsidR="006F3474" w:rsidRPr="006F3474" w:rsidRDefault="006F3474" w:rsidP="006F3474">
            <w:pPr>
              <w:ind w:firstLine="0"/>
            </w:pPr>
            <w:r>
              <w:t>Ballentine</w:t>
            </w:r>
          </w:p>
        </w:tc>
        <w:tc>
          <w:tcPr>
            <w:tcW w:w="2180" w:type="dxa"/>
            <w:shd w:val="clear" w:color="auto" w:fill="auto"/>
          </w:tcPr>
          <w:p w:rsidR="006F3474" w:rsidRPr="006F3474" w:rsidRDefault="006F3474" w:rsidP="006F3474">
            <w:pPr>
              <w:ind w:firstLine="0"/>
            </w:pPr>
            <w:r>
              <w:t>Bannister</w:t>
            </w:r>
          </w:p>
        </w:tc>
      </w:tr>
      <w:tr w:rsidR="006F3474" w:rsidRPr="006F3474" w:rsidTr="006F3474">
        <w:tc>
          <w:tcPr>
            <w:tcW w:w="2179" w:type="dxa"/>
            <w:shd w:val="clear" w:color="auto" w:fill="auto"/>
          </w:tcPr>
          <w:p w:rsidR="006F3474" w:rsidRPr="006F3474" w:rsidRDefault="006F3474" w:rsidP="006F3474">
            <w:pPr>
              <w:ind w:firstLine="0"/>
            </w:pPr>
            <w:r>
              <w:t>Barfield</w:t>
            </w:r>
          </w:p>
        </w:tc>
        <w:tc>
          <w:tcPr>
            <w:tcW w:w="2179" w:type="dxa"/>
            <w:shd w:val="clear" w:color="auto" w:fill="auto"/>
          </w:tcPr>
          <w:p w:rsidR="006F3474" w:rsidRPr="006F3474" w:rsidRDefault="006F3474" w:rsidP="006F3474">
            <w:pPr>
              <w:ind w:firstLine="0"/>
            </w:pPr>
            <w:r>
              <w:t>Bedingfield</w:t>
            </w:r>
          </w:p>
        </w:tc>
        <w:tc>
          <w:tcPr>
            <w:tcW w:w="2180" w:type="dxa"/>
            <w:shd w:val="clear" w:color="auto" w:fill="auto"/>
          </w:tcPr>
          <w:p w:rsidR="006F3474" w:rsidRPr="006F3474" w:rsidRDefault="006F3474" w:rsidP="006F3474">
            <w:pPr>
              <w:ind w:firstLine="0"/>
            </w:pPr>
            <w:r>
              <w:t>Bingham</w:t>
            </w:r>
          </w:p>
        </w:tc>
      </w:tr>
      <w:tr w:rsidR="006F3474" w:rsidRPr="006F3474" w:rsidTr="006F3474">
        <w:tc>
          <w:tcPr>
            <w:tcW w:w="2179" w:type="dxa"/>
            <w:shd w:val="clear" w:color="auto" w:fill="auto"/>
          </w:tcPr>
          <w:p w:rsidR="006F3474" w:rsidRPr="006F3474" w:rsidRDefault="006F3474" w:rsidP="006F3474">
            <w:pPr>
              <w:ind w:firstLine="0"/>
            </w:pPr>
            <w:r>
              <w:t>Bowen</w:t>
            </w:r>
          </w:p>
        </w:tc>
        <w:tc>
          <w:tcPr>
            <w:tcW w:w="2179" w:type="dxa"/>
            <w:shd w:val="clear" w:color="auto" w:fill="auto"/>
          </w:tcPr>
          <w:p w:rsidR="006F3474" w:rsidRPr="006F3474" w:rsidRDefault="006F3474" w:rsidP="006F3474">
            <w:pPr>
              <w:ind w:firstLine="0"/>
            </w:pPr>
            <w:r>
              <w:t>Bowers</w:t>
            </w:r>
          </w:p>
        </w:tc>
        <w:tc>
          <w:tcPr>
            <w:tcW w:w="2180" w:type="dxa"/>
            <w:shd w:val="clear" w:color="auto" w:fill="auto"/>
          </w:tcPr>
          <w:p w:rsidR="006F3474" w:rsidRPr="006F3474" w:rsidRDefault="006F3474" w:rsidP="006F3474">
            <w:pPr>
              <w:ind w:firstLine="0"/>
            </w:pPr>
            <w:r>
              <w:t>Brady</w:t>
            </w:r>
          </w:p>
        </w:tc>
      </w:tr>
      <w:tr w:rsidR="006F3474" w:rsidRPr="006F3474" w:rsidTr="006F3474">
        <w:tc>
          <w:tcPr>
            <w:tcW w:w="2179" w:type="dxa"/>
            <w:shd w:val="clear" w:color="auto" w:fill="auto"/>
          </w:tcPr>
          <w:p w:rsidR="006F3474" w:rsidRPr="006F3474" w:rsidRDefault="006F3474" w:rsidP="006F3474">
            <w:pPr>
              <w:ind w:firstLine="0"/>
            </w:pPr>
            <w:r>
              <w:t>Branham</w:t>
            </w:r>
          </w:p>
        </w:tc>
        <w:tc>
          <w:tcPr>
            <w:tcW w:w="2179" w:type="dxa"/>
            <w:shd w:val="clear" w:color="auto" w:fill="auto"/>
          </w:tcPr>
          <w:p w:rsidR="006F3474" w:rsidRPr="006F3474" w:rsidRDefault="006F3474" w:rsidP="006F3474">
            <w:pPr>
              <w:ind w:firstLine="0"/>
            </w:pPr>
            <w:r>
              <w:t>G. A. Brown</w:t>
            </w:r>
          </w:p>
        </w:tc>
        <w:tc>
          <w:tcPr>
            <w:tcW w:w="2180" w:type="dxa"/>
            <w:shd w:val="clear" w:color="auto" w:fill="auto"/>
          </w:tcPr>
          <w:p w:rsidR="006F3474" w:rsidRPr="006F3474" w:rsidRDefault="006F3474" w:rsidP="006F3474">
            <w:pPr>
              <w:ind w:firstLine="0"/>
            </w:pPr>
            <w:r>
              <w:t>H. B. Brown</w:t>
            </w:r>
          </w:p>
        </w:tc>
      </w:tr>
      <w:tr w:rsidR="006F3474" w:rsidRPr="006F3474" w:rsidTr="006F3474">
        <w:tc>
          <w:tcPr>
            <w:tcW w:w="2179" w:type="dxa"/>
            <w:shd w:val="clear" w:color="auto" w:fill="auto"/>
          </w:tcPr>
          <w:p w:rsidR="006F3474" w:rsidRPr="006F3474" w:rsidRDefault="006F3474" w:rsidP="006F3474">
            <w:pPr>
              <w:ind w:firstLine="0"/>
            </w:pPr>
            <w:r>
              <w:t>Cato</w:t>
            </w:r>
          </w:p>
        </w:tc>
        <w:tc>
          <w:tcPr>
            <w:tcW w:w="2179" w:type="dxa"/>
            <w:shd w:val="clear" w:color="auto" w:fill="auto"/>
          </w:tcPr>
          <w:p w:rsidR="006F3474" w:rsidRPr="006F3474" w:rsidRDefault="006F3474" w:rsidP="006F3474">
            <w:pPr>
              <w:ind w:firstLine="0"/>
            </w:pPr>
            <w:r>
              <w:t>Chalk</w:t>
            </w:r>
          </w:p>
        </w:tc>
        <w:tc>
          <w:tcPr>
            <w:tcW w:w="2180" w:type="dxa"/>
            <w:shd w:val="clear" w:color="auto" w:fill="auto"/>
          </w:tcPr>
          <w:p w:rsidR="006F3474" w:rsidRPr="006F3474" w:rsidRDefault="006F3474" w:rsidP="006F3474">
            <w:pPr>
              <w:ind w:firstLine="0"/>
            </w:pPr>
            <w:r>
              <w:t>Cobb-Hunter</w:t>
            </w:r>
          </w:p>
        </w:tc>
      </w:tr>
      <w:tr w:rsidR="006F3474" w:rsidRPr="006F3474" w:rsidTr="006F3474">
        <w:tc>
          <w:tcPr>
            <w:tcW w:w="2179" w:type="dxa"/>
            <w:shd w:val="clear" w:color="auto" w:fill="auto"/>
          </w:tcPr>
          <w:p w:rsidR="006F3474" w:rsidRPr="006F3474" w:rsidRDefault="006F3474" w:rsidP="006F3474">
            <w:pPr>
              <w:ind w:firstLine="0"/>
            </w:pPr>
            <w:r>
              <w:t>Cole</w:t>
            </w:r>
          </w:p>
        </w:tc>
        <w:tc>
          <w:tcPr>
            <w:tcW w:w="2179" w:type="dxa"/>
            <w:shd w:val="clear" w:color="auto" w:fill="auto"/>
          </w:tcPr>
          <w:p w:rsidR="006F3474" w:rsidRPr="006F3474" w:rsidRDefault="006F3474" w:rsidP="006F3474">
            <w:pPr>
              <w:ind w:firstLine="0"/>
            </w:pPr>
            <w:r>
              <w:t>Cooper</w:t>
            </w:r>
          </w:p>
        </w:tc>
        <w:tc>
          <w:tcPr>
            <w:tcW w:w="2180" w:type="dxa"/>
            <w:shd w:val="clear" w:color="auto" w:fill="auto"/>
          </w:tcPr>
          <w:p w:rsidR="006F3474" w:rsidRPr="006F3474" w:rsidRDefault="006F3474" w:rsidP="006F3474">
            <w:pPr>
              <w:ind w:firstLine="0"/>
            </w:pPr>
            <w:r>
              <w:t>Crawford</w:t>
            </w:r>
          </w:p>
        </w:tc>
      </w:tr>
      <w:tr w:rsidR="006F3474" w:rsidRPr="006F3474" w:rsidTr="006F3474">
        <w:tc>
          <w:tcPr>
            <w:tcW w:w="2179" w:type="dxa"/>
            <w:shd w:val="clear" w:color="auto" w:fill="auto"/>
          </w:tcPr>
          <w:p w:rsidR="006F3474" w:rsidRPr="006F3474" w:rsidRDefault="006F3474" w:rsidP="006F3474">
            <w:pPr>
              <w:ind w:firstLine="0"/>
            </w:pPr>
            <w:r>
              <w:t>Daning</w:t>
            </w:r>
          </w:p>
        </w:tc>
        <w:tc>
          <w:tcPr>
            <w:tcW w:w="2179" w:type="dxa"/>
            <w:shd w:val="clear" w:color="auto" w:fill="auto"/>
          </w:tcPr>
          <w:p w:rsidR="006F3474" w:rsidRPr="006F3474" w:rsidRDefault="006F3474" w:rsidP="006F3474">
            <w:pPr>
              <w:ind w:firstLine="0"/>
            </w:pPr>
            <w:r>
              <w:t>Delleney</w:t>
            </w:r>
          </w:p>
        </w:tc>
        <w:tc>
          <w:tcPr>
            <w:tcW w:w="2180" w:type="dxa"/>
            <w:shd w:val="clear" w:color="auto" w:fill="auto"/>
          </w:tcPr>
          <w:p w:rsidR="006F3474" w:rsidRPr="006F3474" w:rsidRDefault="006F3474" w:rsidP="006F3474">
            <w:pPr>
              <w:ind w:firstLine="0"/>
            </w:pPr>
            <w:r>
              <w:t>Duncan</w:t>
            </w:r>
          </w:p>
        </w:tc>
      </w:tr>
      <w:tr w:rsidR="006F3474" w:rsidRPr="006F3474" w:rsidTr="006F3474">
        <w:tc>
          <w:tcPr>
            <w:tcW w:w="2179" w:type="dxa"/>
            <w:shd w:val="clear" w:color="auto" w:fill="auto"/>
          </w:tcPr>
          <w:p w:rsidR="006F3474" w:rsidRPr="006F3474" w:rsidRDefault="006F3474" w:rsidP="006F3474">
            <w:pPr>
              <w:ind w:firstLine="0"/>
            </w:pPr>
            <w:r>
              <w:t>Edge</w:t>
            </w:r>
          </w:p>
        </w:tc>
        <w:tc>
          <w:tcPr>
            <w:tcW w:w="2179" w:type="dxa"/>
            <w:shd w:val="clear" w:color="auto" w:fill="auto"/>
          </w:tcPr>
          <w:p w:rsidR="006F3474" w:rsidRPr="006F3474" w:rsidRDefault="006F3474" w:rsidP="006F3474">
            <w:pPr>
              <w:ind w:firstLine="0"/>
            </w:pPr>
            <w:r>
              <w:t>Erickson</w:t>
            </w:r>
          </w:p>
        </w:tc>
        <w:tc>
          <w:tcPr>
            <w:tcW w:w="2180" w:type="dxa"/>
            <w:shd w:val="clear" w:color="auto" w:fill="auto"/>
          </w:tcPr>
          <w:p w:rsidR="006F3474" w:rsidRPr="006F3474" w:rsidRDefault="006F3474" w:rsidP="006F3474">
            <w:pPr>
              <w:ind w:firstLine="0"/>
            </w:pPr>
            <w:r>
              <w:t>Forrester</w:t>
            </w:r>
          </w:p>
        </w:tc>
      </w:tr>
      <w:tr w:rsidR="006F3474" w:rsidRPr="006F3474" w:rsidTr="006F3474">
        <w:tc>
          <w:tcPr>
            <w:tcW w:w="2179" w:type="dxa"/>
            <w:shd w:val="clear" w:color="auto" w:fill="auto"/>
          </w:tcPr>
          <w:p w:rsidR="006F3474" w:rsidRPr="006F3474" w:rsidRDefault="006F3474" w:rsidP="006F3474">
            <w:pPr>
              <w:ind w:firstLine="0"/>
            </w:pPr>
            <w:r>
              <w:t>Frye</w:t>
            </w:r>
          </w:p>
        </w:tc>
        <w:tc>
          <w:tcPr>
            <w:tcW w:w="2179" w:type="dxa"/>
            <w:shd w:val="clear" w:color="auto" w:fill="auto"/>
          </w:tcPr>
          <w:p w:rsidR="006F3474" w:rsidRPr="006F3474" w:rsidRDefault="006F3474" w:rsidP="006F3474">
            <w:pPr>
              <w:ind w:firstLine="0"/>
            </w:pPr>
            <w:r>
              <w:t>Gambrell</w:t>
            </w:r>
          </w:p>
        </w:tc>
        <w:tc>
          <w:tcPr>
            <w:tcW w:w="2180" w:type="dxa"/>
            <w:shd w:val="clear" w:color="auto" w:fill="auto"/>
          </w:tcPr>
          <w:p w:rsidR="006F3474" w:rsidRPr="006F3474" w:rsidRDefault="006F3474" w:rsidP="006F3474">
            <w:pPr>
              <w:ind w:firstLine="0"/>
            </w:pPr>
            <w:r>
              <w:t>Gilliard</w:t>
            </w:r>
          </w:p>
        </w:tc>
      </w:tr>
      <w:tr w:rsidR="006F3474" w:rsidRPr="006F3474" w:rsidTr="006F3474">
        <w:tc>
          <w:tcPr>
            <w:tcW w:w="2179" w:type="dxa"/>
            <w:shd w:val="clear" w:color="auto" w:fill="auto"/>
          </w:tcPr>
          <w:p w:rsidR="006F3474" w:rsidRPr="006F3474" w:rsidRDefault="006F3474" w:rsidP="006F3474">
            <w:pPr>
              <w:ind w:firstLine="0"/>
            </w:pPr>
            <w:r>
              <w:t>Govan</w:t>
            </w:r>
          </w:p>
        </w:tc>
        <w:tc>
          <w:tcPr>
            <w:tcW w:w="2179" w:type="dxa"/>
            <w:shd w:val="clear" w:color="auto" w:fill="auto"/>
          </w:tcPr>
          <w:p w:rsidR="006F3474" w:rsidRPr="006F3474" w:rsidRDefault="006F3474" w:rsidP="006F3474">
            <w:pPr>
              <w:ind w:firstLine="0"/>
            </w:pPr>
            <w:r>
              <w:t>Gullick</w:t>
            </w:r>
          </w:p>
        </w:tc>
        <w:tc>
          <w:tcPr>
            <w:tcW w:w="2180" w:type="dxa"/>
            <w:shd w:val="clear" w:color="auto" w:fill="auto"/>
          </w:tcPr>
          <w:p w:rsidR="006F3474" w:rsidRPr="006F3474" w:rsidRDefault="006F3474" w:rsidP="006F3474">
            <w:pPr>
              <w:ind w:firstLine="0"/>
            </w:pPr>
            <w:r>
              <w:t>Gunn</w:t>
            </w:r>
          </w:p>
        </w:tc>
      </w:tr>
      <w:tr w:rsidR="006F3474" w:rsidRPr="006F3474" w:rsidTr="006F3474">
        <w:tc>
          <w:tcPr>
            <w:tcW w:w="2179" w:type="dxa"/>
            <w:shd w:val="clear" w:color="auto" w:fill="auto"/>
          </w:tcPr>
          <w:p w:rsidR="006F3474" w:rsidRPr="006F3474" w:rsidRDefault="006F3474" w:rsidP="006F3474">
            <w:pPr>
              <w:ind w:firstLine="0"/>
            </w:pPr>
            <w:r>
              <w:t>Haley</w:t>
            </w:r>
          </w:p>
        </w:tc>
        <w:tc>
          <w:tcPr>
            <w:tcW w:w="2179" w:type="dxa"/>
            <w:shd w:val="clear" w:color="auto" w:fill="auto"/>
          </w:tcPr>
          <w:p w:rsidR="006F3474" w:rsidRPr="006F3474" w:rsidRDefault="006F3474" w:rsidP="006F3474">
            <w:pPr>
              <w:ind w:firstLine="0"/>
            </w:pPr>
            <w:r>
              <w:t>Hamilton</w:t>
            </w:r>
          </w:p>
        </w:tc>
        <w:tc>
          <w:tcPr>
            <w:tcW w:w="2180" w:type="dxa"/>
            <w:shd w:val="clear" w:color="auto" w:fill="auto"/>
          </w:tcPr>
          <w:p w:rsidR="006F3474" w:rsidRPr="006F3474" w:rsidRDefault="006F3474" w:rsidP="006F3474">
            <w:pPr>
              <w:ind w:firstLine="0"/>
            </w:pPr>
            <w:r>
              <w:t>Harrell</w:t>
            </w:r>
          </w:p>
        </w:tc>
      </w:tr>
      <w:tr w:rsidR="006F3474" w:rsidRPr="006F3474" w:rsidTr="006F3474">
        <w:tc>
          <w:tcPr>
            <w:tcW w:w="2179" w:type="dxa"/>
            <w:shd w:val="clear" w:color="auto" w:fill="auto"/>
          </w:tcPr>
          <w:p w:rsidR="006F3474" w:rsidRPr="006F3474" w:rsidRDefault="006F3474" w:rsidP="006F3474">
            <w:pPr>
              <w:ind w:firstLine="0"/>
            </w:pPr>
            <w:r>
              <w:t>Harvin</w:t>
            </w:r>
          </w:p>
        </w:tc>
        <w:tc>
          <w:tcPr>
            <w:tcW w:w="2179" w:type="dxa"/>
            <w:shd w:val="clear" w:color="auto" w:fill="auto"/>
          </w:tcPr>
          <w:p w:rsidR="006F3474" w:rsidRPr="006F3474" w:rsidRDefault="006F3474" w:rsidP="006F3474">
            <w:pPr>
              <w:ind w:firstLine="0"/>
            </w:pPr>
            <w:r>
              <w:t>Hayes</w:t>
            </w:r>
          </w:p>
        </w:tc>
        <w:tc>
          <w:tcPr>
            <w:tcW w:w="2180" w:type="dxa"/>
            <w:shd w:val="clear" w:color="auto" w:fill="auto"/>
          </w:tcPr>
          <w:p w:rsidR="006F3474" w:rsidRPr="006F3474" w:rsidRDefault="006F3474" w:rsidP="006F3474">
            <w:pPr>
              <w:ind w:firstLine="0"/>
            </w:pPr>
            <w:r>
              <w:t>Herbkersman</w:t>
            </w:r>
          </w:p>
        </w:tc>
      </w:tr>
      <w:tr w:rsidR="006F3474" w:rsidRPr="006F3474" w:rsidTr="006F3474">
        <w:tc>
          <w:tcPr>
            <w:tcW w:w="2179" w:type="dxa"/>
            <w:shd w:val="clear" w:color="auto" w:fill="auto"/>
          </w:tcPr>
          <w:p w:rsidR="006F3474" w:rsidRPr="006F3474" w:rsidRDefault="006F3474" w:rsidP="006F3474">
            <w:pPr>
              <w:ind w:firstLine="0"/>
            </w:pPr>
            <w:r>
              <w:t>Hiott</w:t>
            </w:r>
          </w:p>
        </w:tc>
        <w:tc>
          <w:tcPr>
            <w:tcW w:w="2179" w:type="dxa"/>
            <w:shd w:val="clear" w:color="auto" w:fill="auto"/>
          </w:tcPr>
          <w:p w:rsidR="006F3474" w:rsidRPr="006F3474" w:rsidRDefault="006F3474" w:rsidP="006F3474">
            <w:pPr>
              <w:ind w:firstLine="0"/>
            </w:pPr>
            <w:r>
              <w:t>Horne</w:t>
            </w:r>
          </w:p>
        </w:tc>
        <w:tc>
          <w:tcPr>
            <w:tcW w:w="2180" w:type="dxa"/>
            <w:shd w:val="clear" w:color="auto" w:fill="auto"/>
          </w:tcPr>
          <w:p w:rsidR="006F3474" w:rsidRPr="006F3474" w:rsidRDefault="006F3474" w:rsidP="006F3474">
            <w:pPr>
              <w:ind w:firstLine="0"/>
            </w:pPr>
            <w:r>
              <w:t>Jefferson</w:t>
            </w:r>
          </w:p>
        </w:tc>
      </w:tr>
      <w:tr w:rsidR="006F3474" w:rsidRPr="006F3474" w:rsidTr="006F3474">
        <w:tc>
          <w:tcPr>
            <w:tcW w:w="2179" w:type="dxa"/>
            <w:shd w:val="clear" w:color="auto" w:fill="auto"/>
          </w:tcPr>
          <w:p w:rsidR="006F3474" w:rsidRPr="006F3474" w:rsidRDefault="006F3474" w:rsidP="006F3474">
            <w:pPr>
              <w:ind w:firstLine="0"/>
            </w:pPr>
            <w:r>
              <w:t>Kelly</w:t>
            </w:r>
          </w:p>
        </w:tc>
        <w:tc>
          <w:tcPr>
            <w:tcW w:w="2179" w:type="dxa"/>
            <w:shd w:val="clear" w:color="auto" w:fill="auto"/>
          </w:tcPr>
          <w:p w:rsidR="006F3474" w:rsidRPr="006F3474" w:rsidRDefault="006F3474" w:rsidP="006F3474">
            <w:pPr>
              <w:ind w:firstLine="0"/>
            </w:pPr>
            <w:r>
              <w:t>Kennedy</w:t>
            </w:r>
          </w:p>
        </w:tc>
        <w:tc>
          <w:tcPr>
            <w:tcW w:w="2180" w:type="dxa"/>
            <w:shd w:val="clear" w:color="auto" w:fill="auto"/>
          </w:tcPr>
          <w:p w:rsidR="006F3474" w:rsidRPr="006F3474" w:rsidRDefault="006F3474" w:rsidP="006F3474">
            <w:pPr>
              <w:ind w:firstLine="0"/>
            </w:pPr>
            <w:r>
              <w:t>Kirsh</w:t>
            </w:r>
          </w:p>
        </w:tc>
      </w:tr>
      <w:tr w:rsidR="006F3474" w:rsidRPr="006F3474" w:rsidTr="006F3474">
        <w:tc>
          <w:tcPr>
            <w:tcW w:w="2179" w:type="dxa"/>
            <w:shd w:val="clear" w:color="auto" w:fill="auto"/>
          </w:tcPr>
          <w:p w:rsidR="006F3474" w:rsidRPr="006F3474" w:rsidRDefault="006F3474" w:rsidP="006F3474">
            <w:pPr>
              <w:ind w:firstLine="0"/>
            </w:pPr>
            <w:r>
              <w:t>Knight</w:t>
            </w:r>
          </w:p>
        </w:tc>
        <w:tc>
          <w:tcPr>
            <w:tcW w:w="2179" w:type="dxa"/>
            <w:shd w:val="clear" w:color="auto" w:fill="auto"/>
          </w:tcPr>
          <w:p w:rsidR="006F3474" w:rsidRPr="006F3474" w:rsidRDefault="006F3474" w:rsidP="006F3474">
            <w:pPr>
              <w:ind w:firstLine="0"/>
            </w:pPr>
            <w:r>
              <w:t>Limehouse</w:t>
            </w:r>
          </w:p>
        </w:tc>
        <w:tc>
          <w:tcPr>
            <w:tcW w:w="2180" w:type="dxa"/>
            <w:shd w:val="clear" w:color="auto" w:fill="auto"/>
          </w:tcPr>
          <w:p w:rsidR="006F3474" w:rsidRPr="006F3474" w:rsidRDefault="006F3474" w:rsidP="006F3474">
            <w:pPr>
              <w:ind w:firstLine="0"/>
            </w:pPr>
            <w:r>
              <w:t>Littlejohn</w:t>
            </w:r>
          </w:p>
        </w:tc>
      </w:tr>
      <w:tr w:rsidR="006F3474" w:rsidRPr="006F3474" w:rsidTr="006F3474">
        <w:tc>
          <w:tcPr>
            <w:tcW w:w="2179" w:type="dxa"/>
            <w:shd w:val="clear" w:color="auto" w:fill="auto"/>
          </w:tcPr>
          <w:p w:rsidR="006F3474" w:rsidRPr="006F3474" w:rsidRDefault="006F3474" w:rsidP="006F3474">
            <w:pPr>
              <w:ind w:firstLine="0"/>
            </w:pPr>
            <w:r>
              <w:t>Loftis</w:t>
            </w:r>
          </w:p>
        </w:tc>
        <w:tc>
          <w:tcPr>
            <w:tcW w:w="2179" w:type="dxa"/>
            <w:shd w:val="clear" w:color="auto" w:fill="auto"/>
          </w:tcPr>
          <w:p w:rsidR="006F3474" w:rsidRPr="006F3474" w:rsidRDefault="006F3474" w:rsidP="006F3474">
            <w:pPr>
              <w:ind w:firstLine="0"/>
            </w:pPr>
            <w:r>
              <w:t>Long</w:t>
            </w:r>
          </w:p>
        </w:tc>
        <w:tc>
          <w:tcPr>
            <w:tcW w:w="2180" w:type="dxa"/>
            <w:shd w:val="clear" w:color="auto" w:fill="auto"/>
          </w:tcPr>
          <w:p w:rsidR="006F3474" w:rsidRPr="006F3474" w:rsidRDefault="006F3474" w:rsidP="006F3474">
            <w:pPr>
              <w:ind w:firstLine="0"/>
            </w:pPr>
            <w:r>
              <w:t>Lowe</w:t>
            </w:r>
          </w:p>
        </w:tc>
      </w:tr>
      <w:tr w:rsidR="006F3474" w:rsidRPr="006F3474" w:rsidTr="006F3474">
        <w:tc>
          <w:tcPr>
            <w:tcW w:w="2179" w:type="dxa"/>
            <w:shd w:val="clear" w:color="auto" w:fill="auto"/>
          </w:tcPr>
          <w:p w:rsidR="006F3474" w:rsidRPr="006F3474" w:rsidRDefault="006F3474" w:rsidP="006F3474">
            <w:pPr>
              <w:ind w:firstLine="0"/>
            </w:pPr>
            <w:r>
              <w:t>Lucas</w:t>
            </w:r>
          </w:p>
        </w:tc>
        <w:tc>
          <w:tcPr>
            <w:tcW w:w="2179" w:type="dxa"/>
            <w:shd w:val="clear" w:color="auto" w:fill="auto"/>
          </w:tcPr>
          <w:p w:rsidR="006F3474" w:rsidRPr="006F3474" w:rsidRDefault="006F3474" w:rsidP="006F3474">
            <w:pPr>
              <w:ind w:firstLine="0"/>
            </w:pPr>
            <w:r>
              <w:t>Mack</w:t>
            </w:r>
          </w:p>
        </w:tc>
        <w:tc>
          <w:tcPr>
            <w:tcW w:w="2180" w:type="dxa"/>
            <w:shd w:val="clear" w:color="auto" w:fill="auto"/>
          </w:tcPr>
          <w:p w:rsidR="006F3474" w:rsidRPr="006F3474" w:rsidRDefault="006F3474" w:rsidP="006F3474">
            <w:pPr>
              <w:ind w:firstLine="0"/>
            </w:pPr>
            <w:r>
              <w:t>McLeod</w:t>
            </w:r>
          </w:p>
        </w:tc>
      </w:tr>
      <w:tr w:rsidR="006F3474" w:rsidRPr="006F3474" w:rsidTr="006F3474">
        <w:tc>
          <w:tcPr>
            <w:tcW w:w="2179" w:type="dxa"/>
            <w:shd w:val="clear" w:color="auto" w:fill="auto"/>
          </w:tcPr>
          <w:p w:rsidR="006F3474" w:rsidRPr="006F3474" w:rsidRDefault="006F3474" w:rsidP="006F3474">
            <w:pPr>
              <w:ind w:firstLine="0"/>
            </w:pPr>
            <w:r>
              <w:t>Miller</w:t>
            </w:r>
          </w:p>
        </w:tc>
        <w:tc>
          <w:tcPr>
            <w:tcW w:w="2179" w:type="dxa"/>
            <w:shd w:val="clear" w:color="auto" w:fill="auto"/>
          </w:tcPr>
          <w:p w:rsidR="006F3474" w:rsidRPr="006F3474" w:rsidRDefault="006F3474" w:rsidP="006F3474">
            <w:pPr>
              <w:ind w:firstLine="0"/>
            </w:pPr>
            <w:r>
              <w:t>Millwood</w:t>
            </w:r>
          </w:p>
        </w:tc>
        <w:tc>
          <w:tcPr>
            <w:tcW w:w="2180" w:type="dxa"/>
            <w:shd w:val="clear" w:color="auto" w:fill="auto"/>
          </w:tcPr>
          <w:p w:rsidR="006F3474" w:rsidRPr="006F3474" w:rsidRDefault="006F3474" w:rsidP="006F3474">
            <w:pPr>
              <w:ind w:firstLine="0"/>
            </w:pPr>
            <w:r>
              <w:t>Mitchell</w:t>
            </w:r>
          </w:p>
        </w:tc>
      </w:tr>
      <w:tr w:rsidR="006F3474" w:rsidRPr="006F3474" w:rsidTr="006F3474">
        <w:tc>
          <w:tcPr>
            <w:tcW w:w="2179" w:type="dxa"/>
            <w:shd w:val="clear" w:color="auto" w:fill="auto"/>
          </w:tcPr>
          <w:p w:rsidR="006F3474" w:rsidRPr="006F3474" w:rsidRDefault="006F3474" w:rsidP="006F3474">
            <w:pPr>
              <w:ind w:firstLine="0"/>
            </w:pPr>
            <w:r>
              <w:t>Moss</w:t>
            </w:r>
          </w:p>
        </w:tc>
        <w:tc>
          <w:tcPr>
            <w:tcW w:w="2179" w:type="dxa"/>
            <w:shd w:val="clear" w:color="auto" w:fill="auto"/>
          </w:tcPr>
          <w:p w:rsidR="006F3474" w:rsidRPr="006F3474" w:rsidRDefault="006F3474" w:rsidP="006F3474">
            <w:pPr>
              <w:ind w:firstLine="0"/>
            </w:pPr>
            <w:r>
              <w:t>Nanney</w:t>
            </w:r>
          </w:p>
        </w:tc>
        <w:tc>
          <w:tcPr>
            <w:tcW w:w="2180" w:type="dxa"/>
            <w:shd w:val="clear" w:color="auto" w:fill="auto"/>
          </w:tcPr>
          <w:p w:rsidR="006F3474" w:rsidRPr="006F3474" w:rsidRDefault="006F3474" w:rsidP="006F3474">
            <w:pPr>
              <w:ind w:firstLine="0"/>
            </w:pPr>
            <w:r>
              <w:t>J. M. Neal</w:t>
            </w:r>
          </w:p>
        </w:tc>
      </w:tr>
      <w:tr w:rsidR="006F3474" w:rsidRPr="006F3474" w:rsidTr="006F3474">
        <w:tc>
          <w:tcPr>
            <w:tcW w:w="2179" w:type="dxa"/>
            <w:shd w:val="clear" w:color="auto" w:fill="auto"/>
          </w:tcPr>
          <w:p w:rsidR="006F3474" w:rsidRPr="006F3474" w:rsidRDefault="006F3474" w:rsidP="006F3474">
            <w:pPr>
              <w:ind w:firstLine="0"/>
            </w:pPr>
            <w:r>
              <w:t>Neilson</w:t>
            </w:r>
          </w:p>
        </w:tc>
        <w:tc>
          <w:tcPr>
            <w:tcW w:w="2179" w:type="dxa"/>
            <w:shd w:val="clear" w:color="auto" w:fill="auto"/>
          </w:tcPr>
          <w:p w:rsidR="006F3474" w:rsidRPr="006F3474" w:rsidRDefault="006F3474" w:rsidP="006F3474">
            <w:pPr>
              <w:ind w:firstLine="0"/>
            </w:pPr>
            <w:r>
              <w:t>Ott</w:t>
            </w:r>
          </w:p>
        </w:tc>
        <w:tc>
          <w:tcPr>
            <w:tcW w:w="2180" w:type="dxa"/>
            <w:shd w:val="clear" w:color="auto" w:fill="auto"/>
          </w:tcPr>
          <w:p w:rsidR="006F3474" w:rsidRPr="006F3474" w:rsidRDefault="006F3474" w:rsidP="006F3474">
            <w:pPr>
              <w:ind w:firstLine="0"/>
            </w:pPr>
            <w:r>
              <w:t>Owens</w:t>
            </w:r>
          </w:p>
        </w:tc>
      </w:tr>
      <w:tr w:rsidR="006F3474" w:rsidRPr="006F3474" w:rsidTr="006F3474">
        <w:tc>
          <w:tcPr>
            <w:tcW w:w="2179" w:type="dxa"/>
            <w:shd w:val="clear" w:color="auto" w:fill="auto"/>
          </w:tcPr>
          <w:p w:rsidR="006F3474" w:rsidRPr="006F3474" w:rsidRDefault="006F3474" w:rsidP="006F3474">
            <w:pPr>
              <w:ind w:firstLine="0"/>
            </w:pPr>
            <w:r>
              <w:t>Parker</w:t>
            </w:r>
          </w:p>
        </w:tc>
        <w:tc>
          <w:tcPr>
            <w:tcW w:w="2179" w:type="dxa"/>
            <w:shd w:val="clear" w:color="auto" w:fill="auto"/>
          </w:tcPr>
          <w:p w:rsidR="006F3474" w:rsidRPr="006F3474" w:rsidRDefault="006F3474" w:rsidP="006F3474">
            <w:pPr>
              <w:ind w:firstLine="0"/>
            </w:pPr>
            <w:r>
              <w:t>Parks</w:t>
            </w:r>
          </w:p>
        </w:tc>
        <w:tc>
          <w:tcPr>
            <w:tcW w:w="2180" w:type="dxa"/>
            <w:shd w:val="clear" w:color="auto" w:fill="auto"/>
          </w:tcPr>
          <w:p w:rsidR="006F3474" w:rsidRPr="006F3474" w:rsidRDefault="006F3474" w:rsidP="006F3474">
            <w:pPr>
              <w:ind w:firstLine="0"/>
            </w:pPr>
            <w:r>
              <w:t>Pinson</w:t>
            </w:r>
          </w:p>
        </w:tc>
      </w:tr>
      <w:tr w:rsidR="006F3474" w:rsidRPr="006F3474" w:rsidTr="006F3474">
        <w:tc>
          <w:tcPr>
            <w:tcW w:w="2179" w:type="dxa"/>
            <w:shd w:val="clear" w:color="auto" w:fill="auto"/>
          </w:tcPr>
          <w:p w:rsidR="006F3474" w:rsidRPr="006F3474" w:rsidRDefault="006F3474" w:rsidP="006F3474">
            <w:pPr>
              <w:ind w:firstLine="0"/>
            </w:pPr>
            <w:r>
              <w:t>E. H. Pitts</w:t>
            </w:r>
          </w:p>
        </w:tc>
        <w:tc>
          <w:tcPr>
            <w:tcW w:w="2179" w:type="dxa"/>
            <w:shd w:val="clear" w:color="auto" w:fill="auto"/>
          </w:tcPr>
          <w:p w:rsidR="006F3474" w:rsidRPr="006F3474" w:rsidRDefault="006F3474" w:rsidP="006F3474">
            <w:pPr>
              <w:ind w:firstLine="0"/>
            </w:pPr>
            <w:r>
              <w:t>M. A. Pitts</w:t>
            </w:r>
          </w:p>
        </w:tc>
        <w:tc>
          <w:tcPr>
            <w:tcW w:w="2180" w:type="dxa"/>
            <w:shd w:val="clear" w:color="auto" w:fill="auto"/>
          </w:tcPr>
          <w:p w:rsidR="006F3474" w:rsidRPr="006F3474" w:rsidRDefault="006F3474" w:rsidP="006F3474">
            <w:pPr>
              <w:ind w:firstLine="0"/>
            </w:pPr>
            <w:r>
              <w:t>Rice</w:t>
            </w:r>
          </w:p>
        </w:tc>
      </w:tr>
      <w:tr w:rsidR="006F3474" w:rsidRPr="006F3474" w:rsidTr="006F3474">
        <w:tc>
          <w:tcPr>
            <w:tcW w:w="2179" w:type="dxa"/>
            <w:shd w:val="clear" w:color="auto" w:fill="auto"/>
          </w:tcPr>
          <w:p w:rsidR="006F3474" w:rsidRPr="006F3474" w:rsidRDefault="006F3474" w:rsidP="006F3474">
            <w:pPr>
              <w:ind w:firstLine="0"/>
            </w:pPr>
            <w:r>
              <w:t>Sandifer</w:t>
            </w:r>
          </w:p>
        </w:tc>
        <w:tc>
          <w:tcPr>
            <w:tcW w:w="2179" w:type="dxa"/>
            <w:shd w:val="clear" w:color="auto" w:fill="auto"/>
          </w:tcPr>
          <w:p w:rsidR="006F3474" w:rsidRPr="006F3474" w:rsidRDefault="006F3474" w:rsidP="006F3474">
            <w:pPr>
              <w:ind w:firstLine="0"/>
            </w:pPr>
            <w:r>
              <w:t>Scott</w:t>
            </w:r>
          </w:p>
        </w:tc>
        <w:tc>
          <w:tcPr>
            <w:tcW w:w="2180" w:type="dxa"/>
            <w:shd w:val="clear" w:color="auto" w:fill="auto"/>
          </w:tcPr>
          <w:p w:rsidR="006F3474" w:rsidRPr="006F3474" w:rsidRDefault="006F3474" w:rsidP="006F3474">
            <w:pPr>
              <w:ind w:firstLine="0"/>
            </w:pPr>
            <w:r>
              <w:t>Sellers</w:t>
            </w:r>
          </w:p>
        </w:tc>
      </w:tr>
      <w:tr w:rsidR="006F3474" w:rsidRPr="006F3474" w:rsidTr="006F3474">
        <w:tc>
          <w:tcPr>
            <w:tcW w:w="2179" w:type="dxa"/>
            <w:shd w:val="clear" w:color="auto" w:fill="auto"/>
          </w:tcPr>
          <w:p w:rsidR="006F3474" w:rsidRPr="006F3474" w:rsidRDefault="006F3474" w:rsidP="006F3474">
            <w:pPr>
              <w:ind w:firstLine="0"/>
            </w:pPr>
            <w:r>
              <w:t>Simrill</w:t>
            </w:r>
          </w:p>
        </w:tc>
        <w:tc>
          <w:tcPr>
            <w:tcW w:w="2179" w:type="dxa"/>
            <w:shd w:val="clear" w:color="auto" w:fill="auto"/>
          </w:tcPr>
          <w:p w:rsidR="006F3474" w:rsidRPr="006F3474" w:rsidRDefault="006F3474" w:rsidP="006F3474">
            <w:pPr>
              <w:ind w:firstLine="0"/>
            </w:pPr>
            <w:r>
              <w:t>Skelton</w:t>
            </w:r>
          </w:p>
        </w:tc>
        <w:tc>
          <w:tcPr>
            <w:tcW w:w="2180" w:type="dxa"/>
            <w:shd w:val="clear" w:color="auto" w:fill="auto"/>
          </w:tcPr>
          <w:p w:rsidR="006F3474" w:rsidRPr="006F3474" w:rsidRDefault="006F3474" w:rsidP="006F3474">
            <w:pPr>
              <w:ind w:firstLine="0"/>
            </w:pPr>
            <w:r>
              <w:t>D. C. Smith</w:t>
            </w:r>
          </w:p>
        </w:tc>
      </w:tr>
      <w:tr w:rsidR="006F3474" w:rsidRPr="006F3474" w:rsidTr="006F3474">
        <w:tc>
          <w:tcPr>
            <w:tcW w:w="2179" w:type="dxa"/>
            <w:shd w:val="clear" w:color="auto" w:fill="auto"/>
          </w:tcPr>
          <w:p w:rsidR="006F3474" w:rsidRPr="006F3474" w:rsidRDefault="006F3474" w:rsidP="006F3474">
            <w:pPr>
              <w:ind w:firstLine="0"/>
            </w:pPr>
            <w:r>
              <w:t>G. R. Smith</w:t>
            </w:r>
          </w:p>
        </w:tc>
        <w:tc>
          <w:tcPr>
            <w:tcW w:w="2179" w:type="dxa"/>
            <w:shd w:val="clear" w:color="auto" w:fill="auto"/>
          </w:tcPr>
          <w:p w:rsidR="006F3474" w:rsidRPr="006F3474" w:rsidRDefault="006F3474" w:rsidP="006F3474">
            <w:pPr>
              <w:ind w:firstLine="0"/>
            </w:pPr>
            <w:r>
              <w:t>J. R. Smith</w:t>
            </w:r>
          </w:p>
        </w:tc>
        <w:tc>
          <w:tcPr>
            <w:tcW w:w="2180" w:type="dxa"/>
            <w:shd w:val="clear" w:color="auto" w:fill="auto"/>
          </w:tcPr>
          <w:p w:rsidR="006F3474" w:rsidRPr="006F3474" w:rsidRDefault="006F3474" w:rsidP="006F3474">
            <w:pPr>
              <w:ind w:firstLine="0"/>
            </w:pPr>
            <w:r>
              <w:t>Sottile</w:t>
            </w:r>
          </w:p>
        </w:tc>
      </w:tr>
      <w:tr w:rsidR="006F3474" w:rsidRPr="006F3474" w:rsidTr="006F3474">
        <w:tc>
          <w:tcPr>
            <w:tcW w:w="2179" w:type="dxa"/>
            <w:shd w:val="clear" w:color="auto" w:fill="auto"/>
          </w:tcPr>
          <w:p w:rsidR="006F3474" w:rsidRPr="006F3474" w:rsidRDefault="006F3474" w:rsidP="006F3474">
            <w:pPr>
              <w:ind w:firstLine="0"/>
            </w:pPr>
            <w:r>
              <w:t>Spires</w:t>
            </w:r>
          </w:p>
        </w:tc>
        <w:tc>
          <w:tcPr>
            <w:tcW w:w="2179" w:type="dxa"/>
            <w:shd w:val="clear" w:color="auto" w:fill="auto"/>
          </w:tcPr>
          <w:p w:rsidR="006F3474" w:rsidRPr="006F3474" w:rsidRDefault="006F3474" w:rsidP="006F3474">
            <w:pPr>
              <w:ind w:firstLine="0"/>
            </w:pPr>
            <w:r>
              <w:t>Stewart</w:t>
            </w:r>
          </w:p>
        </w:tc>
        <w:tc>
          <w:tcPr>
            <w:tcW w:w="2180" w:type="dxa"/>
            <w:shd w:val="clear" w:color="auto" w:fill="auto"/>
          </w:tcPr>
          <w:p w:rsidR="006F3474" w:rsidRPr="006F3474" w:rsidRDefault="006F3474" w:rsidP="006F3474">
            <w:pPr>
              <w:ind w:firstLine="0"/>
            </w:pPr>
            <w:r>
              <w:t>Stringer</w:t>
            </w:r>
          </w:p>
        </w:tc>
      </w:tr>
      <w:tr w:rsidR="006F3474" w:rsidRPr="006F3474" w:rsidTr="006F3474">
        <w:tc>
          <w:tcPr>
            <w:tcW w:w="2179" w:type="dxa"/>
            <w:shd w:val="clear" w:color="auto" w:fill="auto"/>
          </w:tcPr>
          <w:p w:rsidR="006F3474" w:rsidRPr="006F3474" w:rsidRDefault="006F3474" w:rsidP="006F3474">
            <w:pPr>
              <w:ind w:firstLine="0"/>
            </w:pPr>
            <w:r>
              <w:t>Thompson</w:t>
            </w:r>
          </w:p>
        </w:tc>
        <w:tc>
          <w:tcPr>
            <w:tcW w:w="2179" w:type="dxa"/>
            <w:shd w:val="clear" w:color="auto" w:fill="auto"/>
          </w:tcPr>
          <w:p w:rsidR="006F3474" w:rsidRPr="006F3474" w:rsidRDefault="006F3474" w:rsidP="006F3474">
            <w:pPr>
              <w:ind w:firstLine="0"/>
            </w:pPr>
            <w:r>
              <w:t>Toole</w:t>
            </w:r>
          </w:p>
        </w:tc>
        <w:tc>
          <w:tcPr>
            <w:tcW w:w="2180" w:type="dxa"/>
            <w:shd w:val="clear" w:color="auto" w:fill="auto"/>
          </w:tcPr>
          <w:p w:rsidR="006F3474" w:rsidRPr="006F3474" w:rsidRDefault="006F3474" w:rsidP="006F3474">
            <w:pPr>
              <w:ind w:firstLine="0"/>
            </w:pPr>
            <w:r>
              <w:t>Umphlett</w:t>
            </w:r>
          </w:p>
        </w:tc>
      </w:tr>
      <w:tr w:rsidR="006F3474" w:rsidRPr="006F3474" w:rsidTr="006F3474">
        <w:tc>
          <w:tcPr>
            <w:tcW w:w="2179" w:type="dxa"/>
            <w:shd w:val="clear" w:color="auto" w:fill="auto"/>
          </w:tcPr>
          <w:p w:rsidR="006F3474" w:rsidRPr="006F3474" w:rsidRDefault="006F3474" w:rsidP="006F3474">
            <w:pPr>
              <w:ind w:firstLine="0"/>
            </w:pPr>
            <w:r>
              <w:t>Vick</w:t>
            </w:r>
          </w:p>
        </w:tc>
        <w:tc>
          <w:tcPr>
            <w:tcW w:w="2179" w:type="dxa"/>
            <w:shd w:val="clear" w:color="auto" w:fill="auto"/>
          </w:tcPr>
          <w:p w:rsidR="006F3474" w:rsidRPr="006F3474" w:rsidRDefault="006F3474" w:rsidP="006F3474">
            <w:pPr>
              <w:ind w:firstLine="0"/>
            </w:pPr>
            <w:r>
              <w:t>Viers</w:t>
            </w:r>
          </w:p>
        </w:tc>
        <w:tc>
          <w:tcPr>
            <w:tcW w:w="2180" w:type="dxa"/>
            <w:shd w:val="clear" w:color="auto" w:fill="auto"/>
          </w:tcPr>
          <w:p w:rsidR="006F3474" w:rsidRPr="006F3474" w:rsidRDefault="006F3474" w:rsidP="006F3474">
            <w:pPr>
              <w:ind w:firstLine="0"/>
            </w:pPr>
            <w:r>
              <w:t>Whipper</w:t>
            </w:r>
          </w:p>
        </w:tc>
      </w:tr>
      <w:tr w:rsidR="006F3474" w:rsidRPr="006F3474" w:rsidTr="006F3474">
        <w:tc>
          <w:tcPr>
            <w:tcW w:w="2179" w:type="dxa"/>
            <w:shd w:val="clear" w:color="auto" w:fill="auto"/>
          </w:tcPr>
          <w:p w:rsidR="006F3474" w:rsidRPr="006F3474" w:rsidRDefault="006F3474" w:rsidP="006F3474">
            <w:pPr>
              <w:keepNext/>
              <w:ind w:firstLine="0"/>
            </w:pPr>
            <w:r>
              <w:t>White</w:t>
            </w:r>
          </w:p>
        </w:tc>
        <w:tc>
          <w:tcPr>
            <w:tcW w:w="2179" w:type="dxa"/>
            <w:shd w:val="clear" w:color="auto" w:fill="auto"/>
          </w:tcPr>
          <w:p w:rsidR="006F3474" w:rsidRPr="006F3474" w:rsidRDefault="006F3474" w:rsidP="006F3474">
            <w:pPr>
              <w:keepNext/>
              <w:ind w:firstLine="0"/>
            </w:pPr>
            <w:r>
              <w:t>Whitmire</w:t>
            </w:r>
          </w:p>
        </w:tc>
        <w:tc>
          <w:tcPr>
            <w:tcW w:w="2180" w:type="dxa"/>
            <w:shd w:val="clear" w:color="auto" w:fill="auto"/>
          </w:tcPr>
          <w:p w:rsidR="006F3474" w:rsidRPr="006F3474" w:rsidRDefault="006F3474" w:rsidP="006F3474">
            <w:pPr>
              <w:keepNext/>
              <w:ind w:firstLine="0"/>
            </w:pPr>
            <w:r>
              <w:t>Williams</w:t>
            </w:r>
          </w:p>
        </w:tc>
      </w:tr>
      <w:tr w:rsidR="006F3474" w:rsidRPr="006F3474" w:rsidTr="006F3474">
        <w:tc>
          <w:tcPr>
            <w:tcW w:w="2179" w:type="dxa"/>
            <w:shd w:val="clear" w:color="auto" w:fill="auto"/>
          </w:tcPr>
          <w:p w:rsidR="006F3474" w:rsidRPr="006F3474" w:rsidRDefault="006F3474" w:rsidP="006F3474">
            <w:pPr>
              <w:keepNext/>
              <w:ind w:firstLine="0"/>
            </w:pPr>
            <w:r>
              <w:t>Willis</w:t>
            </w:r>
          </w:p>
        </w:tc>
        <w:tc>
          <w:tcPr>
            <w:tcW w:w="2179" w:type="dxa"/>
            <w:shd w:val="clear" w:color="auto" w:fill="auto"/>
          </w:tcPr>
          <w:p w:rsidR="006F3474" w:rsidRPr="006F3474" w:rsidRDefault="006F3474" w:rsidP="006F3474">
            <w:pPr>
              <w:keepNext/>
              <w:ind w:firstLine="0"/>
            </w:pPr>
            <w:r>
              <w:t>Wylie</w:t>
            </w:r>
          </w:p>
        </w:tc>
        <w:tc>
          <w:tcPr>
            <w:tcW w:w="2180" w:type="dxa"/>
            <w:shd w:val="clear" w:color="auto" w:fill="auto"/>
          </w:tcPr>
          <w:p w:rsidR="006F3474" w:rsidRPr="006F3474" w:rsidRDefault="006F3474" w:rsidP="006F3474">
            <w:pPr>
              <w:keepNext/>
              <w:ind w:firstLine="0"/>
            </w:pPr>
            <w:r>
              <w:t>T. R. Young</w:t>
            </w:r>
          </w:p>
        </w:tc>
      </w:tr>
    </w:tbl>
    <w:p w:rsidR="006F3474" w:rsidRDefault="006F3474" w:rsidP="006F3474"/>
    <w:p w:rsidR="006F3474" w:rsidRDefault="006F3474" w:rsidP="006F3474">
      <w:pPr>
        <w:jc w:val="center"/>
        <w:rPr>
          <w:b/>
        </w:rPr>
      </w:pPr>
      <w:r w:rsidRPr="006F3474">
        <w:rPr>
          <w:b/>
        </w:rPr>
        <w:t>Total--93</w:t>
      </w:r>
    </w:p>
    <w:p w:rsidR="006F3474" w:rsidRDefault="006F3474" w:rsidP="006F3474">
      <w:pPr>
        <w:jc w:val="center"/>
        <w:rPr>
          <w:b/>
        </w:rPr>
      </w:pPr>
    </w:p>
    <w:p w:rsidR="006F3474" w:rsidRDefault="006F3474" w:rsidP="006F3474">
      <w:pPr>
        <w:ind w:firstLine="0"/>
      </w:pPr>
      <w:r w:rsidRPr="006F34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3474" w:rsidRPr="006F3474" w:rsidTr="006F3474">
        <w:tc>
          <w:tcPr>
            <w:tcW w:w="2179" w:type="dxa"/>
            <w:shd w:val="clear" w:color="auto" w:fill="auto"/>
          </w:tcPr>
          <w:p w:rsidR="006F3474" w:rsidRPr="006F3474" w:rsidRDefault="006F3474" w:rsidP="006F3474">
            <w:pPr>
              <w:keepNext/>
              <w:ind w:firstLine="0"/>
            </w:pPr>
            <w:r>
              <w:t>Agnew</w:t>
            </w:r>
          </w:p>
        </w:tc>
        <w:tc>
          <w:tcPr>
            <w:tcW w:w="2179" w:type="dxa"/>
            <w:shd w:val="clear" w:color="auto" w:fill="auto"/>
          </w:tcPr>
          <w:p w:rsidR="006F3474" w:rsidRPr="006F3474" w:rsidRDefault="006F3474" w:rsidP="006F3474">
            <w:pPr>
              <w:keepNext/>
              <w:ind w:firstLine="0"/>
            </w:pPr>
            <w:r>
              <w:t>R. L. Brown</w:t>
            </w:r>
          </w:p>
        </w:tc>
        <w:tc>
          <w:tcPr>
            <w:tcW w:w="2180" w:type="dxa"/>
            <w:shd w:val="clear" w:color="auto" w:fill="auto"/>
          </w:tcPr>
          <w:p w:rsidR="006F3474" w:rsidRPr="006F3474" w:rsidRDefault="006F3474" w:rsidP="006F3474">
            <w:pPr>
              <w:keepNext/>
              <w:ind w:firstLine="0"/>
            </w:pPr>
            <w:r>
              <w:t>Clemmons</w:t>
            </w:r>
          </w:p>
        </w:tc>
      </w:tr>
      <w:tr w:rsidR="006F3474" w:rsidRPr="006F3474" w:rsidTr="006F3474">
        <w:tc>
          <w:tcPr>
            <w:tcW w:w="2179" w:type="dxa"/>
            <w:shd w:val="clear" w:color="auto" w:fill="auto"/>
          </w:tcPr>
          <w:p w:rsidR="006F3474" w:rsidRPr="006F3474" w:rsidRDefault="006F3474" w:rsidP="006F3474">
            <w:pPr>
              <w:ind w:firstLine="0"/>
            </w:pPr>
            <w:r>
              <w:t>Clyburn</w:t>
            </w:r>
          </w:p>
        </w:tc>
        <w:tc>
          <w:tcPr>
            <w:tcW w:w="2179" w:type="dxa"/>
            <w:shd w:val="clear" w:color="auto" w:fill="auto"/>
          </w:tcPr>
          <w:p w:rsidR="006F3474" w:rsidRPr="006F3474" w:rsidRDefault="006F3474" w:rsidP="006F3474">
            <w:pPr>
              <w:ind w:firstLine="0"/>
            </w:pPr>
            <w:r>
              <w:t>Dillard</w:t>
            </w:r>
          </w:p>
        </w:tc>
        <w:tc>
          <w:tcPr>
            <w:tcW w:w="2180" w:type="dxa"/>
            <w:shd w:val="clear" w:color="auto" w:fill="auto"/>
          </w:tcPr>
          <w:p w:rsidR="006F3474" w:rsidRPr="006F3474" w:rsidRDefault="006F3474" w:rsidP="006F3474">
            <w:pPr>
              <w:ind w:firstLine="0"/>
            </w:pPr>
            <w:r>
              <w:t>Funderburk</w:t>
            </w:r>
          </w:p>
        </w:tc>
      </w:tr>
      <w:tr w:rsidR="006F3474" w:rsidRPr="006F3474" w:rsidTr="006F3474">
        <w:tc>
          <w:tcPr>
            <w:tcW w:w="2179" w:type="dxa"/>
            <w:shd w:val="clear" w:color="auto" w:fill="auto"/>
          </w:tcPr>
          <w:p w:rsidR="006F3474" w:rsidRPr="006F3474" w:rsidRDefault="006F3474" w:rsidP="006F3474">
            <w:pPr>
              <w:ind w:firstLine="0"/>
            </w:pPr>
            <w:r>
              <w:t>Hardwick</w:t>
            </w:r>
          </w:p>
        </w:tc>
        <w:tc>
          <w:tcPr>
            <w:tcW w:w="2179" w:type="dxa"/>
            <w:shd w:val="clear" w:color="auto" w:fill="auto"/>
          </w:tcPr>
          <w:p w:rsidR="006F3474" w:rsidRPr="006F3474" w:rsidRDefault="006F3474" w:rsidP="006F3474">
            <w:pPr>
              <w:ind w:firstLine="0"/>
            </w:pPr>
            <w:r>
              <w:t>Hodges</w:t>
            </w:r>
          </w:p>
        </w:tc>
        <w:tc>
          <w:tcPr>
            <w:tcW w:w="2180" w:type="dxa"/>
            <w:shd w:val="clear" w:color="auto" w:fill="auto"/>
          </w:tcPr>
          <w:p w:rsidR="006F3474" w:rsidRPr="006F3474" w:rsidRDefault="006F3474" w:rsidP="006F3474">
            <w:pPr>
              <w:ind w:firstLine="0"/>
            </w:pPr>
            <w:r>
              <w:t>Hosey</w:t>
            </w:r>
          </w:p>
        </w:tc>
      </w:tr>
      <w:tr w:rsidR="006F3474" w:rsidRPr="006F3474" w:rsidTr="006F3474">
        <w:tc>
          <w:tcPr>
            <w:tcW w:w="2179" w:type="dxa"/>
            <w:shd w:val="clear" w:color="auto" w:fill="auto"/>
          </w:tcPr>
          <w:p w:rsidR="006F3474" w:rsidRPr="006F3474" w:rsidRDefault="006F3474" w:rsidP="006F3474">
            <w:pPr>
              <w:ind w:firstLine="0"/>
            </w:pPr>
            <w:r>
              <w:t>Howard</w:t>
            </w:r>
          </w:p>
        </w:tc>
        <w:tc>
          <w:tcPr>
            <w:tcW w:w="2179" w:type="dxa"/>
            <w:shd w:val="clear" w:color="auto" w:fill="auto"/>
          </w:tcPr>
          <w:p w:rsidR="006F3474" w:rsidRPr="006F3474" w:rsidRDefault="006F3474" w:rsidP="006F3474">
            <w:pPr>
              <w:ind w:firstLine="0"/>
            </w:pPr>
            <w:r>
              <w:t>Hutto</w:t>
            </w:r>
          </w:p>
        </w:tc>
        <w:tc>
          <w:tcPr>
            <w:tcW w:w="2180" w:type="dxa"/>
            <w:shd w:val="clear" w:color="auto" w:fill="auto"/>
          </w:tcPr>
          <w:p w:rsidR="006F3474" w:rsidRPr="006F3474" w:rsidRDefault="006F3474" w:rsidP="006F3474">
            <w:pPr>
              <w:ind w:firstLine="0"/>
            </w:pPr>
            <w:r>
              <w:t>King</w:t>
            </w:r>
          </w:p>
        </w:tc>
      </w:tr>
      <w:tr w:rsidR="006F3474" w:rsidRPr="006F3474" w:rsidTr="006F3474">
        <w:tc>
          <w:tcPr>
            <w:tcW w:w="2179" w:type="dxa"/>
            <w:shd w:val="clear" w:color="auto" w:fill="auto"/>
          </w:tcPr>
          <w:p w:rsidR="006F3474" w:rsidRPr="006F3474" w:rsidRDefault="006F3474" w:rsidP="006F3474">
            <w:pPr>
              <w:keepNext/>
              <w:ind w:firstLine="0"/>
            </w:pPr>
            <w:r>
              <w:t>McEachern</w:t>
            </w:r>
          </w:p>
        </w:tc>
        <w:tc>
          <w:tcPr>
            <w:tcW w:w="2179" w:type="dxa"/>
            <w:shd w:val="clear" w:color="auto" w:fill="auto"/>
          </w:tcPr>
          <w:p w:rsidR="006F3474" w:rsidRPr="006F3474" w:rsidRDefault="006F3474" w:rsidP="006F3474">
            <w:pPr>
              <w:keepNext/>
              <w:ind w:firstLine="0"/>
            </w:pPr>
            <w:r>
              <w:t>Merrill</w:t>
            </w:r>
          </w:p>
        </w:tc>
        <w:tc>
          <w:tcPr>
            <w:tcW w:w="2180" w:type="dxa"/>
            <w:shd w:val="clear" w:color="auto" w:fill="auto"/>
          </w:tcPr>
          <w:p w:rsidR="006F3474" w:rsidRPr="006F3474" w:rsidRDefault="006F3474" w:rsidP="006F3474">
            <w:pPr>
              <w:keepNext/>
              <w:ind w:firstLine="0"/>
            </w:pPr>
            <w:r>
              <w:t>J. H. Neal</w:t>
            </w:r>
          </w:p>
        </w:tc>
      </w:tr>
      <w:tr w:rsidR="006F3474" w:rsidRPr="006F3474" w:rsidTr="006F3474">
        <w:tc>
          <w:tcPr>
            <w:tcW w:w="2179" w:type="dxa"/>
            <w:shd w:val="clear" w:color="auto" w:fill="auto"/>
          </w:tcPr>
          <w:p w:rsidR="006F3474" w:rsidRPr="006F3474" w:rsidRDefault="006F3474" w:rsidP="006F3474">
            <w:pPr>
              <w:keepNext/>
              <w:ind w:firstLine="0"/>
            </w:pPr>
            <w:r>
              <w:t>A. D. Young</w:t>
            </w:r>
          </w:p>
        </w:tc>
        <w:tc>
          <w:tcPr>
            <w:tcW w:w="2179" w:type="dxa"/>
            <w:shd w:val="clear" w:color="auto" w:fill="auto"/>
          </w:tcPr>
          <w:p w:rsidR="006F3474" w:rsidRPr="006F3474" w:rsidRDefault="006F3474" w:rsidP="006F3474">
            <w:pPr>
              <w:keepNext/>
              <w:ind w:firstLine="0"/>
            </w:pPr>
          </w:p>
        </w:tc>
        <w:tc>
          <w:tcPr>
            <w:tcW w:w="2180" w:type="dxa"/>
            <w:shd w:val="clear" w:color="auto" w:fill="auto"/>
          </w:tcPr>
          <w:p w:rsidR="006F3474" w:rsidRPr="006F3474" w:rsidRDefault="006F3474" w:rsidP="006F3474">
            <w:pPr>
              <w:keepNext/>
              <w:ind w:firstLine="0"/>
            </w:pPr>
          </w:p>
        </w:tc>
      </w:tr>
    </w:tbl>
    <w:p w:rsidR="006F3474" w:rsidRDefault="006F3474" w:rsidP="006F3474"/>
    <w:p w:rsidR="006F3474" w:rsidRDefault="006F3474" w:rsidP="006F3474">
      <w:pPr>
        <w:jc w:val="center"/>
        <w:rPr>
          <w:b/>
        </w:rPr>
      </w:pPr>
      <w:r w:rsidRPr="006F3474">
        <w:rPr>
          <w:b/>
        </w:rPr>
        <w:t>Total--16</w:t>
      </w:r>
      <w:bookmarkStart w:id="105" w:name="vote_end313"/>
      <w:bookmarkEnd w:id="105"/>
    </w:p>
    <w:p w:rsidR="006F3474" w:rsidRDefault="006F3474" w:rsidP="006F3474"/>
    <w:p w:rsidR="006F3474" w:rsidRDefault="006F3474" w:rsidP="006F3474">
      <w:r>
        <w:t>So, the Bill, as amended, was read the second time and ordered to third reading.</w:t>
      </w:r>
    </w:p>
    <w:p w:rsidR="006F3474" w:rsidRDefault="006F3474" w:rsidP="006F3474"/>
    <w:p w:rsidR="006F3474" w:rsidRPr="00D01384" w:rsidRDefault="006F3474" w:rsidP="006F3474">
      <w:pPr>
        <w:pStyle w:val="Title"/>
        <w:keepNext/>
      </w:pPr>
      <w:bookmarkStart w:id="106" w:name="file_start315"/>
      <w:bookmarkEnd w:id="106"/>
      <w:r w:rsidRPr="00D01384">
        <w:t>STATEMENTS FOR THE JOURNAL</w:t>
      </w:r>
    </w:p>
    <w:p w:rsidR="006F3474" w:rsidRPr="00D01384" w:rsidRDefault="006F3474" w:rsidP="006F3474">
      <w:pPr>
        <w:tabs>
          <w:tab w:val="left" w:pos="180"/>
        </w:tabs>
        <w:ind w:firstLine="0"/>
        <w:rPr>
          <w:szCs w:val="22"/>
        </w:rPr>
      </w:pPr>
      <w:r w:rsidRPr="00D01384">
        <w:rPr>
          <w:szCs w:val="22"/>
        </w:rPr>
        <w:tab/>
        <w:t>We support regulating the payday lending industry. However, we could not vote for this industry-driven legislation that does not provide adequate safeguards for South Carolina’s citizens, especially during these uncertain economic times. We supported amendments that would have provided a cooling-off period between loans, limitations on size of loans, caps on interest rates, and stronger penalties for businesses that do not follow the law. We believe the legislation as passed will do little to address the problems associated with this industry.</w:t>
      </w:r>
    </w:p>
    <w:p w:rsidR="006F3474" w:rsidRPr="00D01384" w:rsidRDefault="006F3474" w:rsidP="006F3474">
      <w:pPr>
        <w:tabs>
          <w:tab w:val="left" w:pos="180"/>
        </w:tabs>
        <w:ind w:firstLine="0"/>
        <w:rPr>
          <w:szCs w:val="22"/>
        </w:rPr>
      </w:pPr>
    </w:p>
    <w:p w:rsidR="006F3474" w:rsidRPr="00D01384" w:rsidRDefault="006F3474" w:rsidP="006F3474">
      <w:pPr>
        <w:tabs>
          <w:tab w:val="left" w:pos="180"/>
        </w:tabs>
        <w:ind w:firstLine="0"/>
        <w:rPr>
          <w:szCs w:val="22"/>
        </w:rPr>
      </w:pPr>
      <w:r w:rsidRPr="00D01384">
        <w:rPr>
          <w:szCs w:val="22"/>
        </w:rPr>
        <w:t>Rep. Paul Agnew</w:t>
      </w:r>
    </w:p>
    <w:p w:rsidR="006F3474" w:rsidRPr="00D01384" w:rsidRDefault="006F3474" w:rsidP="006F3474">
      <w:pPr>
        <w:tabs>
          <w:tab w:val="left" w:pos="180"/>
        </w:tabs>
        <w:ind w:firstLine="0"/>
        <w:rPr>
          <w:szCs w:val="22"/>
        </w:rPr>
      </w:pPr>
      <w:r w:rsidRPr="00D01384">
        <w:rPr>
          <w:szCs w:val="22"/>
        </w:rPr>
        <w:t>Rep. Laurie Slade Funderburk</w:t>
      </w:r>
    </w:p>
    <w:p w:rsidR="006F3474" w:rsidRDefault="006F3474" w:rsidP="006F3474">
      <w:pPr>
        <w:tabs>
          <w:tab w:val="left" w:pos="180"/>
        </w:tabs>
        <w:ind w:firstLine="0"/>
        <w:rPr>
          <w:szCs w:val="22"/>
        </w:rPr>
      </w:pPr>
      <w:r w:rsidRPr="00D01384">
        <w:rPr>
          <w:szCs w:val="22"/>
        </w:rPr>
        <w:t>Rep. Kenneth Hodges</w:t>
      </w:r>
    </w:p>
    <w:p w:rsidR="006F3474" w:rsidRPr="00401FE8" w:rsidRDefault="006F3474" w:rsidP="006F3474">
      <w:pPr>
        <w:pStyle w:val="Title"/>
        <w:keepNext/>
      </w:pPr>
      <w:bookmarkStart w:id="107" w:name="file_start316"/>
      <w:bookmarkEnd w:id="107"/>
      <w:r w:rsidRPr="00401FE8">
        <w:t>STATEMENT FOR THE JOURNAL</w:t>
      </w:r>
    </w:p>
    <w:p w:rsidR="006F3474" w:rsidRPr="00401FE8" w:rsidRDefault="006F3474" w:rsidP="006F3474">
      <w:pPr>
        <w:tabs>
          <w:tab w:val="left" w:pos="360"/>
          <w:tab w:val="left" w:pos="630"/>
          <w:tab w:val="left" w:pos="900"/>
          <w:tab w:val="left" w:pos="1260"/>
          <w:tab w:val="left" w:pos="1620"/>
          <w:tab w:val="left" w:pos="1980"/>
          <w:tab w:val="left" w:pos="2340"/>
          <w:tab w:val="left" w:pos="2700"/>
        </w:tabs>
        <w:ind w:firstLine="0"/>
      </w:pPr>
      <w:r w:rsidRPr="00401FE8">
        <w:tab/>
        <w:t>I have recused myself from voting on matters pertaining to H. 3301 because in my private law practice I am representing several South Carolina citizens who are suing the Payday Lending industry in a class action lawsuit, and even though I believe that a lawyer could legally and ethically vote under these circumstances, I choose to abstain to avoid the appearance of a conflict of interest.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401FE8">
        <w:tab/>
        <w:t>Rep. J. David Weeks</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Pr="00121ADE" w:rsidRDefault="006F3474" w:rsidP="006F3474">
      <w:pPr>
        <w:pStyle w:val="Title"/>
        <w:keepNext/>
      </w:pPr>
      <w:bookmarkStart w:id="108" w:name="file_start317"/>
      <w:bookmarkEnd w:id="108"/>
      <w:r w:rsidRPr="00121ADE">
        <w:t>STATEMENT FOR THE JOURNAL</w:t>
      </w:r>
    </w:p>
    <w:p w:rsidR="006F3474" w:rsidRPr="00121ADE" w:rsidRDefault="006F3474" w:rsidP="006F3474">
      <w:pPr>
        <w:tabs>
          <w:tab w:val="left" w:pos="360"/>
          <w:tab w:val="left" w:pos="630"/>
          <w:tab w:val="left" w:pos="900"/>
          <w:tab w:val="left" w:pos="1260"/>
          <w:tab w:val="left" w:pos="1620"/>
          <w:tab w:val="left" w:pos="1980"/>
          <w:tab w:val="left" w:pos="2340"/>
          <w:tab w:val="left" w:pos="2700"/>
        </w:tabs>
        <w:ind w:firstLine="0"/>
      </w:pPr>
      <w:r w:rsidRPr="00121ADE">
        <w:tab/>
        <w:t>I have recused myself from voting on matters pertaining to H. 3301 because in my private law practice I am representing several South Carolina citizens who are suing the Payday Lending industry in a class action lawsuit, and even though I believe that a lawyer could legally and ethically vote under these circumstances, I choose to abstain to avoid the appearance of a conflict of interest.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121ADE">
        <w:tab/>
        <w:t>Rep. Karl B. Allen</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Pr="00BD4020" w:rsidRDefault="006F3474" w:rsidP="006F3474">
      <w:pPr>
        <w:pStyle w:val="Title"/>
        <w:keepNext/>
      </w:pPr>
      <w:bookmarkStart w:id="109" w:name="file_start318"/>
      <w:bookmarkEnd w:id="109"/>
      <w:r w:rsidRPr="00BD4020">
        <w:t>STATEMENT FOR THE JOURNAL</w:t>
      </w:r>
    </w:p>
    <w:p w:rsidR="006F3474" w:rsidRPr="00BD4020" w:rsidRDefault="006F3474" w:rsidP="006F3474">
      <w:pPr>
        <w:tabs>
          <w:tab w:val="left" w:pos="360"/>
          <w:tab w:val="left" w:pos="630"/>
          <w:tab w:val="left" w:pos="900"/>
          <w:tab w:val="left" w:pos="1260"/>
          <w:tab w:val="left" w:pos="1620"/>
          <w:tab w:val="left" w:pos="1980"/>
          <w:tab w:val="left" w:pos="2340"/>
          <w:tab w:val="left" w:pos="2700"/>
        </w:tabs>
        <w:ind w:firstLine="0"/>
      </w:pPr>
      <w:r w:rsidRPr="00BD4020">
        <w:tab/>
        <w:t>I have recused myself from voting on all matters pertaining to H. 3301 because in my private law practice I am representing several South Carolina citizens who are suing the Payday Lending industry in a class action lawsuit, and even though I believe that a lawyer could legally and ethically vote under these circumstances, I choose to abstain to avoid the appearance of a conflict of interest.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BD4020">
        <w:tab/>
        <w:t>Rep. Todd Rutherford</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Pr="00D56EC2" w:rsidRDefault="006F3474" w:rsidP="006F3474">
      <w:pPr>
        <w:pStyle w:val="Title"/>
        <w:keepNext/>
      </w:pPr>
      <w:bookmarkStart w:id="110" w:name="file_start319"/>
      <w:bookmarkEnd w:id="110"/>
      <w:r w:rsidRPr="00D56EC2">
        <w:t>STATEMENT FOR THE JOURNAL</w:t>
      </w:r>
    </w:p>
    <w:p w:rsidR="006F3474" w:rsidRPr="00D56EC2" w:rsidRDefault="006F3474" w:rsidP="006F3474">
      <w:pPr>
        <w:tabs>
          <w:tab w:val="left" w:pos="360"/>
          <w:tab w:val="left" w:pos="630"/>
          <w:tab w:val="left" w:pos="900"/>
          <w:tab w:val="left" w:pos="1260"/>
          <w:tab w:val="left" w:pos="1620"/>
          <w:tab w:val="left" w:pos="1980"/>
          <w:tab w:val="left" w:pos="2340"/>
          <w:tab w:val="left" w:pos="2700"/>
        </w:tabs>
        <w:ind w:firstLine="0"/>
      </w:pPr>
      <w:r w:rsidRPr="00D56EC2">
        <w:tab/>
        <w:t>I have recused myself from voting on all matters pertaining to H. 3301 because in my private law practice I am representing several South Carolina citizens who are suing the Payday Lending industry in a class action lawsuit, and even though I believe that a lawyer could legally and ethically vote under these circumstances, I choose to abstain to avoid the appearance of a conflict of interest.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D56EC2">
        <w:tab/>
        <w:t>Rep. Christopher R. Hart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Pr="00977682" w:rsidRDefault="006F3474" w:rsidP="006F3474">
      <w:pPr>
        <w:pStyle w:val="Title"/>
        <w:keepNext/>
      </w:pPr>
      <w:bookmarkStart w:id="111" w:name="file_start320"/>
      <w:bookmarkEnd w:id="111"/>
      <w:r w:rsidRPr="00977682">
        <w:t>STATEMENT FOR THE JOURNAL</w:t>
      </w:r>
    </w:p>
    <w:p w:rsidR="006F3474" w:rsidRPr="00977682" w:rsidRDefault="006F3474" w:rsidP="006F3474">
      <w:pPr>
        <w:tabs>
          <w:tab w:val="left" w:pos="360"/>
          <w:tab w:val="left" w:pos="630"/>
          <w:tab w:val="left" w:pos="900"/>
          <w:tab w:val="left" w:pos="1260"/>
          <w:tab w:val="left" w:pos="1620"/>
          <w:tab w:val="left" w:pos="1980"/>
          <w:tab w:val="left" w:pos="2340"/>
          <w:tab w:val="left" w:pos="2700"/>
        </w:tabs>
        <w:ind w:firstLine="0"/>
      </w:pPr>
      <w:r w:rsidRPr="00977682">
        <w:tab/>
        <w:t>I have recused myself from voting on all matters pertaining to H. 3301 because in my private law practice I am representing several South Carolina citizens who are suing the Payday Lending industry in a class action lawsuit, and even though I believe that a lawyer could legally and ethically vote under these circumstances, I choose to abstain to avoid the appearance of a conflict of interest.</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977682">
        <w:tab/>
        <w:t>Rep. Doug Jennings</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Pr="00F16350" w:rsidRDefault="006F3474" w:rsidP="006F3474">
      <w:pPr>
        <w:pStyle w:val="Title"/>
        <w:keepNext/>
      </w:pPr>
      <w:bookmarkStart w:id="112" w:name="file_start321"/>
      <w:bookmarkEnd w:id="112"/>
      <w:r w:rsidRPr="00F16350">
        <w:t>STATEMENTS FOR THE JOURNAL</w:t>
      </w:r>
    </w:p>
    <w:p w:rsidR="006F3474" w:rsidRPr="00F16350" w:rsidRDefault="006F3474" w:rsidP="006F3474">
      <w:pPr>
        <w:tabs>
          <w:tab w:val="left" w:pos="360"/>
          <w:tab w:val="left" w:pos="630"/>
          <w:tab w:val="left" w:pos="900"/>
          <w:tab w:val="left" w:pos="1260"/>
          <w:tab w:val="left" w:pos="1620"/>
          <w:tab w:val="left" w:pos="1980"/>
          <w:tab w:val="left" w:pos="2340"/>
          <w:tab w:val="left" w:pos="2700"/>
        </w:tabs>
        <w:ind w:firstLine="0"/>
      </w:pPr>
      <w:r w:rsidRPr="00F16350">
        <w:tab/>
        <w:t>Due to our participation in ongoing litigation involving the Payday Lending industry, we have not participated in any way in the debate of H. 3301.</w:t>
      </w:r>
    </w:p>
    <w:p w:rsidR="00BD79CD" w:rsidRDefault="006F3474" w:rsidP="006F3474">
      <w:pPr>
        <w:tabs>
          <w:tab w:val="left" w:pos="360"/>
          <w:tab w:val="left" w:pos="630"/>
          <w:tab w:val="left" w:pos="900"/>
          <w:tab w:val="left" w:pos="1260"/>
          <w:tab w:val="left" w:pos="1620"/>
          <w:tab w:val="left" w:pos="1980"/>
          <w:tab w:val="left" w:pos="2340"/>
          <w:tab w:val="left" w:pos="2700"/>
        </w:tabs>
        <w:ind w:firstLine="0"/>
      </w:pPr>
      <w:r w:rsidRPr="00F16350">
        <w:tab/>
        <w:t>Rep. James Harrison</w:t>
      </w:r>
      <w:r w:rsidRPr="00F16350">
        <w:tab/>
      </w:r>
    </w:p>
    <w:p w:rsidR="006F3474" w:rsidRPr="00F16350" w:rsidRDefault="006F3474" w:rsidP="006F3474">
      <w:pPr>
        <w:tabs>
          <w:tab w:val="left" w:pos="360"/>
          <w:tab w:val="left" w:pos="630"/>
          <w:tab w:val="left" w:pos="900"/>
          <w:tab w:val="left" w:pos="1260"/>
          <w:tab w:val="left" w:pos="1620"/>
          <w:tab w:val="left" w:pos="1980"/>
          <w:tab w:val="left" w:pos="2340"/>
          <w:tab w:val="left" w:pos="2700"/>
        </w:tabs>
        <w:ind w:firstLine="0"/>
      </w:pPr>
      <w:r w:rsidRPr="00F16350">
        <w:tab/>
        <w:t>Rep. G. Murrell Smith</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r w:rsidRPr="00F16350">
        <w:tab/>
        <w:t>Rep. Leon Stavrinakis</w:t>
      </w:r>
    </w:p>
    <w:p w:rsidR="006F3474" w:rsidRDefault="006F3474" w:rsidP="006F3474">
      <w:pPr>
        <w:tabs>
          <w:tab w:val="left" w:pos="360"/>
          <w:tab w:val="left" w:pos="630"/>
          <w:tab w:val="left" w:pos="900"/>
          <w:tab w:val="left" w:pos="1260"/>
          <w:tab w:val="left" w:pos="1620"/>
          <w:tab w:val="left" w:pos="1980"/>
          <w:tab w:val="left" w:pos="2340"/>
          <w:tab w:val="left" w:pos="2700"/>
        </w:tabs>
        <w:ind w:firstLine="0"/>
      </w:pPr>
    </w:p>
    <w:p w:rsidR="006F3474" w:rsidRDefault="006F3474" w:rsidP="006F3474">
      <w:r>
        <w:t>Rep. LITTLEJOHN moved that the House do now adjourn, which was agreed to.</w:t>
      </w:r>
    </w:p>
    <w:p w:rsidR="00DD5516" w:rsidRDefault="00DD5516" w:rsidP="006F3474">
      <w:pPr>
        <w:keepNext/>
        <w:jc w:val="center"/>
        <w:rPr>
          <w:b/>
        </w:rPr>
      </w:pPr>
    </w:p>
    <w:p w:rsidR="006F3474" w:rsidRDefault="006F3474" w:rsidP="006F3474">
      <w:pPr>
        <w:keepNext/>
        <w:jc w:val="center"/>
        <w:rPr>
          <w:b/>
        </w:rPr>
      </w:pPr>
      <w:r w:rsidRPr="006F3474">
        <w:rPr>
          <w:b/>
        </w:rPr>
        <w:t>RETURNED WITH CONCURRENCE</w:t>
      </w:r>
    </w:p>
    <w:p w:rsidR="006F3474" w:rsidRDefault="006F3474" w:rsidP="006F3474">
      <w:r>
        <w:t>The Senate returned to the House with concurrence the following:</w:t>
      </w:r>
    </w:p>
    <w:p w:rsidR="006F3474" w:rsidRDefault="006F3474" w:rsidP="006F3474">
      <w:bookmarkStart w:id="113" w:name="include_clip_start_325"/>
      <w:bookmarkEnd w:id="113"/>
    </w:p>
    <w:p w:rsidR="006F3474" w:rsidRDefault="006F3474" w:rsidP="006F3474">
      <w:r>
        <w:t>H. 3473 -- Rep. Anthony: A CONCURRENT RESOLUTION TO CONGRATULATE THE UNION COUNTY CARNEGIE LIBRARY FOR BEING SELECTED THE LIBRARY JOURNAL BEST SMALL LIBRARY IN AMERICA 2009.</w:t>
      </w:r>
    </w:p>
    <w:p w:rsidR="006F3474" w:rsidRDefault="006F3474" w:rsidP="006F3474">
      <w:bookmarkStart w:id="114" w:name="include_clip_end_325"/>
      <w:bookmarkStart w:id="115" w:name="include_clip_start_326"/>
      <w:bookmarkEnd w:id="114"/>
      <w:bookmarkEnd w:id="115"/>
    </w:p>
    <w:p w:rsidR="006F3474" w:rsidRDefault="006F3474" w:rsidP="006F3474">
      <w:r>
        <w:t>H. 3477 -- Reps. Neilson, Williams and Lucas: A CONCURRENT RESOLUTION TO RECOGNIZE AND CONGRATULATE THE DARLINGTON HIGH SCHOOL "LADY FALCONS" SOFTBALL TEAM OF DARLINGTON COUNTY ON ITS OUTSTANDING SEASON AND IMPRESSIVE WIN OF THE 2008 CLASS AAA STATE CHAMPIONSHIP TITLE.</w:t>
      </w:r>
    </w:p>
    <w:p w:rsidR="006F3474" w:rsidRDefault="006F3474" w:rsidP="006F3474">
      <w:bookmarkStart w:id="116" w:name="include_clip_end_326"/>
      <w:bookmarkEnd w:id="116"/>
    </w:p>
    <w:p w:rsidR="006F3474" w:rsidRDefault="006F3474" w:rsidP="006F3474">
      <w:pPr>
        <w:keepNext/>
        <w:pBdr>
          <w:top w:val="single" w:sz="4" w:space="1" w:color="auto"/>
          <w:left w:val="single" w:sz="4" w:space="4" w:color="auto"/>
          <w:right w:val="single" w:sz="4" w:space="4" w:color="auto"/>
          <w:between w:val="single" w:sz="4" w:space="1" w:color="auto"/>
          <w:bar w:val="single" w:sz="4" w:color="auto"/>
        </w:pBdr>
        <w:jc w:val="center"/>
        <w:rPr>
          <w:b/>
        </w:rPr>
      </w:pPr>
      <w:r w:rsidRPr="006F3474">
        <w:rPr>
          <w:b/>
        </w:rPr>
        <w:t>ADJOURNMENT</w:t>
      </w:r>
    </w:p>
    <w:p w:rsidR="006F3474" w:rsidRDefault="006F3474" w:rsidP="006F3474">
      <w:pPr>
        <w:keepNext/>
        <w:pBdr>
          <w:left w:val="single" w:sz="4" w:space="4" w:color="auto"/>
          <w:right w:val="single" w:sz="4" w:space="4" w:color="auto"/>
          <w:between w:val="single" w:sz="4" w:space="1" w:color="auto"/>
          <w:bar w:val="single" w:sz="4" w:color="auto"/>
        </w:pBdr>
      </w:pPr>
      <w:r>
        <w:t>At 6:49 p.m. the House, in accordance with the motion of Rep. SKELTON, adjourned in memory of Salena Parrish Griffin of Six Mile, to meet at 10:00 a.m. tomorrow.</w:t>
      </w:r>
    </w:p>
    <w:p w:rsidR="00FF0AC0" w:rsidRDefault="006F3474" w:rsidP="006F3474">
      <w:pPr>
        <w:pBdr>
          <w:left w:val="single" w:sz="4" w:space="4" w:color="auto"/>
          <w:bottom w:val="single" w:sz="4" w:space="1" w:color="auto"/>
          <w:right w:val="single" w:sz="4" w:space="4" w:color="auto"/>
          <w:between w:val="single" w:sz="4" w:space="1" w:color="auto"/>
          <w:bar w:val="single" w:sz="4" w:color="auto"/>
        </w:pBdr>
        <w:jc w:val="center"/>
      </w:pPr>
      <w:r>
        <w:t>***</w:t>
      </w:r>
    </w:p>
    <w:p w:rsidR="00FF0AC0" w:rsidRDefault="00FF0AC0" w:rsidP="00FF0AC0">
      <w:pPr>
        <w:jc w:val="center"/>
      </w:pPr>
    </w:p>
    <w:sectPr w:rsidR="00FF0AC0" w:rsidSect="00A26CA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0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A5" w:rsidRDefault="00A26CA5">
      <w:r>
        <w:separator/>
      </w:r>
    </w:p>
  </w:endnote>
  <w:endnote w:type="continuationSeparator" w:id="0">
    <w:p w:rsidR="00A26CA5" w:rsidRDefault="00A2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A5" w:rsidRDefault="003B2293" w:rsidP="0023219E">
    <w:pPr>
      <w:pStyle w:val="Footer"/>
      <w:jc w:val="center"/>
    </w:pPr>
    <w:r>
      <w:fldChar w:fldCharType="begin"/>
    </w:r>
    <w:r>
      <w:instrText xml:space="preserve"> PAGE   \* MERGEFORMAT </w:instrText>
    </w:r>
    <w:r>
      <w:fldChar w:fldCharType="separate"/>
    </w:r>
    <w:r>
      <w:rPr>
        <w:noProof/>
      </w:rPr>
      <w:t>1009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A5" w:rsidRDefault="003B2293" w:rsidP="0023219E">
    <w:pPr>
      <w:pStyle w:val="Footer"/>
      <w:jc w:val="center"/>
    </w:pPr>
    <w:r>
      <w:fldChar w:fldCharType="begin"/>
    </w:r>
    <w:r>
      <w:instrText xml:space="preserve"> PAGE   \* MERGEFORMAT </w:instrText>
    </w:r>
    <w:r>
      <w:fldChar w:fldCharType="separate"/>
    </w:r>
    <w:r>
      <w:rPr>
        <w:noProof/>
      </w:rPr>
      <w:t>1008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A5" w:rsidRDefault="00A26CA5">
      <w:r>
        <w:separator/>
      </w:r>
    </w:p>
  </w:footnote>
  <w:footnote w:type="continuationSeparator" w:id="0">
    <w:p w:rsidR="00A26CA5" w:rsidRDefault="00A26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A5" w:rsidRDefault="00A26CA5" w:rsidP="0023219E">
    <w:pPr>
      <w:pStyle w:val="Header"/>
      <w:jc w:val="center"/>
      <w:rPr>
        <w:b/>
      </w:rPr>
    </w:pPr>
    <w:r>
      <w:rPr>
        <w:b/>
      </w:rPr>
      <w:t>WEDNESDAY, FEBRUARY 11, 2009</w:t>
    </w:r>
  </w:p>
  <w:p w:rsidR="00A26CA5" w:rsidRDefault="00A26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A5" w:rsidRDefault="00A26CA5" w:rsidP="0023219E">
    <w:pPr>
      <w:pStyle w:val="Header"/>
      <w:jc w:val="center"/>
      <w:rPr>
        <w:b/>
      </w:rPr>
    </w:pPr>
    <w:r>
      <w:rPr>
        <w:b/>
      </w:rPr>
      <w:t>Wednesday, February 11, 2009</w:t>
    </w:r>
  </w:p>
  <w:p w:rsidR="00A26CA5" w:rsidRDefault="00A26CA5" w:rsidP="0023219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249"/>
    <w:rsid w:val="0023219E"/>
    <w:rsid w:val="003B2293"/>
    <w:rsid w:val="0049799F"/>
    <w:rsid w:val="004B43E9"/>
    <w:rsid w:val="005150B0"/>
    <w:rsid w:val="006508E7"/>
    <w:rsid w:val="006F3474"/>
    <w:rsid w:val="00721F21"/>
    <w:rsid w:val="00743323"/>
    <w:rsid w:val="00826E05"/>
    <w:rsid w:val="0084669B"/>
    <w:rsid w:val="00881249"/>
    <w:rsid w:val="008A4162"/>
    <w:rsid w:val="008B7484"/>
    <w:rsid w:val="008E63A7"/>
    <w:rsid w:val="00902FC9"/>
    <w:rsid w:val="00911DF2"/>
    <w:rsid w:val="009520F2"/>
    <w:rsid w:val="009F6E91"/>
    <w:rsid w:val="00A26CA5"/>
    <w:rsid w:val="00AA2D86"/>
    <w:rsid w:val="00BD79CD"/>
    <w:rsid w:val="00C60C98"/>
    <w:rsid w:val="00C660B0"/>
    <w:rsid w:val="00C82E70"/>
    <w:rsid w:val="00DD5516"/>
    <w:rsid w:val="00F245D5"/>
    <w:rsid w:val="00F73DA6"/>
    <w:rsid w:val="00F74F6F"/>
    <w:rsid w:val="00FF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E551A6-AC30-402F-B31F-C89E171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7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2E70"/>
    <w:pPr>
      <w:tabs>
        <w:tab w:val="center" w:pos="4320"/>
        <w:tab w:val="right" w:pos="8640"/>
      </w:tabs>
    </w:pPr>
  </w:style>
  <w:style w:type="paragraph" w:styleId="Footer">
    <w:name w:val="footer"/>
    <w:basedOn w:val="Normal"/>
    <w:link w:val="FooterChar"/>
    <w:uiPriority w:val="99"/>
    <w:rsid w:val="00C82E70"/>
    <w:pPr>
      <w:tabs>
        <w:tab w:val="center" w:pos="4320"/>
        <w:tab w:val="right" w:pos="8640"/>
      </w:tabs>
    </w:pPr>
  </w:style>
  <w:style w:type="character" w:styleId="PageNumber">
    <w:name w:val="page number"/>
    <w:basedOn w:val="DefaultParagraphFont"/>
    <w:semiHidden/>
    <w:rsid w:val="00C82E70"/>
  </w:style>
  <w:style w:type="paragraph" w:styleId="PlainText">
    <w:name w:val="Plain Text"/>
    <w:basedOn w:val="Normal"/>
    <w:semiHidden/>
    <w:rsid w:val="00C82E70"/>
    <w:pPr>
      <w:ind w:firstLine="0"/>
      <w:jc w:val="left"/>
    </w:pPr>
    <w:rPr>
      <w:rFonts w:ascii="Courier New" w:hAnsi="Courier New"/>
      <w:sz w:val="20"/>
    </w:rPr>
  </w:style>
  <w:style w:type="paragraph" w:customStyle="1" w:styleId="t3">
    <w:name w:val="t3"/>
    <w:basedOn w:val="Normal"/>
    <w:uiPriority w:val="99"/>
    <w:rsid w:val="006F3474"/>
    <w:pPr>
      <w:widowControl w:val="0"/>
      <w:autoSpaceDE w:val="0"/>
      <w:autoSpaceDN w:val="0"/>
      <w:adjustRightInd w:val="0"/>
      <w:ind w:firstLine="0"/>
      <w:jc w:val="left"/>
    </w:pPr>
    <w:rPr>
      <w:sz w:val="24"/>
      <w:szCs w:val="24"/>
    </w:rPr>
  </w:style>
  <w:style w:type="paragraph" w:customStyle="1" w:styleId="p8">
    <w:name w:val="p8"/>
    <w:basedOn w:val="Normal"/>
    <w:uiPriority w:val="99"/>
    <w:rsid w:val="006F3474"/>
    <w:pPr>
      <w:widowControl w:val="0"/>
      <w:tabs>
        <w:tab w:val="left" w:pos="498"/>
      </w:tabs>
      <w:autoSpaceDE w:val="0"/>
      <w:autoSpaceDN w:val="0"/>
      <w:adjustRightInd w:val="0"/>
      <w:ind w:left="942" w:firstLine="0"/>
      <w:jc w:val="left"/>
    </w:pPr>
    <w:rPr>
      <w:sz w:val="24"/>
      <w:szCs w:val="24"/>
    </w:rPr>
  </w:style>
  <w:style w:type="paragraph" w:customStyle="1" w:styleId="p9">
    <w:name w:val="p9"/>
    <w:basedOn w:val="Normal"/>
    <w:uiPriority w:val="99"/>
    <w:rsid w:val="006F3474"/>
    <w:pPr>
      <w:widowControl w:val="0"/>
      <w:tabs>
        <w:tab w:val="left" w:pos="986"/>
      </w:tabs>
      <w:autoSpaceDE w:val="0"/>
      <w:autoSpaceDN w:val="0"/>
      <w:adjustRightInd w:val="0"/>
      <w:ind w:left="942" w:firstLine="0"/>
      <w:jc w:val="left"/>
    </w:pPr>
    <w:rPr>
      <w:sz w:val="24"/>
      <w:szCs w:val="24"/>
    </w:rPr>
  </w:style>
  <w:style w:type="paragraph" w:customStyle="1" w:styleId="p10">
    <w:name w:val="p10"/>
    <w:basedOn w:val="Normal"/>
    <w:uiPriority w:val="99"/>
    <w:rsid w:val="006F3474"/>
    <w:pPr>
      <w:widowControl w:val="0"/>
      <w:tabs>
        <w:tab w:val="left" w:pos="1230"/>
      </w:tabs>
      <w:autoSpaceDE w:val="0"/>
      <w:autoSpaceDN w:val="0"/>
      <w:adjustRightInd w:val="0"/>
      <w:ind w:left="498" w:firstLine="732"/>
      <w:jc w:val="left"/>
    </w:pPr>
    <w:rPr>
      <w:sz w:val="24"/>
      <w:szCs w:val="24"/>
    </w:rPr>
  </w:style>
  <w:style w:type="paragraph" w:customStyle="1" w:styleId="p6">
    <w:name w:val="p6"/>
    <w:basedOn w:val="Normal"/>
    <w:uiPriority w:val="99"/>
    <w:rsid w:val="006F3474"/>
    <w:pPr>
      <w:widowControl w:val="0"/>
      <w:tabs>
        <w:tab w:val="left" w:pos="8129"/>
      </w:tabs>
      <w:autoSpaceDE w:val="0"/>
      <w:autoSpaceDN w:val="0"/>
      <w:adjustRightInd w:val="0"/>
      <w:ind w:left="6689" w:firstLine="0"/>
      <w:jc w:val="left"/>
    </w:pPr>
    <w:rPr>
      <w:sz w:val="24"/>
      <w:szCs w:val="24"/>
    </w:rPr>
  </w:style>
  <w:style w:type="paragraph" w:customStyle="1" w:styleId="p7">
    <w:name w:val="p7"/>
    <w:basedOn w:val="Normal"/>
    <w:uiPriority w:val="99"/>
    <w:rsid w:val="006F3474"/>
    <w:pPr>
      <w:widowControl w:val="0"/>
      <w:tabs>
        <w:tab w:val="left" w:pos="8520"/>
      </w:tabs>
      <w:autoSpaceDE w:val="0"/>
      <w:autoSpaceDN w:val="0"/>
      <w:adjustRightInd w:val="0"/>
      <w:ind w:left="7080" w:firstLine="0"/>
      <w:jc w:val="left"/>
    </w:pPr>
    <w:rPr>
      <w:sz w:val="24"/>
      <w:szCs w:val="24"/>
    </w:rPr>
  </w:style>
  <w:style w:type="paragraph" w:styleId="Title">
    <w:name w:val="Title"/>
    <w:basedOn w:val="Normal"/>
    <w:link w:val="TitleChar"/>
    <w:qFormat/>
    <w:rsid w:val="006F347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F3474"/>
    <w:rPr>
      <w:b/>
      <w:sz w:val="22"/>
    </w:rPr>
  </w:style>
  <w:style w:type="paragraph" w:customStyle="1" w:styleId="Cover1">
    <w:name w:val="Cover1"/>
    <w:basedOn w:val="Normal"/>
    <w:rsid w:val="006F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3474"/>
    <w:pPr>
      <w:ind w:firstLine="0"/>
      <w:jc w:val="left"/>
    </w:pPr>
    <w:rPr>
      <w:sz w:val="20"/>
    </w:rPr>
  </w:style>
  <w:style w:type="paragraph" w:customStyle="1" w:styleId="Cover3">
    <w:name w:val="Cover3"/>
    <w:basedOn w:val="Normal"/>
    <w:rsid w:val="006F3474"/>
    <w:pPr>
      <w:ind w:firstLine="0"/>
      <w:jc w:val="center"/>
    </w:pPr>
    <w:rPr>
      <w:b/>
    </w:rPr>
  </w:style>
  <w:style w:type="paragraph" w:customStyle="1" w:styleId="Cover4">
    <w:name w:val="Cover4"/>
    <w:basedOn w:val="Cover1"/>
    <w:rsid w:val="006F3474"/>
    <w:pPr>
      <w:keepNext/>
    </w:pPr>
    <w:rPr>
      <w:b/>
      <w:sz w:val="20"/>
    </w:rPr>
  </w:style>
  <w:style w:type="character" w:customStyle="1" w:styleId="FooterChar">
    <w:name w:val="Footer Char"/>
    <w:basedOn w:val="DefaultParagraphFont"/>
    <w:link w:val="Footer"/>
    <w:uiPriority w:val="99"/>
    <w:rsid w:val="00BD79CD"/>
    <w:rPr>
      <w:sz w:val="22"/>
    </w:rPr>
  </w:style>
  <w:style w:type="paragraph" w:customStyle="1" w:styleId="BillDots">
    <w:name w:val="Bill Dots"/>
    <w:basedOn w:val="Normal"/>
    <w:qFormat/>
    <w:rsid w:val="00BD79CD"/>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BD79CD"/>
    <w:pPr>
      <w:tabs>
        <w:tab w:val="right" w:pos="5904"/>
      </w:tabs>
    </w:pPr>
  </w:style>
  <w:style w:type="character" w:styleId="Hyperlink">
    <w:name w:val="Hyperlink"/>
    <w:basedOn w:val="DefaultParagraphFont"/>
    <w:uiPriority w:val="99"/>
    <w:unhideWhenUsed/>
    <w:rsid w:val="00BD79CD"/>
    <w:rPr>
      <w:color w:val="0000FF"/>
      <w:u w:val="single"/>
    </w:rPr>
  </w:style>
  <w:style w:type="character" w:customStyle="1" w:styleId="HeaderChar">
    <w:name w:val="Header Char"/>
    <w:basedOn w:val="DefaultParagraphFont"/>
    <w:link w:val="Header"/>
    <w:uiPriority w:val="99"/>
    <w:rsid w:val="0023219E"/>
    <w:rPr>
      <w:sz w:val="22"/>
    </w:rPr>
  </w:style>
  <w:style w:type="paragraph" w:styleId="BalloonText">
    <w:name w:val="Balloon Text"/>
    <w:basedOn w:val="Normal"/>
    <w:link w:val="BalloonTextChar"/>
    <w:uiPriority w:val="99"/>
    <w:semiHidden/>
    <w:unhideWhenUsed/>
    <w:rsid w:val="0023219E"/>
    <w:rPr>
      <w:rFonts w:ascii="Tahoma" w:hAnsi="Tahoma" w:cs="Tahoma"/>
      <w:sz w:val="16"/>
      <w:szCs w:val="16"/>
    </w:rPr>
  </w:style>
  <w:style w:type="character" w:customStyle="1" w:styleId="BalloonTextChar">
    <w:name w:val="Balloon Text Char"/>
    <w:basedOn w:val="DefaultParagraphFont"/>
    <w:link w:val="BalloonText"/>
    <w:uiPriority w:val="99"/>
    <w:semiHidden/>
    <w:rsid w:val="00232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21600</Words>
  <Characters>113749</Characters>
  <Application>Microsoft Office Word</Application>
  <DocSecurity>0</DocSecurity>
  <Lines>5039</Lines>
  <Paragraphs>3149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11, 2009 - South Carolina Legislature Online</dc:title>
  <dc:subject/>
  <dc:creator>KAREN</dc:creator>
  <cp:keywords/>
  <dc:description/>
  <cp:lastModifiedBy>N Cumfer</cp:lastModifiedBy>
  <cp:revision>5</cp:revision>
  <cp:lastPrinted>2009-06-24T15:23:00Z</cp:lastPrinted>
  <dcterms:created xsi:type="dcterms:W3CDTF">2009-03-03T14:37:00Z</dcterms:created>
  <dcterms:modified xsi:type="dcterms:W3CDTF">2014-11-17T14:28:00Z</dcterms:modified>
</cp:coreProperties>
</file>