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15-0013                                              SECTION  15F                                                PAGE 0061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821,246     163,065     899,236     150,000     899,236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(24.00)      (3.00)     (29.00)      (3.00)     (29.00)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1,680,129   1,310,134   1,785,130   1,300,000   1,755,130   1,270,000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(28.27)     (21.24)     (28.27)     (21.24)     (28.27)     (21.24)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267,287                 362,826                 362,826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2,768,662   1,473,199   3,047,192   1,450,000   3,017,192   1,420,000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(52.27)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2,799,117               2,558,158               2,558,158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371,600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SALKEHATCHIE LEADERSHIP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CENTER                           100,460     100,460     100,460     100,460     100,460     100,460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SPECIAL ITEMS                100,460     100,460     472,060     100,460     100,460     100,460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UNRESTRICTED                5,668,239   1,573,659   6,077,410   1,550,460   5,675,810   1,520,460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(52.27)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806,657                 792,316                 792,316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806,657                 792,316                 792,316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2,771,502               3,287,069               3,287,069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RESTRICTED                  3,578,159               4,079,385               4,079,385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EDUCATION &amp; GENERAL          9,246,398   1,573,659  10,156,795   1,550,460   9,755,195   1,520,460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(52.27)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II. AUXILLIARY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  3,905                   4,197                   4,197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  3,905                   4,197                   4,197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OTHER OPERATING EXPENSES            249,909                 314,475                 314,475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AUXILIARY                      253,814                 318,672                 318,672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15-0014                                              SECTION  15F                                                PAGE 0062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   812,987     411,256     861,311     295,511     854,392     288,592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   812,987     411,256     861,311     295,511     854,392     288,592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   812,987     411,256     861,311     295,511     854,392     288,592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U S C - SALKEHATCHIE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 10,313,199   1,984,915  11,336,778   1,845,971  10,928,259   1,809,052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  (52.27)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EC91A5-5789-47E0-B11E-0108BA3186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8AB561D-09A6-43CF-986F-A2694ED02B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65C437D-5F26-41F0-A7DB-878042A4412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F162B17-6170-443E-917C-06E7FE303A7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01AF79-4C67-41E9-8654-AB97D11E10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1019</Words>
  <Characters>5810</Characters>
  <Application>Microsoft Office Word</Application>
  <DocSecurity>0</DocSecurity>
  <Lines>48</Lines>
  <Paragraphs>13</Paragraphs>
  <ScaleCrop>false</ScaleCrop>
  <Company>Project Management</Company>
  <LinksUpToDate>false</LinksUpToDate>
  <CharactersWithSpaces>6816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