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CHAPTER 69, TITLE 59, CODE OF LAWS OF SOUTH CAROLINA, 1976, BY ADDING SECTION 59-69-280 SO AS TO PROVIDE THAT A SCHOOL DISTRICT MAY NOT USE SCHOOL OPERATING FUNDS TO DEFRAY THE COSTS OF PROFESSIONAL FEES AND MEMBERSHIPS ON BEHALF OF ITS TEACHERS AND ADMINISTRATORS.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69, Title 59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59-69-280.</w:t>
      </w:r>
      <w:r>
        <w:tab/>
        <w:t>A school district may not use funds appropriated for school operating purposes to defray the costs of professional fees and memberships on behalf of its teachers and administrators.”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42E3BF-C316-4EE1-9340-3117FE7A6DC2}"/>
    <w:embedBold r:id="rId2" w:fontKey="{21108660-411B-4FFC-8392-7249015A2C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0EB1D5-B408-46C5-A11A-5A95057A4C8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913B4EF-EA51-40E4-8632-8CB63F8F6B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153BH09"/>
    <w:docVar w:name="CoverBillType" w:val="b"/>
    <w:docVar w:name="docpath" w:val="L:\Council\bills\NBD\11153BH09.DOCX"/>
    <w:docVar w:name="dvBillNumber" w:val="3384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619</Characters>
  <Application>Microsoft Office Word</Application>
  <DocSecurity>0</DocSecurity>
  <Lines>5</Lines>
  <Paragraphs>1</Paragraphs>
  <ScaleCrop>false</ScaleCrop>
  <Company> 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dcterms:created xsi:type="dcterms:W3CDTF">2009-01-29T15:37:00Z</dcterms:created>
  <dcterms:modified xsi:type="dcterms:W3CDTF">2009-01-29T15:37:00Z</dcterms:modified>
</cp:coreProperties>
</file>