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CB5" w:rsidRDefault="00066CB5">
      <w:pPr>
        <w:pStyle w:val="BillDots"/>
      </w:pPr>
      <w:r>
        <w:t>AMENDED</w:t>
      </w:r>
    </w:p>
    <w:p w:rsidR="00066CB5" w:rsidRDefault="00066CB5">
      <w:pPr>
        <w:pStyle w:val="BillDots"/>
      </w:pPr>
      <w:r>
        <w:t>May 13, 2009</w:t>
      </w:r>
    </w:p>
    <w:p w:rsidR="00066CB5" w:rsidRDefault="00066CB5">
      <w:pPr>
        <w:pStyle w:val="BillDots"/>
      </w:pPr>
    </w:p>
    <w:p w:rsidR="00066CB5" w:rsidRPr="00066CB5" w:rsidRDefault="00066CB5" w:rsidP="00066C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3718</w:t>
      </w:r>
    </w:p>
    <w:p w:rsidR="00066CB5" w:rsidRDefault="00066CB5">
      <w:pPr>
        <w:pStyle w:val="BillDots"/>
      </w:pPr>
    </w:p>
    <w:p w:rsidR="00066CB5" w:rsidRDefault="00066CB5" w:rsidP="00066CB5">
      <w:pPr>
        <w:pStyle w:val="BillDots"/>
        <w:jc w:val="center"/>
      </w:pPr>
      <w:r>
        <w:t>Introduced by Rep. Clemmons</w:t>
      </w:r>
    </w:p>
    <w:p w:rsidR="00066CB5" w:rsidRDefault="00066CB5">
      <w:pPr>
        <w:pStyle w:val="BillDots"/>
      </w:pPr>
    </w:p>
    <w:p w:rsidR="00066CB5" w:rsidRDefault="00066CB5">
      <w:pPr>
        <w:pStyle w:val="BillDots"/>
      </w:pPr>
      <w:r>
        <w:t>S. Printed 5/13/09--H.</w:t>
      </w:r>
    </w:p>
    <w:p w:rsidR="00066CB5" w:rsidRDefault="00066CB5">
      <w:pPr>
        <w:pStyle w:val="BillDots"/>
      </w:pPr>
      <w:r>
        <w:t>Read the first time March 24, 2009.</w:t>
      </w:r>
    </w:p>
    <w:p w:rsidR="00066CB5" w:rsidRPr="00066CB5" w:rsidRDefault="00066CB5" w:rsidP="00066CB5">
      <w:pPr>
        <w:pStyle w:val="BillDots"/>
        <w:jc w:val="center"/>
      </w:pPr>
      <w:r>
        <w:rPr>
          <w:u w:val="single"/>
        </w:rPr>
        <w:t>            </w:t>
      </w:r>
    </w:p>
    <w:p w:rsidR="00066CB5" w:rsidRDefault="00066CB5">
      <w:pPr>
        <w:pStyle w:val="BillDots"/>
      </w:pPr>
    </w:p>
    <w:p w:rsidR="00C8584B" w:rsidRDefault="00C8584B">
      <w:pPr>
        <w:pStyle w:val="BillDots"/>
        <w:sectPr w:rsidR="00C8584B" w:rsidSect="00C858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B4D8F" w:rsidRDefault="005B4D8F">
      <w:pPr>
        <w:pStyle w:val="BillDots"/>
      </w:pPr>
    </w:p>
    <w:p w:rsidR="005B4D8F" w:rsidRDefault="005B4D8F">
      <w:pPr>
        <w:pStyle w:val="Numbersforbills"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1</w:t>
      </w:r>
      <w:r>
        <w:noBreakHyphen/>
        <w:t>148 SO AS TO PROHIBIT THE RESALE OF FRESH OR FROZEN MEAT OR MEAT PRODUCTS SOLD TO AND RETURNED BY A CONSUMER.</w:t>
      </w:r>
    </w:p>
    <w:p w:rsidR="003F1B6F" w:rsidRDefault="003F1B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44 of the 1976 Code is amended by adding: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3F1B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2090">
        <w:tab/>
      </w:r>
      <w:r>
        <w:t>“</w:t>
      </w:r>
      <w:r w:rsidR="00066CB5" w:rsidRPr="00BF3557">
        <w:t>Section 44-1-148.</w:t>
      </w:r>
      <w:r w:rsidR="00066CB5" w:rsidRPr="00BF3557">
        <w:tab/>
        <w:t>Fresh meat or fresh meat products sold to a consumer may not be offered to the public for resale for human consumption if the fresh meat or fresh meat products have been returned by the consumer.</w:t>
      </w:r>
      <w:r w:rsidR="00066CB5">
        <w:t>”</w:t>
      </w:r>
    </w:p>
    <w:p w:rsidR="005B4D8F" w:rsidRDefault="005B4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4D8F" w:rsidRDefault="00C85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4D8F" w:rsidRDefault="005B4D8F" w:rsidP="00B86C06">
      <w:pPr>
        <w:suppressAutoHyphens/>
      </w:pPr>
    </w:p>
    <w:sectPr w:rsidR="005B4D8F" w:rsidSect="00C858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D8F" w:rsidRDefault="00C8584B">
      <w:r>
        <w:separator/>
      </w:r>
    </w:p>
  </w:endnote>
  <w:endnote w:type="continuationSeparator" w:id="1">
    <w:p w:rsidR="005B4D8F" w:rsidRDefault="00C858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F63DD4-A380-4122-94B7-13C999058441}"/>
    <w:embedBold r:id="rId2" w:fontKey="{FFF34E6F-481E-4A8B-B186-1B56D18FC4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5FFB636-7404-4187-BD16-ED27907654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9FFB9C-A7E3-4EA5-92A4-FBE613096B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AC6F87-E2C0-46CF-A3F5-C75ACCB2A4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D8F" w:rsidRDefault="00C85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[3718-</w:t>
    </w:r>
    <w:fldSimple w:instr=" PAGE  \* MERGEFORMAT ">
      <w:r w:rsidR="00B86C0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84B" w:rsidRDefault="00C858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fldSimple w:instr=" PAGE  \* MERGEFORMAT ">
      <w:r w:rsidR="00B86C0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D8F" w:rsidRDefault="00C8584B">
      <w:r>
        <w:separator/>
      </w:r>
    </w:p>
  </w:footnote>
  <w:footnote w:type="continuationSeparator" w:id="1">
    <w:p w:rsidR="005B4D8F" w:rsidRDefault="00C858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346AC09"/>
    <w:docVar w:name="CoverBillType" w:val="b"/>
    <w:docVar w:name="docpath" w:val="L:\Council\bills\NBD\11346AC09.DOCX"/>
    <w:docVar w:name="dvBillNumber" w:val="37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B4D8F"/>
    <w:rsid w:val="0002137D"/>
    <w:rsid w:val="00066CB5"/>
    <w:rsid w:val="003F1B6F"/>
    <w:rsid w:val="005B4D8F"/>
    <w:rsid w:val="007F74D2"/>
    <w:rsid w:val="00B35782"/>
    <w:rsid w:val="00B86C06"/>
    <w:rsid w:val="00C8584B"/>
    <w:rsid w:val="00C9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8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4D8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D8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B4D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D8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B4D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D8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B4D8F"/>
  </w:style>
  <w:style w:type="character" w:styleId="LineNumber">
    <w:name w:val="line number"/>
    <w:basedOn w:val="DefaultParagraphFont"/>
    <w:uiPriority w:val="99"/>
    <w:semiHidden/>
    <w:unhideWhenUsed/>
    <w:rsid w:val="005B4D8F"/>
  </w:style>
  <w:style w:type="paragraph" w:customStyle="1" w:styleId="BillDots">
    <w:name w:val="Bill Dots"/>
    <w:basedOn w:val="Normal"/>
    <w:qFormat/>
    <w:rsid w:val="005B4D8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B4D8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678</Characters>
  <Application>Microsoft Office Word</Application>
  <DocSecurity>0</DocSecurity>
  <Lines>5</Lines>
  <Paragraphs>1</Paragraphs>
  <ScaleCrop>false</ScaleCrop>
  <Company> 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2009-05-13T23:38:00Z</cp:lastPrinted>
  <dcterms:created xsi:type="dcterms:W3CDTF">2009-05-13T23:38:00Z</dcterms:created>
  <dcterms:modified xsi:type="dcterms:W3CDTF">2009-05-13T23:38:00Z</dcterms:modified>
</cp:coreProperties>
</file>