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Pr="00186B0B" w:rsidRDefault="00186B0B" w:rsidP="00186B0B">
      <w:pPr>
        <w:tabs>
          <w:tab w:val="right" w:pos="5933"/>
        </w:tabs>
        <w:suppressAutoHyphens/>
      </w:pPr>
      <w:r>
        <w:tab/>
      </w:r>
      <w:r>
        <w:rPr>
          <w:b/>
          <w:sz w:val="36"/>
        </w:rPr>
        <w:t>H. 4093</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DE72C3">
      <w:pPr>
        <w:tabs>
          <w:tab w:val="right" w:pos="5933"/>
        </w:tabs>
        <w:suppressAutoHyphens/>
      </w:pPr>
      <w:r>
        <w:t>S. Printed 4/15/10--S.</w:t>
      </w:r>
      <w:r w:rsidR="00DE72C3">
        <w:tab/>
        <w:t>[SEC 4/16/10 1:21 PM]</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4093) to amend the Code of Laws of South Carolina, 1976, by adding Chapter 60 to Title 48 to enact the “South Carolina Manufacturer Responsibility and Consumer Convenience Information Technology Equipment Collection and Recovery Act”, etc., respectfully</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6CCE">
        <w:rPr>
          <w:snapToGrid w:val="0"/>
        </w:rPr>
        <w:tab/>
        <w:t>Amend the bill, as and if amended, by striking all after the enacting words and inserting: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w:t>
      </w:r>
      <w:r w:rsidRPr="00F26CCE">
        <w:rPr>
          <w:u w:color="000000" w:themeColor="text1"/>
        </w:rPr>
        <w:tab/>
        <w:t>SECTION</w:t>
      </w:r>
      <w:r w:rsidRPr="00F26CCE">
        <w:rPr>
          <w:u w:color="000000" w:themeColor="text1"/>
        </w:rPr>
        <w:tab/>
        <w:t>1.</w:t>
      </w:r>
      <w:r w:rsidRPr="00F26CCE">
        <w:rPr>
          <w:u w:color="000000" w:themeColor="text1"/>
        </w:rPr>
        <w:tab/>
        <w:t>Title 48 of the 1976 Code is amended by adding: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CCE">
        <w:rPr>
          <w:u w:color="000000" w:themeColor="text1"/>
        </w:rPr>
        <w:tab/>
        <w:t>“CHAPTER 60</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CCE">
        <w:rPr>
          <w:u w:color="000000" w:themeColor="text1"/>
        </w:rPr>
        <w:tab/>
        <w:t>South Carolina Manufacturer Responsibility and Consumer Convenience Information Technology Equipment Collection and Recovery Act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05.</w:t>
      </w:r>
      <w:r w:rsidRPr="00F26CCE">
        <w:rPr>
          <w:u w:color="000000" w:themeColor="text1"/>
        </w:rPr>
        <w:tab/>
        <w:t xml:space="preserve">This Chapter may be cited as the ‘South Carolina Manufacturer Responsibility and Consumer Convenience Information Technology Equipment Collection and Recovery Act’.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10.</w:t>
      </w:r>
      <w:r w:rsidRPr="00F26CCE">
        <w:rPr>
          <w:u w:color="000000" w:themeColor="text1"/>
        </w:rPr>
        <w:tab/>
        <w:t xml:space="preserve">The General Assembly finds: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w:t>
      </w:r>
      <w:r w:rsidRPr="00F26CCE">
        <w:rPr>
          <w:u w:color="000000" w:themeColor="text1"/>
        </w:rPr>
        <w:tab/>
        <w:t xml:space="preserve">Televisions, computing, and printing devices are critical to the development of this state’s economy and the promotion of the quality of life of the citizens of this State.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(2)</w:t>
      </w:r>
      <w:r w:rsidRPr="00F26CCE">
        <w:rPr>
          <w:u w:color="000000" w:themeColor="text1"/>
        </w:rPr>
        <w:tab/>
        <w:t xml:space="preserve">Many of these televisions, computing, and printing devices can be refurbished and reused, or recycled.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(3)</w:t>
      </w:r>
      <w:r w:rsidRPr="00F26CCE">
        <w:rPr>
          <w:u w:color="000000" w:themeColor="text1"/>
        </w:rPr>
        <w:tab/>
        <w:t xml:space="preserve">Developing and implementing a system for recovering televisions, computing, and printing devices promotes resource conservation, public health, public safety, and economic prosperity.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(4)</w:t>
      </w:r>
      <w:r w:rsidRPr="00F26CC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F26CCE">
        <w:rPr>
          <w:u w:color="000000" w:themeColor="text1"/>
        </w:rPr>
        <w:noBreakHyphen/>
        <w:t>of</w:t>
      </w:r>
      <w:r w:rsidRPr="00F26CCE">
        <w:rPr>
          <w:u w:color="000000" w:themeColor="text1"/>
        </w:rPr>
        <w:noBreakHyphen/>
        <w:t xml:space="preserve">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20.</w:t>
      </w:r>
      <w:r w:rsidRPr="00F26CCE">
        <w:rPr>
          <w:u w:color="000000" w:themeColor="text1"/>
        </w:rPr>
        <w:tab/>
        <w:t xml:space="preserve">As used in this chapter: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w:t>
      </w:r>
      <w:r w:rsidRPr="00F26CCE">
        <w:rPr>
          <w:u w:color="000000" w:themeColor="text1"/>
        </w:rPr>
        <w:tab/>
        <w:t xml:space="preserve">‘Collect’ or ‘collection’ means to facilitate the delivery of a covered device to a collection site included in the manufacturer’s program, and to transport the covered device for recovery.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(2)</w:t>
      </w:r>
      <w:r w:rsidRPr="00F26CCE">
        <w:rPr>
          <w:u w:color="000000" w:themeColor="text1"/>
        </w:rPr>
        <w:tab/>
        <w:t xml:space="preserve">‘Computer manufacturer’ means a person who: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(a)</w:t>
      </w:r>
      <w:r w:rsidRPr="00F26CCE">
        <w:rPr>
          <w:u w:color="000000" w:themeColor="text1"/>
        </w:rPr>
        <w:tab/>
        <w:t xml:space="preserve">manufactures a covered computer device under its own brand for sale or without affixing a brand;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 xml:space="preserve">sells in this State a covered computer device produced by another supplier under its own brand or label;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 xml:space="preserve">imports covered computer devices; if a company from which an importer purchases a covered device has a presence or assets in the United States, that company must be considered the manufacturer; or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(3)</w:t>
      </w:r>
      <w:r w:rsidRPr="00F26CCE">
        <w:rPr>
          <w:u w:color="000000" w:themeColor="text1"/>
        </w:rPr>
        <w:tab/>
        <w:t xml:space="preserve">‘Consumer’ means an occupant of a single detached dwelling unit or a single unit of a multiple dwelling unit who has used a covered device primarily for personal or home business use.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(4)</w:t>
      </w:r>
      <w:r w:rsidRPr="00F26CCE">
        <w:rPr>
          <w:u w:color="000000" w:themeColor="text1"/>
        </w:rPr>
        <w:tab/>
        <w:t>‘Covered computer device’ means a desktop or notebook computer, computer monitor, or printing device marketed and intended for use by a consumer, but does not include a covered television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(5)</w:t>
      </w:r>
      <w:r w:rsidRPr="00F26CCE">
        <w:rPr>
          <w:u w:color="000000" w:themeColor="text1"/>
        </w:rPr>
        <w:tab/>
        <w:t>‘Covered devices’ means a covered computer device and a covered television device marketed and intended for use by a consumer.  ‘Covered device’, ‘covered computer device’, and ‘covered television device’ do not include any of the following: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r>
      <w:r w:rsidRPr="00F26CCE">
        <w:rPr>
          <w:u w:color="000000" w:themeColor="text1"/>
        </w:rPr>
        <w:tab/>
        <w:t>(a)</w:t>
      </w:r>
      <w:r w:rsidRPr="00F26CC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F26CCE">
        <w:rPr>
          <w:u w:color="000000" w:themeColor="text1"/>
        </w:rPr>
        <w:noBreakHyphen/>
        <w:t>terrorism, emergency services purposes or equipment designed and intended primarily for use by professional users;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a covered device that is contained within a clothes washer, clothes dryer, refrigerator, refrigerator and freezer, microwave oven, conventional oven or range, dishwasher, room air conditioner, dehumidifier, air purifier, water heater, or exercise equipment; or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telephones of any type, including mobile telephones, a personal digital assistant (PDA), a global positioning systems (GPS), or a hand</w:t>
      </w:r>
      <w:r w:rsidRPr="00F26CCE">
        <w:rPr>
          <w:u w:color="000000" w:themeColor="text1"/>
        </w:rPr>
        <w:noBreakHyphen/>
        <w:t>held gaming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(6)</w:t>
      </w:r>
      <w:r w:rsidRPr="00F26CC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(7)</w:t>
      </w:r>
      <w:r w:rsidRPr="00F26CCE">
        <w:rPr>
          <w:u w:color="000000" w:themeColor="text1"/>
        </w:rPr>
        <w:tab/>
        <w:t xml:space="preserve">‘Department’ means the South Carolina Department of Health and Environmental Control.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(8)</w:t>
      </w:r>
      <w:r w:rsidRPr="00F26CCE">
        <w:rPr>
          <w:u w:color="000000" w:themeColor="text1"/>
        </w:rPr>
        <w:tab/>
        <w:t xml:space="preserve">‘Manufacturer’s brands’ means a manufacturer’s name, brand name either owned or licensed by the manufacturer, or brand logo for which the manufacturer has legal responsibility.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(9)</w:t>
      </w:r>
      <w:r w:rsidRPr="00F26CCE">
        <w:rPr>
          <w:u w:color="000000" w:themeColor="text1"/>
        </w:rPr>
        <w:tab/>
        <w:t>‘Person’ means an individual, business entity, partnership, limited liability company, corporation, not</w:t>
      </w:r>
      <w:r w:rsidRPr="00F26CCE">
        <w:rPr>
          <w:u w:color="000000" w:themeColor="text1"/>
        </w:rPr>
        <w:noBreakHyphen/>
        <w:t>for</w:t>
      </w:r>
      <w:r w:rsidRPr="00F26CCE">
        <w:rPr>
          <w:u w:color="000000" w:themeColor="text1"/>
        </w:rPr>
        <w:noBreakHyphen/>
        <w:t xml:space="preserve">profit corporation, association, government entity, public benefit corporation, or public authority.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(10)</w:t>
      </w:r>
      <w:r w:rsidRPr="00F26CCE">
        <w:rPr>
          <w:u w:color="000000" w:themeColor="text1"/>
        </w:rPr>
        <w:tab/>
        <w:t xml:space="preserve">‘Recover’ means to reuse or recycle.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(11)</w:t>
      </w:r>
      <w:r w:rsidRPr="00F26CCE">
        <w:rPr>
          <w:u w:color="000000" w:themeColor="text1"/>
        </w:rPr>
        <w:tab/>
        <w:t xml:space="preserve">‘Recoverer’ means a person or entity that reuses or recycles a covered device.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(12)</w:t>
      </w:r>
      <w:r w:rsidRPr="00F26CC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(13)</w:t>
      </w:r>
      <w:r w:rsidRPr="00F26CCE">
        <w:rPr>
          <w:u w:color="000000" w:themeColor="text1"/>
        </w:rPr>
        <w:tab/>
        <w:t xml:space="preserve">‘Retailer’ means a person engaged in retail sales.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(14)</w:t>
      </w:r>
      <w:r w:rsidRPr="00F26CC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(15)</w:t>
      </w:r>
      <w:r w:rsidRPr="00F26CCE">
        <w:rPr>
          <w:u w:color="000000" w:themeColor="text1"/>
        </w:rPr>
        <w:tab/>
        <w:t>‘Television’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(16)</w:t>
      </w:r>
      <w:r w:rsidRPr="00F26CCE">
        <w:rPr>
          <w:u w:color="000000" w:themeColor="text1"/>
        </w:rPr>
        <w:tab/>
        <w:t>‘Television manufacturer’ means a person who:</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(a)</w:t>
      </w:r>
      <w:r w:rsidRPr="00F26CCE">
        <w:rPr>
          <w:u w:color="000000" w:themeColor="text1"/>
        </w:rPr>
        <w:tab/>
        <w:t>manufactures covered television devices under a brand that it licenses or owns, for sale in this State;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manufactures covered television devices without affixing a brand for sale in this State;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resells into this State a covered television device under a brand it owns or licenses produced by other suppliers, including retail establishments that sell covered television devices under a brand the retailer owns or licenses;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imports covered television devices; if a company from which an importer purchases a covered device has a presence or assets in the United States, that company must be considered the manufacturer</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(e)</w:t>
      </w:r>
      <w:r w:rsidRPr="00F26CCE">
        <w:rPr>
          <w:u w:color="000000" w:themeColor="text1"/>
        </w:rPr>
        <w:tab/>
        <w:t>manufactures covered television devices, supplies them to any person or persons within a distribution network that includes wholesalers or retailers in this State, and benefits from the sale in this State of those covered television devices through the distribution network; or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(f)</w:t>
      </w:r>
      <w:r w:rsidRPr="00F26CCE">
        <w:rPr>
          <w:u w:color="000000" w:themeColor="text1"/>
        </w:rPr>
        <w:tab/>
        <w:t xml:space="preserve">assumes the responsibilities and obligations of a television manufacturer under this chapter.  In the event the television manufacturer is one who manufactures, sells, or resells </w:t>
      </w:r>
      <w:r w:rsidRPr="00F26CCE">
        <w:rPr>
          <w:u w:color="000000" w:themeColor="text1"/>
        </w:rPr>
        <w:lastRenderedPageBreak/>
        <w:t>under a brand it licenses, the licensor or brand owner of the brand shall not be included in the definition of television manufacturer under items (a) or (c) above.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30.</w:t>
      </w:r>
      <w:r w:rsidRPr="00F26CC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40.</w:t>
      </w:r>
      <w:r w:rsidRPr="00F26CCE">
        <w:rPr>
          <w:u w:color="000000" w:themeColor="text1"/>
        </w:rPr>
        <w:tab/>
        <w:t>(A)</w:t>
      </w:r>
      <w:r w:rsidRPr="00F26CCE">
        <w:rPr>
          <w:u w:color="000000" w:themeColor="text1"/>
        </w:rPr>
        <w:tab/>
        <w:t xml:space="preserve">A computer manufacturer may not sell or offer to sell in this State a covered computer device unless the computer manufacturer provides a recovery program at no charge or provides a financial incentive of equal or greater value, such as a coupon.  A recovery program must: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require a computer manufacturer to offer to collect from a consumer a covered computer device bearing a label as provided in Section 48</w:t>
      </w:r>
      <w:r w:rsidRPr="00F26CCE">
        <w:rPr>
          <w:u w:color="000000" w:themeColor="text1"/>
        </w:rPr>
        <w:noBreakHyphen/>
        <w:t>60</w:t>
      </w:r>
      <w:r w:rsidRPr="00F26CCE">
        <w:rPr>
          <w:u w:color="000000" w:themeColor="text1"/>
        </w:rPr>
        <w:noBreakHyphen/>
        <w:t xml:space="preserve">30; 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 xml:space="preserve">make the collection service as convenient to a consumer as the purchase of a covered computer device from a computer manufacturer as follows: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r>
      <w:r w:rsidRPr="00F26CCE">
        <w:rPr>
          <w:u w:color="000000" w:themeColor="text1"/>
        </w:rPr>
        <w:tab/>
        <w:t>(a)</w:t>
      </w:r>
      <w:r w:rsidRPr="00F26CCE">
        <w:rPr>
          <w:u w:color="000000" w:themeColor="text1"/>
        </w:rPr>
        <w:tab/>
        <w:t>A computer manufacturer may utilize a mail back system in which a consumer can return an end</w:t>
      </w:r>
      <w:r w:rsidRPr="00F26CCE">
        <w:rPr>
          <w:u w:color="000000" w:themeColor="text1"/>
        </w:rPr>
        <w:noBreakHyphen/>
        <w:t>of</w:t>
      </w:r>
      <w:r w:rsidRPr="00F26CC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r>
      <w:r w:rsidRPr="00F26CCE">
        <w:rPr>
          <w:u w:color="000000" w:themeColor="text1"/>
        </w:rPr>
        <w:tab/>
        <w:t>(b)</w:t>
      </w:r>
      <w:r w:rsidRPr="00F26CCE">
        <w:rPr>
          <w:u w:color="000000" w:themeColor="text1"/>
        </w:rPr>
        <w:tab/>
        <w:t xml:space="preserve">If the computer manufacturer does not provide a mail 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A recovery program may use existing collection and consolidation infrastructure for collecting covered devices, including retailers, recyclers, and reuse organizations.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(C)</w:t>
      </w:r>
      <w:r w:rsidRPr="00F26CCE">
        <w:rPr>
          <w:u w:color="000000" w:themeColor="text1"/>
        </w:rPr>
        <w:tab/>
        <w:t>Computer manufacturers may work collectively and cooperatively to offer collection services to consumers.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 xml:space="preserve">A recovery program must be described on a computer manufacturer’s Internet website if a manufacturer maintains an Internet website.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(E)</w:t>
      </w:r>
      <w:r w:rsidRPr="00F26CCE">
        <w:rPr>
          <w:u w:color="000000" w:themeColor="text1"/>
        </w:rPr>
        <w:tab/>
        <w:t>Collection events under this section must accept any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Section 48</w:t>
      </w:r>
      <w:r w:rsidRPr="00F26CCE">
        <w:rPr>
          <w:u w:color="000000" w:themeColor="text1"/>
        </w:rPr>
        <w:noBreakHyphen/>
        <w:t>60</w:t>
      </w:r>
      <w:r w:rsidRPr="00F26CCE">
        <w:rPr>
          <w:u w:color="000000" w:themeColor="text1"/>
        </w:rPr>
        <w:noBreakHyphen/>
        <w:t>50.</w:t>
      </w:r>
      <w:r w:rsidRPr="00F26CCE">
        <w:rPr>
          <w:u w:color="000000" w:themeColor="text1"/>
        </w:rPr>
        <w:tab/>
        <w:t>(A)</w:t>
      </w:r>
      <w:r w:rsidRPr="00F26CCE">
        <w:rPr>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 xml:space="preserve">Beginning on the effective date of this chapter through June 30, 2012, a television manufacturer must annually recycle or arrange for the recycling of covered televisions.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Beginning program year 2012, a television manufacturer must annually recycle or arrange for the recycling of its market share of covered television devices pursuant to this section</w:t>
      </w:r>
      <w:r w:rsidRPr="00F26CCE">
        <w:rPr>
          <w:i/>
          <w:u w:color="000000" w:themeColor="text1"/>
        </w:rPr>
        <w:t xml:space="preserve">.  </w:t>
      </w:r>
      <w:r w:rsidRPr="00F26CCE">
        <w:rPr>
          <w:u w:color="000000" w:themeColor="text1"/>
        </w:rPr>
        <w:t>Market share, as used in this chapter, is the total weight of the manufacturer’s televisions that were sold at retail in the United States 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The individual recycling obligation for each television manufacturer is the total pounds of television recycled by all television manufacturers during the previous program year multiplied by the manufacturer’s market share as calculated above.  The population fraction is determined by using the most recent United States Census data for the total population of South Carolina divided by the total population of the United States.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 xml:space="preserve">The department shall notify each television manufacturer of its market share recycling obligation.  A television manufacturer shall provide the department information necessary for the department to calculate market share and to determine each television manufacturer’s recycling obligation.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(3)</w:t>
      </w:r>
      <w:r w:rsidRPr="00F26CCE">
        <w:rPr>
          <w:u w:color="000000" w:themeColor="text1"/>
        </w:rPr>
        <w:tab/>
        <w:t xml:space="preserve">A television manufacturer shall report to the department total weight of manufacturer’s televisions sold at retail in the United States, the </w:t>
      </w:r>
      <w:r w:rsidR="00DE72C3">
        <w:rPr>
          <w:u w:color="000000" w:themeColor="text1"/>
        </w:rPr>
        <w:t>s</w:t>
      </w:r>
      <w:r w:rsidRPr="00F26CCE">
        <w:rPr>
          <w:u w:color="000000" w:themeColor="text1"/>
        </w:rPr>
        <w:t>tate specific television sales data annually calculated using the population fraction of South Carolina to the United States population, and the total weight of televisions collected and recycled in the State during the previous program year</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i/>
          <w:u w:color="000000" w:themeColor="text1"/>
        </w:rPr>
        <w:tab/>
      </w:r>
      <w:r w:rsidRPr="00F26CCE">
        <w:rPr>
          <w:i/>
          <w:u w:color="000000" w:themeColor="text1"/>
        </w:rPr>
        <w:tab/>
      </w:r>
      <w:r w:rsidRPr="00F26CCE">
        <w:rPr>
          <w:u w:color="000000" w:themeColor="text1"/>
        </w:rPr>
        <w:t>(4)</w:t>
      </w:r>
      <w:r w:rsidRPr="00F26CCE">
        <w:rPr>
          <w:u w:color="000000" w:themeColor="text1"/>
        </w:rPr>
        <w:tab/>
        <w:t>The program year for a recovery program under this section is the state’s fiscal year.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i/>
          <w:u w:color="000000" w:themeColor="text1"/>
        </w:rPr>
        <w:tab/>
      </w:r>
      <w:r w:rsidRPr="00F26CCE">
        <w:rPr>
          <w:u w:color="000000" w:themeColor="text1"/>
        </w:rPr>
        <w:t>(C)</w:t>
      </w:r>
      <w:r w:rsidRPr="00F26CCE">
        <w:rPr>
          <w:u w:color="000000" w:themeColor="text1"/>
        </w:rPr>
        <w:tab/>
        <w:t xml:space="preserve">A television manufacturer may fulfill the requirements of this section either individually or in participation with other television manufacturers.  A recovery program may use existing collection and consolidation infrastructure for collecting covered </w:t>
      </w:r>
      <w:r w:rsidRPr="00F26CCE">
        <w:rPr>
          <w:u w:color="000000" w:themeColor="text1"/>
        </w:rPr>
        <w:lastRenderedPageBreak/>
        <w:t>television devices, including retailers, recyclers, and reuse organizations</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F26CCE">
        <w:rPr>
          <w:i/>
          <w:u w:color="000000" w:themeColor="text1"/>
        </w:rPr>
        <w:t xml:space="preserv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60.</w:t>
      </w:r>
      <w:r w:rsidRPr="00F26CCE">
        <w:rPr>
          <w:u w:color="000000" w:themeColor="text1"/>
        </w:rPr>
        <w:tab/>
        <w:t>A computer or television manufacturer may not be liable for damages arising from information stored on a covered device collected from a consumer under the manufacturer’s recovery programs of this chapter.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70.</w:t>
      </w:r>
      <w:r w:rsidRPr="00F26CCE">
        <w:rPr>
          <w:u w:color="000000" w:themeColor="text1"/>
        </w:rPr>
        <w:tab/>
        <w:t>(A)</w:t>
      </w:r>
      <w:r w:rsidRPr="00F26CCE">
        <w:rPr>
          <w:u w:color="000000" w:themeColor="text1"/>
        </w:rPr>
        <w:tab/>
        <w:t xml:space="preserve">A retailer may only sell or offer to sell a covered device that: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bears a manufacturer label as provided in Section 48</w:t>
      </w:r>
      <w:r w:rsidRPr="00F26CCE">
        <w:rPr>
          <w:u w:color="000000" w:themeColor="text1"/>
        </w:rPr>
        <w:noBreakHyphen/>
        <w:t>60</w:t>
      </w:r>
      <w:r w:rsidRPr="00F26CCE">
        <w:rPr>
          <w:u w:color="000000" w:themeColor="text1"/>
        </w:rPr>
        <w:noBreakHyphen/>
        <w:t xml:space="preserve">30; 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is manufactured by a manufacturer that offers a recovery program as provided in Sections 48</w:t>
      </w:r>
      <w:r w:rsidRPr="00F26CCE">
        <w:rPr>
          <w:u w:color="000000" w:themeColor="text1"/>
        </w:rPr>
        <w:noBreakHyphen/>
        <w:t>60</w:t>
      </w:r>
      <w:r w:rsidRPr="00F26CCE">
        <w:rPr>
          <w:u w:color="000000" w:themeColor="text1"/>
        </w:rPr>
        <w:noBreakHyphen/>
        <w:t>40 and 48</w:t>
      </w:r>
      <w:r w:rsidRPr="00F26CCE">
        <w:rPr>
          <w:u w:color="000000" w:themeColor="text1"/>
        </w:rPr>
        <w:noBreakHyphen/>
        <w:t>60</w:t>
      </w:r>
      <w:r w:rsidRPr="00F26CCE">
        <w:rPr>
          <w:u w:color="000000" w:themeColor="text1"/>
        </w:rPr>
        <w:noBreakHyphen/>
        <w:t xml:space="preserve">50.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The requirements of this section do not apply to a television sold by a retailer for less than one hundred dollars.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80.</w:t>
      </w:r>
      <w:r w:rsidRPr="00F26CCE">
        <w:rPr>
          <w:u w:color="000000" w:themeColor="text1"/>
        </w:rPr>
        <w:tab/>
        <w:t xml:space="preserve">A retailer may not be liable for damages arising from information stored on any covered device collected from a consumer under the manufacturer’s recovery program.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 xml:space="preserve">  Section 48</w:t>
      </w:r>
      <w:r w:rsidRPr="00F26CCE">
        <w:rPr>
          <w:u w:color="000000" w:themeColor="text1"/>
        </w:rPr>
        <w:noBreakHyphen/>
        <w:t>60</w:t>
      </w:r>
      <w:r w:rsidRPr="00F26CCE">
        <w:rPr>
          <w:u w:color="000000" w:themeColor="text1"/>
        </w:rPr>
        <w:noBreakHyphen/>
        <w:t>90.</w:t>
      </w:r>
      <w:r w:rsidRPr="00F26CCE">
        <w:rPr>
          <w:u w:color="000000" w:themeColor="text1"/>
        </w:rPr>
        <w:tab/>
      </w:r>
      <w:r w:rsidRPr="00F26CCE">
        <w:rPr>
          <w:u w:color="000000" w:themeColor="text1"/>
        </w:rPr>
        <w:tab/>
        <w:t>(A)</w:t>
      </w:r>
      <w:r w:rsidRPr="00F26CC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An owner or operator of a solid waste landfill must not at the gate knowingly accept for disposal loads containing more than an incidental amount of covered devices.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(C)</w:t>
      </w:r>
      <w:r w:rsidRPr="00F26CCE">
        <w:rPr>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The owner or operator of a solid waste landfill must notify in writing all haulers delivering solid waste to the landfill that covered devices or any components of covered devices are not accepted for disposal at the landfill.</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100.</w:t>
      </w:r>
      <w:r w:rsidRPr="00F26CCE">
        <w:rPr>
          <w:u w:color="000000" w:themeColor="text1"/>
        </w:rPr>
        <w:tab/>
      </w:r>
      <w:r w:rsidRPr="00F26CCE">
        <w:rPr>
          <w:u w:color="000000" w:themeColor="text1"/>
        </w:rPr>
        <w:tab/>
        <w:t>(A)</w:t>
      </w:r>
      <w:r w:rsidRPr="00F26CC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w:t>
      </w:r>
      <w:r w:rsidRPr="00F26CCE">
        <w:rPr>
          <w:u w:color="000000" w:themeColor="text1"/>
        </w:rPr>
        <w:lastRenderedPageBreak/>
        <w:t>include information about collection options available, the definition of covered devices, the proper methods for disposing of covered devices, the proper methods for disposing non</w:t>
      </w:r>
      <w:r w:rsidRPr="00F26CCE">
        <w:rPr>
          <w:u w:color="000000" w:themeColor="text1"/>
        </w:rPr>
        <w:noBreakHyphen/>
        <w:t xml:space="preserve">covered devices, and links to relevant portions of computer or television manufacturer’s Internet websites.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t>(</w:t>
      </w:r>
      <w:r w:rsidRPr="00F26CCE">
        <w:rPr>
          <w:u w:color="000000" w:themeColor="text1"/>
        </w:rPr>
        <w:t>B)</w:t>
      </w:r>
      <w:r w:rsidRPr="00F26CCE">
        <w:rPr>
          <w:u w:color="000000" w:themeColor="text1"/>
        </w:rPr>
        <w:tab/>
        <w:t>Any local government eligible to participate in the statewide Electronic Equipment Recycling Services (EERS) contract with the South Carolina Budget and Control Board may not charge a consumer a fee at any point of the recovery process.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110.</w:t>
      </w:r>
      <w:r w:rsidRPr="00F26CCE">
        <w:rPr>
          <w:u w:color="000000" w:themeColor="text1"/>
        </w:rPr>
        <w:tab/>
        <w:t>The department may conduct audits and inspection of a computer or television manufacturer, retailer, or recoverer to determine compliance with this chapter’s provisions, and may establish by regulation administrative fines for violations of this chapter.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120.</w:t>
      </w:r>
      <w:r w:rsidRPr="00F26CCE">
        <w:rPr>
          <w:u w:color="000000" w:themeColor="text1"/>
        </w:rPr>
        <w:tab/>
        <w:t xml:space="preserve">Financial and proprietary information submitted to the department pursuant to this act is exempt from public disclosure.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130.</w:t>
      </w:r>
      <w:r w:rsidRPr="00F26CCE">
        <w:rPr>
          <w:u w:color="000000" w:themeColor="text1"/>
        </w:rPr>
        <w:tab/>
        <w:t xml:space="preserve">The department shall include in its annual solid waste report information provided by manufacturers on recovery programs offered pursuant to this chapter.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140.</w:t>
      </w:r>
      <w:r w:rsidRPr="00F26CCE">
        <w:rPr>
          <w:u w:color="000000" w:themeColor="text1"/>
        </w:rPr>
        <w:tab/>
        <w:t>(A)</w:t>
      </w:r>
      <w:r w:rsidRPr="00F26CCE">
        <w:rPr>
          <w:u w:color="000000" w:themeColor="text1"/>
        </w:rPr>
        <w:tab/>
        <w:t>Covered devices must be recovered in a manner that complies with all applicable federal, state, and local requirements.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Recoverers</w:t>
      </w:r>
      <w:r w:rsidRPr="00F26CCE">
        <w:rPr>
          <w:u w:color="000000" w:themeColor="text1"/>
        </w:rPr>
        <w:tab/>
        <w:t xml:space="preserve"> must at a minimum comply with the responsible recycling practices (‘R2/RIOS’) developed by the Institute of Scrap Recycling Industries or other comparable industry or governmental standards.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150.</w:t>
      </w:r>
      <w:r w:rsidRPr="00F26CCE">
        <w:rPr>
          <w:u w:color="000000" w:themeColor="text1"/>
        </w:rPr>
        <w:tab/>
        <w:t>The department shall promulgate rules and regulations needed to implement this chapter’s provisions including, but not limited to, reporting requirements, manufacturers’ plans, manufacturers’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26CCE">
        <w:rPr>
          <w:u w:color="000000" w:themeColor="text1"/>
        </w:rPr>
        <w:t>SECTION</w:t>
      </w:r>
      <w:r w:rsidRPr="00F26CCE">
        <w:rPr>
          <w:u w:color="000000" w:themeColor="text1"/>
        </w:rPr>
        <w:tab/>
        <w:t>2.</w:t>
      </w:r>
      <w:r w:rsidRPr="00F26CCE">
        <w:rPr>
          <w:u w:color="000000" w:themeColor="text1"/>
        </w:rPr>
        <w:tab/>
        <w:t xml:space="preserve">If any section, subsection, paragraph, subparagraph, sentence, clause, phrase, or word of this act is for any reason held to be unconstitutional or invalid, the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SECTION</w:t>
      </w:r>
      <w:r w:rsidRPr="00F26CCE">
        <w:rPr>
          <w:u w:color="000000" w:themeColor="text1"/>
        </w:rPr>
        <w:tab/>
        <w:t>3.</w:t>
      </w:r>
      <w:r w:rsidRPr="00F26CC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r w:rsidRPr="00F26CCE">
        <w:rPr>
          <w:u w:color="000000" w:themeColor="text1"/>
        </w:rPr>
        <w:tab/>
      </w:r>
      <w:r w:rsidRPr="00F26CCE">
        <w:rPr>
          <w:u w:color="000000" w:themeColor="text1"/>
        </w:rPr>
        <w:tab/>
      </w:r>
      <w:r w:rsidRPr="00F26CCE">
        <w:rPr>
          <w:u w:color="000000" w:themeColor="text1"/>
        </w:rPr>
        <w:tab/>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Renumber sections to conform.</w:t>
      </w:r>
    </w:p>
    <w:p w:rsid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Amend title to conform.</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1.</w:t>
      </w:r>
      <w:r w:rsidRPr="00EF1CBE">
        <w:rPr>
          <w:u w:color="000000" w:themeColor="text1"/>
        </w:rPr>
        <w:tab/>
        <w:t>Title 48 of the 1976 Code is amended by adding: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“CHAPTER 60</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South Carolina Manufacturer Responsibility and Consumer Convenience Information Technology Equipment Collection and Recovery Act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05.</w:t>
      </w:r>
      <w:r w:rsidRPr="00EF1CBE">
        <w:rPr>
          <w:u w:color="000000" w:themeColor="text1"/>
        </w:rPr>
        <w:tab/>
        <w:t xml:space="preserve">This Chapter may be cited as the ‘South Carolina Manufacturer Responsibility and Consumer Convenience Information Technology Equipment Collection and Recovery Act’.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w:t>
      </w:r>
      <w:r w:rsidRPr="00EF1CBE">
        <w:rPr>
          <w:u w:color="000000" w:themeColor="text1"/>
        </w:rPr>
        <w:tab/>
        <w:t xml:space="preserve">The General Assembly finds: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Televisions, computing, and printing devices are critical to the development of this State’s economy and the promotion of the quality of life of the citizens of this State.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Many of these televisions, computing, and printing devices can be refurbished and reused, or recycled.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Developing and implementing a system for recovering televisions, computing, and printing devices promotes resource </w:t>
      </w:r>
      <w:r w:rsidRPr="00EF1CBE">
        <w:rPr>
          <w:u w:color="000000" w:themeColor="text1"/>
        </w:rPr>
        <w:lastRenderedPageBreak/>
        <w:t xml:space="preserve">conservation, public health, public safety, and economic prosperity.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such a program must ensure that end</w:t>
      </w:r>
      <w:r w:rsidRPr="00EF1CBE">
        <w:rPr>
          <w:u w:color="000000" w:themeColor="text1"/>
        </w:rPr>
        <w:noBreakHyphen/>
        <w:t>of</w:t>
      </w:r>
      <w:r w:rsidRPr="00EF1CBE">
        <w:rPr>
          <w:u w:color="000000" w:themeColor="text1"/>
        </w:rPr>
        <w:noBreakHyphen/>
        <w:t xml:space="preserve">life televisions, computing,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EF1CBE">
        <w:rPr>
          <w:szCs w:val="36"/>
          <w:u w:color="000000" w:themeColor="text1"/>
        </w:rPr>
        <w:tab/>
        <w:t>Section 48</w:t>
      </w:r>
      <w:r w:rsidRPr="00EF1CBE">
        <w:rPr>
          <w:szCs w:val="36"/>
          <w:u w:color="000000" w:themeColor="text1"/>
        </w:rPr>
        <w:noBreakHyphen/>
        <w:t>60</w:t>
      </w:r>
      <w:r w:rsidRPr="00EF1CBE">
        <w:rPr>
          <w:szCs w:val="36"/>
          <w:u w:color="000000" w:themeColor="text1"/>
        </w:rPr>
        <w:noBreakHyphen/>
        <w:t>20.</w:t>
      </w:r>
      <w:r w:rsidRPr="00EF1CBE">
        <w:rPr>
          <w:szCs w:val="36"/>
          <w:u w:color="000000" w:themeColor="text1"/>
        </w:rPr>
        <w:tab/>
        <w:t xml:space="preserve">As used in this chapter: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‘Collect’ or ‘collection’ means to facilitate the delivery of a covered device to a collection site included in the manufacturer’s program, and to transport the covered device for recovery.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‘Computer Manufacturer’ means a person who: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a covered computer device under its own brand for sale or without affixing a brand;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sells in this State a covered computer device produced by another supplier under its own brand or label;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imports covered computer devices unless a company from which an importer purchases a covered device has a presence or assets in the United States, that company must be considered the manufacturer; or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‘Consumer’ means an occupant of a single detached dwelling unit or a single unit of a multiple dwelling unit who has used a covered device primarily for personal or home business use.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‘Covered Computer Device’ means a desktop or notebook computer, computer monitor, or printing device marketed and intended for use by a consumer, but does not include a covered television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(5)</w:t>
      </w:r>
      <w:r w:rsidRPr="00EF1CBE">
        <w:rPr>
          <w:u w:color="000000" w:themeColor="text1"/>
        </w:rPr>
        <w:tab/>
        <w:t>‘Covered Devices’ means a covered computer device and a covered television device marketed and intended for use by a consumer.  ‘Covered Device’</w:t>
      </w:r>
      <w:r w:rsidR="003D4B8A">
        <w:rPr>
          <w:u w:color="000000" w:themeColor="text1"/>
        </w:rPr>
        <w:t>,</w:t>
      </w:r>
      <w:r w:rsidRPr="00EF1CBE">
        <w:rPr>
          <w:u w:color="000000" w:themeColor="text1"/>
        </w:rPr>
        <w:t xml:space="preserve"> ‘Covered Computer Device’, and ‘Covered Television Device’ do not include any of the following: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t>(a)</w:t>
      </w:r>
      <w:r w:rsidRPr="00EF1CB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EF1CBE">
        <w:rPr>
          <w:u w:color="000000" w:themeColor="text1"/>
        </w:rPr>
        <w:noBreakHyphen/>
        <w:t>terrorism, emergency services purposes or equipment designed and intended primarily for use by professional users.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A covered device that is contained within a clothes washer, clothes dryer, refrigerator, refrigerator and freezer, microwave oven, conventional oven or range, dishwasher, room air conditioner, dehumidifier, air purifier, water heater</w:t>
      </w:r>
      <w:r w:rsidR="003D4B8A">
        <w:rPr>
          <w:u w:color="000000" w:themeColor="text1"/>
        </w:rPr>
        <w:t>,</w:t>
      </w:r>
      <w:r w:rsidRPr="00EF1CBE">
        <w:rPr>
          <w:u w:color="000000" w:themeColor="text1"/>
        </w:rPr>
        <w:t xml:space="preserve"> or exercise equipment.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 xml:space="preserve">telephones of any type including mobile telephones, a personal digital assistant (PDA), a global positioning systems (GPS), </w:t>
      </w:r>
      <w:r w:rsidR="003D4B8A">
        <w:rPr>
          <w:u w:color="000000" w:themeColor="text1"/>
        </w:rPr>
        <w:t>or</w:t>
      </w:r>
      <w:r w:rsidRPr="00EF1CBE">
        <w:rPr>
          <w:u w:color="000000" w:themeColor="text1"/>
        </w:rPr>
        <w:t xml:space="preserve"> a hand</w:t>
      </w:r>
      <w:r w:rsidRPr="00EF1CBE">
        <w:rPr>
          <w:u w:color="000000" w:themeColor="text1"/>
        </w:rPr>
        <w:noBreakHyphen/>
        <w:t>held gaming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(6)</w:t>
      </w:r>
      <w:r w:rsidRPr="00EF1CB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(CRT), plasma, liquid crystal</w:t>
      </w:r>
      <w:r w:rsidR="003D4B8A">
        <w:rPr>
          <w:u w:color="000000" w:themeColor="text1"/>
        </w:rPr>
        <w:t xml:space="preserve"> display</w:t>
      </w:r>
      <w:r w:rsidRPr="00EF1CBE">
        <w:rPr>
          <w:u w:color="000000" w:themeColor="text1"/>
        </w:rPr>
        <w:t xml:space="preserve"> (LCD),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(7)</w:t>
      </w:r>
      <w:r w:rsidRPr="00EF1CBE">
        <w:rPr>
          <w:u w:color="000000" w:themeColor="text1"/>
        </w:rPr>
        <w:tab/>
        <w:t xml:space="preserve">‘Department’ means the South Carolina Department of Health and Environmental Control.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(8)</w:t>
      </w:r>
      <w:r w:rsidRPr="00EF1CBE">
        <w:rPr>
          <w:u w:color="000000" w:themeColor="text1"/>
        </w:rPr>
        <w:tab/>
        <w:t xml:space="preserve">‘Manufacturer’s brands’ means a manufacturer’s name, brand name either owned or licensed by the manufacturer, or brand logo for which the manufacturer has legal responsibility.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(9)</w:t>
      </w:r>
      <w:r w:rsidRPr="00EF1CBE">
        <w:rPr>
          <w:u w:color="000000" w:themeColor="text1"/>
        </w:rPr>
        <w:tab/>
        <w:t xml:space="preserve">‘Market share’ means a television manufacturer’s obligation to recycle discarded televisions.  A television manufacturer’s market share is the television manufacturer’s prior year’s sales of televisions by weight as calculated by the department divided by all manufacturers’ prior year’s sales for all </w:t>
      </w:r>
      <w:r w:rsidRPr="00EF1CBE">
        <w:rPr>
          <w:u w:color="000000" w:themeColor="text1"/>
        </w:rPr>
        <w:lastRenderedPageBreak/>
        <w:t>televisions by weight as calculated by the department.  Market share may be expressed as a percentage, a fraction, or a decimal fraction.</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(10)</w:t>
      </w:r>
      <w:r w:rsidRPr="00EF1CBE">
        <w:rPr>
          <w:u w:color="000000" w:themeColor="text1"/>
        </w:rPr>
        <w:tab/>
        <w:t>‘Person’ means an individual, business entity, partnership, limited liability company, corporation, not</w:t>
      </w:r>
      <w:r w:rsidRPr="00EF1CBE">
        <w:rPr>
          <w:u w:color="000000" w:themeColor="text1"/>
        </w:rPr>
        <w:noBreakHyphen/>
        <w:t>for</w:t>
      </w:r>
      <w:r w:rsidRPr="00EF1CBE">
        <w:rPr>
          <w:u w:color="000000" w:themeColor="text1"/>
        </w:rPr>
        <w:noBreakHyphen/>
        <w:t xml:space="preserve">profit corporation, association, government entity, public benefit corporation, or public authority.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(11)</w:t>
      </w:r>
      <w:r w:rsidRPr="00EF1CBE">
        <w:rPr>
          <w:u w:color="000000" w:themeColor="text1"/>
        </w:rPr>
        <w:tab/>
        <w:t xml:space="preserve">‘Recover’ means to reuse or recycle.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(12)</w:t>
      </w:r>
      <w:r w:rsidRPr="00EF1CBE">
        <w:rPr>
          <w:u w:color="000000" w:themeColor="text1"/>
        </w:rPr>
        <w:tab/>
        <w:t xml:space="preserve">‘Recoverer’ means a person or entity that reuses or recycles.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(13)</w:t>
      </w:r>
      <w:r w:rsidRPr="00EF1CB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(14)</w:t>
      </w:r>
      <w:r w:rsidRPr="00EF1CBE">
        <w:rPr>
          <w:u w:color="000000" w:themeColor="text1"/>
        </w:rPr>
        <w:tab/>
        <w:t xml:space="preserve">‘Retailer’ means a person engaged in retail sales.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(15)</w:t>
      </w:r>
      <w:r w:rsidRPr="00EF1CB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(16)</w:t>
      </w:r>
      <w:r w:rsidRPr="00EF1CBE">
        <w:rPr>
          <w:u w:color="000000" w:themeColor="text1"/>
        </w:rPr>
        <w:tab/>
        <w:t xml:space="preserve">‘Television’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(CRT), plasma, liquid crystal </w:t>
      </w:r>
      <w:r w:rsidR="003D4B8A">
        <w:rPr>
          <w:u w:color="000000" w:themeColor="text1"/>
        </w:rPr>
        <w:t xml:space="preserve">display </w:t>
      </w:r>
      <w:r w:rsidRPr="00EF1CBE">
        <w:rPr>
          <w:u w:color="000000" w:themeColor="text1"/>
        </w:rPr>
        <w:t>(LCD),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(17)</w:t>
      </w:r>
      <w:r w:rsidRPr="00EF1CBE">
        <w:rPr>
          <w:u w:color="000000" w:themeColor="text1"/>
        </w:rPr>
        <w:tab/>
        <w:t>‘Television Manufacturer’ means a person who:</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covered television devices under a brand that it licenses or owns,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manufactures covered television devices without affixing a brand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resells into this </w:t>
      </w:r>
      <w:r w:rsidR="003D4B8A">
        <w:rPr>
          <w:u w:color="000000" w:themeColor="text1"/>
        </w:rPr>
        <w:t>S</w:t>
      </w:r>
      <w:r w:rsidRPr="00EF1CBE">
        <w:rPr>
          <w:u w:color="000000" w:themeColor="text1"/>
        </w:rPr>
        <w:t>tate a covered television device under a brand it owns or licenses produced by other suppliers, this includes retail establishments that sell covered television devices under a brand the retailer owns or licenses;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 xml:space="preserve">imports covered television devices unless a company from which an importer purchases a covered device has a presence </w:t>
      </w:r>
      <w:r w:rsidRPr="00EF1CBE">
        <w:rPr>
          <w:u w:color="000000" w:themeColor="text1"/>
        </w:rPr>
        <w:lastRenderedPageBreak/>
        <w:t>or assets in the United States, that company must be considered the manufacturer</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(e)</w:t>
      </w:r>
      <w:r w:rsidRPr="00EF1CBE">
        <w:rPr>
          <w:u w:color="000000" w:themeColor="text1"/>
        </w:rPr>
        <w:tab/>
        <w:t xml:space="preserve">manufactures covered television devices, supplies them to any person or persons within a distribution network that includes wholesalers or retailers in this state, and benefits from the sale in this </w:t>
      </w:r>
      <w:r w:rsidR="003D4B8A">
        <w:rPr>
          <w:u w:color="000000" w:themeColor="text1"/>
        </w:rPr>
        <w:t>S</w:t>
      </w:r>
      <w:r w:rsidRPr="00EF1CBE">
        <w:rPr>
          <w:u w:color="000000" w:themeColor="text1"/>
        </w:rPr>
        <w:t>tate of those covered television devices through such distribution network; or</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(f)</w:t>
      </w:r>
      <w:r w:rsidRPr="00EF1CBE">
        <w:rPr>
          <w:u w:color="000000" w:themeColor="text1"/>
        </w:rPr>
        <w:tab/>
        <w:t>assumes the responsibilities and obligations of a television manufacturer under this chapter.  In the event the television manufacturer is one who manufactures, sells, or resells under a brand it licenses, the licensor or brand owner of such brand shall not be included in the definition of television manufacturer under items (a) or (c) above.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30.</w:t>
      </w:r>
      <w:r w:rsidRPr="00EF1CB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40.</w:t>
      </w:r>
      <w:r w:rsidRPr="00EF1CBE">
        <w:rPr>
          <w:u w:color="000000" w:themeColor="text1"/>
        </w:rPr>
        <w:tab/>
        <w:t>(A)</w:t>
      </w:r>
      <w:r w:rsidRPr="00EF1CBE">
        <w:rPr>
          <w:u w:color="000000" w:themeColor="text1"/>
        </w:rPr>
        <w:tab/>
        <w:t xml:space="preserve">A computer manufacturer may not sell or offer to sell a covered computer device unless the computer manufacturer provides a recovery program at no charge or provides a financial incentive of equal or greater value, such as a coupon.  A recovery program must: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require a computer manufacturer to offer to collect from a consumer a covered computer device bearing a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make such a collection service as convenient to a consumer as the purchase of a covered computer device from a computer manufacturer.  A computer manufacturer may utilize a mail back system in which a consumer can return an end</w:t>
      </w:r>
      <w:r w:rsidRPr="00EF1CBE">
        <w:rPr>
          <w:u w:color="000000" w:themeColor="text1"/>
        </w:rPr>
        <w:noBreakHyphen/>
        <w:t>of</w:t>
      </w:r>
      <w:r w:rsidRPr="00EF1CB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If the computer manufacturer does not provide a mail back system, the computer manufacturer must provide the following: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(a)</w:t>
      </w:r>
      <w:r w:rsidRPr="00EF1CBE">
        <w:rPr>
          <w:u w:color="000000" w:themeColor="text1"/>
        </w:rPr>
        <w:tab/>
        <w:t>collection site centrally located in each county, region, or other locations based on population, as the department may determine in coordination with the computer manufacturer; and</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(b)</w:t>
      </w:r>
      <w:r w:rsidRPr="00EF1CBE">
        <w:rPr>
          <w:u w:color="000000" w:themeColor="text1"/>
        </w:rPr>
        <w:tab/>
        <w:t xml:space="preserve">collection events held at least annually in each county or region, as determined by the department in consultation with the </w:t>
      </w:r>
      <w:r w:rsidRPr="00EF1CBE">
        <w:rPr>
          <w:u w:color="000000" w:themeColor="text1"/>
        </w:rPr>
        <w:lastRenderedPageBreak/>
        <w:t>computer manufacturer, at which a consumer may return covered devices.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(3)</w:t>
      </w:r>
      <w:r w:rsidRPr="00EF1CBE">
        <w:rPr>
          <w:u w:color="000000" w:themeColor="text1"/>
        </w:rPr>
        <w:tab/>
        <w:t>A recovery program may use existing collection and consolidation infrastructure for collecting covered devices, including retailers, recyclers, and reuse organizations.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(4)</w:t>
      </w:r>
      <w:r w:rsidRPr="00EF1CBE">
        <w:rPr>
          <w:u w:color="000000" w:themeColor="text1"/>
        </w:rPr>
        <w:tab/>
        <w:t>Computer manufacturers may work collectively and cooperatively to offer collection services to consumers.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(5)</w:t>
      </w:r>
      <w:r w:rsidRPr="00EF1CBE">
        <w:rPr>
          <w:u w:color="000000" w:themeColor="text1"/>
        </w:rPr>
        <w:tab/>
        <w:t xml:space="preserve">A recovery program must be described on a computer manufacturer’s Internet website if a manufacturer maintains an Internet website.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Collection events under this section must accept any covered computer device.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50.</w:t>
      </w:r>
      <w:r w:rsidRPr="00EF1CBE">
        <w:rPr>
          <w:u w:color="000000" w:themeColor="text1"/>
        </w:rPr>
        <w:tab/>
        <w:t>(A)</w:t>
      </w:r>
      <w:r w:rsidRPr="00EF1CBE">
        <w:rPr>
          <w:u w:color="000000" w:themeColor="text1"/>
        </w:rPr>
        <w:tab/>
        <w:t xml:space="preserve">No television manufacturer shall sell or offer for sale a covered television device in this </w:t>
      </w:r>
      <w:r w:rsidR="003D4B8A">
        <w:rPr>
          <w:u w:color="000000" w:themeColor="text1"/>
        </w:rPr>
        <w:t>S</w:t>
      </w:r>
      <w:r w:rsidRPr="00EF1CBE">
        <w:rPr>
          <w:u w:color="000000" w:themeColor="text1"/>
        </w:rPr>
        <w:t xml:space="preserve">tate unless the television manufacturer provides a recovery program at no charge or provides a financial incentive of equal or greater value, such as a coupon.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EF1CBE">
        <w:rPr>
          <w:u w:color="000000" w:themeColor="text1"/>
        </w:rPr>
        <w:tab/>
        <w:t>(B)</w:t>
      </w:r>
      <w:r w:rsidRPr="00EF1CBE">
        <w:rPr>
          <w:u w:color="000000" w:themeColor="text1"/>
        </w:rPr>
        <w:tab/>
        <w:t>The obligation to recycle covered television devices shall be allocated to each television manufacturer based on the television manufacturer’s market share multiplied by the total pounds of televisions recycled by all television manufacturers during the previous program year.  Beginning on the effective date of this chapter through June 30, 2012, a television manufacturer must annually recycle or arrange for the recycling of covered televisions.  Beginning program year 2012, a television manufacturer must annually recycle or arrange for the recycling of its market share of covered television devices pursuant to this section.  The program year for a recovery program under this section is the state’s fiscal year</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(D)</w:t>
      </w:r>
      <w:r w:rsidRPr="00EF1CB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(E)</w:t>
      </w:r>
      <w:r w:rsidRPr="00EF1CBE">
        <w:rPr>
          <w:u w:color="000000" w:themeColor="text1"/>
        </w:rPr>
        <w:tab/>
        <w:t xml:space="preserve">The department shall set reporting dates and notify each television manufacturer of its market share recycling obligation </w:t>
      </w:r>
      <w:r w:rsidRPr="00EF1CBE">
        <w:rPr>
          <w:u w:color="000000" w:themeColor="text1"/>
        </w:rPr>
        <w:lastRenderedPageBreak/>
        <w:t>annually.  A television manufacturer shall report to the department annually the total weight of televisions the television manufacturer sold, collected, and recycled in the state during the previous program year</w:t>
      </w:r>
      <w:r w:rsidRPr="00EF1CBE">
        <w:rPr>
          <w:i/>
          <w:u w:color="000000" w:themeColor="text1"/>
        </w:rPr>
        <w:t xml:space="preserve">.  </w:t>
      </w:r>
      <w:r w:rsidRPr="00EF1CBE">
        <w:rPr>
          <w:u w:color="000000" w:themeColor="text1"/>
        </w:rPr>
        <w:t>The department shall use state</w:t>
      </w:r>
      <w:r w:rsidRPr="00EF1CBE">
        <w:rPr>
          <w:u w:color="000000" w:themeColor="text1"/>
        </w:rPr>
        <w:noBreakHyphen/>
        <w:t>specific television sales data or national television sales data available</w:t>
      </w:r>
      <w:r w:rsidRPr="00EF1CBE">
        <w:rPr>
          <w:i/>
          <w:u w:color="000000" w:themeColor="text1"/>
        </w:rPr>
        <w:t xml:space="preserve"> </w:t>
      </w:r>
      <w:r w:rsidRPr="00EF1CBE">
        <w:rPr>
          <w:u w:color="000000" w:themeColor="text1"/>
        </w:rPr>
        <w:t xml:space="preserve">from the television manufacturers or commercially available analytical sources to determine each television manufacturer’s recovery responsibilities for televisions based on the television manufacturer’s market share.  If the department uses national sales data, the department shall extrapolate data for the state from national data on the basis of the state’s share of national population.  The department shall seek to establish the most accurate determination of each television manufacturer’s market share and may rely on supplemental sources of information to achieve this goal.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60.</w:t>
      </w:r>
      <w:r w:rsidRPr="00EF1CBE">
        <w:rPr>
          <w:u w:color="000000" w:themeColor="text1"/>
        </w:rPr>
        <w:tab/>
        <w:t>A computer or television manufacturer may not be liable for damages arising from information stored on a covered device collected from a consumer under the manufacturer’s recovery programs of this chapter.</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70.</w:t>
      </w:r>
      <w:r w:rsidRPr="00EF1CBE">
        <w:rPr>
          <w:u w:color="000000" w:themeColor="text1"/>
        </w:rPr>
        <w:tab/>
        <w:t>(A)</w:t>
      </w:r>
      <w:r w:rsidRPr="00EF1CBE">
        <w:rPr>
          <w:u w:color="000000" w:themeColor="text1"/>
        </w:rPr>
        <w:tab/>
        <w:t xml:space="preserve">A retailer may only sell or offer to sell a covered device that: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bears a manufacturer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is manufactured by a manufacturer that offers a recovery program as provided in Sections 48</w:t>
      </w:r>
      <w:r w:rsidRPr="00EF1CBE">
        <w:rPr>
          <w:u w:color="000000" w:themeColor="text1"/>
        </w:rPr>
        <w:noBreakHyphen/>
        <w:t>60</w:t>
      </w:r>
      <w:r w:rsidRPr="00EF1CBE">
        <w:rPr>
          <w:u w:color="000000" w:themeColor="text1"/>
        </w:rPr>
        <w:noBreakHyphen/>
        <w:t>40 and 48</w:t>
      </w:r>
      <w:r w:rsidRPr="00EF1CBE">
        <w:rPr>
          <w:u w:color="000000" w:themeColor="text1"/>
        </w:rPr>
        <w:noBreakHyphen/>
        <w:t>60</w:t>
      </w:r>
      <w:r w:rsidRPr="00EF1CBE">
        <w:rPr>
          <w:u w:color="000000" w:themeColor="text1"/>
        </w:rPr>
        <w:noBreakHyphen/>
        <w:t xml:space="preserve">50.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The requirements of this section do not apply to a television sold by a retailer for less than one hundred dollars.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80.</w:t>
      </w:r>
      <w:r w:rsidRPr="00EF1CBE">
        <w:rPr>
          <w:u w:color="000000" w:themeColor="text1"/>
        </w:rPr>
        <w:tab/>
        <w:t xml:space="preserve">A retailer may not be liable for damages arising from information stored on any covered device collected from a consumer under the manufacturer’s recovery program.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90.</w:t>
      </w:r>
      <w:r w:rsidRPr="00EF1CBE">
        <w:rPr>
          <w:u w:color="000000" w:themeColor="text1"/>
        </w:rPr>
        <w:tab/>
        <w:t>(A)</w:t>
      </w:r>
      <w:r w:rsidRPr="00EF1CB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 xml:space="preserve">An owner or operator of a solid waste landfill must not knowingly accept for disposal loads composed primarily of covered devices.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 xml:space="preserve">The owner or operator of a solid waste landfill must post, in a conspicuous location at the landfill, a sign stating that covered </w:t>
      </w:r>
      <w:r w:rsidRPr="00EF1CBE">
        <w:rPr>
          <w:u w:color="000000" w:themeColor="text1"/>
        </w:rPr>
        <w:lastRenderedPageBreak/>
        <w:t>devices or any components of covered devices are not accepted for disposal at the landfill.</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100.</w:t>
      </w:r>
      <w:r w:rsidRPr="00EF1CB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computer or television manufacturer’s Internet websites.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110.</w:t>
      </w:r>
      <w:r w:rsidRPr="00EF1CBE">
        <w:rPr>
          <w:u w:color="000000" w:themeColor="text1"/>
        </w:rPr>
        <w:tab/>
        <w:t xml:space="preserve">The department may conduct audits and inspection of a computer or television manufacturer, retailer, or recoverer to determine compliance with this chapter’s provisions, and shall enforce compliance with this chapter’s provisions.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120.</w:t>
      </w:r>
      <w:r w:rsidRPr="00EF1CBE">
        <w:rPr>
          <w:u w:color="000000" w:themeColor="text1"/>
        </w:rPr>
        <w:tab/>
        <w:t xml:space="preserve">Financial and proprietary information submitted to the department pursuant to this act is exempt from public disclosure.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130.</w:t>
      </w:r>
      <w:r w:rsidRPr="00EF1CBE">
        <w:rPr>
          <w:u w:color="000000" w:themeColor="text1"/>
        </w:rPr>
        <w:tab/>
        <w:t xml:space="preserve">The department shall report annually information provided by manufacturers to the General Assembly before March first, beginning in 2012.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140.</w:t>
      </w:r>
      <w:r w:rsidRPr="00EF1CBE">
        <w:rPr>
          <w:u w:color="000000" w:themeColor="text1"/>
        </w:rPr>
        <w:tab/>
        <w:t>The department shall develop standards for recovery programs, reporting requirements, and recoverer certification that at a minimum must comply with the Electronics Recycling Operating Practices of the Institute of Scrap Recycling Industries or other comparable industry or governmental standards.  The department must include standards for environmentally responsible export of covered devices.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150.</w:t>
      </w:r>
      <w:r w:rsidRPr="00EF1CBE">
        <w:rPr>
          <w:u w:color="000000" w:themeColor="text1"/>
        </w:rPr>
        <w:tab/>
        <w:t xml:space="preserve">The department shall promulgate rules and regulations needed to implement this chapter’s provisions including, but not limited to, manufacturers’ plans and manufacturers’ annual reports.  The department may propose by regulation, which must be submitted to the General Assembly pursuant to the Administrative Procedures Act, an initial registration fee or annual fee, or both, on computer or television </w:t>
      </w:r>
      <w:r w:rsidRPr="00EF1CBE">
        <w:rPr>
          <w:u w:color="000000" w:themeColor="text1"/>
        </w:rPr>
        <w:lastRenderedPageBreak/>
        <w:t>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2.</w:t>
      </w:r>
      <w:r w:rsidRPr="00EF1CB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7524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CBE">
        <w:rPr>
          <w:u w:color="000000" w:themeColor="text1"/>
        </w:rPr>
        <w:t>SECTION</w:t>
      </w:r>
      <w:r w:rsidRPr="00EF1CBE">
        <w:rPr>
          <w:u w:color="000000" w:themeColor="text1"/>
        </w:rPr>
        <w:tab/>
        <w:t>3.</w:t>
      </w:r>
      <w:r w:rsidRPr="00EF1CB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24E" w:rsidRDefault="0057524E" w:rsidP="00847611">
      <w:pPr>
        <w:suppressAutoHyphens/>
      </w:pP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8EF79B-B054-4141-ADFE-915D6363AB23}"/>
    <w:embedBold r:id="rId2" w:fontKey="{04977A68-B41F-46A9-B8D8-3982298B1688}"/>
    <w:embedItalic r:id="rId3" w:fontKey="{C10A54F2-13E1-4832-A518-81CE142403E8}"/>
  </w:font>
  <w:font w:name="Calibri">
    <w:panose1 w:val="020F0502020204030204"/>
    <w:charset w:val="00"/>
    <w:family w:val="swiss"/>
    <w:pitch w:val="variable"/>
    <w:sig w:usb0="A00002EF" w:usb1="4000207B" w:usb2="00000000" w:usb3="00000000" w:csb0="0000009F" w:csb1="00000000"/>
    <w:embedRegular r:id="rId4" w:fontKey="{76BEA0F4-1B4C-4141-ABB6-D2CD2521B0E1}"/>
  </w:font>
  <w:font w:name="Tahoma">
    <w:panose1 w:val="020B0604030504040204"/>
    <w:charset w:val="00"/>
    <w:family w:val="swiss"/>
    <w:pitch w:val="variable"/>
    <w:sig w:usb0="61002A87" w:usb1="80000000" w:usb2="00000008" w:usb3="00000000" w:csb0="000101FF" w:csb1="00000000"/>
    <w:embedRegular r:id="rId5" w:fontKey="{EBABB14B-100C-4AEA-8BDC-03A22E844D87}"/>
  </w:font>
  <w:font w:name="Cambria">
    <w:panose1 w:val="02040503050406030204"/>
    <w:charset w:val="00"/>
    <w:family w:val="roman"/>
    <w:pitch w:val="variable"/>
    <w:sig w:usb0="A00002EF" w:usb1="4000004B" w:usb2="00000000" w:usb3="00000000" w:csb0="0000009F" w:csb1="00000000"/>
    <w:embedRegular r:id="rId6" w:fontKey="{FE949CD8-2AD5-4312-879D-59767BE581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847611">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8476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186B0B"/>
    <w:rsid w:val="003D4B8A"/>
    <w:rsid w:val="004E1F85"/>
    <w:rsid w:val="0057524E"/>
    <w:rsid w:val="00847611"/>
    <w:rsid w:val="008745DA"/>
    <w:rsid w:val="00937815"/>
    <w:rsid w:val="00AE6080"/>
    <w:rsid w:val="00C4665D"/>
    <w:rsid w:val="00DE72C3"/>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F2A7D-2356-4E1F-8BC4-0EFCBDD13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6062</Words>
  <Characters>34559</Characters>
  <Application>Microsoft Office Word</Application>
  <DocSecurity>0</DocSecurity>
  <Lines>287</Lines>
  <Paragraphs>81</Paragraphs>
  <ScaleCrop>false</ScaleCrop>
  <Company> </Company>
  <LinksUpToDate>false</LinksUpToDate>
  <CharactersWithSpaces>40540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cp:lastPrinted>2009-05-19T13:26:00Z</cp:lastPrinted>
  <dcterms:created xsi:type="dcterms:W3CDTF">2010-04-16T17:21:00Z</dcterms:created>
  <dcterms:modified xsi:type="dcterms:W3CDTF">2010-04-16T17:21:00Z</dcterms:modified>
</cp:coreProperties>
</file>