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MEMBERS OF THE GREENWOOD HIGH SCHOOL TENNIS TEAM FOR ITS OUTSTANDING SEASON, AND TO CONGRATULATE THE PLAYERS AND COACH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South Carolina House of Representatives is pleased to acknowledge the hard work that won the Greenwood High School tennis team an 18</w:t>
      </w:r>
      <w:r>
        <w:rPr>
          <w:rFonts w:eastAsiaTheme="minorHAnsi"/>
          <w:color w:val="000000" w:themeColor="text1"/>
          <w:szCs w:val="22"/>
          <w:u w:color="000000" w:themeColor="text1"/>
        </w:rPr>
        <w:noBreakHyphen/>
        <w:t>0 season and the 2009 Class AAAA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Eagles posted a convincing 5</w:t>
      </w:r>
      <w:r>
        <w:rPr>
          <w:rFonts w:eastAsiaTheme="minorHAnsi"/>
          <w:color w:val="000000" w:themeColor="text1"/>
          <w:szCs w:val="22"/>
          <w:u w:color="000000" w:themeColor="text1"/>
        </w:rPr>
        <w:noBreakHyphen/>
        <w:t>1 victory in the May 16 championship match against Irmo, finishing with an amazing 35</w:t>
      </w:r>
      <w:r>
        <w:rPr>
          <w:rFonts w:eastAsiaTheme="minorHAnsi"/>
          <w:color w:val="000000" w:themeColor="text1"/>
          <w:szCs w:val="22"/>
          <w:u w:color="000000" w:themeColor="text1"/>
        </w:rPr>
        <w:noBreakHyphen/>
        <w:t>1 record for the past two seasons;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experienced skill and dedication, Coach Jim Still forged a championship tennis team that brought home the gold, and he plans to keep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championship win was especially intense because it marked Greenwood’s first state tennis title since 1992. Once the top trophy was secured, elated Eagle fans started making plans to see the team do it again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proud of the Eagles’ accomplishments, the members of the South Carolina House of Representatives applaud the Greenwood High School tennis team for its recent triumph at the 2009 title match and, together with Eagle fans, rejoice in the acclaim brought to the school and Greenwood community through this victory.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members of the Greenwood High School tennis team for its outstanding season, and congratulate the players and coach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Beth Taylor and Coach Jim Still of Greenwood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EEEE4B-F2EE-49A8-97B2-B64F046E686A}"/>
    <w:embedBold r:id="rId2" w:fontKey="{EE0C3AFC-21D9-4215-9D29-DC93F307CBC6}"/>
  </w:font>
  <w:font w:name="Calibri">
    <w:panose1 w:val="020F0502020204030204"/>
    <w:charset w:val="00"/>
    <w:family w:val="swiss"/>
    <w:pitch w:val="variable"/>
    <w:sig w:usb0="A00002EF" w:usb1="4000207B" w:usb2="00000000" w:usb3="00000000" w:csb0="0000009F" w:csb1="00000000"/>
    <w:embedRegular r:id="rId3" w:fontKey="{8DD2781C-C4D8-42FA-88F6-40495E12F11D}"/>
  </w:font>
  <w:font w:name="Tahoma">
    <w:panose1 w:val="020B0604030504040204"/>
    <w:charset w:val="00"/>
    <w:family w:val="swiss"/>
    <w:pitch w:val="variable"/>
    <w:sig w:usb0="61002A87" w:usb1="80000000" w:usb2="00000008" w:usb3="00000000" w:csb0="000101FF" w:csb1="00000000"/>
    <w:embedRegular r:id="rId4" w:fontKey="{7A21997E-FDF6-4C96-AF42-F8B738B487D5}"/>
  </w:font>
  <w:font w:name="Cambria">
    <w:panose1 w:val="02040503050406030204"/>
    <w:charset w:val="00"/>
    <w:family w:val="roman"/>
    <w:pitch w:val="variable"/>
    <w:sig w:usb0="A00002EF" w:usb1="4000004B" w:usb2="00000000" w:usb3="00000000" w:csb0="0000009F" w:csb1="00000000"/>
    <w:embedRegular r:id="rId5" w:fontKey="{1B4F545C-4CEF-4ED7-B111-BE827B154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7MM09"/>
    <w:docVar w:name="CoverBillType" w:val="r"/>
    <w:docVar w:name="docpath" w:val="L:\Council\bills\RM\1277MM09.DOCX"/>
    <w:docVar w:name="dvBillNumber" w:val="409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2009-05-19T19:29:00Z</cp:lastPrinted>
  <dcterms:created xsi:type="dcterms:W3CDTF">2009-05-20T14:49:00Z</dcterms:created>
  <dcterms:modified xsi:type="dcterms:W3CDTF">2009-05-20T14:49:00Z</dcterms:modified>
</cp:coreProperties>
</file>