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CONGRATULATE EDDIE L. JONES OF COLUMBIA UPON THE OCCASION OF HIS INDUCTION INTO THE SOUTH CAROLINA COSMETOLOGY HALL OF FAME ON APRIL 6,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House of Representatives is pleased to note that on April 6, 2009, Eddie L. Jones of Columbia was inducted into the South Carolina Cosmetology Hall of Fame in Myrtle Beach;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registered cosmetologist since 1968, Mr. Jones joined the Cosmetology Board in 1986 as an inspector. His outstanding work earned him the position of special investigator, followed by promotion to his present position as administrator for the Board of Cosmetology, Board of Barber Examiners, and Board for Massage and Bodywork Therapists. With each, he has shown himself to be a competent leader, a liaison between the regulatory arm of the State and board members, and an advocate for the licensees represented in these fields. His focus has been fostering education and leadership and bringing South Carolina to the front lines of safety and excellence in these areas;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recognition of his strength in advocacy and his vigorous, visionary leadership led to his selection for the Governor’s Excel Leadership Program in 2001 and 2002;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he is a registered cosmetology instructor and has served as a national officer with the National Institute of Cosmetology and the National Council of State Board Administrators;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believing a man should play an active role in his community beyond the walls of his office, Eddie L. Jones is the </w:t>
      </w:r>
      <w:r>
        <w:rPr>
          <w:rFonts w:eastAsiaTheme="minorHAnsi"/>
          <w:color w:val="000000" w:themeColor="text1"/>
          <w:szCs w:val="22"/>
          <w:u w:color="000000" w:themeColor="text1"/>
        </w:rPr>
        <w:lastRenderedPageBreak/>
        <w:t>senior pastor of Abundant Life Outreach Ministries in Cayce and regularly sings with the John Work Choir;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grateful for his more than four decades of promoting excellence in his profession, the members of the House of Representatives take great pleasure in saluting Eddie L. Jones upon attaining the high honor of being named to the South Carolina Cosmetology Hall of Fame.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congratulate Eddie L. Jones of Columbia upon the occasion of his induction into the South Carolina Cosmetology Hall of Fame on April 6,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Eddie L. Jones.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11F1A1-4498-4808-97DA-5F2C1BB5DD71}"/>
    <w:embedBold r:id="rId2" w:fontKey="{2F9858E8-A503-4A69-AAD5-4908F4149109}"/>
  </w:font>
  <w:font w:name="Calibri">
    <w:panose1 w:val="020F0502020204030204"/>
    <w:charset w:val="00"/>
    <w:family w:val="swiss"/>
    <w:pitch w:val="variable"/>
    <w:sig w:usb0="A00002EF" w:usb1="4000207B" w:usb2="00000000" w:usb3="00000000" w:csb0="0000009F" w:csb1="00000000"/>
    <w:embedRegular r:id="rId3" w:fontKey="{25267162-FA37-4EC6-80CB-3765535F5595}"/>
  </w:font>
  <w:font w:name="Cambria">
    <w:panose1 w:val="02040503050406030204"/>
    <w:charset w:val="00"/>
    <w:family w:val="roman"/>
    <w:pitch w:val="variable"/>
    <w:sig w:usb0="A00002EF" w:usb1="4000004B" w:usb2="00000000" w:usb3="00000000" w:csb0="0000009F" w:csb1="00000000"/>
    <w:embedRegular r:id="rId4" w:fontKey="{515F67D5-AB3A-4BBA-A9A1-8E61E29C16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69SD09"/>
    <w:docVar w:name="CoverBillType" w:val="r"/>
    <w:docVar w:name="docpath" w:val="L:\Council\bills\GJK\20369SD09.DOCX"/>
    <w:docVar w:name="dvBillNumber" w:val="4103"/>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1987</Characters>
  <Application>Microsoft Office Word</Application>
  <DocSecurity>0</DocSecurity>
  <Lines>16</Lines>
  <Paragraphs>4</Paragraphs>
  <ScaleCrop>false</ScaleCrop>
  <Company> </Company>
  <LinksUpToDate>false</LinksUpToDate>
  <CharactersWithSpaces>2331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2009-05-20T15:02:00Z</cp:lastPrinted>
  <dcterms:created xsi:type="dcterms:W3CDTF">2009-05-20T22:49:00Z</dcterms:created>
  <dcterms:modified xsi:type="dcterms:W3CDTF">2009-05-20T22:49:00Z</dcterms:modified>
</cp:coreProperties>
</file>