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BB9" w:rsidRDefault="000D0BB9" w:rsidP="001D7F4F">
      <w:pPr>
        <w:pStyle w:val="BillDots"/>
      </w:pPr>
      <w:r>
        <w:t>COMMITTEE REPORT</w:t>
      </w:r>
    </w:p>
    <w:p w:rsidR="000D0BB9" w:rsidRDefault="000D0BB9" w:rsidP="001D7F4F">
      <w:pPr>
        <w:pStyle w:val="BillDots"/>
      </w:pPr>
      <w:r>
        <w:t>January 27, 2010</w:t>
      </w:r>
    </w:p>
    <w:p w:rsidR="000D0BB9" w:rsidRDefault="000D0BB9" w:rsidP="001D7F4F">
      <w:pPr>
        <w:pStyle w:val="BillDots"/>
      </w:pPr>
    </w:p>
    <w:p w:rsidR="000D0BB9" w:rsidRPr="000D0BB9" w:rsidRDefault="000D0BB9" w:rsidP="000D0BB9">
      <w:pPr>
        <w:pStyle w:val="BillDots"/>
        <w:tabs>
          <w:tab w:val="clear" w:pos="216"/>
          <w:tab w:val="clear" w:pos="432"/>
          <w:tab w:val="clear" w:pos="648"/>
          <w:tab w:val="clear" w:pos="864"/>
          <w:tab w:val="clear" w:pos="1080"/>
          <w:tab w:val="clear" w:pos="1296"/>
          <w:tab w:val="clear" w:pos="5904"/>
          <w:tab w:val="right" w:pos="5933"/>
        </w:tabs>
      </w:pPr>
      <w:r>
        <w:tab/>
      </w:r>
      <w:r>
        <w:rPr>
          <w:b/>
          <w:sz w:val="36"/>
        </w:rPr>
        <w:t>H. 4369</w:t>
      </w:r>
    </w:p>
    <w:p w:rsidR="000D0BB9" w:rsidRDefault="000D0BB9" w:rsidP="001D7F4F">
      <w:pPr>
        <w:pStyle w:val="BillDots"/>
      </w:pPr>
    </w:p>
    <w:p w:rsidR="000D0BB9" w:rsidRDefault="000D0BB9" w:rsidP="000D0BB9">
      <w:pPr>
        <w:pStyle w:val="BillDots"/>
        <w:jc w:val="center"/>
      </w:pPr>
      <w:r>
        <w:t xml:space="preserve">Introduced by </w:t>
      </w:r>
      <w:r w:rsidRPr="00CB1819">
        <w:t>Rep. Battle</w:t>
      </w:r>
    </w:p>
    <w:p w:rsidR="000D0BB9" w:rsidRDefault="000D0BB9" w:rsidP="001D7F4F">
      <w:pPr>
        <w:pStyle w:val="BillDots"/>
      </w:pPr>
    </w:p>
    <w:p w:rsidR="000D0BB9" w:rsidRDefault="000D0BB9" w:rsidP="001D7F4F">
      <w:pPr>
        <w:pStyle w:val="BillDots"/>
      </w:pPr>
      <w:r>
        <w:t>S. Printed 1/27/10--H.</w:t>
      </w:r>
    </w:p>
    <w:p w:rsidR="000D0BB9" w:rsidRDefault="000D0BB9" w:rsidP="001D7F4F">
      <w:pPr>
        <w:pStyle w:val="BillDots"/>
      </w:pPr>
      <w:r>
        <w:t>Read the first time January 20, 2010.</w:t>
      </w:r>
    </w:p>
    <w:p w:rsidR="000D0BB9" w:rsidRPr="000D0BB9" w:rsidRDefault="000D0BB9" w:rsidP="000D0BB9">
      <w:pPr>
        <w:pStyle w:val="BillDots"/>
        <w:jc w:val="center"/>
      </w:pPr>
      <w:r>
        <w:rPr>
          <w:u w:val="single"/>
        </w:rPr>
        <w:t>            </w:t>
      </w:r>
    </w:p>
    <w:p w:rsidR="000D0BB9" w:rsidRDefault="000D0BB9" w:rsidP="001D7F4F">
      <w:pPr>
        <w:pStyle w:val="BillDots"/>
      </w:pPr>
    </w:p>
    <w:p w:rsidR="000D0BB9" w:rsidRDefault="000D0BB9" w:rsidP="000D0BB9">
      <w:pPr>
        <w:pStyle w:val="BillDots"/>
        <w:jc w:val="center"/>
        <w:rPr>
          <w:b/>
        </w:rPr>
      </w:pPr>
      <w:r>
        <w:rPr>
          <w:b/>
        </w:rPr>
        <w:t>THE COMMITTEE ON</w:t>
      </w:r>
    </w:p>
    <w:p w:rsidR="000D0BB9" w:rsidRPr="000D0BB9" w:rsidRDefault="000D0BB9" w:rsidP="000D0BB9">
      <w:pPr>
        <w:pStyle w:val="BillDots"/>
        <w:jc w:val="center"/>
      </w:pPr>
      <w:r>
        <w:rPr>
          <w:b/>
        </w:rPr>
        <w:t>INVITATIONS AND MEMORIAL RESOLUTIONS</w:t>
      </w:r>
    </w:p>
    <w:p w:rsidR="000D0BB9" w:rsidRDefault="000D0BB9" w:rsidP="001D7F4F">
      <w:pPr>
        <w:pStyle w:val="BillDots"/>
      </w:pPr>
      <w:r>
        <w:tab/>
        <w:t>To whom was referred a Concurrent Resolution (H. 4369) to request that the Department of  Transportation name the portion of United States Highway 501 Business from its intersection with South Carolina Highway 41/Ariels Crossroads, etc., respectfully</w:t>
      </w:r>
    </w:p>
    <w:p w:rsidR="000D0BB9" w:rsidRPr="000D0BB9" w:rsidRDefault="000D0BB9" w:rsidP="000D0BB9">
      <w:pPr>
        <w:pStyle w:val="BillDots"/>
        <w:jc w:val="center"/>
      </w:pPr>
      <w:r>
        <w:rPr>
          <w:b/>
        </w:rPr>
        <w:t>REPORT:</w:t>
      </w:r>
    </w:p>
    <w:p w:rsidR="000D0BB9" w:rsidRDefault="000D0BB9" w:rsidP="001D7F4F">
      <w:pPr>
        <w:pStyle w:val="BillDots"/>
      </w:pPr>
      <w:r>
        <w:tab/>
        <w:t>That they have duly and carefully considered the same and recommend that the same do pass:</w:t>
      </w:r>
    </w:p>
    <w:p w:rsidR="000D0BB9" w:rsidRDefault="000D0BB9" w:rsidP="001D7F4F">
      <w:pPr>
        <w:pStyle w:val="BillDots"/>
      </w:pPr>
    </w:p>
    <w:p w:rsidR="000D0BB9" w:rsidRDefault="000D0BB9" w:rsidP="001D7F4F">
      <w:pPr>
        <w:pStyle w:val="BillDots"/>
      </w:pPr>
      <w:r>
        <w:t>HERB KIRSH for Committee.</w:t>
      </w:r>
    </w:p>
    <w:p w:rsidR="000D0BB9" w:rsidRPr="000D0BB9" w:rsidRDefault="000D0BB9" w:rsidP="000D0BB9">
      <w:pPr>
        <w:pStyle w:val="BillDots"/>
        <w:jc w:val="center"/>
      </w:pPr>
      <w:r>
        <w:rPr>
          <w:u w:val="single"/>
        </w:rPr>
        <w:t>            </w:t>
      </w:r>
    </w:p>
    <w:p w:rsidR="000D0BB9" w:rsidRDefault="000D0BB9" w:rsidP="001D7F4F">
      <w:pPr>
        <w:pStyle w:val="BillDots"/>
        <w:sectPr w:rsidR="000D0BB9" w:rsidSect="000D0B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107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501 BUSINESS FROM ITS INTERSECTION WITH SOUTH CAROLINA HIGHWAY 41/ARIELS CROSSROADS TO THE 41A/UNITED STATES HIGHWAY 501 BUSINESS INTERSECTION IN MARION COUNTY “MARVIN L. STEVENSON</w:t>
      </w:r>
      <w:r w:rsidR="00D4520F">
        <w:t>, COUNTY COUNCILMAN, COMMISSIONER</w:t>
      </w:r>
      <w:r>
        <w:t xml:space="preserve"> HIGHWAY” AND ERECT APPROPRIATE MARKERS OR SIGNS ALONG THIS PORTION OF HIGHWAY THAT CONTAIN THE WORDS “MARVIN L. STEVENSON</w:t>
      </w:r>
      <w:r w:rsidR="00D4520F">
        <w:t>, COUNTY COUNCILMAN, COMMISSIONER</w:t>
      </w:r>
      <w:r>
        <w:t xml:space="preserve"> HIGHWAY”.</w:t>
      </w:r>
    </w:p>
    <w:p w:rsidR="00F41077" w:rsidRDefault="00F41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2F3B" w:rsidRDefault="00F41077"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2F3B">
        <w:t xml:space="preserve">Mr. Marvin Stevenson was born on December 11, 1940 in Marion County, the son of Mr. Benjamin Stevenson and Mrs. Ella Livingston Stevenson.  He is married to the former Doris J. Leggette, and together they are the proud parents of one daughter; and </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is a 1957 graduate of Terrell</w:t>
      </w:r>
      <w:r w:rsidRPr="002F2F3B">
        <w:t>’</w:t>
      </w:r>
      <w:r>
        <w:t>s Bay High School and received his Bachelor of Arts degree in Social Studies from Allen University in 1961;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Social Studies teacher at Terrell</w:t>
      </w:r>
      <w:r w:rsidRPr="002F2F3B">
        <w:t>’</w:t>
      </w:r>
      <w:r>
        <w:t>s Bay High School for twenty</w:t>
      </w:r>
      <w:r>
        <w:noBreakHyphen/>
        <w:t>four years and became the Attendance Supervisor for Marion County Schools in 1985;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served on the Marion County Board of Commission from June 1968 to September 1976.  A long serving member of the Marion County Council, Mr. Stevenson served as its chairman from 1982</w:t>
      </w:r>
      <w:r>
        <w:noBreakHyphen/>
        <w:t xml:space="preserve">1987 and from 1994 until August 23, 2003.  On December 3, 2009, he was unanimously elected vice </w:t>
      </w:r>
      <w:r>
        <w:lastRenderedPageBreak/>
        <w:t>chairman of the South Carolina Department of Transportation Commission.  He has served as a commissioner since 2006;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has served his community in various capacities which include being an active member of St. James AME Church, Masonic Lodge #344, McDonald Consistory #226, Bejilah Temple #163, and Omega PSI Phi Fraternity, Inc.,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received numerous honors and awards which include the 1976 Citizen of the Year Award by the Omega Psi Phi Fraternity, Inc., the 1990 Outstanding Service Award by the Community Action Agency, and citations for outstanding community service from the Marion County Council, City of Marion, City of Mullins, and the Marion County Board of Education;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name a portion of highway in Marion County to honor the achievements and service to mankind of this son of South Carolina. Now, therefore, </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501 Business from its intersection with South Carolina Highway 41/Ariels Crossroads to the 41A/United States Highway 501 Business intersection in Marion County “Marvin L. Stevenson</w:t>
      </w:r>
      <w:r w:rsidR="00D4520F">
        <w:t>, County Councilman, Commissioner Highway</w:t>
      </w:r>
      <w:r>
        <w:t>” and erect appropriate markers or signs along this portion of highway that contain the words “Marvin L. Stevenson</w:t>
      </w:r>
      <w:r w:rsidR="00D4520F">
        <w:t>, County Councilman, Commissioner</w:t>
      </w:r>
      <w:r>
        <w:t xml:space="preserve"> Highway”.</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914C8" w:rsidRDefault="002F2F3B" w:rsidP="00842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14C8" w:rsidRDefault="001914C8" w:rsidP="00E7385D">
      <w:pPr>
        <w:suppressAutoHyphens/>
      </w:pPr>
    </w:p>
    <w:sectPr w:rsidR="001914C8" w:rsidSect="000D0B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077" w:rsidRDefault="00F41077" w:rsidP="009F0C77">
      <w:r>
        <w:separator/>
      </w:r>
    </w:p>
  </w:endnote>
  <w:endnote w:type="continuationSeparator" w:id="0">
    <w:p w:rsidR="00F41077" w:rsidRDefault="00F410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9F69AE-8BFA-4C08-BB0C-7A68B8E3359D}"/>
    <w:embedBold r:id="rId2" w:fontKey="{5D5A1691-E690-44DA-B603-AC04FBAE260D}"/>
  </w:font>
  <w:font w:name="Calibri">
    <w:panose1 w:val="020F0502020204030204"/>
    <w:charset w:val="00"/>
    <w:family w:val="swiss"/>
    <w:pitch w:val="variable"/>
    <w:sig w:usb0="A00002EF" w:usb1="4000207B" w:usb2="00000000" w:usb3="00000000" w:csb0="0000009F" w:csb1="00000000"/>
    <w:embedRegular r:id="rId3" w:fontKey="{7F0494C3-082F-480C-8E8F-C74A389D7AB3}"/>
  </w:font>
  <w:font w:name="Tahoma">
    <w:panose1 w:val="020B0604030504040204"/>
    <w:charset w:val="00"/>
    <w:family w:val="swiss"/>
    <w:pitch w:val="variable"/>
    <w:sig w:usb0="61002A87" w:usb1="80000000" w:usb2="00000008" w:usb3="00000000" w:csb0="000101FF" w:csb1="00000000"/>
    <w:embedRegular r:id="rId4" w:fontKey="{DCEF3478-7D9B-441B-A5DD-6C31CC3C30CF}"/>
  </w:font>
  <w:font w:name="Cambria">
    <w:panose1 w:val="02040503050406030204"/>
    <w:charset w:val="00"/>
    <w:family w:val="roman"/>
    <w:pitch w:val="variable"/>
    <w:sig w:usb0="A00002EF" w:usb1="4000004B" w:usb2="00000000" w:usb3="00000000" w:csb0="0000009F" w:csb1="00000000"/>
    <w:embedRegular r:id="rId5" w:fontKey="{F44F3BBF-D13A-4391-8DA9-B494DEE4A9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ABE" w:rsidRPr="001914C8" w:rsidRDefault="001914C8" w:rsidP="001914C8">
    <w:pPr>
      <w:pStyle w:val="Footer"/>
      <w:tabs>
        <w:tab w:val="clear" w:pos="4680"/>
        <w:tab w:val="clear" w:pos="9360"/>
        <w:tab w:val="center" w:pos="2995"/>
      </w:tabs>
      <w:spacing w:before="120"/>
    </w:pPr>
    <w:r>
      <w:t>[4369</w:t>
    </w:r>
    <w:r w:rsidR="000D0BB9">
      <w:t>-</w:t>
    </w:r>
    <w:fldSimple w:instr=" PAGE  \* MERGEFORMAT ">
      <w:r w:rsidR="00E7385D">
        <w:rPr>
          <w:noProof/>
        </w:rPr>
        <w:t>1</w:t>
      </w:r>
    </w:fldSimple>
    <w:r w:rsidR="000D0B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BB9" w:rsidRPr="001914C8" w:rsidRDefault="000D0BB9" w:rsidP="001914C8">
    <w:pPr>
      <w:pStyle w:val="Footer"/>
      <w:tabs>
        <w:tab w:val="clear" w:pos="4680"/>
        <w:tab w:val="clear" w:pos="9360"/>
        <w:tab w:val="center" w:pos="2995"/>
      </w:tabs>
      <w:spacing w:before="120"/>
    </w:pPr>
    <w:r>
      <w:t>[4369]</w:t>
    </w:r>
    <w:r>
      <w:tab/>
    </w:r>
    <w:fldSimple w:instr=" PAGE  \* MERGEFORMAT ">
      <w:r w:rsidR="00E738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077" w:rsidRDefault="00F41077" w:rsidP="009F0C77">
      <w:r>
        <w:separator/>
      </w:r>
    </w:p>
  </w:footnote>
  <w:footnote w:type="continuationSeparator" w:id="0">
    <w:p w:rsidR="00F41077" w:rsidRDefault="00F410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14CM10"/>
    <w:docVar w:name="CoverBillType" w:val="c"/>
    <w:docVar w:name="docpath" w:val="L:\Council\bills\SWB\6014CM10.DOCX"/>
    <w:docVar w:name="dvBillNumber" w:val="4369"/>
    <w:docVar w:name="dvBillNumberPrefix" w:val="H. "/>
    <w:docVar w:name="dvOriginalBody" w:val="House"/>
    <w:docVar w:name="dvSteno" w:val="SWB"/>
    <w:docVar w:name="NameofBody" w:val="h"/>
    <w:docVar w:name="vgroup2" w:val="Council"/>
  </w:docVars>
  <w:rsids>
    <w:rsidRoot w:val="00342253"/>
    <w:rsid w:val="00011869"/>
    <w:rsid w:val="000D0BB9"/>
    <w:rsid w:val="000E1785"/>
    <w:rsid w:val="000F40FA"/>
    <w:rsid w:val="0010776B"/>
    <w:rsid w:val="00133E66"/>
    <w:rsid w:val="001435A3"/>
    <w:rsid w:val="001914C8"/>
    <w:rsid w:val="001D08F2"/>
    <w:rsid w:val="001D525B"/>
    <w:rsid w:val="001D7F4F"/>
    <w:rsid w:val="002321B6"/>
    <w:rsid w:val="00250967"/>
    <w:rsid w:val="00250968"/>
    <w:rsid w:val="002543C8"/>
    <w:rsid w:val="00284AAE"/>
    <w:rsid w:val="002E5912"/>
    <w:rsid w:val="002F2F3B"/>
    <w:rsid w:val="00302062"/>
    <w:rsid w:val="00325348"/>
    <w:rsid w:val="0032732C"/>
    <w:rsid w:val="00336AD0"/>
    <w:rsid w:val="00342253"/>
    <w:rsid w:val="0037079A"/>
    <w:rsid w:val="003D01E8"/>
    <w:rsid w:val="003E5288"/>
    <w:rsid w:val="003F6D79"/>
    <w:rsid w:val="0041760A"/>
    <w:rsid w:val="00417C01"/>
    <w:rsid w:val="004809EE"/>
    <w:rsid w:val="004E7D54"/>
    <w:rsid w:val="005273C6"/>
    <w:rsid w:val="00530A69"/>
    <w:rsid w:val="00545593"/>
    <w:rsid w:val="00577C6C"/>
    <w:rsid w:val="00580726"/>
    <w:rsid w:val="005C2FE2"/>
    <w:rsid w:val="005E2BC9"/>
    <w:rsid w:val="00605102"/>
    <w:rsid w:val="006215AA"/>
    <w:rsid w:val="006913C9"/>
    <w:rsid w:val="0069470D"/>
    <w:rsid w:val="00703ABE"/>
    <w:rsid w:val="00734F00"/>
    <w:rsid w:val="007A2F05"/>
    <w:rsid w:val="007A70AE"/>
    <w:rsid w:val="00805E90"/>
    <w:rsid w:val="008362E8"/>
    <w:rsid w:val="00842F35"/>
    <w:rsid w:val="008A1768"/>
    <w:rsid w:val="008F4429"/>
    <w:rsid w:val="009225A8"/>
    <w:rsid w:val="0094021A"/>
    <w:rsid w:val="009C6A0B"/>
    <w:rsid w:val="009F0C77"/>
    <w:rsid w:val="009F4DD1"/>
    <w:rsid w:val="00A41684"/>
    <w:rsid w:val="00A64E80"/>
    <w:rsid w:val="00A72BCD"/>
    <w:rsid w:val="00A741D9"/>
    <w:rsid w:val="00A833AB"/>
    <w:rsid w:val="00A9741D"/>
    <w:rsid w:val="00AD4B17"/>
    <w:rsid w:val="00B32702"/>
    <w:rsid w:val="00B412D4"/>
    <w:rsid w:val="00BE3C22"/>
    <w:rsid w:val="00C0345E"/>
    <w:rsid w:val="00C3483A"/>
    <w:rsid w:val="00C74E9D"/>
    <w:rsid w:val="00C82FD3"/>
    <w:rsid w:val="00C92819"/>
    <w:rsid w:val="00CC6B7B"/>
    <w:rsid w:val="00CD2089"/>
    <w:rsid w:val="00D2119A"/>
    <w:rsid w:val="00D4520F"/>
    <w:rsid w:val="00D73A67"/>
    <w:rsid w:val="00D970A9"/>
    <w:rsid w:val="00DE41C4"/>
    <w:rsid w:val="00DF3845"/>
    <w:rsid w:val="00E41911"/>
    <w:rsid w:val="00E7385D"/>
    <w:rsid w:val="00E92EEF"/>
    <w:rsid w:val="00F24442"/>
    <w:rsid w:val="00F4107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0968"/>
    <w:rPr>
      <w:rFonts w:ascii="Tahoma" w:hAnsi="Tahoma" w:cs="Tahoma"/>
      <w:sz w:val="16"/>
      <w:szCs w:val="16"/>
    </w:rPr>
  </w:style>
  <w:style w:type="character" w:customStyle="1" w:styleId="BalloonTextChar">
    <w:name w:val="Balloon Text Char"/>
    <w:basedOn w:val="DefaultParagraphFont"/>
    <w:link w:val="BalloonText"/>
    <w:uiPriority w:val="99"/>
    <w:semiHidden/>
    <w:rsid w:val="0025096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05E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3F091-A4B0-4F2F-991E-F232B2607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559</Words>
  <Characters>3045</Characters>
  <Application>Microsoft Office Word</Application>
  <DocSecurity>0</DocSecurity>
  <Lines>105</Lines>
  <Paragraphs>30</Paragraphs>
  <ScaleCrop>false</ScaleCrop>
  <Company> </Company>
  <LinksUpToDate>false</LinksUpToDate>
  <CharactersWithSpaces>3574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2010-01-19T14:44:00Z</cp:lastPrinted>
  <dcterms:created xsi:type="dcterms:W3CDTF">2010-01-27T23:34:00Z</dcterms:created>
  <dcterms:modified xsi:type="dcterms:W3CDTF">2010-01-27T23:34:00Z</dcterms:modified>
</cp:coreProperties>
</file>