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SINCERE C</w:t>
      </w:r>
      <w:r>
        <w:rPr>
          <w:rFonts w:eastAsiaTheme="minorHAnsi"/>
          <w:color w:val="000000" w:themeColor="text1"/>
          <w:szCs w:val="22"/>
          <w:u w:color="000000" w:themeColor="text1"/>
        </w:rPr>
        <w:t>ONGRATULATIONS OF THE MEMBERS OF THE SOUTH CAROLINA SENATE TO THE CHIEF OF THE GREENWOOD FIRE DEPARTMENT, TERRY STRANGE, UPON HIS RECEIVING THE FRITZ TURNER AWARD, AN HONOR PRESENTED ANNUALLY BY THE SOUTH CAROLINA STATE FIRE CHIEFS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Senate takes great pleasure in recognizing City of Greenwood Fire Chief Terry Strange as the 2008 recipient of the Fritz Turner Award, an honor presented by the South Carolina State Fire Chiefs Association;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award, named in honor of the first state fire marshal, has been given annually since 1981 to the top fire chief in the Palmetto State.  Recipients must excel in their dedication and work to develop public safety, harmony, fellowship, leadership, and team spirit within the fire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folks who know Chief Strange say he has demonstrated these qualities for years, but he is quick to point out that the staff at Greenwood Fire Department played a huge role in his receiving such an award.  He also credits his family’s strong support for his success as a fire chief;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beginning his work at Greenwood Fire Department in 1976, this veteran of thirty</w:t>
      </w:r>
      <w:r>
        <w:rPr>
          <w:rFonts w:eastAsiaTheme="minorHAnsi"/>
          <w:color w:val="000000" w:themeColor="text1"/>
          <w:szCs w:val="22"/>
          <w:u w:color="000000" w:themeColor="text1"/>
        </w:rPr>
        <w:noBreakHyphen/>
        <w:t>two</w:t>
      </w:r>
      <w:r>
        <w:rPr>
          <w:rFonts w:eastAsiaTheme="minorHAnsi"/>
          <w:color w:val="000000" w:themeColor="text1"/>
          <w:szCs w:val="22"/>
          <w:u w:color="000000" w:themeColor="text1"/>
        </w:rPr>
        <w:noBreakHyphen/>
        <w:t xml:space="preserve">years of fire fighting has served there in various capacities through the years and was tapped to be chief in 1996;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citizen, a family man, and chief of the Greenwood Fire Department, Terry Strange has made service to others his  </w:t>
      </w:r>
      <w:r>
        <w:rPr>
          <w:rFonts w:eastAsiaTheme="minorHAnsi"/>
          <w:color w:val="000000" w:themeColor="text1"/>
          <w:szCs w:val="22"/>
          <w:u w:color="000000" w:themeColor="text1"/>
        </w:rPr>
        <w:lastRenderedPageBreak/>
        <w:t xml:space="preserve">constant pursuit, and in this pursuit he has performed with distinction;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Terry Strange is highly deserving of recognition and of an expression of gratitude for all that he has accomplished.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extend their sincere congratulations to the chief of the Greenwood Fire Department, Terry Strange, upon his receiving the Fritz Turner Award, an honor presented annually by the South Carolina State Fire Chiefs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Be it further resolved that a copy of this resolution be forwarded to Fire Chief Terry Strange.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8C2C90-DACF-44E2-8DF2-EB4C0F72CBCD}"/>
    <w:embedBold r:id="rId2" w:fontKey="{BAE48775-08DA-4898-8E52-79877177A25C}"/>
  </w:font>
  <w:font w:name="Calibri">
    <w:panose1 w:val="020F0502020204030204"/>
    <w:charset w:val="00"/>
    <w:family w:val="swiss"/>
    <w:pitch w:val="variable"/>
    <w:sig w:usb0="A00002EF" w:usb1="4000207B" w:usb2="00000000" w:usb3="00000000" w:csb0="0000009F" w:csb1="00000000"/>
    <w:embedRegular r:id="rId3" w:fontKey="{6B55D7DC-B08A-423F-9B7E-C1088BDAB419}"/>
  </w:font>
  <w:font w:name="Tahoma">
    <w:panose1 w:val="020B0604030504040204"/>
    <w:charset w:val="00"/>
    <w:family w:val="swiss"/>
    <w:pitch w:val="variable"/>
    <w:sig w:usb0="61002A87" w:usb1="80000000" w:usb2="00000008" w:usb3="00000000" w:csb0="000101FF" w:csb1="00000000"/>
    <w:embedRegular r:id="rId4" w:fontKey="{F11A762F-A56E-406B-9E95-32A5E542628F}"/>
  </w:font>
  <w:font w:name="Cambria">
    <w:panose1 w:val="02040503050406030204"/>
    <w:charset w:val="00"/>
    <w:family w:val="roman"/>
    <w:pitch w:val="variable"/>
    <w:sig w:usb0="A00002EF" w:usb1="4000004B" w:usb2="00000000" w:usb3="00000000" w:csb0="0000009F" w:csb1="00000000"/>
    <w:embedRegular r:id="rId5" w:fontKey="{92B61F21-A3E6-494D-B875-450A954908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8AB09"/>
    <w:docVar w:name="CoverBillType" w:val="r"/>
    <w:docVar w:name="docpath" w:val="L:\Council\bills\RM\1108AB09.DOCX"/>
    <w:docVar w:name="dvBillNumber" w:val="443"/>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1806</Characters>
  <Application>Microsoft Office Word</Application>
  <DocSecurity>0</DocSecurity>
  <Lines>15</Lines>
  <Paragraphs>4</Paragraphs>
  <ScaleCrop>false</ScaleCrop>
  <Company>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2009-02-18T15:49:00Z</cp:lastPrinted>
  <dcterms:created xsi:type="dcterms:W3CDTF">2009-02-18T20:26:00Z</dcterms:created>
  <dcterms:modified xsi:type="dcterms:W3CDTF">2009-02-18T20:26:00Z</dcterms:modified>
</cp:coreProperties>
</file>