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BED" w:rsidRDefault="00791BED" w:rsidP="00791BED">
      <w:pPr>
        <w:pStyle w:val="BillDots"/>
      </w:pPr>
    </w:p>
    <w:p w:rsidR="00791BED" w:rsidRDefault="00791BED" w:rsidP="00791BED">
      <w:pPr>
        <w:pStyle w:val="Numbersforbills"/>
      </w:pPr>
    </w:p>
    <w:p w:rsidR="00791BED" w:rsidRDefault="00791BED" w:rsidP="00791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BED" w:rsidRDefault="00791BED" w:rsidP="00791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BED" w:rsidRDefault="00791BED" w:rsidP="00791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BED" w:rsidRDefault="00791BED" w:rsidP="00791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BED" w:rsidRDefault="00791BED" w:rsidP="00791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90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B203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11CC" w:rsidRDefault="005511CC" w:rsidP="00090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THE CODE OF LAWS OF SOUTH CAROLINA, 1976, BY ADDING SECTION 8</w:t>
      </w:r>
      <w:r w:rsidR="00E6054C">
        <w:noBreakHyphen/>
      </w:r>
      <w:r>
        <w:t>1</w:t>
      </w:r>
      <w:r w:rsidR="00E6054C">
        <w:noBreakHyphen/>
      </w:r>
      <w:r>
        <w:t xml:space="preserve">55 SO AS TO </w:t>
      </w:r>
      <w:r w:rsidR="00844BB9">
        <w:t xml:space="preserve">ENACT THE “SOCIAL SECURITY NUMBER PROTECTION ACT” TO </w:t>
      </w:r>
      <w:r>
        <w:t>PROVIDE THAT A PERSON IS NOT REQUIRED TO PROVIDE HIS SOCIAL SECURITY NUMBER ON A FORM REQUIRED BY THE STATE OF SOUTH CAROLINA, AND TO PROVIDE EXCEPTIONS.</w:t>
      </w:r>
    </w:p>
    <w:p w:rsidR="007B203E" w:rsidRDefault="007B20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B203E" w:rsidRDefault="007B20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B203E" w:rsidRDefault="007B20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11CC" w:rsidRDefault="007B203E" w:rsidP="00551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511CC">
        <w:t>This act is known and may be cited as the “Social Security Number Pro</w:t>
      </w:r>
      <w:r w:rsidR="00D81B45">
        <w:t>tection</w:t>
      </w:r>
      <w:r w:rsidR="005511CC">
        <w:t xml:space="preserve"> Act”.</w:t>
      </w:r>
    </w:p>
    <w:p w:rsidR="005511CC" w:rsidRDefault="005511CC" w:rsidP="00551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11CC" w:rsidRDefault="005511CC" w:rsidP="00551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Chapter 1, Title 8 of the 1976 Code is amended by adding:</w:t>
      </w:r>
    </w:p>
    <w:p w:rsidR="005511CC" w:rsidRDefault="005511CC" w:rsidP="00551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11CC" w:rsidRDefault="005511CC" w:rsidP="00551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 w:rsidR="00E6054C">
        <w:noBreakHyphen/>
      </w:r>
      <w:r>
        <w:t>1</w:t>
      </w:r>
      <w:r w:rsidR="00E6054C">
        <w:noBreakHyphen/>
      </w:r>
      <w:r>
        <w:t>55.</w:t>
      </w:r>
      <w:r>
        <w:tab/>
        <w:t>(A)</w:t>
      </w:r>
      <w:r>
        <w:tab/>
        <w:t xml:space="preserve">Notwithstanding another provision of law, and except as provided in subsection (B), a person is not required to provide his Social Security number on any form required by a state governmental entity.  </w:t>
      </w:r>
    </w:p>
    <w:p w:rsidR="005511CC" w:rsidRDefault="005511CC" w:rsidP="00551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This section does not apply to forms required by the Tax Reform Code of 1971 and any other form utilized in connection with the collection of state taxes.”</w:t>
      </w:r>
    </w:p>
    <w:p w:rsidR="005511CC" w:rsidRDefault="005511CC" w:rsidP="00551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203E" w:rsidRDefault="005511CC" w:rsidP="00551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0906FB" w:rsidRDefault="00E605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06FB" w:rsidRDefault="000906FB" w:rsidP="000906FB">
      <w:pPr>
        <w:suppressAutoHyphens/>
      </w:pPr>
    </w:p>
    <w:sectPr w:rsidR="000906FB" w:rsidSect="000906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203E" w:rsidRDefault="007B203E" w:rsidP="009F0C77">
      <w:r>
        <w:separator/>
      </w:r>
    </w:p>
  </w:endnote>
  <w:endnote w:type="continuationSeparator" w:id="0">
    <w:p w:rsidR="007B203E" w:rsidRDefault="007B203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132D04-D7B1-43D8-8656-0554BD2A0505}"/>
    <w:embedBold r:id="rId2" w:fontKey="{1BD70684-C75E-4CB3-8D66-4DCCFAABF69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9DFE2E8-5638-4DCB-BD5B-F52803DCBC7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A1EDB6B-6C62-445C-BD0C-5A139D301A1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64955A5-F664-4081-8BF8-52E3ACAEE35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3E1F" w:rsidRPr="000906FB" w:rsidRDefault="000906FB" w:rsidP="000906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203E" w:rsidRDefault="007B203E" w:rsidP="009F0C77">
      <w:r>
        <w:separator/>
      </w:r>
    </w:p>
  </w:footnote>
  <w:footnote w:type="continuationSeparator" w:id="0">
    <w:p w:rsidR="007B203E" w:rsidRDefault="007B203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797BH10"/>
    <w:docVar w:name="CoverBillType" w:val="b"/>
    <w:docVar w:name="docpath" w:val="L:\Council\bills\AGM\19797BH10.DOCX"/>
    <w:docVar w:name="dvBillNumber" w:val="447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658E9"/>
    <w:rsid w:val="00011869"/>
    <w:rsid w:val="0008626B"/>
    <w:rsid w:val="000906F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1434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11CC"/>
    <w:rsid w:val="00577C6C"/>
    <w:rsid w:val="005B3E1F"/>
    <w:rsid w:val="005C2FE2"/>
    <w:rsid w:val="005E2BC9"/>
    <w:rsid w:val="00605102"/>
    <w:rsid w:val="006215AA"/>
    <w:rsid w:val="006913C9"/>
    <w:rsid w:val="0069470D"/>
    <w:rsid w:val="00734F00"/>
    <w:rsid w:val="00791BED"/>
    <w:rsid w:val="007A70AE"/>
    <w:rsid w:val="007B203E"/>
    <w:rsid w:val="008362E8"/>
    <w:rsid w:val="00844BB9"/>
    <w:rsid w:val="00885CB0"/>
    <w:rsid w:val="008A1768"/>
    <w:rsid w:val="008F4429"/>
    <w:rsid w:val="0094021A"/>
    <w:rsid w:val="009C6A0B"/>
    <w:rsid w:val="009F0C77"/>
    <w:rsid w:val="009F4DD1"/>
    <w:rsid w:val="00A41684"/>
    <w:rsid w:val="00A6170A"/>
    <w:rsid w:val="00A64E80"/>
    <w:rsid w:val="00A72BCD"/>
    <w:rsid w:val="00A741D9"/>
    <w:rsid w:val="00A833AB"/>
    <w:rsid w:val="00A83FDC"/>
    <w:rsid w:val="00A9741D"/>
    <w:rsid w:val="00AD4B17"/>
    <w:rsid w:val="00B412D4"/>
    <w:rsid w:val="00B658E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1B45"/>
    <w:rsid w:val="00D970A9"/>
    <w:rsid w:val="00DB5C91"/>
    <w:rsid w:val="00DF3845"/>
    <w:rsid w:val="00E41911"/>
    <w:rsid w:val="00E6054C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1B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B4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2298B-0B94-491C-AB12-E38EF3D98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857</Characters>
  <Application>Microsoft Office Word</Application>
  <DocSecurity>0</DocSecurity>
  <Lines>7</Lines>
  <Paragraphs>2</Paragraphs>
  <ScaleCrop>false</ScaleCrop>
  <Company> </Company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2010-01-27T19:28:00Z</cp:lastPrinted>
  <dcterms:created xsi:type="dcterms:W3CDTF">2010-01-28T16:07:00Z</dcterms:created>
  <dcterms:modified xsi:type="dcterms:W3CDTF">2010-01-28T16:07:00Z</dcterms:modified>
</cp:coreProperties>
</file>