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490" w:rsidRDefault="00491490" w:rsidP="00491490">
      <w:pPr>
        <w:pStyle w:val="BillDots0"/>
      </w:pPr>
    </w:p>
    <w:p w:rsidR="00491490" w:rsidRDefault="00491490" w:rsidP="00491490">
      <w:pPr>
        <w:pStyle w:val="Numbersforbills"/>
      </w:pPr>
    </w:p>
    <w:p w:rsidR="00491490" w:rsidRDefault="00491490" w:rsidP="0049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490" w:rsidRDefault="00491490" w:rsidP="0049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490" w:rsidRDefault="00491490" w:rsidP="0049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490" w:rsidRDefault="00491490" w:rsidP="0049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490" w:rsidRDefault="00491490" w:rsidP="0049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490" w:rsidRDefault="00491490" w:rsidP="0049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937A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 w:rsidR="00744A4A">
        <w:noBreakHyphen/>
      </w:r>
      <w:r>
        <w:t>1</w:t>
      </w:r>
      <w:r w:rsidR="00744A4A">
        <w:noBreakHyphen/>
      </w:r>
      <w:r>
        <w:t>1715 SO AS TO REQUIRE THE OWNERS OF A MOPED TO OBTAIN LIABILITY INSURANCE AS IS REQUIRED OF MOTOR VEHICLES; AND TO AMEND SECTION 38</w:t>
      </w:r>
      <w:r w:rsidR="00744A4A">
        <w:noBreakHyphen/>
      </w:r>
      <w:r>
        <w:t>77</w:t>
      </w:r>
      <w:r w:rsidR="00744A4A">
        <w:noBreakHyphen/>
      </w:r>
      <w:r>
        <w:t>30, RELATING TO DEFINITIONS USED IN THE REGULATION OF AUTOMOBILE INSURANCE, SO AS TO DELETE THE EXCEPTION OF A MOPED FROM THE DEFINITION OF “MOTOR VEHICLES”.</w:t>
      </w:r>
    </w:p>
    <w:p w:rsidR="005937AE" w:rsidRDefault="00593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937AE" w:rsidRDefault="00593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37AE" w:rsidRDefault="00593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7AE" w:rsidRDefault="00593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C4FE8">
        <w:t>Article 9, Chapter 1, Title 56 of the 1976 Code is amended by adding:</w:t>
      </w:r>
    </w:p>
    <w:p w:rsidR="008C4FE8" w:rsidRDefault="008C4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FE8" w:rsidRDefault="008C4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744A4A">
        <w:noBreakHyphen/>
      </w:r>
      <w:r>
        <w:t>1</w:t>
      </w:r>
      <w:r w:rsidR="00744A4A">
        <w:noBreakHyphen/>
      </w:r>
      <w:r>
        <w:t>1715.</w:t>
      </w:r>
      <w:r>
        <w:tab/>
        <w:t>Notwithstanding another provision of law, the owner of a moped shall obtain and maintain liability insurance on the moped as is required of an owner of a motor vehicle as provided in Chapter 77, Title 38.”</w:t>
      </w:r>
    </w:p>
    <w:p w:rsidR="008C4FE8" w:rsidRDefault="008C4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FE8" w:rsidRDefault="008C4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38</w:t>
      </w:r>
      <w:r w:rsidR="00744A4A">
        <w:noBreakHyphen/>
      </w:r>
      <w:r>
        <w:t>77</w:t>
      </w:r>
      <w:r w:rsidR="00744A4A">
        <w:noBreakHyphen/>
      </w:r>
      <w:r>
        <w:t>30(1)(d)(iii) of the 1976 Code is amended to read:</w:t>
      </w:r>
    </w:p>
    <w:p w:rsidR="008C4FE8" w:rsidRDefault="008C4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FE8" w:rsidRDefault="008C4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6177E5">
        <w:t>“</w:t>
      </w:r>
      <w:r>
        <w:t>(iii)</w:t>
      </w:r>
      <w:r>
        <w:tab/>
      </w:r>
      <w:r w:rsidRPr="008C4FE8">
        <w:rPr>
          <w:strike/>
        </w:rPr>
        <w:t>motor</w:t>
      </w:r>
      <w:r w:rsidR="00744A4A">
        <w:rPr>
          <w:strike/>
        </w:rPr>
        <w:noBreakHyphen/>
      </w:r>
      <w:r w:rsidRPr="008C4FE8">
        <w:rPr>
          <w:strike/>
        </w:rPr>
        <w:t>driven cycles, motor scooters, and mopeds</w:t>
      </w:r>
      <w:r>
        <w:t xml:space="preserve"> </w:t>
      </w:r>
      <w:r>
        <w:rPr>
          <w:u w:val="single"/>
        </w:rPr>
        <w:t>(Reserved)</w:t>
      </w:r>
      <w:r w:rsidRPr="00452713">
        <w:t>;</w:t>
      </w:r>
      <w:r>
        <w:t>”</w:t>
      </w:r>
    </w:p>
    <w:p w:rsidR="005937AE" w:rsidRDefault="00593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3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A55F3">
        <w:t>3</w:t>
      </w:r>
      <w:r>
        <w:t>.</w:t>
      </w:r>
      <w:r>
        <w:tab/>
        <w:t>This act takes effect upon approval by the Governor.</w:t>
      </w:r>
    </w:p>
    <w:p w:rsidR="00D745E0" w:rsidRDefault="00744A4A" w:rsidP="00743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45E0" w:rsidRDefault="00D745E0" w:rsidP="00D745E0">
      <w:pPr>
        <w:suppressAutoHyphens/>
      </w:pPr>
    </w:p>
    <w:sectPr w:rsidR="00D745E0" w:rsidSect="00D745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7AE" w:rsidRDefault="005937AE" w:rsidP="009F0C77">
      <w:r>
        <w:separator/>
      </w:r>
    </w:p>
  </w:endnote>
  <w:endnote w:type="continuationSeparator" w:id="0">
    <w:p w:rsidR="005937AE" w:rsidRDefault="005937A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2DE00A-BE0C-4594-B29B-15EC6E0EF2A6}"/>
    <w:embedBold r:id="rId2" w:fontKey="{06CE2F99-6E4E-4F9D-9F6D-D33FBDC07F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D6A4860-43C1-488C-A7B3-1C136227827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F8EE7CB-FF04-4F67-9C5C-AA0322FA008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656" w:rsidRPr="00D745E0" w:rsidRDefault="00D745E0" w:rsidP="00D745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7AE" w:rsidRDefault="005937AE" w:rsidP="009F0C77">
      <w:r>
        <w:separator/>
      </w:r>
    </w:p>
  </w:footnote>
  <w:footnote w:type="continuationSeparator" w:id="0">
    <w:p w:rsidR="005937AE" w:rsidRDefault="005937A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773DW09"/>
    <w:docVar w:name="CoverBillType" w:val="b"/>
    <w:docVar w:name="docpath" w:val="L:\Council\bills\DKA\3773DW09.DOCX"/>
    <w:docVar w:name="dvBillNumber" w:val="922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5C5827"/>
    <w:rsid w:val="00026C9A"/>
    <w:rsid w:val="000965A1"/>
    <w:rsid w:val="000E1785"/>
    <w:rsid w:val="001023A4"/>
    <w:rsid w:val="0010776B"/>
    <w:rsid w:val="00133E66"/>
    <w:rsid w:val="00134ACF"/>
    <w:rsid w:val="00144E15"/>
    <w:rsid w:val="00145758"/>
    <w:rsid w:val="001A4A62"/>
    <w:rsid w:val="001A681E"/>
    <w:rsid w:val="001D08F2"/>
    <w:rsid w:val="002037CA"/>
    <w:rsid w:val="002047A2"/>
    <w:rsid w:val="002321B6"/>
    <w:rsid w:val="00235882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91490"/>
    <w:rsid w:val="00511EE9"/>
    <w:rsid w:val="00521E00"/>
    <w:rsid w:val="00577C6C"/>
    <w:rsid w:val="0058501B"/>
    <w:rsid w:val="005937AE"/>
    <w:rsid w:val="005C5827"/>
    <w:rsid w:val="006177E5"/>
    <w:rsid w:val="006215AA"/>
    <w:rsid w:val="006340D9"/>
    <w:rsid w:val="00643B8E"/>
    <w:rsid w:val="00665EBC"/>
    <w:rsid w:val="0069470D"/>
    <w:rsid w:val="006A476C"/>
    <w:rsid w:val="006C6A93"/>
    <w:rsid w:val="006E02F9"/>
    <w:rsid w:val="00743A76"/>
    <w:rsid w:val="00744A4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C4FE8"/>
    <w:rsid w:val="008D7656"/>
    <w:rsid w:val="008F4429"/>
    <w:rsid w:val="009352BB"/>
    <w:rsid w:val="00990668"/>
    <w:rsid w:val="009A55F3"/>
    <w:rsid w:val="009F0C77"/>
    <w:rsid w:val="009F4DD1"/>
    <w:rsid w:val="00A64E80"/>
    <w:rsid w:val="00A741D9"/>
    <w:rsid w:val="00A86878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701E"/>
    <w:rsid w:val="00C74E9D"/>
    <w:rsid w:val="00C82FD3"/>
    <w:rsid w:val="00CC6B7B"/>
    <w:rsid w:val="00CD3619"/>
    <w:rsid w:val="00CF4447"/>
    <w:rsid w:val="00CF451B"/>
    <w:rsid w:val="00D405E7"/>
    <w:rsid w:val="00D41D56"/>
    <w:rsid w:val="00D6260D"/>
    <w:rsid w:val="00D6662B"/>
    <w:rsid w:val="00D745E0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EF7000"/>
    <w:rsid w:val="00F149A7"/>
    <w:rsid w:val="00F50BAF"/>
    <w:rsid w:val="00F52C10"/>
    <w:rsid w:val="00F81FFD"/>
    <w:rsid w:val="00F85228"/>
    <w:rsid w:val="00F9368D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49149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91490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A8B4B-F35C-4692-951D-B6A964B10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841</Characters>
  <Application>Microsoft Office Word</Application>
  <DocSecurity>0</DocSecurity>
  <Lines>7</Lines>
  <Paragraphs>1</Paragraphs>
  <ScaleCrop>false</ScaleCrop>
  <Company> 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PMGroupNSC</cp:lastModifiedBy>
  <cp:revision>2</cp:revision>
  <cp:lastPrinted>2009-06-16T15:01:00Z</cp:lastPrinted>
  <dcterms:created xsi:type="dcterms:W3CDTF">2009-12-09T20:03:00Z</dcterms:created>
  <dcterms:modified xsi:type="dcterms:W3CDTF">2009-12-09T20:03:00Z</dcterms:modified>
</cp:coreProperties>
</file>