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9938BE">
      <w:pPr>
        <w:pStyle w:val="Title"/>
      </w:pPr>
      <w:bookmarkStart w:id="0" w:name="_GoBack"/>
      <w:bookmarkEnd w:id="0"/>
      <w:r>
        <w:t>Friday, May 15</w:t>
      </w:r>
      <w:r w:rsidR="003E4C1B">
        <w:t>, 2009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680B28">
          <w:footerReference w:type="default" r:id="rId6"/>
          <w:pgSz w:w="12240" w:h="15840"/>
          <w:pgMar w:top="1008" w:right="4666" w:bottom="3499" w:left="1238" w:header="1008" w:footer="3499" w:gutter="0"/>
          <w:pgNumType w:start="2702"/>
          <w:cols w:space="720"/>
          <w:docGrid w:linePitch="299"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9938BE">
        <w:rPr>
          <w:b w:val="0"/>
        </w:rPr>
        <w:t>LOURIE</w:t>
      </w:r>
      <w:r>
        <w:rPr>
          <w:b w:val="0"/>
        </w:rPr>
        <w:t>.</w:t>
      </w:r>
    </w:p>
    <w:p w:rsidR="001A4601" w:rsidRDefault="001A4601"/>
    <w:p w:rsidR="00B260B1" w:rsidRDefault="00B260B1" w:rsidP="00B260B1">
      <w:pPr>
        <w:jc w:val="center"/>
      </w:pPr>
      <w:r>
        <w:rPr>
          <w:b/>
        </w:rPr>
        <w:t>HOUSE BILL RETURNED</w:t>
      </w:r>
    </w:p>
    <w:p w:rsidR="00B260B1" w:rsidRDefault="00B260B1" w:rsidP="00B260B1">
      <w:r>
        <w:tab/>
        <w:t>The following House Bill was read the third time and ordered returned to the House with amendments:</w:t>
      </w:r>
    </w:p>
    <w:p w:rsidR="001A4601" w:rsidRDefault="001A4601"/>
    <w:p w:rsidR="00AE5719" w:rsidRDefault="00AE5719" w:rsidP="00AE5719">
      <w:pPr>
        <w:suppressAutoHyphens/>
        <w:outlineLvl w:val="0"/>
      </w:pPr>
      <w:r>
        <w:tab/>
        <w:t>H. 3794</w:t>
      </w:r>
      <w:r w:rsidR="00B53E32">
        <w:fldChar w:fldCharType="begin"/>
      </w:r>
      <w:r>
        <w:instrText xml:space="preserve"> XE “H. 3794” \b </w:instrText>
      </w:r>
      <w:r w:rsidR="00B53E32">
        <w:fldChar w:fldCharType="end"/>
      </w:r>
      <w:r>
        <w:t xml:space="preserve"> -- Rep. Umphlett:  </w:t>
      </w:r>
      <w:r>
        <w:rPr>
          <w:szCs w:val="30"/>
        </w:rPr>
        <w:t xml:space="preserve">A BILL </w:t>
      </w:r>
      <w:r>
        <w:t>TO AMEND SECTION 50</w:t>
      </w:r>
      <w:r>
        <w:noBreakHyphen/>
        <w:t>11</w:t>
      </w:r>
      <w:r>
        <w:noBreakHyphen/>
        <w:t>2200, AS AMENDED, CODE OF LAWS OF SOUTH CAROLINA, 1976, RELATING TO THE ESTABLISHMENT OF WILDLIFE MANAGEMENT AREAS, SO AS TO SPECIFY ADDITIONAL PROHIBITED ACTIVITIES; TO AMEND SECTION 50</w:t>
      </w:r>
      <w:r>
        <w:noBreakHyphen/>
        <w:t>11</w:t>
      </w:r>
      <w:r>
        <w:noBreakHyphen/>
        <w:t>2210, RELATING TO ABUSE OF WILDLIFE MANAGEMENT AREA LANDS, SO AS TO INCLUDE HERITAGE TRUST AND DEPARTMENT OWNED LANDS; TO AMEND SECTION 50</w:t>
      </w:r>
      <w:r>
        <w:noBreakHyphen/>
        <w:t>11</w:t>
      </w:r>
      <w:r>
        <w:noBreakHyphen/>
        <w:t>2220, AS AMENDED, RELATING TO ADDITIONAL PENALTIES FOR ABUSING WILDLIFE MANAGEMENT AREA LANDS, SO AS TO INCLUDE HERITAGE TRUST AND DEPARTMENT OWNED LANDS; AND BY ADDING SECTION 50</w:t>
      </w:r>
      <w:r>
        <w:noBreakHyphen/>
        <w:t>11</w:t>
      </w:r>
      <w:r>
        <w:noBreakHyphen/>
        <w:t>2225 SO AS TO CREATE A MISDEMEANOR CRIMINAL OFFENSE FOR ENTERING OR REMAINING ON A CLOSED AREA CONTRARY TO THE INSTRUCTIONS OF A LAW ENFORCEMENT OFFICER, MANAGER, OR DEPARTMENT CUSTODIAL PERSONNEL.</w:t>
      </w:r>
    </w:p>
    <w:p w:rsidR="00AE5719" w:rsidRDefault="00AE5719">
      <w:r>
        <w:tab/>
        <w:t>By prior motion of Senator CROMER, with unanimous consent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9938BE">
        <w:rPr>
          <w:b w:val="0"/>
        </w:rPr>
        <w:t>1</w:t>
      </w:r>
      <w:r w:rsidR="00AE5719">
        <w:rPr>
          <w:b w:val="0"/>
        </w:rPr>
        <w:t>1</w:t>
      </w:r>
      <w:r>
        <w:rPr>
          <w:b w:val="0"/>
        </w:rPr>
        <w:t>:</w:t>
      </w:r>
      <w:r w:rsidR="00AE5719">
        <w:rPr>
          <w:b w:val="0"/>
        </w:rPr>
        <w:t>10</w:t>
      </w:r>
      <w:r w:rsidR="009938BE">
        <w:rPr>
          <w:b w:val="0"/>
        </w:rPr>
        <w:t xml:space="preserve"> </w:t>
      </w:r>
      <w:r w:rsidR="00AE5719">
        <w:rPr>
          <w:b w:val="0"/>
        </w:rPr>
        <w:t>A.M.</w:t>
      </w:r>
      <w:r>
        <w:rPr>
          <w:b w:val="0"/>
        </w:rPr>
        <w:t xml:space="preserve">, on motion of Senator </w:t>
      </w:r>
      <w:r w:rsidR="009938BE">
        <w:rPr>
          <w:b w:val="0"/>
        </w:rPr>
        <w:t>SCOTT</w:t>
      </w:r>
      <w:r>
        <w:rPr>
          <w:b w:val="0"/>
        </w:rPr>
        <w:t xml:space="preserve">, the Senate adjourned to meet next Tuesday, </w:t>
      </w:r>
      <w:r w:rsidR="009938BE">
        <w:rPr>
          <w:b w:val="0"/>
        </w:rPr>
        <w:t>May 19</w:t>
      </w:r>
      <w:r>
        <w:rPr>
          <w:b w:val="0"/>
        </w:rPr>
        <w:t>, 2009,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/>
    <w:p w:rsidR="001A4601" w:rsidRDefault="001A4601"/>
    <w:sectPr w:rsidR="001A4601" w:rsidSect="001A4601">
      <w:headerReference w:type="default" r:id="rId7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43C" w:rsidRDefault="00BA043C">
      <w:r>
        <w:separator/>
      </w:r>
    </w:p>
  </w:endnote>
  <w:endnote w:type="continuationSeparator" w:id="0">
    <w:p w:rsidR="00BA043C" w:rsidRDefault="00BA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43C" w:rsidRDefault="00BA043C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B53E3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B53E32">
      <w:rPr>
        <w:rStyle w:val="PageNumber"/>
      </w:rPr>
      <w:fldChar w:fldCharType="separate"/>
    </w:r>
    <w:r w:rsidR="00442475">
      <w:rPr>
        <w:rStyle w:val="PageNumber"/>
        <w:noProof/>
      </w:rPr>
      <w:t>2702</w:t>
    </w:r>
    <w:r w:rsidR="00B53E32">
      <w:rPr>
        <w:rStyle w:val="PageNumber"/>
      </w:rPr>
      <w:fldChar w:fldCharType="end"/>
    </w:r>
  </w:p>
  <w:p w:rsidR="00BA043C" w:rsidRDefault="00BA04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43C" w:rsidRDefault="00BA043C">
      <w:r>
        <w:separator/>
      </w:r>
    </w:p>
  </w:footnote>
  <w:footnote w:type="continuationSeparator" w:id="0">
    <w:p w:rsidR="00BA043C" w:rsidRDefault="00BA0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043C" w:rsidRPr="009938BE" w:rsidRDefault="00BA043C" w:rsidP="009938BE">
    <w:pPr>
      <w:pStyle w:val="Header"/>
      <w:jc w:val="center"/>
      <w:rPr>
        <w:b/>
      </w:rPr>
    </w:pPr>
    <w:r w:rsidRPr="009938BE">
      <w:rPr>
        <w:b/>
      </w:rPr>
      <w:t>FRIDAY, MAY 15, 2009</w:t>
    </w:r>
  </w:p>
  <w:p w:rsidR="00BA043C" w:rsidRDefault="00BA043C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5E8"/>
    <w:rsid w:val="00030D27"/>
    <w:rsid w:val="00041692"/>
    <w:rsid w:val="000710E9"/>
    <w:rsid w:val="000B5756"/>
    <w:rsid w:val="00101BD5"/>
    <w:rsid w:val="001A05E8"/>
    <w:rsid w:val="001A4601"/>
    <w:rsid w:val="001E0956"/>
    <w:rsid w:val="00227D00"/>
    <w:rsid w:val="00297925"/>
    <w:rsid w:val="002B6A4B"/>
    <w:rsid w:val="002C718B"/>
    <w:rsid w:val="002E313D"/>
    <w:rsid w:val="003139DE"/>
    <w:rsid w:val="00354930"/>
    <w:rsid w:val="00376FE7"/>
    <w:rsid w:val="003E4C1B"/>
    <w:rsid w:val="003F0503"/>
    <w:rsid w:val="00414FBA"/>
    <w:rsid w:val="00442475"/>
    <w:rsid w:val="004F1285"/>
    <w:rsid w:val="004F7211"/>
    <w:rsid w:val="00570C02"/>
    <w:rsid w:val="00570EDD"/>
    <w:rsid w:val="00597407"/>
    <w:rsid w:val="00680B28"/>
    <w:rsid w:val="0068430B"/>
    <w:rsid w:val="007147E4"/>
    <w:rsid w:val="007231F5"/>
    <w:rsid w:val="00752BCE"/>
    <w:rsid w:val="007A3D7C"/>
    <w:rsid w:val="008C7DB4"/>
    <w:rsid w:val="00913ACC"/>
    <w:rsid w:val="00913FBC"/>
    <w:rsid w:val="00966495"/>
    <w:rsid w:val="009938BE"/>
    <w:rsid w:val="009D3E5F"/>
    <w:rsid w:val="00A368A7"/>
    <w:rsid w:val="00AE3D32"/>
    <w:rsid w:val="00AE5719"/>
    <w:rsid w:val="00B11382"/>
    <w:rsid w:val="00B260B1"/>
    <w:rsid w:val="00B3319E"/>
    <w:rsid w:val="00B53E32"/>
    <w:rsid w:val="00BA043C"/>
    <w:rsid w:val="00C50C97"/>
    <w:rsid w:val="00C65103"/>
    <w:rsid w:val="00C9335F"/>
    <w:rsid w:val="00D349F2"/>
    <w:rsid w:val="00D3644D"/>
    <w:rsid w:val="00DC1E62"/>
    <w:rsid w:val="00F2147D"/>
    <w:rsid w:val="00F9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410CCBC-5333-4F8E-B3AE-53F1E1F5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9938B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2</TotalTime>
  <Pages>1</Pages>
  <Words>208</Words>
  <Characters>1095</Characters>
  <Application>Microsoft Office Word</Application>
  <DocSecurity>0</DocSecurity>
  <Lines>40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May 15, 2009 - South Carolina Legislature Online</dc:title>
  <dc:subject/>
  <dc:creator>JED</dc:creator>
  <cp:keywords/>
  <cp:lastModifiedBy>N Cumfer</cp:lastModifiedBy>
  <cp:revision>6</cp:revision>
  <dcterms:created xsi:type="dcterms:W3CDTF">2009-06-29T17:47:00Z</dcterms:created>
  <dcterms:modified xsi:type="dcterms:W3CDTF">2014-11-17T13:48:00Z</dcterms:modified>
</cp:coreProperties>
</file>